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907977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907977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907977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07977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233BEF">
        <w:rPr>
          <w:rFonts w:ascii="Times New Roman" w:hAnsi="Times New Roman"/>
          <w:b/>
          <w:i/>
          <w:sz w:val="26"/>
          <w:szCs w:val="26"/>
          <w:lang w:val="bg-BG"/>
        </w:rPr>
        <w:t>май</w:t>
      </w:r>
      <w:r w:rsidRPr="00907977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907977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907977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907977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907977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210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127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2588</w:t>
      </w:r>
      <w:r w:rsidR="00435E73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3A5331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3A5331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A221B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3A5331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05791A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3A5331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3BEF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22627" w:rsidRPr="00907977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907977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907977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07977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907977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0797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32D21" w:rsidRPr="00907977" w:rsidRDefault="00D32D21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7821" w:rsidRPr="00907977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7977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4168A1" w:rsidRDefault="008214CB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50DA6">
        <w:rPr>
          <w:rFonts w:ascii="Times New Roman" w:hAnsi="Times New Roman" w:cs="Times New Roman"/>
          <w:sz w:val="24"/>
          <w:szCs w:val="24"/>
          <w:lang w:val="bg-BG"/>
        </w:rPr>
        <w:t>ез месец май 2017 г. са извърше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950DA6">
        <w:rPr>
          <w:rFonts w:ascii="Times New Roman" w:hAnsi="Times New Roman" w:cs="Times New Roman"/>
          <w:sz w:val="24"/>
          <w:szCs w:val="24"/>
          <w:lang w:val="bg-BG"/>
        </w:rPr>
        <w:t>контролни дейности</w:t>
      </w:r>
      <w:r w:rsidR="008C0C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по недопускане на бракониерство на територията на парка и прилежащите територии, като служителите паркова охрана извършваха проверки по различно време на денонощието </w:t>
      </w:r>
      <w:r w:rsidRPr="008214CB">
        <w:rPr>
          <w:rFonts w:ascii="Times New Roman" w:hAnsi="Times New Roman" w:cs="Times New Roman"/>
          <w:sz w:val="24"/>
          <w:szCs w:val="24"/>
        </w:rPr>
        <w:t>(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>в ранните и късните часове</w:t>
      </w:r>
      <w:r w:rsidRPr="008214CB">
        <w:rPr>
          <w:rFonts w:ascii="Times New Roman" w:hAnsi="Times New Roman" w:cs="Times New Roman"/>
          <w:sz w:val="24"/>
          <w:szCs w:val="24"/>
        </w:rPr>
        <w:t>),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с цел да се предотврати бракониерството в защитената територия. </w:t>
      </w:r>
    </w:p>
    <w:p w:rsidR="008214CB" w:rsidRPr="008214CB" w:rsidRDefault="008214CB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14CB">
        <w:rPr>
          <w:rFonts w:ascii="Times New Roman" w:hAnsi="Times New Roman" w:cs="Times New Roman"/>
          <w:bCs/>
          <w:sz w:val="24"/>
          <w:szCs w:val="24"/>
          <w:lang w:val="bg-BG"/>
        </w:rPr>
        <w:t>Извършени са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относно недопускане на незаконен добив на дървесина на територията на парка и прилежащите територии. Служителите паркова охрана извършваха проверки по различно време на денонощието </w:t>
      </w:r>
      <w:r w:rsidRPr="008214CB">
        <w:rPr>
          <w:rFonts w:ascii="Times New Roman" w:hAnsi="Times New Roman" w:cs="Times New Roman"/>
          <w:sz w:val="24"/>
          <w:szCs w:val="24"/>
        </w:rPr>
        <w:t>(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>в ранните и късните часове</w:t>
      </w:r>
      <w:r w:rsidRPr="008214CB">
        <w:rPr>
          <w:rFonts w:ascii="Times New Roman" w:hAnsi="Times New Roman" w:cs="Times New Roman"/>
          <w:sz w:val="24"/>
          <w:szCs w:val="24"/>
        </w:rPr>
        <w:t>),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с цел предотвратяване на незаконни дейности – сеч на дървета, които са ежедневие в съседните територии на парка. </w:t>
      </w:r>
      <w:r>
        <w:rPr>
          <w:rFonts w:ascii="Times New Roman" w:hAnsi="Times New Roman" w:cs="Times New Roman"/>
          <w:sz w:val="24"/>
          <w:szCs w:val="24"/>
          <w:lang w:val="bg-BG"/>
        </w:rPr>
        <w:t>Установено е</w:t>
      </w:r>
      <w:r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1 брой нарушение от неизвестен извършител, като своевременно е стартирано </w:t>
      </w:r>
      <w:proofErr w:type="spellStart"/>
      <w:r w:rsidR="00A42FCB">
        <w:rPr>
          <w:rFonts w:ascii="Times New Roman" w:hAnsi="Times New Roman" w:cs="Times New Roman"/>
          <w:sz w:val="24"/>
          <w:szCs w:val="24"/>
          <w:lang w:val="bg-BG"/>
        </w:rPr>
        <w:t>администр</w:t>
      </w:r>
      <w:r w:rsidR="00B06D9E">
        <w:rPr>
          <w:rFonts w:ascii="Times New Roman" w:hAnsi="Times New Roman" w:cs="Times New Roman"/>
          <w:sz w:val="24"/>
          <w:szCs w:val="24"/>
          <w:lang w:val="bg-BG"/>
        </w:rPr>
        <w:t>ативнонаказателно</w:t>
      </w:r>
      <w:proofErr w:type="spellEnd"/>
      <w:r w:rsidR="00B06D9E">
        <w:rPr>
          <w:rFonts w:ascii="Times New Roman" w:hAnsi="Times New Roman" w:cs="Times New Roman"/>
          <w:sz w:val="24"/>
          <w:szCs w:val="24"/>
          <w:lang w:val="bg-BG"/>
        </w:rPr>
        <w:t xml:space="preserve"> производство</w:t>
      </w:r>
      <w:bookmarkStart w:id="0" w:name="_GoBack"/>
      <w:bookmarkEnd w:id="0"/>
      <w:r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214CB" w:rsidRPr="008214CB" w:rsidRDefault="00950DA6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Извършен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проверки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4921">
        <w:rPr>
          <w:rFonts w:ascii="Times New Roman" w:hAnsi="Times New Roman" w:cs="Times New Roman"/>
          <w:sz w:val="24"/>
          <w:szCs w:val="24"/>
          <w:lang w:val="bg-BG"/>
        </w:rPr>
        <w:t>с оглед недопускане на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незаконна паша на територията на резерват </w:t>
      </w:r>
      <w:r w:rsidR="008C0C8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Тисата</w:t>
      </w:r>
      <w:r w:rsidR="008C0C8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0C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онтролни дейности и проверки относно състоянието на парковите архитектурни елементи.</w:t>
      </w:r>
    </w:p>
    <w:p w:rsidR="008214CB" w:rsidRPr="008214CB" w:rsidRDefault="008C0C8C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Обект на п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роверки </w:t>
      </w:r>
      <w:r w:rsidR="0087498A">
        <w:rPr>
          <w:rFonts w:ascii="Times New Roman" w:hAnsi="Times New Roman" w:cs="Times New Roman"/>
          <w:sz w:val="24"/>
          <w:szCs w:val="24"/>
          <w:lang w:val="bg-BG"/>
        </w:rPr>
        <w:t xml:space="preserve">през отчетния период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заложените 2 броя площадки ловни дървета, за борба и превенция срещу нападение от корояд.</w:t>
      </w:r>
    </w:p>
    <w:p w:rsidR="00950DA6" w:rsidRDefault="0087498A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Извършвани са п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роверки относно дадените указания с писмо с изх.№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0DA6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-08-892/29.03.2017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г. на МОСВ за случаи с отравяне на защитени видове животни.</w:t>
      </w:r>
      <w:r w:rsidR="001B41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редприе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>ти са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 действия по изпълнение на </w:t>
      </w:r>
      <w:r w:rsidR="006B1EB4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 xml:space="preserve">аповед № </w:t>
      </w:r>
      <w:r w:rsidR="008214CB" w:rsidRPr="008214CB">
        <w:rPr>
          <w:rFonts w:ascii="Times New Roman" w:hAnsi="Times New Roman" w:cs="Times New Roman"/>
          <w:sz w:val="24"/>
          <w:szCs w:val="24"/>
        </w:rPr>
        <w:t>РД</w:t>
      </w:r>
      <w:r w:rsidR="00950DA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214CB" w:rsidRPr="008214CB">
        <w:rPr>
          <w:rFonts w:ascii="Times New Roman" w:hAnsi="Times New Roman" w:cs="Times New Roman"/>
          <w:sz w:val="24"/>
          <w:szCs w:val="24"/>
        </w:rPr>
        <w:t xml:space="preserve">09-98/26.02.2016 г. на </w:t>
      </w:r>
      <w:r w:rsidR="008214CB">
        <w:rPr>
          <w:rFonts w:ascii="Times New Roman" w:hAnsi="Times New Roman" w:cs="Times New Roman"/>
          <w:sz w:val="24"/>
          <w:szCs w:val="24"/>
          <w:lang w:val="bg-BG"/>
        </w:rPr>
        <w:t>м</w:t>
      </w:r>
      <w:proofErr w:type="spellStart"/>
      <w:r w:rsidR="006B1EB4">
        <w:rPr>
          <w:rFonts w:ascii="Times New Roman" w:hAnsi="Times New Roman" w:cs="Times New Roman"/>
          <w:sz w:val="24"/>
          <w:szCs w:val="24"/>
        </w:rPr>
        <w:t>инистъра</w:t>
      </w:r>
      <w:proofErr w:type="spellEnd"/>
      <w:r w:rsidR="006B1E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B1EB4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="006B1EB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214CB" w:rsidRPr="008214CB">
        <w:rPr>
          <w:rFonts w:ascii="Times New Roman" w:hAnsi="Times New Roman" w:cs="Times New Roman"/>
          <w:sz w:val="24"/>
          <w:szCs w:val="24"/>
        </w:rPr>
        <w:t xml:space="preserve"> храните</w:t>
      </w:r>
      <w:r w:rsidR="006B1EB4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8214CB" w:rsidRPr="008214CB">
        <w:rPr>
          <w:rFonts w:ascii="Times New Roman" w:hAnsi="Times New Roman" w:cs="Times New Roman"/>
          <w:sz w:val="24"/>
          <w:szCs w:val="24"/>
          <w:lang w:val="bg-BG"/>
        </w:rPr>
        <w:t>, с която се забранява риболова във всички реки на територията на НП „Пирин“. Служителите паркова охрана извършваха проверки относно недопускането на риболов в тези участъци и запознаваха превантивно риболовците от прилежащите общини на парка с действащата забрана.</w:t>
      </w:r>
    </w:p>
    <w:p w:rsidR="008214CB" w:rsidRPr="008214CB" w:rsidRDefault="00950DA6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50DA6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8214CB" w:rsidRPr="00950DA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8214CB" w:rsidRPr="008214CB">
        <w:rPr>
          <w:rFonts w:ascii="Times New Roman" w:hAnsi="Times New Roman" w:cs="Times New Roman"/>
          <w:bCs/>
          <w:sz w:val="24"/>
          <w:szCs w:val="24"/>
          <w:lang w:val="bg-BG"/>
        </w:rPr>
        <w:t>ъществен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</w:t>
      </w:r>
      <w:r w:rsidR="008214CB" w:rsidRPr="008214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контрол над собственици и ползватели, относно спазването на режимите и нормите въведени с ПУ на НП „Пирин“, чрез съставяне на </w:t>
      </w:r>
      <w:r w:rsidR="006B1EB4">
        <w:rPr>
          <w:rFonts w:ascii="Times New Roman" w:hAnsi="Times New Roman" w:cs="Times New Roman"/>
          <w:bCs/>
          <w:sz w:val="24"/>
          <w:szCs w:val="24"/>
          <w:lang w:val="bg-BG"/>
        </w:rPr>
        <w:t>констативни протоколи</w:t>
      </w:r>
      <w:r w:rsidR="008214CB" w:rsidRPr="008214CB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1B41FA" w:rsidRPr="001B41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41FA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1B41FA" w:rsidRPr="008214CB">
        <w:rPr>
          <w:rFonts w:ascii="Times New Roman" w:hAnsi="Times New Roman" w:cs="Times New Roman"/>
          <w:bCs/>
          <w:sz w:val="24"/>
          <w:szCs w:val="24"/>
          <w:lang w:val="bg-BG"/>
        </w:rPr>
        <w:t>звърш</w:t>
      </w:r>
      <w:r w:rsidR="001B41FA">
        <w:rPr>
          <w:rFonts w:ascii="Times New Roman" w:hAnsi="Times New Roman" w:cs="Times New Roman"/>
          <w:bCs/>
          <w:sz w:val="24"/>
          <w:szCs w:val="24"/>
          <w:lang w:val="bg-BG"/>
        </w:rPr>
        <w:t>ени</w:t>
      </w:r>
      <w:r w:rsidR="001B41FA" w:rsidRPr="008214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1B41FA">
        <w:rPr>
          <w:rFonts w:ascii="Times New Roman" w:hAnsi="Times New Roman" w:cs="Times New Roman"/>
          <w:bCs/>
          <w:sz w:val="24"/>
          <w:szCs w:val="24"/>
          <w:lang w:val="bg-BG"/>
        </w:rPr>
        <w:t>са проверки</w:t>
      </w:r>
      <w:r w:rsidR="00A574ED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1B41FA" w:rsidRPr="008214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дадените условия в становища от Директора на парка и решения на МОСВ.</w:t>
      </w:r>
    </w:p>
    <w:p w:rsidR="008C3D63" w:rsidRPr="00907977" w:rsidRDefault="008C3D63" w:rsidP="008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490" w:rsidRPr="00907977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079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9079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9079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6B1EB4" w:rsidRPr="006B1EB4" w:rsidRDefault="006B1EB4" w:rsidP="006B1E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1EB4">
        <w:rPr>
          <w:rFonts w:ascii="Times New Roman" w:hAnsi="Times New Roman"/>
          <w:sz w:val="24"/>
          <w:szCs w:val="24"/>
          <w:lang w:val="bg-BG"/>
        </w:rPr>
        <w:t xml:space="preserve">По заповед на директора на Дирекция „Национален парк Рила“ през месец май се извърши оценка санитарното състояние на горите и инвентаризация на сухата и паднала </w:t>
      </w:r>
      <w:r w:rsidRPr="006B1EB4">
        <w:rPr>
          <w:rFonts w:ascii="Times New Roman" w:hAnsi="Times New Roman"/>
          <w:sz w:val="24"/>
          <w:szCs w:val="24"/>
          <w:lang w:val="bg-BG"/>
        </w:rPr>
        <w:lastRenderedPageBreak/>
        <w:t>маса на територията на целия парк, получена вс</w:t>
      </w:r>
      <w:r w:rsidR="00CE0966">
        <w:rPr>
          <w:rFonts w:ascii="Times New Roman" w:hAnsi="Times New Roman"/>
          <w:sz w:val="24"/>
          <w:szCs w:val="24"/>
          <w:lang w:val="bg-BG"/>
        </w:rPr>
        <w:t>л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едствие на </w:t>
      </w:r>
      <w:proofErr w:type="spellStart"/>
      <w:r w:rsidRPr="006B1EB4">
        <w:rPr>
          <w:rFonts w:ascii="Times New Roman" w:hAnsi="Times New Roman"/>
          <w:sz w:val="24"/>
          <w:szCs w:val="24"/>
          <w:lang w:val="bg-BG"/>
        </w:rPr>
        <w:t>абиотични</w:t>
      </w:r>
      <w:proofErr w:type="spellEnd"/>
      <w:r w:rsidRPr="006B1EB4">
        <w:rPr>
          <w:rFonts w:ascii="Times New Roman" w:hAnsi="Times New Roman"/>
          <w:sz w:val="24"/>
          <w:szCs w:val="24"/>
          <w:lang w:val="bg-BG"/>
        </w:rPr>
        <w:t xml:space="preserve"> и биотични фактори. </w:t>
      </w:r>
    </w:p>
    <w:p w:rsidR="006B1EB4" w:rsidRPr="006B1EB4" w:rsidRDefault="006B1EB4" w:rsidP="006B1E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1EB4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отчетния период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са извършени дейности по недопускане на бракониерство на територията на парка и прилежащите територии. Проверките са извършвани по различно време на денонощието </w:t>
      </w:r>
      <w:r w:rsidRPr="006B1EB4">
        <w:rPr>
          <w:rFonts w:ascii="Times New Roman" w:hAnsi="Times New Roman"/>
          <w:sz w:val="24"/>
          <w:szCs w:val="24"/>
        </w:rPr>
        <w:t>(</w:t>
      </w:r>
      <w:r w:rsidRPr="006B1EB4">
        <w:rPr>
          <w:rFonts w:ascii="Times New Roman" w:hAnsi="Times New Roman"/>
          <w:sz w:val="24"/>
          <w:szCs w:val="24"/>
          <w:lang w:val="bg-BG"/>
        </w:rPr>
        <w:t>в ранните и късните часове</w:t>
      </w:r>
      <w:r w:rsidRPr="006B1EB4">
        <w:rPr>
          <w:rFonts w:ascii="Times New Roman" w:hAnsi="Times New Roman"/>
          <w:sz w:val="24"/>
          <w:szCs w:val="24"/>
        </w:rPr>
        <w:t>),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с цел да се предотврати бракониерството в защитената територия. </w:t>
      </w:r>
    </w:p>
    <w:p w:rsidR="006B1EB4" w:rsidRPr="00907977" w:rsidRDefault="006B1EB4" w:rsidP="006B1E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1EB4">
        <w:rPr>
          <w:rFonts w:ascii="Times New Roman" w:hAnsi="Times New Roman"/>
          <w:sz w:val="24"/>
          <w:szCs w:val="24"/>
          <w:lang w:val="bg-BG"/>
        </w:rPr>
        <w:t>Акцент е поста</w:t>
      </w:r>
      <w:r>
        <w:rPr>
          <w:rFonts w:ascii="Times New Roman" w:hAnsi="Times New Roman"/>
          <w:sz w:val="24"/>
          <w:szCs w:val="24"/>
          <w:lang w:val="bg-BG"/>
        </w:rPr>
        <w:t>вен и върху проверките на реките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, езерата, хижите и заслоните, както и състоянието на туристическите пътеки и маршрути, след приключване на зимния сезон. </w:t>
      </w:r>
      <w:r w:rsidR="00CE0966">
        <w:rPr>
          <w:rFonts w:ascii="Times New Roman" w:hAnsi="Times New Roman"/>
          <w:sz w:val="24"/>
          <w:szCs w:val="24"/>
          <w:lang w:val="bg-BG"/>
        </w:rPr>
        <w:t>С</w:t>
      </w:r>
      <w:r w:rsidR="00CE0966" w:rsidRPr="006B1EB4">
        <w:rPr>
          <w:rFonts w:ascii="Times New Roman" w:hAnsi="Times New Roman"/>
          <w:sz w:val="24"/>
          <w:szCs w:val="24"/>
          <w:lang w:val="bg-BG"/>
        </w:rPr>
        <w:t>лужителите „Паркова охрана и контрол“</w:t>
      </w:r>
      <w:r w:rsidR="00CE0966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CE0966" w:rsidRPr="006B1EB4">
        <w:rPr>
          <w:rFonts w:ascii="Times New Roman" w:hAnsi="Times New Roman"/>
          <w:sz w:val="24"/>
          <w:szCs w:val="24"/>
          <w:lang w:val="bg-BG"/>
        </w:rPr>
        <w:t xml:space="preserve">съществяваха текущ и последващ контрол </w:t>
      </w:r>
      <w:r w:rsidR="00CE0966">
        <w:rPr>
          <w:rFonts w:ascii="Times New Roman" w:hAnsi="Times New Roman"/>
          <w:sz w:val="24"/>
          <w:szCs w:val="24"/>
          <w:lang w:val="bg-BG"/>
        </w:rPr>
        <w:t xml:space="preserve"> п</w:t>
      </w:r>
      <w:r w:rsidRPr="006B1EB4">
        <w:rPr>
          <w:rFonts w:ascii="Times New Roman" w:hAnsi="Times New Roman"/>
          <w:sz w:val="24"/>
          <w:szCs w:val="24"/>
          <w:lang w:val="bg-BG"/>
        </w:rPr>
        <w:t>о издадените разреши</w:t>
      </w:r>
      <w:r w:rsidR="00CE0966">
        <w:rPr>
          <w:rFonts w:ascii="Times New Roman" w:hAnsi="Times New Roman"/>
          <w:sz w:val="24"/>
          <w:szCs w:val="24"/>
          <w:lang w:val="bg-BG"/>
        </w:rPr>
        <w:t xml:space="preserve">телни и съгласувателни </w:t>
      </w:r>
      <w:r w:rsidR="003D4921">
        <w:rPr>
          <w:rFonts w:ascii="Times New Roman" w:hAnsi="Times New Roman"/>
          <w:sz w:val="24"/>
          <w:szCs w:val="24"/>
          <w:lang w:val="bg-BG"/>
        </w:rPr>
        <w:t>документи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. Проверки са правени на пасища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състоянието на пътищата на тер</w:t>
      </w:r>
      <w:r>
        <w:rPr>
          <w:rFonts w:ascii="Times New Roman" w:hAnsi="Times New Roman"/>
          <w:sz w:val="24"/>
          <w:szCs w:val="24"/>
          <w:lang w:val="bg-BG"/>
        </w:rPr>
        <w:t>иторията на целия парк.</w:t>
      </w:r>
    </w:p>
    <w:p w:rsidR="006B1EB4" w:rsidRPr="006B1EB4" w:rsidRDefault="006B1EB4" w:rsidP="006B1E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B1EB4">
        <w:rPr>
          <w:rFonts w:ascii="Times New Roman" w:hAnsi="Times New Roman"/>
          <w:sz w:val="24"/>
          <w:szCs w:val="24"/>
          <w:lang w:val="bg-BG"/>
        </w:rPr>
        <w:t>В резултат на зачестилите случаи на нарушения, свързани със събирането на исландски лишей - защитен вид, беше засилено вниманието на парковата охрана в резултат</w:t>
      </w:r>
      <w:r>
        <w:rPr>
          <w:rFonts w:ascii="Times New Roman" w:hAnsi="Times New Roman"/>
          <w:sz w:val="24"/>
          <w:szCs w:val="24"/>
          <w:lang w:val="bg-BG"/>
        </w:rPr>
        <w:t>, на което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при организ</w:t>
      </w:r>
      <w:r w:rsidR="003D4921">
        <w:rPr>
          <w:rFonts w:ascii="Times New Roman" w:hAnsi="Times New Roman"/>
          <w:sz w:val="24"/>
          <w:szCs w:val="24"/>
          <w:lang w:val="bg-BG"/>
        </w:rPr>
        <w:t>ирана акция, бяха намерени големи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количеств</w:t>
      </w:r>
      <w:r w:rsidR="003D4921">
        <w:rPr>
          <w:rFonts w:ascii="Times New Roman" w:hAnsi="Times New Roman"/>
          <w:sz w:val="24"/>
          <w:szCs w:val="24"/>
          <w:lang w:val="bg-BG"/>
        </w:rPr>
        <w:t>а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исландски лишей /27 бр. чували/, събран на купчини. Предприети бяха действия</w:t>
      </w:r>
      <w:r>
        <w:rPr>
          <w:rFonts w:ascii="Times New Roman" w:hAnsi="Times New Roman"/>
          <w:sz w:val="24"/>
          <w:szCs w:val="24"/>
          <w:lang w:val="bg-BG"/>
        </w:rPr>
        <w:t xml:space="preserve"> по откриване на нарушителя</w:t>
      </w:r>
      <w:r w:rsidRPr="006B1EB4">
        <w:rPr>
          <w:rFonts w:ascii="Times New Roman" w:hAnsi="Times New Roman"/>
          <w:sz w:val="24"/>
          <w:szCs w:val="24"/>
          <w:lang w:val="bg-BG"/>
        </w:rPr>
        <w:t>. Към днешна дата нарушителят е известен, предстои съставяне на АУАН и налагане на административно наказание.</w:t>
      </w:r>
    </w:p>
    <w:p w:rsidR="006B1EB4" w:rsidRPr="006B1EB4" w:rsidRDefault="006B1EB4" w:rsidP="006B1E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Извършени 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са проверки по границите на НП „Рила“ и резерватите </w:t>
      </w:r>
      <w:r>
        <w:rPr>
          <w:rFonts w:ascii="Times New Roman" w:hAnsi="Times New Roman"/>
          <w:sz w:val="24"/>
          <w:szCs w:val="24"/>
          <w:lang w:val="bg-BG"/>
        </w:rPr>
        <w:t>съвместно с</w:t>
      </w:r>
      <w:r w:rsidRPr="006B1EB4">
        <w:rPr>
          <w:rFonts w:ascii="Times New Roman" w:hAnsi="Times New Roman"/>
          <w:sz w:val="24"/>
          <w:szCs w:val="24"/>
          <w:lang w:val="bg-BG"/>
        </w:rPr>
        <w:t xml:space="preserve"> ДГС и ДЛС, Общински горски стопанства. </w:t>
      </w:r>
    </w:p>
    <w:p w:rsidR="00F678A5" w:rsidRPr="00907977" w:rsidRDefault="00F678A5" w:rsidP="00F678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907977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907977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079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9079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87498A" w:rsidRPr="0087498A" w:rsidRDefault="0087498A" w:rsidP="0087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(ДНПЦБ) през май 2017 г. бяха превантивния и текущ контрол по отношение паша на домашни животни, </w:t>
      </w:r>
      <w:proofErr w:type="spellStart"/>
      <w:r w:rsidRPr="0087498A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, иманярство, опазване на фауната и горските територии, както и контрол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състоянието на парковата инфраструктура.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ажен приоритет продължиха да бъдат посетителите в парка и тяхното безопасно пребиваване на територията на НПЦБ. През месеца бяха планирани и извършени проверки и дежурства предимно в районите със засилен антропогенен натиск, свързан с подобрената проходимост във високата част на парка. Продължиха действията за борба с дърводобивно бракониерство и санкциониране собствениците на незаконно пашуващи стада коне в парка. Практиката за планиране и провеждане на сутрешни и вечерни дежурства продължи, като в резултат 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>на тези мерки през месец май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няма констатирани значителни загуби в следствие на ловно бракониерство. По отношение опазването на горските територии от посегателства, беше планирана и реализирана контролна и охранителна дейност предимно в достъпните горски територии на парка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7498A" w:rsidRPr="0087498A" w:rsidRDefault="0087498A" w:rsidP="0087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>отчетния период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бяха планирани и проведени проверки за наличие на незаконно пашуващи домашни животни в територията на парка, като усилията отново бяха насочени към свободно и безнадзорно скитащите стада коне. При проверките се установи наличие на стада в района на </w:t>
      </w:r>
      <w:proofErr w:type="spellStart"/>
      <w:r w:rsidRPr="0087498A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в ПУ Клисура и  ПУ Карлово, като отново бяха открити немаркирани животни. Особено проблемен се оказа районът на прохода </w:t>
      </w:r>
      <w:proofErr w:type="spellStart"/>
      <w:r w:rsidRPr="0087498A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, където </w:t>
      </w:r>
      <w:proofErr w:type="spellStart"/>
      <w:r w:rsidRPr="0087498A">
        <w:rPr>
          <w:rFonts w:ascii="Times New Roman" w:hAnsi="Times New Roman" w:cs="Times New Roman"/>
          <w:sz w:val="24"/>
          <w:szCs w:val="24"/>
          <w:lang w:val="bg-BG"/>
        </w:rPr>
        <w:t>неколкократно</w:t>
      </w:r>
      <w:proofErr w:type="spellEnd"/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на пътното платно по пътя от Републиканската пътна мрежа №35 Троян – Кърнаре беше констатирано наличие на безконтролно придвижващи се коне и крави. В резултат на положените усилия от страна на парковата охрана, беше идентифициран собственика на тези животни и след сигнал до РУП Карлово, същият е санкциониран от КАТ по Закона за пътищата.</w:t>
      </w:r>
    </w:p>
    <w:p w:rsidR="0087498A" w:rsidRPr="0087498A" w:rsidRDefault="0087498A" w:rsidP="0087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Проверки са планирани и реализирани в „критичните“ (сутрешни и вечерни) часови пояси на денонощието, в „горещи“ точки на парковата територия, като приоритетни за контрол отново бяха: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райони с висок риск за ловно бракониерство (зони във високите безлесни територии с концентрация на стада диви животни); 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маршрути за </w:t>
      </w:r>
      <w:proofErr w:type="spellStart"/>
      <w:r w:rsidRPr="0087498A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по пътищата и пътеките в НП.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>райони около обекти в парка (предимно хижи и заслони използвани за подслон на нарушители);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 – Поддържан резерват „</w:t>
      </w:r>
      <w:proofErr w:type="spellStart"/>
      <w:r w:rsidRPr="0087498A">
        <w:rPr>
          <w:rFonts w:ascii="Times New Roman" w:hAnsi="Times New Roman" w:cs="Times New Roman"/>
          <w:sz w:val="24"/>
          <w:szCs w:val="24"/>
          <w:lang w:val="bg-BG"/>
        </w:rPr>
        <w:t>Чамджа</w:t>
      </w:r>
      <w:proofErr w:type="spellEnd"/>
      <w:r w:rsidRPr="0087498A">
        <w:rPr>
          <w:rFonts w:ascii="Times New Roman" w:hAnsi="Times New Roman" w:cs="Times New Roman"/>
          <w:sz w:val="24"/>
          <w:szCs w:val="24"/>
          <w:lang w:val="bg-BG"/>
        </w:rPr>
        <w:t>“ и Резерват „Еленова гора“.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>пътищата в безлесната територия на парка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по които става придвижване към обекти за иманярство и ловно бракониерство;</w:t>
      </w:r>
    </w:p>
    <w:p w:rsidR="0087498A" w:rsidRPr="0087498A" w:rsidRDefault="0087498A" w:rsidP="00874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sz w:val="24"/>
          <w:szCs w:val="24"/>
          <w:lang w:val="bg-BG"/>
        </w:rPr>
        <w:t>туристически пътеки и туристическата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>инфраструктура на парка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с цел установяване тяхното експлоатационно </w:t>
      </w:r>
      <w:r w:rsidR="000068F1">
        <w:rPr>
          <w:rFonts w:ascii="Times New Roman" w:hAnsi="Times New Roman" w:cs="Times New Roman"/>
          <w:sz w:val="24"/>
          <w:szCs w:val="24"/>
          <w:lang w:val="bg-BG"/>
        </w:rPr>
        <w:t>състояние</w:t>
      </w:r>
      <w:r w:rsidRPr="0087498A">
        <w:rPr>
          <w:rFonts w:ascii="Times New Roman" w:hAnsi="Times New Roman" w:cs="Times New Roman"/>
          <w:sz w:val="24"/>
          <w:szCs w:val="24"/>
          <w:lang w:val="bg-BG"/>
        </w:rPr>
        <w:t xml:space="preserve"> относно безопасното им използване от посетителите.</w:t>
      </w:r>
    </w:p>
    <w:p w:rsidR="00826A71" w:rsidRPr="00907977" w:rsidRDefault="0087498A" w:rsidP="00874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7498A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Осъществяван е превантивен, текущ и последващ контрол на собственици, ползватели и  посетителите по отношение спазването на режимите и нормите в защитената територия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B44CEB" w:rsidRPr="00907977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907977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907977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907977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907977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907977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907977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907977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907977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907977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7977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907977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907977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7977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907977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907977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907977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907977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90797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907977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90797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079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907977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F" w:rsidRDefault="00EB0F4F" w:rsidP="00257ED5">
      <w:pPr>
        <w:spacing w:after="0" w:line="240" w:lineRule="auto"/>
      </w:pPr>
      <w:r>
        <w:separator/>
      </w:r>
    </w:p>
  </w:endnote>
  <w:endnote w:type="continuationSeparator" w:id="0">
    <w:p w:rsidR="00EB0F4F" w:rsidRDefault="00EB0F4F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F" w:rsidRDefault="00EB0F4F" w:rsidP="00257ED5">
      <w:pPr>
        <w:spacing w:after="0" w:line="240" w:lineRule="auto"/>
      </w:pPr>
      <w:r>
        <w:separator/>
      </w:r>
    </w:p>
  </w:footnote>
  <w:footnote w:type="continuationSeparator" w:id="0">
    <w:p w:rsidR="00EB0F4F" w:rsidRDefault="00EB0F4F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92F"/>
    <w:rsid w:val="0005791A"/>
    <w:rsid w:val="000657E8"/>
    <w:rsid w:val="0006601F"/>
    <w:rsid w:val="00083B9A"/>
    <w:rsid w:val="00087B9A"/>
    <w:rsid w:val="000946C1"/>
    <w:rsid w:val="00095405"/>
    <w:rsid w:val="000A3807"/>
    <w:rsid w:val="000B3AE4"/>
    <w:rsid w:val="000D0291"/>
    <w:rsid w:val="000D23B6"/>
    <w:rsid w:val="000D2BDF"/>
    <w:rsid w:val="000E54DA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286C"/>
    <w:rsid w:val="001B0581"/>
    <w:rsid w:val="001B41FA"/>
    <w:rsid w:val="001C4799"/>
    <w:rsid w:val="001C665F"/>
    <w:rsid w:val="001C7E04"/>
    <w:rsid w:val="001E35D5"/>
    <w:rsid w:val="001E45B0"/>
    <w:rsid w:val="001E5C92"/>
    <w:rsid w:val="001F4260"/>
    <w:rsid w:val="001F5226"/>
    <w:rsid w:val="00205619"/>
    <w:rsid w:val="00206B53"/>
    <w:rsid w:val="00216405"/>
    <w:rsid w:val="00217D4B"/>
    <w:rsid w:val="00233BEF"/>
    <w:rsid w:val="00257ED5"/>
    <w:rsid w:val="00267DA9"/>
    <w:rsid w:val="00270E63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748EC"/>
    <w:rsid w:val="003755AD"/>
    <w:rsid w:val="00385111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D11"/>
    <w:rsid w:val="00435E73"/>
    <w:rsid w:val="00447F6B"/>
    <w:rsid w:val="00453451"/>
    <w:rsid w:val="00462130"/>
    <w:rsid w:val="00475844"/>
    <w:rsid w:val="00480357"/>
    <w:rsid w:val="00484FDF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30020"/>
    <w:rsid w:val="005545AB"/>
    <w:rsid w:val="00562331"/>
    <w:rsid w:val="00564F4A"/>
    <w:rsid w:val="0056791C"/>
    <w:rsid w:val="0057527F"/>
    <w:rsid w:val="00586CF8"/>
    <w:rsid w:val="005A4A0C"/>
    <w:rsid w:val="005C67F0"/>
    <w:rsid w:val="005D5CD7"/>
    <w:rsid w:val="005E485D"/>
    <w:rsid w:val="005E7821"/>
    <w:rsid w:val="005F3ACA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214CB"/>
    <w:rsid w:val="00821C27"/>
    <w:rsid w:val="0082565E"/>
    <w:rsid w:val="00826A71"/>
    <w:rsid w:val="008414F6"/>
    <w:rsid w:val="008433EE"/>
    <w:rsid w:val="00846C2D"/>
    <w:rsid w:val="00851B75"/>
    <w:rsid w:val="00854649"/>
    <w:rsid w:val="008616F5"/>
    <w:rsid w:val="008718BF"/>
    <w:rsid w:val="008718D2"/>
    <w:rsid w:val="0087498A"/>
    <w:rsid w:val="008815BB"/>
    <w:rsid w:val="008832F2"/>
    <w:rsid w:val="00883A2E"/>
    <w:rsid w:val="00885E26"/>
    <w:rsid w:val="00891E98"/>
    <w:rsid w:val="008A4354"/>
    <w:rsid w:val="008C0672"/>
    <w:rsid w:val="008C0C8C"/>
    <w:rsid w:val="008C3D63"/>
    <w:rsid w:val="008F295B"/>
    <w:rsid w:val="008F7AFA"/>
    <w:rsid w:val="00907977"/>
    <w:rsid w:val="00925AD5"/>
    <w:rsid w:val="009334B5"/>
    <w:rsid w:val="0094019F"/>
    <w:rsid w:val="0094783F"/>
    <w:rsid w:val="00950DA6"/>
    <w:rsid w:val="00961765"/>
    <w:rsid w:val="00964DBB"/>
    <w:rsid w:val="009801F3"/>
    <w:rsid w:val="00985396"/>
    <w:rsid w:val="009902D1"/>
    <w:rsid w:val="009922D7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6E4D"/>
    <w:rsid w:val="00A574ED"/>
    <w:rsid w:val="00A64214"/>
    <w:rsid w:val="00A75E1C"/>
    <w:rsid w:val="00A847E3"/>
    <w:rsid w:val="00A87024"/>
    <w:rsid w:val="00AA27FD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3054"/>
    <w:rsid w:val="00CF588D"/>
    <w:rsid w:val="00D11984"/>
    <w:rsid w:val="00D32D21"/>
    <w:rsid w:val="00D41E94"/>
    <w:rsid w:val="00D511FC"/>
    <w:rsid w:val="00D57656"/>
    <w:rsid w:val="00D65A24"/>
    <w:rsid w:val="00D7649C"/>
    <w:rsid w:val="00D95EBC"/>
    <w:rsid w:val="00DA52B2"/>
    <w:rsid w:val="00DC03A4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53404"/>
    <w:rsid w:val="00E61F05"/>
    <w:rsid w:val="00E66E19"/>
    <w:rsid w:val="00E83509"/>
    <w:rsid w:val="00EA05A7"/>
    <w:rsid w:val="00EA738F"/>
    <w:rsid w:val="00EB0F4F"/>
    <w:rsid w:val="00EB6D5A"/>
    <w:rsid w:val="00ED5D06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9264E"/>
    <w:rsid w:val="00F9674A"/>
    <w:rsid w:val="00FA4A5A"/>
    <w:rsid w:val="00FB362F"/>
    <w:rsid w:val="00FB4315"/>
    <w:rsid w:val="00FB6BF8"/>
    <w:rsid w:val="00FC3EAF"/>
    <w:rsid w:val="00FC59BD"/>
    <w:rsid w:val="00FC62C1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936C-DE80-4AEE-AA2A-9626559C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14</cp:revision>
  <cp:lastPrinted>2016-06-10T12:02:00Z</cp:lastPrinted>
  <dcterms:created xsi:type="dcterms:W3CDTF">2017-06-07T13:38:00Z</dcterms:created>
  <dcterms:modified xsi:type="dcterms:W3CDTF">2017-09-25T07:20:00Z</dcterms:modified>
</cp:coreProperties>
</file>