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474E4" w14:textId="77777777" w:rsidR="00D1607C" w:rsidRPr="0049691E" w:rsidRDefault="00D1607C">
      <w:pPr>
        <w:jc w:val="right"/>
        <w:rPr>
          <w:rFonts w:ascii="Times New Roman" w:hAnsi="Times New Roman"/>
          <w:b/>
          <w:sz w:val="28"/>
          <w:szCs w:val="28"/>
          <w:lang w:val="bg-BG"/>
        </w:rPr>
      </w:pPr>
      <w:r w:rsidRPr="0049691E">
        <w:rPr>
          <w:rFonts w:ascii="Times New Roman" w:hAnsi="Times New Roman"/>
          <w:b/>
          <w:i/>
          <w:sz w:val="28"/>
          <w:szCs w:val="28"/>
          <w:lang w:val="bg-BG"/>
        </w:rPr>
        <w:t>Проект</w:t>
      </w:r>
    </w:p>
    <w:p w14:paraId="68B507D9" w14:textId="77777777" w:rsidR="00D1607C" w:rsidRPr="0049691E" w:rsidRDefault="00D1607C">
      <w:pPr>
        <w:jc w:val="both"/>
        <w:rPr>
          <w:rFonts w:ascii="Times New Roman" w:hAnsi="Times New Roman"/>
          <w:b/>
          <w:sz w:val="26"/>
          <w:lang w:val="bg-BG"/>
        </w:rPr>
      </w:pPr>
    </w:p>
    <w:p w14:paraId="03FAF271" w14:textId="77777777" w:rsidR="00882BB1" w:rsidRPr="0049691E" w:rsidRDefault="00882BB1">
      <w:pPr>
        <w:jc w:val="both"/>
        <w:rPr>
          <w:rFonts w:ascii="Times New Roman" w:hAnsi="Times New Roman"/>
          <w:b/>
          <w:sz w:val="26"/>
          <w:lang w:val="bg-BG"/>
        </w:rPr>
      </w:pPr>
    </w:p>
    <w:p w14:paraId="4D338E06" w14:textId="77777777" w:rsidR="00E620E7" w:rsidRPr="0049691E" w:rsidRDefault="00A96E4A" w:rsidP="00693234">
      <w:pPr>
        <w:jc w:val="center"/>
        <w:rPr>
          <w:rFonts w:ascii="Times New Roman" w:hAnsi="Times New Roman"/>
          <w:b/>
          <w:sz w:val="36"/>
          <w:szCs w:val="36"/>
          <w:lang w:val="bg-BG"/>
        </w:rPr>
      </w:pPr>
      <w:r w:rsidRPr="0049691E">
        <w:rPr>
          <w:rFonts w:ascii="Times New Roman" w:hAnsi="Times New Roman"/>
          <w:b/>
          <w:sz w:val="36"/>
          <w:szCs w:val="36"/>
          <w:lang w:val="bg-BG"/>
        </w:rPr>
        <w:t>З А К О Н</w:t>
      </w:r>
    </w:p>
    <w:p w14:paraId="4DDC6621" w14:textId="77777777" w:rsidR="00A96E4A" w:rsidRPr="0049691E" w:rsidRDefault="00A96E4A" w:rsidP="00693234">
      <w:pPr>
        <w:jc w:val="center"/>
        <w:rPr>
          <w:rFonts w:ascii="Times New Roman" w:hAnsi="Times New Roman"/>
          <w:b/>
          <w:sz w:val="32"/>
          <w:szCs w:val="32"/>
          <w:lang w:val="bg-BG"/>
        </w:rPr>
      </w:pPr>
    </w:p>
    <w:p w14:paraId="1B46D3B0" w14:textId="77777777" w:rsidR="00740623" w:rsidRPr="0049691E" w:rsidRDefault="00C44641" w:rsidP="00740623">
      <w:pPr>
        <w:overflowPunct w:val="0"/>
        <w:spacing w:line="280" w:lineRule="exact"/>
        <w:jc w:val="center"/>
        <w:textAlignment w:val="baseline"/>
        <w:rPr>
          <w:rFonts w:ascii="Arial" w:hAnsi="Arial" w:cs="Arial"/>
          <w:b/>
          <w:smallCaps/>
          <w:sz w:val="26"/>
          <w:szCs w:val="26"/>
          <w:lang w:val="bg-BG"/>
        </w:rPr>
      </w:pPr>
      <w:r w:rsidRPr="0049691E">
        <w:rPr>
          <w:rFonts w:ascii="Arial" w:hAnsi="Arial" w:cs="Arial"/>
          <w:b/>
          <w:sz w:val="28"/>
          <w:szCs w:val="28"/>
          <w:lang w:val="bg-BG"/>
        </w:rPr>
        <w:t>ЗА</w:t>
      </w:r>
      <w:r w:rsidR="008A3E51" w:rsidRPr="0049691E">
        <w:rPr>
          <w:rFonts w:ascii="Arial" w:hAnsi="Arial" w:cs="Arial"/>
          <w:b/>
          <w:sz w:val="28"/>
          <w:szCs w:val="28"/>
          <w:lang w:val="bg-BG"/>
        </w:rPr>
        <w:t xml:space="preserve"> </w:t>
      </w:r>
      <w:r w:rsidR="00740623" w:rsidRPr="0049691E">
        <w:rPr>
          <w:rFonts w:ascii="Arial" w:hAnsi="Arial" w:cs="Arial"/>
          <w:b/>
          <w:smallCaps/>
          <w:sz w:val="26"/>
          <w:szCs w:val="26"/>
          <w:lang w:val="bg-BG"/>
        </w:rPr>
        <w:t>изменение и допълнение на</w:t>
      </w:r>
      <w:r w:rsidR="00740623" w:rsidRPr="0049691E">
        <w:rPr>
          <w:rFonts w:ascii="Arial" w:hAnsi="Arial" w:cs="Arial"/>
          <w:b/>
          <w:smallCaps/>
          <w:sz w:val="26"/>
          <w:szCs w:val="26"/>
          <w:lang w:val="en-US"/>
        </w:rPr>
        <w:t xml:space="preserve"> </w:t>
      </w:r>
      <w:r w:rsidR="00740623" w:rsidRPr="0049691E">
        <w:rPr>
          <w:rFonts w:ascii="Arial" w:hAnsi="Arial" w:cs="Arial"/>
          <w:b/>
          <w:smallCaps/>
          <w:sz w:val="26"/>
          <w:szCs w:val="26"/>
          <w:lang w:val="bg-BG"/>
        </w:rPr>
        <w:t>закона за чистотата на атмосферния въздух</w:t>
      </w:r>
    </w:p>
    <w:p w14:paraId="0733B64C" w14:textId="77777777" w:rsidR="00A96E4A" w:rsidRPr="0049691E" w:rsidRDefault="00A96E4A" w:rsidP="000337ED">
      <w:pPr>
        <w:spacing w:line="288" w:lineRule="auto"/>
        <w:jc w:val="center"/>
        <w:rPr>
          <w:rFonts w:ascii="Arial" w:hAnsi="Arial" w:cs="Arial"/>
          <w:b/>
          <w:sz w:val="28"/>
          <w:szCs w:val="28"/>
          <w:lang w:val="bg-BG"/>
        </w:rPr>
      </w:pPr>
    </w:p>
    <w:p w14:paraId="65E52D4A" w14:textId="77777777" w:rsidR="002B5925" w:rsidRPr="0049691E" w:rsidRDefault="002B5925" w:rsidP="000337ED">
      <w:pPr>
        <w:spacing w:line="288" w:lineRule="auto"/>
        <w:jc w:val="center"/>
        <w:rPr>
          <w:rFonts w:ascii="Arial" w:hAnsi="Arial" w:cs="Arial"/>
          <w:b/>
          <w:sz w:val="28"/>
          <w:szCs w:val="28"/>
          <w:lang w:val="bg-BG"/>
        </w:rPr>
      </w:pPr>
    </w:p>
    <w:p w14:paraId="24076C1E" w14:textId="77777777" w:rsidR="00B4546D" w:rsidRPr="0049691E" w:rsidRDefault="00064BD1" w:rsidP="000337ED">
      <w:pPr>
        <w:spacing w:before="120" w:line="288" w:lineRule="auto"/>
        <w:ind w:firstLine="1134"/>
        <w:jc w:val="both"/>
        <w:rPr>
          <w:rFonts w:ascii="Arial" w:hAnsi="Arial" w:cs="Arial"/>
          <w:sz w:val="26"/>
          <w:szCs w:val="26"/>
          <w:lang w:val="en-US"/>
        </w:rPr>
      </w:pPr>
      <w:bookmarkStart w:id="0" w:name="_Hlk58232048"/>
      <w:r w:rsidRPr="0049691E">
        <w:rPr>
          <w:rFonts w:ascii="Arial" w:hAnsi="Arial" w:cs="Arial"/>
          <w:sz w:val="26"/>
          <w:szCs w:val="26"/>
          <w:lang w:val="bg-BG"/>
        </w:rPr>
        <w:t>(</w:t>
      </w:r>
      <w:proofErr w:type="spellStart"/>
      <w:r w:rsidRPr="0049691E">
        <w:rPr>
          <w:rFonts w:ascii="Arial" w:hAnsi="Arial" w:cs="Arial"/>
          <w:sz w:val="26"/>
          <w:szCs w:val="26"/>
          <w:lang w:val="bg-BG"/>
        </w:rPr>
        <w:t>Обн</w:t>
      </w:r>
      <w:proofErr w:type="spellEnd"/>
      <w:r w:rsidRPr="0049691E">
        <w:rPr>
          <w:rFonts w:ascii="Arial" w:hAnsi="Arial" w:cs="Arial"/>
          <w:sz w:val="26"/>
          <w:szCs w:val="26"/>
          <w:lang w:val="bg-BG"/>
        </w:rPr>
        <w:t xml:space="preserve">., ДВ, бр. 45 от 1996 г.; попр., бр. 49 от 1996 г.; изм. и доп., бр. 85 от 1997 г., бр. 27 от 2000 г., бр. 102 от 2001 г., бр. 91 от 2002 г., </w:t>
      </w:r>
      <w:r w:rsidRPr="0049691E">
        <w:rPr>
          <w:rFonts w:ascii="Arial" w:hAnsi="Arial" w:cs="Arial"/>
          <w:sz w:val="26"/>
          <w:szCs w:val="26"/>
          <w:lang w:val="bg-BG"/>
        </w:rPr>
        <w:br/>
        <w:t xml:space="preserve">бр. 112 от 2003 г., бр. 95 от 2005 г., бр. 99 и 102 от 2006 г., бр. 86 от </w:t>
      </w:r>
      <w:r w:rsidRPr="0049691E">
        <w:rPr>
          <w:rFonts w:ascii="Arial" w:hAnsi="Arial" w:cs="Arial"/>
          <w:sz w:val="26"/>
          <w:szCs w:val="26"/>
          <w:lang w:val="bg-BG"/>
        </w:rPr>
        <w:br/>
        <w:t xml:space="preserve">2007 г., бр. 36 и 52 от 2008 г., бр. 6, 82 и 93 от 2009 г., бр. 41, 87 и 88 от 2010 г., бр. 35 и 42 от 2011 г., бр. 32, 38, 53, 54, 77 и 102 от 2012 г., бр. 98 от 2014 г., бр. 14 и 101 от 2015 г., бр. 58 от 2016 г., бр. 12, 58 и 85 от </w:t>
      </w:r>
      <w:r w:rsidRPr="0049691E">
        <w:rPr>
          <w:rFonts w:ascii="Arial" w:hAnsi="Arial" w:cs="Arial"/>
          <w:sz w:val="26"/>
          <w:szCs w:val="26"/>
          <w:lang w:val="bg-BG"/>
        </w:rPr>
        <w:br/>
        <w:t>2017 г., бр. 98 и 103 от 2018 г., бр.</w:t>
      </w:r>
      <w:r w:rsidR="00D55532" w:rsidRPr="0049691E">
        <w:rPr>
          <w:rFonts w:ascii="Arial" w:hAnsi="Arial" w:cs="Arial"/>
          <w:sz w:val="26"/>
          <w:szCs w:val="26"/>
          <w:lang w:val="bg-BG"/>
        </w:rPr>
        <w:t xml:space="preserve"> </w:t>
      </w:r>
      <w:r w:rsidRPr="0049691E">
        <w:rPr>
          <w:rFonts w:ascii="Arial" w:hAnsi="Arial" w:cs="Arial"/>
          <w:sz w:val="26"/>
          <w:szCs w:val="26"/>
          <w:lang w:val="bg-BG"/>
        </w:rPr>
        <w:t>1 и 81 от 2019 г.</w:t>
      </w:r>
      <w:r w:rsidRPr="0049691E">
        <w:rPr>
          <w:rFonts w:ascii="Arial" w:hAnsi="Arial" w:cs="Arial"/>
          <w:sz w:val="26"/>
          <w:szCs w:val="26"/>
          <w:lang w:val="ru-RU"/>
        </w:rPr>
        <w:t xml:space="preserve">, </w:t>
      </w:r>
      <w:r w:rsidRPr="0049691E">
        <w:rPr>
          <w:rFonts w:ascii="Arial" w:hAnsi="Arial" w:cs="Arial"/>
          <w:sz w:val="26"/>
          <w:szCs w:val="26"/>
          <w:lang w:val="bg-BG"/>
        </w:rPr>
        <w:t>бр.</w:t>
      </w:r>
      <w:r w:rsidR="00D55532" w:rsidRPr="0049691E">
        <w:rPr>
          <w:rFonts w:ascii="Arial" w:hAnsi="Arial" w:cs="Arial"/>
          <w:sz w:val="26"/>
          <w:szCs w:val="26"/>
          <w:lang w:val="bg-BG"/>
        </w:rPr>
        <w:t xml:space="preserve"> </w:t>
      </w:r>
      <w:r w:rsidRPr="0049691E">
        <w:rPr>
          <w:rFonts w:ascii="Arial" w:hAnsi="Arial" w:cs="Arial"/>
          <w:sz w:val="26"/>
          <w:szCs w:val="26"/>
          <w:lang w:val="bg-BG"/>
        </w:rPr>
        <w:t xml:space="preserve">18 от 2021 г. и </w:t>
      </w:r>
      <w:r w:rsidRPr="0049691E">
        <w:rPr>
          <w:rFonts w:ascii="Arial" w:hAnsi="Arial" w:cs="Arial"/>
          <w:sz w:val="26"/>
          <w:szCs w:val="26"/>
          <w:lang w:val="bg-BG"/>
        </w:rPr>
        <w:br/>
        <w:t>бр. 20 и 102 от 2022 г.</w:t>
      </w:r>
      <w:r w:rsidR="00511B46" w:rsidRPr="0049691E">
        <w:rPr>
          <w:rFonts w:ascii="Arial" w:hAnsi="Arial" w:cs="Arial"/>
          <w:sz w:val="26"/>
          <w:szCs w:val="26"/>
          <w:lang w:val="bg-BG"/>
        </w:rPr>
        <w:t>, бр. 102 от 2023 г., бр. 41 от 2024 г.</w:t>
      </w:r>
      <w:r w:rsidRPr="0049691E">
        <w:rPr>
          <w:rFonts w:ascii="Arial" w:hAnsi="Arial" w:cs="Arial"/>
          <w:sz w:val="26"/>
          <w:szCs w:val="26"/>
          <w:lang w:val="bg-BG"/>
        </w:rPr>
        <w:t>)</w:t>
      </w:r>
      <w:bookmarkEnd w:id="0"/>
    </w:p>
    <w:p w14:paraId="4BCB7485" w14:textId="77777777" w:rsidR="00345C10" w:rsidRPr="0049691E" w:rsidRDefault="00345C10" w:rsidP="000337ED">
      <w:pPr>
        <w:spacing w:before="120" w:line="288" w:lineRule="auto"/>
        <w:ind w:firstLine="1134"/>
        <w:jc w:val="both"/>
        <w:rPr>
          <w:rFonts w:ascii="Arial" w:hAnsi="Arial" w:cs="Arial"/>
          <w:sz w:val="26"/>
          <w:szCs w:val="26"/>
          <w:lang w:val="bg-BG"/>
        </w:rPr>
      </w:pPr>
    </w:p>
    <w:p w14:paraId="5741DFF1" w14:textId="680012D6" w:rsidR="00973A8E" w:rsidRPr="0049691E" w:rsidRDefault="00973A8E" w:rsidP="00973A8E">
      <w:pPr>
        <w:spacing w:before="120" w:line="288" w:lineRule="auto"/>
        <w:ind w:firstLine="1134"/>
        <w:jc w:val="both"/>
        <w:rPr>
          <w:rFonts w:ascii="Arial" w:hAnsi="Arial" w:cs="Arial"/>
          <w:sz w:val="26"/>
          <w:szCs w:val="26"/>
          <w:lang w:val="bg-BG"/>
        </w:rPr>
      </w:pPr>
      <w:r w:rsidRPr="0049691E">
        <w:rPr>
          <w:rFonts w:ascii="Arial" w:hAnsi="Arial" w:cs="Arial"/>
          <w:b/>
          <w:sz w:val="26"/>
          <w:szCs w:val="26"/>
          <w:lang w:val="bg-BG"/>
        </w:rPr>
        <w:t>§ 1.</w:t>
      </w:r>
      <w:r w:rsidRPr="0049691E">
        <w:rPr>
          <w:rFonts w:ascii="Arial" w:hAnsi="Arial" w:cs="Arial"/>
          <w:sz w:val="26"/>
          <w:szCs w:val="26"/>
          <w:lang w:val="bg-BG"/>
        </w:rPr>
        <w:t xml:space="preserve"> </w:t>
      </w:r>
      <w:r w:rsidR="00E146A7" w:rsidRPr="0049691E">
        <w:rPr>
          <w:rFonts w:ascii="Arial" w:hAnsi="Arial" w:cs="Arial"/>
          <w:sz w:val="26"/>
          <w:szCs w:val="26"/>
          <w:lang w:val="bg-BG"/>
        </w:rPr>
        <w:t>В чл. 9в, ал. 2-9 се отменят.</w:t>
      </w:r>
    </w:p>
    <w:p w14:paraId="06D9571B" w14:textId="77777777" w:rsidR="000E4A8D" w:rsidRPr="0049691E" w:rsidRDefault="00973A8E" w:rsidP="000E4A8D">
      <w:pPr>
        <w:spacing w:before="120" w:line="288" w:lineRule="auto"/>
        <w:ind w:firstLine="1134"/>
        <w:jc w:val="both"/>
        <w:rPr>
          <w:rFonts w:ascii="Arial" w:hAnsi="Arial" w:cs="Arial"/>
          <w:sz w:val="26"/>
          <w:szCs w:val="26"/>
          <w:lang w:val="bg-BG"/>
        </w:rPr>
      </w:pPr>
      <w:r w:rsidRPr="0049691E">
        <w:rPr>
          <w:rFonts w:ascii="Arial" w:hAnsi="Arial" w:cs="Arial"/>
          <w:b/>
          <w:sz w:val="26"/>
          <w:szCs w:val="26"/>
          <w:lang w:val="bg-BG"/>
        </w:rPr>
        <w:t>§ 2.</w:t>
      </w:r>
      <w:r w:rsidRPr="0049691E">
        <w:rPr>
          <w:rFonts w:ascii="Arial" w:hAnsi="Arial" w:cs="Arial"/>
          <w:sz w:val="26"/>
          <w:szCs w:val="26"/>
          <w:lang w:val="bg-BG"/>
        </w:rPr>
        <w:t xml:space="preserve"> </w:t>
      </w:r>
      <w:r w:rsidR="000E4A8D" w:rsidRPr="0049691E">
        <w:rPr>
          <w:rFonts w:ascii="Arial" w:hAnsi="Arial" w:cs="Arial" w:hint="eastAsia"/>
          <w:sz w:val="26"/>
          <w:szCs w:val="26"/>
          <w:lang w:val="bg-BG"/>
        </w:rPr>
        <w:t>В</w:t>
      </w:r>
      <w:r w:rsidR="000E4A8D" w:rsidRPr="0049691E">
        <w:rPr>
          <w:rFonts w:ascii="Arial" w:hAnsi="Arial" w:cs="Arial"/>
          <w:sz w:val="26"/>
          <w:szCs w:val="26"/>
          <w:lang w:val="bg-BG"/>
        </w:rPr>
        <w:t xml:space="preserve"> </w:t>
      </w:r>
      <w:r w:rsidR="000E4A8D" w:rsidRPr="0049691E">
        <w:rPr>
          <w:rFonts w:ascii="Arial" w:hAnsi="Arial" w:cs="Arial" w:hint="eastAsia"/>
          <w:sz w:val="26"/>
          <w:szCs w:val="26"/>
          <w:lang w:val="bg-BG"/>
        </w:rPr>
        <w:t>чл</w:t>
      </w:r>
      <w:r w:rsidR="000E4A8D" w:rsidRPr="0049691E">
        <w:rPr>
          <w:rFonts w:ascii="Arial" w:hAnsi="Arial" w:cs="Arial"/>
          <w:sz w:val="26"/>
          <w:szCs w:val="26"/>
          <w:lang w:val="bg-BG"/>
        </w:rPr>
        <w:t>. 10</w:t>
      </w:r>
      <w:r w:rsidR="000E4A8D" w:rsidRPr="0049691E">
        <w:rPr>
          <w:rFonts w:ascii="Arial" w:hAnsi="Arial" w:cs="Arial" w:hint="eastAsia"/>
          <w:sz w:val="26"/>
          <w:szCs w:val="26"/>
          <w:lang w:val="bg-BG"/>
        </w:rPr>
        <w:t>а</w:t>
      </w:r>
      <w:r w:rsidR="000E4A8D" w:rsidRPr="0049691E">
        <w:rPr>
          <w:rFonts w:ascii="Arial" w:hAnsi="Arial" w:cs="Arial"/>
          <w:sz w:val="26"/>
          <w:szCs w:val="26"/>
          <w:lang w:val="bg-BG"/>
        </w:rPr>
        <w:t xml:space="preserve"> </w:t>
      </w:r>
      <w:r w:rsidR="000E4A8D" w:rsidRPr="0049691E">
        <w:rPr>
          <w:rFonts w:ascii="Arial" w:hAnsi="Arial" w:cs="Arial" w:hint="eastAsia"/>
          <w:sz w:val="26"/>
          <w:szCs w:val="26"/>
          <w:lang w:val="bg-BG"/>
        </w:rPr>
        <w:t>се</w:t>
      </w:r>
      <w:r w:rsidR="000E4A8D" w:rsidRPr="0049691E">
        <w:rPr>
          <w:rFonts w:ascii="Arial" w:hAnsi="Arial" w:cs="Arial"/>
          <w:sz w:val="26"/>
          <w:szCs w:val="26"/>
          <w:lang w:val="bg-BG"/>
        </w:rPr>
        <w:t xml:space="preserve"> </w:t>
      </w:r>
      <w:r w:rsidR="000E4A8D" w:rsidRPr="0049691E">
        <w:rPr>
          <w:rFonts w:ascii="Arial" w:hAnsi="Arial" w:cs="Arial" w:hint="eastAsia"/>
          <w:sz w:val="26"/>
          <w:szCs w:val="26"/>
          <w:lang w:val="bg-BG"/>
        </w:rPr>
        <w:t>правят</w:t>
      </w:r>
      <w:r w:rsidR="000E4A8D" w:rsidRPr="0049691E">
        <w:rPr>
          <w:rFonts w:ascii="Arial" w:hAnsi="Arial" w:cs="Arial"/>
          <w:sz w:val="26"/>
          <w:szCs w:val="26"/>
          <w:lang w:val="bg-BG"/>
        </w:rPr>
        <w:t xml:space="preserve"> </w:t>
      </w:r>
      <w:r w:rsidR="000E4A8D" w:rsidRPr="0049691E">
        <w:rPr>
          <w:rFonts w:ascii="Arial" w:hAnsi="Arial" w:cs="Arial" w:hint="eastAsia"/>
          <w:sz w:val="26"/>
          <w:szCs w:val="26"/>
          <w:lang w:val="bg-BG"/>
        </w:rPr>
        <w:t>следните</w:t>
      </w:r>
      <w:r w:rsidR="000E4A8D" w:rsidRPr="0049691E">
        <w:rPr>
          <w:rFonts w:ascii="Arial" w:hAnsi="Arial" w:cs="Arial"/>
          <w:sz w:val="26"/>
          <w:szCs w:val="26"/>
          <w:lang w:val="bg-BG"/>
        </w:rPr>
        <w:t xml:space="preserve"> </w:t>
      </w:r>
      <w:r w:rsidR="000E4A8D" w:rsidRPr="0049691E">
        <w:rPr>
          <w:rFonts w:ascii="Arial" w:hAnsi="Arial" w:cs="Arial" w:hint="eastAsia"/>
          <w:sz w:val="26"/>
          <w:szCs w:val="26"/>
          <w:lang w:val="bg-BG"/>
        </w:rPr>
        <w:t>изменения</w:t>
      </w:r>
      <w:r w:rsidR="000E4A8D" w:rsidRPr="0049691E">
        <w:rPr>
          <w:rFonts w:ascii="Arial" w:hAnsi="Arial" w:cs="Arial"/>
          <w:sz w:val="26"/>
          <w:szCs w:val="26"/>
          <w:lang w:val="bg-BG"/>
        </w:rPr>
        <w:t>:</w:t>
      </w:r>
    </w:p>
    <w:p w14:paraId="5AEF550A" w14:textId="77777777" w:rsidR="000E4A8D" w:rsidRPr="0049691E" w:rsidRDefault="000E4A8D" w:rsidP="000E4A8D">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1. </w:t>
      </w:r>
      <w:r w:rsidRPr="0049691E">
        <w:rPr>
          <w:rFonts w:ascii="Arial" w:hAnsi="Arial" w:cs="Arial" w:hint="eastAsia"/>
          <w:sz w:val="26"/>
          <w:szCs w:val="26"/>
          <w:lang w:val="bg-BG"/>
        </w:rPr>
        <w:t>В</w:t>
      </w:r>
      <w:r w:rsidRPr="0049691E">
        <w:rPr>
          <w:rFonts w:ascii="Arial" w:hAnsi="Arial" w:cs="Arial"/>
          <w:sz w:val="26"/>
          <w:szCs w:val="26"/>
          <w:lang w:val="bg-BG"/>
        </w:rPr>
        <w:t xml:space="preserve"> </w:t>
      </w:r>
      <w:r w:rsidRPr="0049691E">
        <w:rPr>
          <w:rFonts w:ascii="Arial" w:hAnsi="Arial" w:cs="Arial" w:hint="eastAsia"/>
          <w:sz w:val="26"/>
          <w:szCs w:val="26"/>
          <w:lang w:val="bg-BG"/>
        </w:rPr>
        <w:t>ал</w:t>
      </w:r>
      <w:r w:rsidRPr="0049691E">
        <w:rPr>
          <w:rFonts w:ascii="Arial" w:hAnsi="Arial" w:cs="Arial"/>
          <w:sz w:val="26"/>
          <w:szCs w:val="26"/>
          <w:lang w:val="bg-BG"/>
        </w:rPr>
        <w:t xml:space="preserve">. 1 </w:t>
      </w:r>
      <w:r w:rsidRPr="0049691E">
        <w:rPr>
          <w:rFonts w:ascii="Arial" w:hAnsi="Arial" w:cs="Arial" w:hint="eastAsia"/>
          <w:sz w:val="26"/>
          <w:szCs w:val="26"/>
          <w:lang w:val="bg-BG"/>
        </w:rPr>
        <w:t>думите</w:t>
      </w:r>
      <w:r w:rsidRPr="0049691E">
        <w:rPr>
          <w:rFonts w:ascii="Arial" w:hAnsi="Arial" w:cs="Arial"/>
          <w:sz w:val="26"/>
          <w:szCs w:val="26"/>
          <w:lang w:val="bg-BG"/>
        </w:rPr>
        <w:t xml:space="preserve"> „</w:t>
      </w:r>
      <w:r w:rsidRPr="0049691E">
        <w:rPr>
          <w:rFonts w:ascii="Arial" w:hAnsi="Arial" w:cs="Arial" w:hint="eastAsia"/>
          <w:sz w:val="26"/>
          <w:szCs w:val="26"/>
          <w:lang w:val="bg-BG"/>
        </w:rPr>
        <w:t>съвместно</w:t>
      </w:r>
      <w:r w:rsidRPr="0049691E">
        <w:rPr>
          <w:rFonts w:ascii="Arial" w:hAnsi="Arial" w:cs="Arial"/>
          <w:sz w:val="26"/>
          <w:szCs w:val="26"/>
          <w:lang w:val="bg-BG"/>
        </w:rPr>
        <w:t xml:space="preserve"> </w:t>
      </w:r>
      <w:r w:rsidRPr="0049691E">
        <w:rPr>
          <w:rFonts w:ascii="Arial" w:hAnsi="Arial" w:cs="Arial" w:hint="eastAsia"/>
          <w:sz w:val="26"/>
          <w:szCs w:val="26"/>
          <w:lang w:val="bg-BG"/>
        </w:rPr>
        <w:t>със</w:t>
      </w:r>
      <w:r w:rsidRPr="0049691E">
        <w:rPr>
          <w:rFonts w:ascii="Arial" w:hAnsi="Arial" w:cs="Arial"/>
          <w:sz w:val="26"/>
          <w:szCs w:val="26"/>
          <w:lang w:val="bg-BG"/>
        </w:rPr>
        <w:t xml:space="preserve"> </w:t>
      </w:r>
      <w:r w:rsidRPr="0049691E">
        <w:rPr>
          <w:rFonts w:ascii="Arial" w:hAnsi="Arial" w:cs="Arial" w:hint="eastAsia"/>
          <w:sz w:val="26"/>
          <w:szCs w:val="26"/>
          <w:lang w:val="bg-BG"/>
        </w:rPr>
        <w:t>съответните</w:t>
      </w:r>
      <w:r w:rsidRPr="0049691E">
        <w:rPr>
          <w:rFonts w:ascii="Arial" w:hAnsi="Arial" w:cs="Arial"/>
          <w:sz w:val="26"/>
          <w:szCs w:val="26"/>
          <w:lang w:val="bg-BG"/>
        </w:rPr>
        <w:t xml:space="preserve"> </w:t>
      </w:r>
      <w:r w:rsidRPr="0049691E">
        <w:rPr>
          <w:rFonts w:ascii="Arial" w:hAnsi="Arial" w:cs="Arial" w:hint="eastAsia"/>
          <w:sz w:val="26"/>
          <w:szCs w:val="26"/>
          <w:lang w:val="bg-BG"/>
        </w:rPr>
        <w:t>заинтересувани</w:t>
      </w:r>
      <w:r w:rsidRPr="0049691E">
        <w:rPr>
          <w:rFonts w:ascii="Arial" w:hAnsi="Arial" w:cs="Arial"/>
          <w:sz w:val="26"/>
          <w:szCs w:val="26"/>
          <w:lang w:val="bg-BG"/>
        </w:rPr>
        <w:t xml:space="preserve"> </w:t>
      </w:r>
      <w:r w:rsidRPr="0049691E">
        <w:rPr>
          <w:rFonts w:ascii="Arial" w:hAnsi="Arial" w:cs="Arial" w:hint="eastAsia"/>
          <w:sz w:val="26"/>
          <w:szCs w:val="26"/>
          <w:lang w:val="bg-BG"/>
        </w:rPr>
        <w:t>министри“</w:t>
      </w:r>
      <w:r w:rsidRPr="0049691E">
        <w:rPr>
          <w:rFonts w:ascii="Arial" w:hAnsi="Arial" w:cs="Arial"/>
          <w:sz w:val="26"/>
          <w:szCs w:val="26"/>
          <w:lang w:val="bg-BG"/>
        </w:rPr>
        <w:t xml:space="preserve">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заличават</w:t>
      </w:r>
      <w:r w:rsidRPr="0049691E">
        <w:rPr>
          <w:rFonts w:ascii="Arial" w:hAnsi="Arial" w:cs="Arial"/>
          <w:sz w:val="26"/>
          <w:szCs w:val="26"/>
          <w:lang w:val="bg-BG"/>
        </w:rPr>
        <w:t xml:space="preserve">, </w:t>
      </w:r>
      <w:r w:rsidRPr="0049691E">
        <w:rPr>
          <w:rFonts w:ascii="Arial" w:hAnsi="Arial" w:cs="Arial" w:hint="eastAsia"/>
          <w:sz w:val="26"/>
          <w:szCs w:val="26"/>
          <w:lang w:val="bg-BG"/>
        </w:rPr>
        <w:t>а</w:t>
      </w:r>
      <w:r w:rsidRPr="0049691E">
        <w:rPr>
          <w:rFonts w:ascii="Arial" w:hAnsi="Arial" w:cs="Arial"/>
          <w:sz w:val="26"/>
          <w:szCs w:val="26"/>
          <w:lang w:val="bg-BG"/>
        </w:rPr>
        <w:t xml:space="preserve"> </w:t>
      </w:r>
      <w:r w:rsidRPr="0049691E">
        <w:rPr>
          <w:rFonts w:ascii="Arial" w:hAnsi="Arial" w:cs="Arial" w:hint="eastAsia"/>
          <w:sz w:val="26"/>
          <w:szCs w:val="26"/>
          <w:lang w:val="bg-BG"/>
        </w:rPr>
        <w:t>думите</w:t>
      </w:r>
      <w:r w:rsidRPr="0049691E">
        <w:rPr>
          <w:rFonts w:ascii="Arial" w:hAnsi="Arial" w:cs="Arial"/>
          <w:sz w:val="26"/>
          <w:szCs w:val="26"/>
          <w:lang w:val="bg-BG"/>
        </w:rPr>
        <w:t xml:space="preserve"> „</w:t>
      </w:r>
      <w:r w:rsidRPr="0049691E">
        <w:rPr>
          <w:rFonts w:ascii="Arial" w:hAnsi="Arial" w:cs="Arial" w:hint="eastAsia"/>
          <w:sz w:val="26"/>
          <w:szCs w:val="26"/>
          <w:lang w:val="bg-BG"/>
        </w:rPr>
        <w:t>програми</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постепенно</w:t>
      </w:r>
      <w:r w:rsidRPr="0049691E">
        <w:rPr>
          <w:rFonts w:ascii="Arial" w:hAnsi="Arial" w:cs="Arial"/>
          <w:sz w:val="26"/>
          <w:szCs w:val="26"/>
          <w:lang w:val="bg-BG"/>
        </w:rPr>
        <w:t xml:space="preserve"> </w:t>
      </w:r>
      <w:r w:rsidRPr="0049691E">
        <w:rPr>
          <w:rFonts w:ascii="Arial" w:hAnsi="Arial" w:cs="Arial" w:hint="eastAsia"/>
          <w:sz w:val="26"/>
          <w:szCs w:val="26"/>
          <w:lang w:val="bg-BG"/>
        </w:rPr>
        <w:t>намаляване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общите</w:t>
      </w:r>
      <w:r w:rsidRPr="0049691E">
        <w:rPr>
          <w:rFonts w:ascii="Arial" w:hAnsi="Arial" w:cs="Arial"/>
          <w:sz w:val="26"/>
          <w:szCs w:val="26"/>
          <w:lang w:val="bg-BG"/>
        </w:rPr>
        <w:t xml:space="preserve"> </w:t>
      </w:r>
      <w:r w:rsidRPr="0049691E">
        <w:rPr>
          <w:rFonts w:ascii="Arial" w:hAnsi="Arial" w:cs="Arial" w:hint="eastAsia"/>
          <w:sz w:val="26"/>
          <w:szCs w:val="26"/>
          <w:lang w:val="bg-BG"/>
        </w:rPr>
        <w:t>годишни</w:t>
      </w:r>
      <w:r w:rsidRPr="0049691E">
        <w:rPr>
          <w:rFonts w:ascii="Arial" w:hAnsi="Arial" w:cs="Arial"/>
          <w:sz w:val="26"/>
          <w:szCs w:val="26"/>
          <w:lang w:val="bg-BG"/>
        </w:rPr>
        <w:t xml:space="preserve"> </w:t>
      </w:r>
      <w:r w:rsidRPr="0049691E">
        <w:rPr>
          <w:rFonts w:ascii="Arial" w:hAnsi="Arial" w:cs="Arial" w:hint="eastAsia"/>
          <w:sz w:val="26"/>
          <w:szCs w:val="26"/>
          <w:lang w:val="bg-BG"/>
        </w:rPr>
        <w:t>емисии</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дадени</w:t>
      </w:r>
      <w:r w:rsidRPr="0049691E">
        <w:rPr>
          <w:rFonts w:ascii="Arial" w:hAnsi="Arial" w:cs="Arial"/>
          <w:sz w:val="26"/>
          <w:szCs w:val="26"/>
          <w:lang w:val="bg-BG"/>
        </w:rPr>
        <w:t xml:space="preserve"> </w:t>
      </w:r>
      <w:r w:rsidRPr="0049691E">
        <w:rPr>
          <w:rFonts w:ascii="Arial" w:hAnsi="Arial" w:cs="Arial" w:hint="eastAsia"/>
          <w:sz w:val="26"/>
          <w:szCs w:val="26"/>
          <w:lang w:val="bg-BG"/>
        </w:rPr>
        <w:t>вредни</w:t>
      </w:r>
      <w:r w:rsidRPr="0049691E">
        <w:rPr>
          <w:rFonts w:ascii="Arial" w:hAnsi="Arial" w:cs="Arial"/>
          <w:sz w:val="26"/>
          <w:szCs w:val="26"/>
          <w:lang w:val="bg-BG"/>
        </w:rPr>
        <w:t xml:space="preserve"> </w:t>
      </w:r>
      <w:r w:rsidRPr="0049691E">
        <w:rPr>
          <w:rFonts w:ascii="Arial" w:hAnsi="Arial" w:cs="Arial" w:hint="eastAsia"/>
          <w:sz w:val="26"/>
          <w:szCs w:val="26"/>
          <w:lang w:val="bg-BG"/>
        </w:rPr>
        <w:t>вещества</w:t>
      </w:r>
      <w:r w:rsidRPr="0049691E">
        <w:rPr>
          <w:rFonts w:ascii="Arial" w:hAnsi="Arial" w:cs="Arial"/>
          <w:sz w:val="26"/>
          <w:szCs w:val="26"/>
          <w:lang w:val="bg-BG"/>
        </w:rPr>
        <w:t xml:space="preserve"> (</w:t>
      </w:r>
      <w:r w:rsidRPr="0049691E">
        <w:rPr>
          <w:rFonts w:ascii="Arial" w:hAnsi="Arial" w:cs="Arial" w:hint="eastAsia"/>
          <w:sz w:val="26"/>
          <w:szCs w:val="26"/>
          <w:lang w:val="bg-BG"/>
        </w:rPr>
        <w:t>замърсители</w:t>
      </w:r>
      <w:r w:rsidRPr="0049691E">
        <w:rPr>
          <w:rFonts w:ascii="Arial" w:hAnsi="Arial" w:cs="Arial"/>
          <w:sz w:val="26"/>
          <w:szCs w:val="26"/>
          <w:lang w:val="bg-BG"/>
        </w:rPr>
        <w:t xml:space="preserve">): </w:t>
      </w:r>
      <w:r w:rsidRPr="0049691E">
        <w:rPr>
          <w:rFonts w:ascii="Arial" w:hAnsi="Arial" w:cs="Arial" w:hint="eastAsia"/>
          <w:sz w:val="26"/>
          <w:szCs w:val="26"/>
          <w:lang w:val="bg-BG"/>
        </w:rPr>
        <w:t>серен</w:t>
      </w:r>
      <w:r w:rsidRPr="0049691E">
        <w:rPr>
          <w:rFonts w:ascii="Arial" w:hAnsi="Arial" w:cs="Arial"/>
          <w:sz w:val="26"/>
          <w:szCs w:val="26"/>
          <w:lang w:val="bg-BG"/>
        </w:rPr>
        <w:t xml:space="preserve"> </w:t>
      </w:r>
      <w:r w:rsidRPr="0049691E">
        <w:rPr>
          <w:rFonts w:ascii="Arial" w:hAnsi="Arial" w:cs="Arial" w:hint="eastAsia"/>
          <w:sz w:val="26"/>
          <w:szCs w:val="26"/>
          <w:lang w:val="bg-BG"/>
        </w:rPr>
        <w:t>диоксид</w:t>
      </w:r>
      <w:r w:rsidRPr="0049691E">
        <w:rPr>
          <w:rFonts w:ascii="Arial" w:hAnsi="Arial" w:cs="Arial"/>
          <w:sz w:val="26"/>
          <w:szCs w:val="26"/>
          <w:lang w:val="bg-BG"/>
        </w:rPr>
        <w:t xml:space="preserve">, </w:t>
      </w:r>
      <w:r w:rsidRPr="0049691E">
        <w:rPr>
          <w:rFonts w:ascii="Arial" w:hAnsi="Arial" w:cs="Arial" w:hint="eastAsia"/>
          <w:sz w:val="26"/>
          <w:szCs w:val="26"/>
          <w:lang w:val="bg-BG"/>
        </w:rPr>
        <w:t>азотни</w:t>
      </w:r>
      <w:r w:rsidRPr="0049691E">
        <w:rPr>
          <w:rFonts w:ascii="Arial" w:hAnsi="Arial" w:cs="Arial"/>
          <w:sz w:val="26"/>
          <w:szCs w:val="26"/>
          <w:lang w:val="bg-BG"/>
        </w:rPr>
        <w:t xml:space="preserve"> </w:t>
      </w:r>
      <w:r w:rsidRPr="0049691E">
        <w:rPr>
          <w:rFonts w:ascii="Arial" w:hAnsi="Arial" w:cs="Arial" w:hint="eastAsia"/>
          <w:sz w:val="26"/>
          <w:szCs w:val="26"/>
          <w:lang w:val="bg-BG"/>
        </w:rPr>
        <w:t>оксиди</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др</w:t>
      </w:r>
      <w:r w:rsidRPr="0049691E">
        <w:rPr>
          <w:rFonts w:ascii="Arial" w:hAnsi="Arial" w:cs="Arial"/>
          <w:sz w:val="26"/>
          <w:szCs w:val="26"/>
          <w:lang w:val="bg-BG"/>
        </w:rPr>
        <w:t xml:space="preserve">., </w:t>
      </w:r>
      <w:r w:rsidRPr="0049691E">
        <w:rPr>
          <w:rFonts w:ascii="Arial" w:hAnsi="Arial" w:cs="Arial" w:hint="eastAsia"/>
          <w:sz w:val="26"/>
          <w:szCs w:val="26"/>
          <w:lang w:val="bg-BG"/>
        </w:rPr>
        <w:t>изпускани</w:t>
      </w:r>
      <w:r w:rsidRPr="0049691E">
        <w:rPr>
          <w:rFonts w:ascii="Arial" w:hAnsi="Arial" w:cs="Arial"/>
          <w:sz w:val="26"/>
          <w:szCs w:val="26"/>
          <w:lang w:val="bg-BG"/>
        </w:rPr>
        <w:t xml:space="preserve"> </w:t>
      </w:r>
      <w:r w:rsidRPr="0049691E">
        <w:rPr>
          <w:rFonts w:ascii="Arial" w:hAnsi="Arial" w:cs="Arial" w:hint="eastAsia"/>
          <w:sz w:val="26"/>
          <w:szCs w:val="26"/>
          <w:lang w:val="bg-BG"/>
        </w:rPr>
        <w:t>в</w:t>
      </w:r>
      <w:r w:rsidRPr="0049691E">
        <w:rPr>
          <w:rFonts w:ascii="Arial" w:hAnsi="Arial" w:cs="Arial"/>
          <w:sz w:val="26"/>
          <w:szCs w:val="26"/>
          <w:lang w:val="bg-BG"/>
        </w:rPr>
        <w:t xml:space="preserve"> </w:t>
      </w:r>
      <w:r w:rsidRPr="0049691E">
        <w:rPr>
          <w:rFonts w:ascii="Arial" w:hAnsi="Arial" w:cs="Arial" w:hint="eastAsia"/>
          <w:sz w:val="26"/>
          <w:szCs w:val="26"/>
          <w:lang w:val="bg-BG"/>
        </w:rPr>
        <w:t>атмосферния</w:t>
      </w:r>
      <w:r w:rsidRPr="0049691E">
        <w:rPr>
          <w:rFonts w:ascii="Arial" w:hAnsi="Arial" w:cs="Arial"/>
          <w:sz w:val="26"/>
          <w:szCs w:val="26"/>
          <w:lang w:val="bg-BG"/>
        </w:rPr>
        <w:t xml:space="preserve"> </w:t>
      </w:r>
      <w:r w:rsidRPr="0049691E">
        <w:rPr>
          <w:rFonts w:ascii="Arial" w:hAnsi="Arial" w:cs="Arial" w:hint="eastAsia"/>
          <w:sz w:val="26"/>
          <w:szCs w:val="26"/>
          <w:lang w:val="bg-BG"/>
        </w:rPr>
        <w:t>въздух</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определени</w:t>
      </w:r>
      <w:r w:rsidRPr="0049691E">
        <w:rPr>
          <w:rFonts w:ascii="Arial" w:hAnsi="Arial" w:cs="Arial"/>
          <w:sz w:val="26"/>
          <w:szCs w:val="26"/>
          <w:lang w:val="bg-BG"/>
        </w:rPr>
        <w:t xml:space="preserve"> </w:t>
      </w:r>
      <w:r w:rsidRPr="0049691E">
        <w:rPr>
          <w:rFonts w:ascii="Arial" w:hAnsi="Arial" w:cs="Arial" w:hint="eastAsia"/>
          <w:sz w:val="26"/>
          <w:szCs w:val="26"/>
          <w:lang w:val="bg-BG"/>
        </w:rPr>
        <w:t>действащи</w:t>
      </w:r>
      <w:r w:rsidRPr="0049691E">
        <w:rPr>
          <w:rFonts w:ascii="Arial" w:hAnsi="Arial" w:cs="Arial"/>
          <w:sz w:val="26"/>
          <w:szCs w:val="26"/>
          <w:lang w:val="bg-BG"/>
        </w:rPr>
        <w:t xml:space="preserve"> </w:t>
      </w:r>
      <w:r w:rsidRPr="0049691E">
        <w:rPr>
          <w:rFonts w:ascii="Arial" w:hAnsi="Arial" w:cs="Arial" w:hint="eastAsia"/>
          <w:sz w:val="26"/>
          <w:szCs w:val="26"/>
          <w:lang w:val="bg-BG"/>
        </w:rPr>
        <w:t>обекти</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дейности</w:t>
      </w:r>
      <w:r w:rsidRPr="0049691E">
        <w:rPr>
          <w:rFonts w:ascii="Arial" w:hAnsi="Arial" w:cs="Arial"/>
          <w:sz w:val="26"/>
          <w:szCs w:val="26"/>
          <w:lang w:val="bg-BG"/>
        </w:rPr>
        <w:t xml:space="preserve">, </w:t>
      </w:r>
      <w:r w:rsidRPr="0049691E">
        <w:rPr>
          <w:rFonts w:ascii="Arial" w:hAnsi="Arial" w:cs="Arial" w:hint="eastAsia"/>
          <w:sz w:val="26"/>
          <w:szCs w:val="26"/>
          <w:lang w:val="bg-BG"/>
        </w:rPr>
        <w:t>като</w:t>
      </w:r>
      <w:r w:rsidRPr="0049691E">
        <w:rPr>
          <w:rFonts w:ascii="Arial" w:hAnsi="Arial" w:cs="Arial"/>
          <w:sz w:val="26"/>
          <w:szCs w:val="26"/>
          <w:lang w:val="bg-BG"/>
        </w:rPr>
        <w:t xml:space="preserve"> </w:t>
      </w:r>
      <w:r w:rsidRPr="0049691E">
        <w:rPr>
          <w:rFonts w:ascii="Arial" w:hAnsi="Arial" w:cs="Arial" w:hint="eastAsia"/>
          <w:sz w:val="26"/>
          <w:szCs w:val="26"/>
          <w:lang w:val="bg-BG"/>
        </w:rPr>
        <w:t>големи</w:t>
      </w:r>
      <w:r w:rsidRPr="0049691E">
        <w:rPr>
          <w:rFonts w:ascii="Arial" w:hAnsi="Arial" w:cs="Arial"/>
          <w:sz w:val="26"/>
          <w:szCs w:val="26"/>
          <w:lang w:val="bg-BG"/>
        </w:rPr>
        <w:t xml:space="preserve"> </w:t>
      </w:r>
      <w:r w:rsidRPr="0049691E">
        <w:rPr>
          <w:rFonts w:ascii="Arial" w:hAnsi="Arial" w:cs="Arial" w:hint="eastAsia"/>
          <w:sz w:val="26"/>
          <w:szCs w:val="26"/>
          <w:lang w:val="bg-BG"/>
        </w:rPr>
        <w:t>горивни</w:t>
      </w:r>
      <w:r w:rsidRPr="0049691E">
        <w:rPr>
          <w:rFonts w:ascii="Arial" w:hAnsi="Arial" w:cs="Arial"/>
          <w:sz w:val="26"/>
          <w:szCs w:val="26"/>
          <w:lang w:val="bg-BG"/>
        </w:rPr>
        <w:t xml:space="preserve"> </w:t>
      </w:r>
      <w:r w:rsidRPr="0049691E">
        <w:rPr>
          <w:rFonts w:ascii="Arial" w:hAnsi="Arial" w:cs="Arial" w:hint="eastAsia"/>
          <w:sz w:val="26"/>
          <w:szCs w:val="26"/>
          <w:lang w:val="bg-BG"/>
        </w:rPr>
        <w:t>инсталации</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други“</w:t>
      </w:r>
      <w:r w:rsidRPr="0049691E">
        <w:rPr>
          <w:rFonts w:ascii="Arial" w:hAnsi="Arial" w:cs="Arial"/>
          <w:sz w:val="26"/>
          <w:szCs w:val="26"/>
          <w:lang w:val="bg-BG"/>
        </w:rPr>
        <w:t xml:space="preserve">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заменят</w:t>
      </w:r>
      <w:r w:rsidRPr="0049691E">
        <w:rPr>
          <w:rFonts w:ascii="Arial" w:hAnsi="Arial" w:cs="Arial"/>
          <w:sz w:val="26"/>
          <w:szCs w:val="26"/>
          <w:lang w:val="bg-BG"/>
        </w:rPr>
        <w:t xml:space="preserve"> </w:t>
      </w:r>
      <w:r w:rsidRPr="0049691E">
        <w:rPr>
          <w:rFonts w:ascii="Arial" w:hAnsi="Arial" w:cs="Arial" w:hint="eastAsia"/>
          <w:sz w:val="26"/>
          <w:szCs w:val="26"/>
          <w:lang w:val="bg-BG"/>
        </w:rPr>
        <w:t>с</w:t>
      </w:r>
      <w:r w:rsidRPr="0049691E">
        <w:rPr>
          <w:rFonts w:ascii="Arial" w:hAnsi="Arial" w:cs="Arial"/>
          <w:sz w:val="26"/>
          <w:szCs w:val="26"/>
          <w:lang w:val="bg-BG"/>
        </w:rPr>
        <w:t xml:space="preserve"> „</w:t>
      </w:r>
      <w:r w:rsidRPr="0049691E">
        <w:rPr>
          <w:rFonts w:ascii="Arial" w:hAnsi="Arial" w:cs="Arial" w:hint="eastAsia"/>
          <w:sz w:val="26"/>
          <w:szCs w:val="26"/>
          <w:lang w:val="bg-BG"/>
        </w:rPr>
        <w:t>Национална</w:t>
      </w:r>
      <w:r w:rsidRPr="0049691E">
        <w:rPr>
          <w:rFonts w:ascii="Arial" w:hAnsi="Arial" w:cs="Arial"/>
          <w:sz w:val="26"/>
          <w:szCs w:val="26"/>
          <w:lang w:val="bg-BG"/>
        </w:rPr>
        <w:t xml:space="preserve"> </w:t>
      </w:r>
      <w:r w:rsidRPr="0049691E">
        <w:rPr>
          <w:rFonts w:ascii="Arial" w:hAnsi="Arial" w:cs="Arial" w:hint="eastAsia"/>
          <w:sz w:val="26"/>
          <w:szCs w:val="26"/>
          <w:lang w:val="bg-BG"/>
        </w:rPr>
        <w:t>програма</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контрол</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замърсяването</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въздуха</w:t>
      </w:r>
      <w:r w:rsidRPr="0049691E">
        <w:rPr>
          <w:rFonts w:ascii="Arial" w:hAnsi="Arial" w:cs="Arial"/>
          <w:sz w:val="26"/>
          <w:szCs w:val="26"/>
          <w:lang w:val="bg-BG"/>
        </w:rPr>
        <w:t>.“;</w:t>
      </w:r>
    </w:p>
    <w:p w14:paraId="2A9E3D3F" w14:textId="11E49915" w:rsidR="000E4A8D" w:rsidRPr="0049691E" w:rsidRDefault="000E4A8D" w:rsidP="000E4A8D">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2. </w:t>
      </w:r>
      <w:r w:rsidRPr="0049691E">
        <w:rPr>
          <w:rFonts w:ascii="Arial" w:hAnsi="Arial" w:cs="Arial" w:hint="eastAsia"/>
          <w:sz w:val="26"/>
          <w:szCs w:val="26"/>
          <w:lang w:val="bg-BG"/>
        </w:rPr>
        <w:t>В</w:t>
      </w:r>
      <w:r w:rsidRPr="0049691E">
        <w:rPr>
          <w:rFonts w:ascii="Arial" w:hAnsi="Arial" w:cs="Arial"/>
          <w:sz w:val="26"/>
          <w:szCs w:val="26"/>
          <w:lang w:val="bg-BG"/>
        </w:rPr>
        <w:t xml:space="preserve"> </w:t>
      </w:r>
      <w:r w:rsidRPr="0049691E">
        <w:rPr>
          <w:rFonts w:ascii="Arial" w:hAnsi="Arial" w:cs="Arial" w:hint="eastAsia"/>
          <w:sz w:val="26"/>
          <w:szCs w:val="26"/>
          <w:lang w:val="bg-BG"/>
        </w:rPr>
        <w:t>ал</w:t>
      </w:r>
      <w:r w:rsidRPr="0049691E">
        <w:rPr>
          <w:rFonts w:ascii="Arial" w:hAnsi="Arial" w:cs="Arial"/>
          <w:sz w:val="26"/>
          <w:szCs w:val="26"/>
          <w:lang w:val="bg-BG"/>
        </w:rPr>
        <w:t xml:space="preserve">. 2 </w:t>
      </w:r>
      <w:r w:rsidRPr="0049691E">
        <w:rPr>
          <w:rFonts w:ascii="Arial" w:hAnsi="Arial" w:cs="Arial" w:hint="eastAsia"/>
          <w:sz w:val="26"/>
          <w:szCs w:val="26"/>
          <w:lang w:val="bg-BG"/>
        </w:rPr>
        <w:t>думите</w:t>
      </w:r>
      <w:r w:rsidRPr="0049691E">
        <w:rPr>
          <w:rFonts w:ascii="Arial" w:hAnsi="Arial" w:cs="Arial"/>
          <w:sz w:val="26"/>
          <w:szCs w:val="26"/>
          <w:lang w:val="bg-BG"/>
        </w:rPr>
        <w:t xml:space="preserve"> „</w:t>
      </w:r>
      <w:r w:rsidRPr="0049691E">
        <w:rPr>
          <w:rFonts w:ascii="Arial" w:hAnsi="Arial" w:cs="Arial" w:hint="eastAsia"/>
          <w:sz w:val="26"/>
          <w:szCs w:val="26"/>
          <w:lang w:val="bg-BG"/>
        </w:rPr>
        <w:t>Програмите“</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приемат“</w:t>
      </w:r>
      <w:r w:rsidRPr="0049691E">
        <w:rPr>
          <w:rFonts w:ascii="Arial" w:hAnsi="Arial" w:cs="Arial"/>
          <w:sz w:val="26"/>
          <w:szCs w:val="26"/>
          <w:lang w:val="bg-BG"/>
        </w:rPr>
        <w:t xml:space="preserve">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заменят</w:t>
      </w:r>
      <w:r w:rsidRPr="0049691E">
        <w:rPr>
          <w:rFonts w:ascii="Arial" w:hAnsi="Arial" w:cs="Arial"/>
          <w:sz w:val="26"/>
          <w:szCs w:val="26"/>
          <w:lang w:val="bg-BG"/>
        </w:rPr>
        <w:t xml:space="preserve"> </w:t>
      </w:r>
      <w:r w:rsidRPr="0049691E">
        <w:rPr>
          <w:rFonts w:ascii="Arial" w:hAnsi="Arial" w:cs="Arial" w:hint="eastAsia"/>
          <w:sz w:val="26"/>
          <w:szCs w:val="26"/>
          <w:lang w:val="bg-BG"/>
        </w:rPr>
        <w:t>съответно</w:t>
      </w:r>
      <w:r w:rsidRPr="0049691E">
        <w:rPr>
          <w:rFonts w:ascii="Arial" w:hAnsi="Arial" w:cs="Arial"/>
          <w:sz w:val="26"/>
          <w:szCs w:val="26"/>
          <w:lang w:val="bg-BG"/>
        </w:rPr>
        <w:t xml:space="preserve"> </w:t>
      </w:r>
      <w:r w:rsidRPr="0049691E">
        <w:rPr>
          <w:rFonts w:ascii="Arial" w:hAnsi="Arial" w:cs="Arial" w:hint="eastAsia"/>
          <w:sz w:val="26"/>
          <w:szCs w:val="26"/>
          <w:lang w:val="bg-BG"/>
        </w:rPr>
        <w:t>с</w:t>
      </w:r>
      <w:r w:rsidRPr="0049691E">
        <w:rPr>
          <w:rFonts w:ascii="Arial" w:hAnsi="Arial" w:cs="Arial"/>
          <w:sz w:val="26"/>
          <w:szCs w:val="26"/>
          <w:lang w:val="bg-BG"/>
        </w:rPr>
        <w:t xml:space="preserve"> „</w:t>
      </w:r>
      <w:r w:rsidRPr="0049691E">
        <w:rPr>
          <w:rFonts w:ascii="Arial" w:hAnsi="Arial" w:cs="Arial" w:hint="eastAsia"/>
          <w:sz w:val="26"/>
          <w:szCs w:val="26"/>
          <w:lang w:val="bg-BG"/>
        </w:rPr>
        <w:t>Програмата“</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приема“</w:t>
      </w:r>
      <w:r w:rsidRPr="0049691E">
        <w:rPr>
          <w:rFonts w:ascii="Arial" w:hAnsi="Arial" w:cs="Arial"/>
          <w:sz w:val="26"/>
          <w:szCs w:val="26"/>
          <w:lang w:val="bg-BG"/>
        </w:rPr>
        <w:t>;</w:t>
      </w:r>
    </w:p>
    <w:p w14:paraId="13A060D9" w14:textId="77777777" w:rsidR="000E4A8D" w:rsidRPr="0049691E" w:rsidRDefault="000E4A8D" w:rsidP="000E4A8D">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3. </w:t>
      </w:r>
      <w:r w:rsidRPr="0049691E">
        <w:rPr>
          <w:rFonts w:ascii="Arial" w:hAnsi="Arial" w:cs="Arial" w:hint="eastAsia"/>
          <w:sz w:val="26"/>
          <w:szCs w:val="26"/>
          <w:lang w:val="bg-BG"/>
        </w:rPr>
        <w:t>Алинеи</w:t>
      </w:r>
      <w:r w:rsidRPr="0049691E">
        <w:rPr>
          <w:rFonts w:ascii="Arial" w:hAnsi="Arial" w:cs="Arial"/>
          <w:sz w:val="26"/>
          <w:szCs w:val="26"/>
          <w:lang w:val="bg-BG"/>
        </w:rPr>
        <w:t xml:space="preserve"> 3, 4 </w:t>
      </w:r>
      <w:r w:rsidRPr="0049691E">
        <w:rPr>
          <w:rFonts w:ascii="Arial" w:hAnsi="Arial" w:cs="Arial" w:hint="eastAsia"/>
          <w:sz w:val="26"/>
          <w:szCs w:val="26"/>
          <w:lang w:val="bg-BG"/>
        </w:rPr>
        <w:t>и</w:t>
      </w:r>
      <w:r w:rsidRPr="0049691E">
        <w:rPr>
          <w:rFonts w:ascii="Arial" w:hAnsi="Arial" w:cs="Arial"/>
          <w:sz w:val="26"/>
          <w:szCs w:val="26"/>
          <w:lang w:val="bg-BG"/>
        </w:rPr>
        <w:t xml:space="preserve"> 5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изменят</w:t>
      </w:r>
      <w:r w:rsidRPr="0049691E">
        <w:rPr>
          <w:rFonts w:ascii="Arial" w:hAnsi="Arial" w:cs="Arial"/>
          <w:sz w:val="26"/>
          <w:szCs w:val="26"/>
          <w:lang w:val="bg-BG"/>
        </w:rPr>
        <w:t xml:space="preserve"> </w:t>
      </w:r>
      <w:r w:rsidRPr="0049691E">
        <w:rPr>
          <w:rFonts w:ascii="Arial" w:hAnsi="Arial" w:cs="Arial" w:hint="eastAsia"/>
          <w:sz w:val="26"/>
          <w:szCs w:val="26"/>
          <w:lang w:val="bg-BG"/>
        </w:rPr>
        <w:t>така</w:t>
      </w:r>
      <w:r w:rsidRPr="0049691E">
        <w:rPr>
          <w:rFonts w:ascii="Arial" w:hAnsi="Arial" w:cs="Arial"/>
          <w:sz w:val="26"/>
          <w:szCs w:val="26"/>
          <w:lang w:val="bg-BG"/>
        </w:rPr>
        <w:t>:</w:t>
      </w:r>
    </w:p>
    <w:p w14:paraId="0AB018D6" w14:textId="77777777" w:rsidR="000E4A8D" w:rsidRPr="0049691E" w:rsidRDefault="000E4A8D" w:rsidP="000E4A8D">
      <w:pPr>
        <w:spacing w:before="120" w:line="288" w:lineRule="auto"/>
        <w:ind w:firstLine="1134"/>
        <w:jc w:val="both"/>
        <w:rPr>
          <w:rFonts w:ascii="Arial" w:hAnsi="Arial" w:cs="Arial"/>
          <w:sz w:val="26"/>
          <w:szCs w:val="26"/>
          <w:lang w:val="bg-BG"/>
        </w:rPr>
      </w:pPr>
      <w:r w:rsidRPr="0049691E">
        <w:rPr>
          <w:rFonts w:ascii="Arial" w:hAnsi="Arial" w:cs="Arial" w:hint="eastAsia"/>
          <w:sz w:val="26"/>
          <w:szCs w:val="26"/>
          <w:lang w:val="bg-BG"/>
        </w:rPr>
        <w:t>„</w:t>
      </w:r>
      <w:r w:rsidRPr="0049691E">
        <w:rPr>
          <w:rFonts w:ascii="Arial" w:hAnsi="Arial" w:cs="Arial"/>
          <w:sz w:val="26"/>
          <w:szCs w:val="26"/>
          <w:lang w:val="bg-BG"/>
        </w:rPr>
        <w:t xml:space="preserve">(3) </w:t>
      </w:r>
      <w:r w:rsidRPr="0049691E">
        <w:rPr>
          <w:rFonts w:ascii="Arial" w:hAnsi="Arial" w:cs="Arial" w:hint="eastAsia"/>
          <w:sz w:val="26"/>
          <w:szCs w:val="26"/>
          <w:lang w:val="bg-BG"/>
        </w:rPr>
        <w:t>С</w:t>
      </w:r>
      <w:r w:rsidRPr="0049691E">
        <w:rPr>
          <w:rFonts w:ascii="Arial" w:hAnsi="Arial" w:cs="Arial"/>
          <w:sz w:val="26"/>
          <w:szCs w:val="26"/>
          <w:lang w:val="bg-BG"/>
        </w:rPr>
        <w:t xml:space="preserve"> </w:t>
      </w:r>
      <w:r w:rsidRPr="0049691E">
        <w:rPr>
          <w:rFonts w:ascii="Arial" w:hAnsi="Arial" w:cs="Arial" w:hint="eastAsia"/>
          <w:sz w:val="26"/>
          <w:szCs w:val="26"/>
          <w:lang w:val="bg-BG"/>
        </w:rPr>
        <w:t>програмата</w:t>
      </w:r>
      <w:r w:rsidRPr="0049691E">
        <w:rPr>
          <w:rFonts w:ascii="Arial" w:hAnsi="Arial" w:cs="Arial"/>
          <w:sz w:val="26"/>
          <w:szCs w:val="26"/>
          <w:lang w:val="bg-BG"/>
        </w:rPr>
        <w:t xml:space="preserve"> </w:t>
      </w:r>
      <w:r w:rsidRPr="0049691E">
        <w:rPr>
          <w:rFonts w:ascii="Arial" w:hAnsi="Arial" w:cs="Arial" w:hint="eastAsia"/>
          <w:sz w:val="26"/>
          <w:szCs w:val="26"/>
          <w:lang w:val="bg-BG"/>
        </w:rPr>
        <w:t>по</w:t>
      </w:r>
      <w:r w:rsidRPr="0049691E">
        <w:rPr>
          <w:rFonts w:ascii="Arial" w:hAnsi="Arial" w:cs="Arial"/>
          <w:sz w:val="26"/>
          <w:szCs w:val="26"/>
          <w:lang w:val="bg-BG"/>
        </w:rPr>
        <w:t xml:space="preserve"> </w:t>
      </w:r>
      <w:r w:rsidRPr="0049691E">
        <w:rPr>
          <w:rFonts w:ascii="Arial" w:hAnsi="Arial" w:cs="Arial" w:hint="eastAsia"/>
          <w:sz w:val="26"/>
          <w:szCs w:val="26"/>
          <w:lang w:val="bg-BG"/>
        </w:rPr>
        <w:t>ал</w:t>
      </w:r>
      <w:r w:rsidRPr="0049691E">
        <w:rPr>
          <w:rFonts w:ascii="Arial" w:hAnsi="Arial" w:cs="Arial"/>
          <w:sz w:val="26"/>
          <w:szCs w:val="26"/>
          <w:lang w:val="bg-BG"/>
        </w:rPr>
        <w:t xml:space="preserve">. 1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приемат</w:t>
      </w:r>
      <w:r w:rsidRPr="0049691E">
        <w:rPr>
          <w:rFonts w:ascii="Arial" w:hAnsi="Arial" w:cs="Arial"/>
          <w:sz w:val="26"/>
          <w:szCs w:val="26"/>
          <w:lang w:val="bg-BG"/>
        </w:rPr>
        <w:t xml:space="preserve"> </w:t>
      </w:r>
      <w:r w:rsidRPr="0049691E">
        <w:rPr>
          <w:rFonts w:ascii="Arial" w:hAnsi="Arial" w:cs="Arial" w:hint="eastAsia"/>
          <w:sz w:val="26"/>
          <w:szCs w:val="26"/>
          <w:lang w:val="bg-BG"/>
        </w:rPr>
        <w:t>национални</w:t>
      </w:r>
      <w:r w:rsidRPr="0049691E">
        <w:rPr>
          <w:rFonts w:ascii="Arial" w:hAnsi="Arial" w:cs="Arial"/>
          <w:sz w:val="26"/>
          <w:szCs w:val="26"/>
          <w:lang w:val="bg-BG"/>
        </w:rPr>
        <w:t xml:space="preserve"> </w:t>
      </w:r>
      <w:r w:rsidRPr="0049691E">
        <w:rPr>
          <w:rFonts w:ascii="Arial" w:hAnsi="Arial" w:cs="Arial" w:hint="eastAsia"/>
          <w:sz w:val="26"/>
          <w:szCs w:val="26"/>
          <w:lang w:val="bg-BG"/>
        </w:rPr>
        <w:t>политики</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мерки</w:t>
      </w:r>
      <w:r w:rsidRPr="0049691E">
        <w:rPr>
          <w:rFonts w:ascii="Arial" w:hAnsi="Arial" w:cs="Arial"/>
          <w:sz w:val="26"/>
          <w:szCs w:val="26"/>
          <w:lang w:val="bg-BG"/>
        </w:rPr>
        <w:t xml:space="preserve">, </w:t>
      </w:r>
      <w:r w:rsidRPr="0049691E">
        <w:rPr>
          <w:rFonts w:ascii="Arial" w:hAnsi="Arial" w:cs="Arial" w:hint="eastAsia"/>
          <w:sz w:val="26"/>
          <w:szCs w:val="26"/>
          <w:lang w:val="bg-BG"/>
        </w:rPr>
        <w:t>с</w:t>
      </w:r>
      <w:r w:rsidRPr="0049691E">
        <w:rPr>
          <w:rFonts w:ascii="Arial" w:hAnsi="Arial" w:cs="Arial"/>
          <w:sz w:val="26"/>
          <w:szCs w:val="26"/>
          <w:lang w:val="bg-BG"/>
        </w:rPr>
        <w:t xml:space="preserve"> </w:t>
      </w:r>
      <w:r w:rsidRPr="0049691E">
        <w:rPr>
          <w:rFonts w:ascii="Arial" w:hAnsi="Arial" w:cs="Arial" w:hint="eastAsia"/>
          <w:sz w:val="26"/>
          <w:szCs w:val="26"/>
          <w:lang w:val="bg-BG"/>
        </w:rPr>
        <w:t>които</w:t>
      </w:r>
      <w:r w:rsidRPr="0049691E">
        <w:rPr>
          <w:rFonts w:ascii="Arial" w:hAnsi="Arial" w:cs="Arial"/>
          <w:sz w:val="26"/>
          <w:szCs w:val="26"/>
          <w:lang w:val="bg-BG"/>
        </w:rPr>
        <w:t xml:space="preserve">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цели</w:t>
      </w:r>
      <w:r w:rsidRPr="0049691E">
        <w:rPr>
          <w:rFonts w:ascii="Arial" w:hAnsi="Arial" w:cs="Arial"/>
          <w:sz w:val="26"/>
          <w:szCs w:val="26"/>
          <w:lang w:val="bg-BG"/>
        </w:rPr>
        <w:t xml:space="preserve"> </w:t>
      </w:r>
      <w:r w:rsidRPr="0049691E">
        <w:rPr>
          <w:rFonts w:ascii="Arial" w:hAnsi="Arial" w:cs="Arial" w:hint="eastAsia"/>
          <w:sz w:val="26"/>
          <w:szCs w:val="26"/>
          <w:lang w:val="bg-BG"/>
        </w:rPr>
        <w:t>осигуряване</w:t>
      </w:r>
      <w:r w:rsidRPr="0049691E">
        <w:rPr>
          <w:rFonts w:ascii="Arial" w:hAnsi="Arial" w:cs="Arial"/>
          <w:sz w:val="26"/>
          <w:szCs w:val="26"/>
          <w:lang w:val="bg-BG"/>
        </w:rPr>
        <w:t xml:space="preserve"> </w:t>
      </w:r>
      <w:r w:rsidRPr="0049691E">
        <w:rPr>
          <w:rFonts w:ascii="Arial" w:hAnsi="Arial" w:cs="Arial" w:hint="eastAsia"/>
          <w:sz w:val="26"/>
          <w:szCs w:val="26"/>
          <w:lang w:val="bg-BG"/>
        </w:rPr>
        <w:t>спазването</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националните</w:t>
      </w:r>
      <w:r w:rsidRPr="0049691E">
        <w:rPr>
          <w:rFonts w:ascii="Arial" w:hAnsi="Arial" w:cs="Arial"/>
          <w:sz w:val="26"/>
          <w:szCs w:val="26"/>
          <w:lang w:val="bg-BG"/>
        </w:rPr>
        <w:t xml:space="preserve"> </w:t>
      </w:r>
      <w:r w:rsidRPr="0049691E">
        <w:rPr>
          <w:rFonts w:ascii="Arial" w:hAnsi="Arial" w:cs="Arial" w:hint="eastAsia"/>
          <w:sz w:val="26"/>
          <w:szCs w:val="26"/>
          <w:lang w:val="bg-BG"/>
        </w:rPr>
        <w:t>задължения</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намаляване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емисиите</w:t>
      </w:r>
      <w:r w:rsidRPr="0049691E">
        <w:rPr>
          <w:rFonts w:ascii="Arial" w:hAnsi="Arial" w:cs="Arial"/>
          <w:sz w:val="26"/>
          <w:szCs w:val="26"/>
          <w:lang w:val="bg-BG"/>
        </w:rPr>
        <w:t xml:space="preserve">, </w:t>
      </w:r>
      <w:r w:rsidRPr="0049691E">
        <w:rPr>
          <w:rFonts w:ascii="Arial" w:hAnsi="Arial" w:cs="Arial" w:hint="eastAsia"/>
          <w:sz w:val="26"/>
          <w:szCs w:val="26"/>
          <w:lang w:val="bg-BG"/>
        </w:rPr>
        <w:t>определени</w:t>
      </w:r>
      <w:r w:rsidRPr="0049691E">
        <w:rPr>
          <w:rFonts w:ascii="Arial" w:hAnsi="Arial" w:cs="Arial"/>
          <w:sz w:val="26"/>
          <w:szCs w:val="26"/>
          <w:lang w:val="bg-BG"/>
        </w:rPr>
        <w:t xml:space="preserve"> </w:t>
      </w:r>
      <w:r w:rsidRPr="0049691E">
        <w:rPr>
          <w:rFonts w:ascii="Arial" w:hAnsi="Arial" w:cs="Arial" w:hint="eastAsia"/>
          <w:sz w:val="26"/>
          <w:szCs w:val="26"/>
          <w:lang w:val="bg-BG"/>
        </w:rPr>
        <w:t>в</w:t>
      </w:r>
      <w:r w:rsidRPr="0049691E">
        <w:rPr>
          <w:rFonts w:ascii="Arial" w:hAnsi="Arial" w:cs="Arial"/>
          <w:sz w:val="26"/>
          <w:szCs w:val="26"/>
          <w:lang w:val="bg-BG"/>
        </w:rPr>
        <w:t xml:space="preserve"> </w:t>
      </w:r>
      <w:r w:rsidRPr="0049691E">
        <w:rPr>
          <w:rFonts w:ascii="Arial" w:hAnsi="Arial" w:cs="Arial" w:hint="eastAsia"/>
          <w:sz w:val="26"/>
          <w:szCs w:val="26"/>
          <w:lang w:val="bg-BG"/>
        </w:rPr>
        <w:t>Приложение</w:t>
      </w:r>
      <w:r w:rsidRPr="0049691E">
        <w:rPr>
          <w:rFonts w:ascii="Arial" w:hAnsi="Arial" w:cs="Arial"/>
          <w:sz w:val="26"/>
          <w:szCs w:val="26"/>
          <w:lang w:val="bg-BG"/>
        </w:rPr>
        <w:t xml:space="preserve"> </w:t>
      </w:r>
      <w:r w:rsidRPr="0049691E">
        <w:rPr>
          <w:rFonts w:ascii="Arial" w:hAnsi="Arial" w:cs="Arial" w:hint="eastAsia"/>
          <w:sz w:val="26"/>
          <w:szCs w:val="26"/>
          <w:lang w:val="bg-BG"/>
        </w:rPr>
        <w:t>№</w:t>
      </w:r>
      <w:r w:rsidRPr="0049691E">
        <w:rPr>
          <w:rFonts w:ascii="Arial" w:hAnsi="Arial" w:cs="Arial"/>
          <w:sz w:val="26"/>
          <w:szCs w:val="26"/>
          <w:lang w:val="bg-BG"/>
        </w:rPr>
        <w:t xml:space="preserve"> 5 </w:t>
      </w:r>
      <w:r w:rsidRPr="0049691E">
        <w:rPr>
          <w:rFonts w:ascii="Arial" w:hAnsi="Arial" w:cs="Arial" w:hint="eastAsia"/>
          <w:sz w:val="26"/>
          <w:szCs w:val="26"/>
          <w:lang w:val="bg-BG"/>
        </w:rPr>
        <w:t>към</w:t>
      </w:r>
      <w:r w:rsidRPr="0049691E">
        <w:rPr>
          <w:rFonts w:ascii="Arial" w:hAnsi="Arial" w:cs="Arial"/>
          <w:sz w:val="26"/>
          <w:szCs w:val="26"/>
          <w:lang w:val="bg-BG"/>
        </w:rPr>
        <w:t xml:space="preserve"> </w:t>
      </w:r>
      <w:r w:rsidRPr="0049691E">
        <w:rPr>
          <w:rFonts w:ascii="Arial" w:hAnsi="Arial" w:cs="Arial" w:hint="eastAsia"/>
          <w:sz w:val="26"/>
          <w:szCs w:val="26"/>
          <w:lang w:val="bg-BG"/>
        </w:rPr>
        <w:t>чл</w:t>
      </w:r>
      <w:r w:rsidRPr="0049691E">
        <w:rPr>
          <w:rFonts w:ascii="Arial" w:hAnsi="Arial" w:cs="Arial"/>
          <w:sz w:val="26"/>
          <w:szCs w:val="26"/>
          <w:lang w:val="bg-BG"/>
        </w:rPr>
        <w:t>. 14</w:t>
      </w:r>
      <w:r w:rsidRPr="0049691E">
        <w:rPr>
          <w:rFonts w:ascii="Arial" w:hAnsi="Arial" w:cs="Arial" w:hint="eastAsia"/>
          <w:sz w:val="26"/>
          <w:szCs w:val="26"/>
          <w:lang w:val="bg-BG"/>
        </w:rPr>
        <w:t>б</w:t>
      </w:r>
      <w:r w:rsidRPr="0049691E">
        <w:rPr>
          <w:rFonts w:ascii="Arial" w:hAnsi="Arial" w:cs="Arial"/>
          <w:sz w:val="26"/>
          <w:szCs w:val="26"/>
          <w:lang w:val="bg-BG"/>
        </w:rPr>
        <w:t xml:space="preserve">, </w:t>
      </w:r>
      <w:r w:rsidRPr="0049691E">
        <w:rPr>
          <w:rFonts w:ascii="Arial" w:hAnsi="Arial" w:cs="Arial" w:hint="eastAsia"/>
          <w:sz w:val="26"/>
          <w:szCs w:val="26"/>
          <w:lang w:val="bg-BG"/>
        </w:rPr>
        <w:t>ал</w:t>
      </w:r>
      <w:r w:rsidRPr="0049691E">
        <w:rPr>
          <w:rFonts w:ascii="Arial" w:hAnsi="Arial" w:cs="Arial"/>
          <w:sz w:val="26"/>
          <w:szCs w:val="26"/>
          <w:lang w:val="bg-BG"/>
        </w:rPr>
        <w:t xml:space="preserve">. 4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Наредбата</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реда</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начина</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организиране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националните</w:t>
      </w:r>
      <w:r w:rsidRPr="0049691E">
        <w:rPr>
          <w:rFonts w:ascii="Arial" w:hAnsi="Arial" w:cs="Arial"/>
          <w:sz w:val="26"/>
          <w:szCs w:val="26"/>
          <w:lang w:val="bg-BG"/>
        </w:rPr>
        <w:t xml:space="preserve"> </w:t>
      </w:r>
      <w:r w:rsidRPr="0049691E">
        <w:rPr>
          <w:rFonts w:ascii="Arial" w:hAnsi="Arial" w:cs="Arial" w:hint="eastAsia"/>
          <w:sz w:val="26"/>
          <w:szCs w:val="26"/>
          <w:lang w:val="bg-BG"/>
        </w:rPr>
        <w:t>инвентаризации</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емисиите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вредни</w:t>
      </w:r>
      <w:r w:rsidRPr="0049691E">
        <w:rPr>
          <w:rFonts w:ascii="Arial" w:hAnsi="Arial" w:cs="Arial"/>
          <w:sz w:val="26"/>
          <w:szCs w:val="26"/>
          <w:lang w:val="bg-BG"/>
        </w:rPr>
        <w:t xml:space="preserve"> </w:t>
      </w:r>
      <w:r w:rsidRPr="0049691E">
        <w:rPr>
          <w:rFonts w:ascii="Arial" w:hAnsi="Arial" w:cs="Arial" w:hint="eastAsia"/>
          <w:sz w:val="26"/>
          <w:szCs w:val="26"/>
          <w:lang w:val="bg-BG"/>
        </w:rPr>
        <w:t>вещества</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парникови</w:t>
      </w:r>
      <w:r w:rsidRPr="0049691E">
        <w:rPr>
          <w:rFonts w:ascii="Arial" w:hAnsi="Arial" w:cs="Arial"/>
          <w:sz w:val="26"/>
          <w:szCs w:val="26"/>
          <w:lang w:val="bg-BG"/>
        </w:rPr>
        <w:t xml:space="preserve"> </w:t>
      </w:r>
      <w:r w:rsidRPr="0049691E">
        <w:rPr>
          <w:rFonts w:ascii="Arial" w:hAnsi="Arial" w:cs="Arial" w:hint="eastAsia"/>
          <w:sz w:val="26"/>
          <w:szCs w:val="26"/>
          <w:lang w:val="bg-BG"/>
        </w:rPr>
        <w:t>газове</w:t>
      </w:r>
      <w:r w:rsidRPr="0049691E">
        <w:rPr>
          <w:rFonts w:ascii="Arial" w:hAnsi="Arial" w:cs="Arial"/>
          <w:sz w:val="26"/>
          <w:szCs w:val="26"/>
          <w:lang w:val="bg-BG"/>
        </w:rPr>
        <w:t xml:space="preserve"> </w:t>
      </w:r>
      <w:r w:rsidRPr="0049691E">
        <w:rPr>
          <w:rFonts w:ascii="Arial" w:hAnsi="Arial" w:cs="Arial" w:hint="eastAsia"/>
          <w:sz w:val="26"/>
          <w:szCs w:val="26"/>
          <w:lang w:val="bg-BG"/>
        </w:rPr>
        <w:t>в</w:t>
      </w:r>
      <w:r w:rsidRPr="0049691E">
        <w:rPr>
          <w:rFonts w:ascii="Arial" w:hAnsi="Arial" w:cs="Arial"/>
          <w:sz w:val="26"/>
          <w:szCs w:val="26"/>
          <w:lang w:val="bg-BG"/>
        </w:rPr>
        <w:t xml:space="preserve"> </w:t>
      </w:r>
      <w:r w:rsidRPr="0049691E">
        <w:rPr>
          <w:rFonts w:ascii="Arial" w:hAnsi="Arial" w:cs="Arial" w:hint="eastAsia"/>
          <w:sz w:val="26"/>
          <w:szCs w:val="26"/>
          <w:lang w:val="bg-BG"/>
        </w:rPr>
        <w:t>атмосферата</w:t>
      </w:r>
      <w:r w:rsidRPr="0049691E">
        <w:rPr>
          <w:rFonts w:ascii="Arial" w:hAnsi="Arial" w:cs="Arial"/>
          <w:sz w:val="26"/>
          <w:szCs w:val="26"/>
          <w:lang w:val="bg-BG"/>
        </w:rPr>
        <w:t xml:space="preserve"> (</w:t>
      </w:r>
      <w:r w:rsidRPr="0049691E">
        <w:rPr>
          <w:rFonts w:ascii="Arial" w:hAnsi="Arial" w:cs="Arial" w:hint="eastAsia"/>
          <w:sz w:val="26"/>
          <w:szCs w:val="26"/>
          <w:lang w:val="bg-BG"/>
        </w:rPr>
        <w:t>приета</w:t>
      </w:r>
      <w:r w:rsidRPr="0049691E">
        <w:rPr>
          <w:rFonts w:ascii="Arial" w:hAnsi="Arial" w:cs="Arial"/>
          <w:sz w:val="26"/>
          <w:szCs w:val="26"/>
          <w:lang w:val="bg-BG"/>
        </w:rPr>
        <w:t xml:space="preserve"> </w:t>
      </w:r>
      <w:r w:rsidRPr="0049691E">
        <w:rPr>
          <w:rFonts w:ascii="Arial" w:hAnsi="Arial" w:cs="Arial" w:hint="eastAsia"/>
          <w:sz w:val="26"/>
          <w:szCs w:val="26"/>
          <w:lang w:val="bg-BG"/>
        </w:rPr>
        <w:t>с</w:t>
      </w:r>
      <w:r w:rsidRPr="0049691E">
        <w:rPr>
          <w:rFonts w:ascii="Arial" w:hAnsi="Arial" w:cs="Arial"/>
          <w:sz w:val="26"/>
          <w:szCs w:val="26"/>
          <w:lang w:val="bg-BG"/>
        </w:rPr>
        <w:t xml:space="preserve"> </w:t>
      </w:r>
      <w:r w:rsidRPr="0049691E">
        <w:rPr>
          <w:rFonts w:ascii="Arial" w:hAnsi="Arial" w:cs="Arial" w:hint="eastAsia"/>
          <w:sz w:val="26"/>
          <w:szCs w:val="26"/>
          <w:lang w:val="bg-BG"/>
        </w:rPr>
        <w:t>ПМС</w:t>
      </w:r>
      <w:r w:rsidRPr="0049691E">
        <w:rPr>
          <w:rFonts w:ascii="Arial" w:hAnsi="Arial" w:cs="Arial"/>
          <w:sz w:val="26"/>
          <w:szCs w:val="26"/>
          <w:lang w:val="bg-BG"/>
        </w:rPr>
        <w:t xml:space="preserve"> </w:t>
      </w:r>
      <w:r w:rsidRPr="0049691E">
        <w:rPr>
          <w:rFonts w:ascii="Arial" w:hAnsi="Arial" w:cs="Arial" w:hint="eastAsia"/>
          <w:sz w:val="26"/>
          <w:szCs w:val="26"/>
          <w:lang w:val="bg-BG"/>
        </w:rPr>
        <w:t>№</w:t>
      </w:r>
      <w:r w:rsidRPr="0049691E">
        <w:rPr>
          <w:rFonts w:ascii="Arial" w:hAnsi="Arial" w:cs="Arial"/>
          <w:sz w:val="26"/>
          <w:szCs w:val="26"/>
          <w:lang w:val="bg-BG"/>
        </w:rPr>
        <w:t xml:space="preserve"> 261 </w:t>
      </w:r>
      <w:r w:rsidRPr="0049691E">
        <w:rPr>
          <w:rFonts w:ascii="Arial" w:hAnsi="Arial" w:cs="Arial" w:hint="eastAsia"/>
          <w:sz w:val="26"/>
          <w:szCs w:val="26"/>
          <w:lang w:val="bg-BG"/>
        </w:rPr>
        <w:t>от</w:t>
      </w:r>
      <w:r w:rsidRPr="0049691E">
        <w:rPr>
          <w:rFonts w:ascii="Arial" w:hAnsi="Arial" w:cs="Arial"/>
          <w:sz w:val="26"/>
          <w:szCs w:val="26"/>
          <w:lang w:val="bg-BG"/>
        </w:rPr>
        <w:t xml:space="preserve"> 28.08.2014 </w:t>
      </w:r>
      <w:r w:rsidRPr="0049691E">
        <w:rPr>
          <w:rFonts w:ascii="Arial" w:hAnsi="Arial" w:cs="Arial" w:hint="eastAsia"/>
          <w:sz w:val="26"/>
          <w:szCs w:val="26"/>
          <w:lang w:val="bg-BG"/>
        </w:rPr>
        <w:t>г</w:t>
      </w:r>
      <w:r w:rsidRPr="0049691E">
        <w:rPr>
          <w:rFonts w:ascii="Arial" w:hAnsi="Arial" w:cs="Arial"/>
          <w:sz w:val="26"/>
          <w:szCs w:val="26"/>
          <w:lang w:val="bg-BG"/>
        </w:rPr>
        <w:t xml:space="preserve">., </w:t>
      </w:r>
      <w:proofErr w:type="spellStart"/>
      <w:r w:rsidRPr="0049691E">
        <w:rPr>
          <w:rFonts w:ascii="Arial" w:hAnsi="Arial" w:cs="Arial" w:hint="eastAsia"/>
          <w:sz w:val="26"/>
          <w:szCs w:val="26"/>
          <w:lang w:val="bg-BG"/>
        </w:rPr>
        <w:lastRenderedPageBreak/>
        <w:t>обн</w:t>
      </w:r>
      <w:proofErr w:type="spellEnd"/>
      <w:r w:rsidRPr="0049691E">
        <w:rPr>
          <w:rFonts w:ascii="Arial" w:hAnsi="Arial" w:cs="Arial"/>
          <w:sz w:val="26"/>
          <w:szCs w:val="26"/>
          <w:lang w:val="bg-BG"/>
        </w:rPr>
        <w:t xml:space="preserve">. </w:t>
      </w:r>
      <w:r w:rsidRPr="0049691E">
        <w:rPr>
          <w:rFonts w:ascii="Arial" w:hAnsi="Arial" w:cs="Arial" w:hint="eastAsia"/>
          <w:sz w:val="26"/>
          <w:szCs w:val="26"/>
          <w:lang w:val="bg-BG"/>
        </w:rPr>
        <w:t>ДВ</w:t>
      </w:r>
      <w:r w:rsidRPr="0049691E">
        <w:rPr>
          <w:rFonts w:ascii="Arial" w:hAnsi="Arial" w:cs="Arial"/>
          <w:sz w:val="26"/>
          <w:szCs w:val="26"/>
          <w:lang w:val="bg-BG"/>
        </w:rPr>
        <w:t xml:space="preserve"> </w:t>
      </w:r>
      <w:r w:rsidRPr="0049691E">
        <w:rPr>
          <w:rFonts w:ascii="Arial" w:hAnsi="Arial" w:cs="Arial" w:hint="eastAsia"/>
          <w:sz w:val="26"/>
          <w:szCs w:val="26"/>
          <w:lang w:val="bg-BG"/>
        </w:rPr>
        <w:t>бр</w:t>
      </w:r>
      <w:r w:rsidRPr="0049691E">
        <w:rPr>
          <w:rFonts w:ascii="Arial" w:hAnsi="Arial" w:cs="Arial"/>
          <w:sz w:val="26"/>
          <w:szCs w:val="26"/>
          <w:lang w:val="bg-BG"/>
        </w:rPr>
        <w:t xml:space="preserve">.74 </w:t>
      </w:r>
      <w:r w:rsidRPr="0049691E">
        <w:rPr>
          <w:rFonts w:ascii="Arial" w:hAnsi="Arial" w:cs="Arial" w:hint="eastAsia"/>
          <w:sz w:val="26"/>
          <w:szCs w:val="26"/>
          <w:lang w:val="bg-BG"/>
        </w:rPr>
        <w:t>от</w:t>
      </w:r>
      <w:r w:rsidRPr="0049691E">
        <w:rPr>
          <w:rFonts w:ascii="Arial" w:hAnsi="Arial" w:cs="Arial"/>
          <w:sz w:val="26"/>
          <w:szCs w:val="26"/>
          <w:lang w:val="bg-BG"/>
        </w:rPr>
        <w:t xml:space="preserve"> 5 </w:t>
      </w:r>
      <w:r w:rsidRPr="0049691E">
        <w:rPr>
          <w:rFonts w:ascii="Arial" w:hAnsi="Arial" w:cs="Arial" w:hint="eastAsia"/>
          <w:sz w:val="26"/>
          <w:szCs w:val="26"/>
          <w:lang w:val="bg-BG"/>
        </w:rPr>
        <w:t>септември</w:t>
      </w:r>
      <w:r w:rsidRPr="0049691E">
        <w:rPr>
          <w:rFonts w:ascii="Arial" w:hAnsi="Arial" w:cs="Arial"/>
          <w:sz w:val="26"/>
          <w:szCs w:val="26"/>
          <w:lang w:val="bg-BG"/>
        </w:rPr>
        <w:t xml:space="preserve"> 2014 </w:t>
      </w:r>
      <w:r w:rsidRPr="0049691E">
        <w:rPr>
          <w:rFonts w:ascii="Arial" w:hAnsi="Arial" w:cs="Arial" w:hint="eastAsia"/>
          <w:sz w:val="26"/>
          <w:szCs w:val="26"/>
          <w:lang w:val="bg-BG"/>
        </w:rPr>
        <w:t>г</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периода</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2020 </w:t>
      </w:r>
      <w:r w:rsidRPr="0049691E">
        <w:rPr>
          <w:rFonts w:ascii="Arial" w:hAnsi="Arial" w:cs="Arial" w:hint="eastAsia"/>
          <w:sz w:val="26"/>
          <w:szCs w:val="26"/>
          <w:lang w:val="bg-BG"/>
        </w:rPr>
        <w:t>г</w:t>
      </w:r>
      <w:r w:rsidRPr="0049691E">
        <w:rPr>
          <w:rFonts w:ascii="Arial" w:hAnsi="Arial" w:cs="Arial"/>
          <w:sz w:val="26"/>
          <w:szCs w:val="26"/>
          <w:lang w:val="bg-BG"/>
        </w:rPr>
        <w:t xml:space="preserve">. </w:t>
      </w:r>
      <w:r w:rsidRPr="0049691E">
        <w:rPr>
          <w:rFonts w:ascii="Arial" w:hAnsi="Arial" w:cs="Arial" w:hint="eastAsia"/>
          <w:sz w:val="26"/>
          <w:szCs w:val="26"/>
          <w:lang w:val="bg-BG"/>
        </w:rPr>
        <w:t>до</w:t>
      </w:r>
      <w:r w:rsidRPr="0049691E">
        <w:rPr>
          <w:rFonts w:ascii="Arial" w:hAnsi="Arial" w:cs="Arial"/>
          <w:sz w:val="26"/>
          <w:szCs w:val="26"/>
          <w:lang w:val="bg-BG"/>
        </w:rPr>
        <w:t xml:space="preserve"> 2029 </w:t>
      </w:r>
      <w:r w:rsidRPr="0049691E">
        <w:rPr>
          <w:rFonts w:ascii="Arial" w:hAnsi="Arial" w:cs="Arial" w:hint="eastAsia"/>
          <w:sz w:val="26"/>
          <w:szCs w:val="26"/>
          <w:lang w:val="bg-BG"/>
        </w:rPr>
        <w:t>г</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2030 </w:t>
      </w:r>
      <w:r w:rsidRPr="0049691E">
        <w:rPr>
          <w:rFonts w:ascii="Arial" w:hAnsi="Arial" w:cs="Arial" w:hint="eastAsia"/>
          <w:sz w:val="26"/>
          <w:szCs w:val="26"/>
          <w:lang w:val="bg-BG"/>
        </w:rPr>
        <w:t>г</w:t>
      </w:r>
      <w:r w:rsidRPr="0049691E">
        <w:rPr>
          <w:rFonts w:ascii="Arial" w:hAnsi="Arial" w:cs="Arial"/>
          <w:sz w:val="26"/>
          <w:szCs w:val="26"/>
          <w:lang w:val="bg-BG"/>
        </w:rPr>
        <w:t xml:space="preserve">. </w:t>
      </w:r>
      <w:r w:rsidRPr="0049691E">
        <w:rPr>
          <w:rFonts w:ascii="Arial" w:hAnsi="Arial" w:cs="Arial" w:hint="eastAsia"/>
          <w:sz w:val="26"/>
          <w:szCs w:val="26"/>
          <w:lang w:val="bg-BG"/>
        </w:rPr>
        <w:t>нататък</w:t>
      </w:r>
      <w:r w:rsidRPr="0049691E">
        <w:rPr>
          <w:rFonts w:ascii="Arial" w:hAnsi="Arial" w:cs="Arial"/>
          <w:sz w:val="26"/>
          <w:szCs w:val="26"/>
          <w:lang w:val="bg-BG"/>
        </w:rPr>
        <w:t>.</w:t>
      </w:r>
    </w:p>
    <w:p w14:paraId="20B57F78" w14:textId="77777777" w:rsidR="000E4A8D" w:rsidRPr="0049691E" w:rsidRDefault="000E4A8D" w:rsidP="000E4A8D">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(4) </w:t>
      </w:r>
      <w:r w:rsidRPr="0049691E">
        <w:rPr>
          <w:rFonts w:ascii="Arial" w:hAnsi="Arial" w:cs="Arial" w:hint="eastAsia"/>
          <w:sz w:val="26"/>
          <w:szCs w:val="26"/>
          <w:lang w:val="bg-BG"/>
        </w:rPr>
        <w:t>Изпълнението</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програмата</w:t>
      </w:r>
      <w:r w:rsidRPr="0049691E">
        <w:rPr>
          <w:rFonts w:ascii="Arial" w:hAnsi="Arial" w:cs="Arial"/>
          <w:sz w:val="26"/>
          <w:szCs w:val="26"/>
          <w:lang w:val="bg-BG"/>
        </w:rPr>
        <w:t xml:space="preserve">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отчита</w:t>
      </w:r>
      <w:r w:rsidRPr="0049691E">
        <w:rPr>
          <w:rFonts w:ascii="Arial" w:hAnsi="Arial" w:cs="Arial"/>
          <w:sz w:val="26"/>
          <w:szCs w:val="26"/>
          <w:lang w:val="bg-BG"/>
        </w:rPr>
        <w:t xml:space="preserve"> </w:t>
      </w:r>
      <w:r w:rsidRPr="0049691E">
        <w:rPr>
          <w:rFonts w:ascii="Arial" w:hAnsi="Arial" w:cs="Arial" w:hint="eastAsia"/>
          <w:sz w:val="26"/>
          <w:szCs w:val="26"/>
          <w:lang w:val="bg-BG"/>
        </w:rPr>
        <w:t>пред</w:t>
      </w:r>
      <w:r w:rsidRPr="0049691E">
        <w:rPr>
          <w:rFonts w:ascii="Arial" w:hAnsi="Arial" w:cs="Arial"/>
          <w:sz w:val="26"/>
          <w:szCs w:val="26"/>
          <w:lang w:val="bg-BG"/>
        </w:rPr>
        <w:t xml:space="preserve"> </w:t>
      </w:r>
      <w:r w:rsidRPr="0049691E">
        <w:rPr>
          <w:rFonts w:ascii="Arial" w:hAnsi="Arial" w:cs="Arial" w:hint="eastAsia"/>
          <w:sz w:val="26"/>
          <w:szCs w:val="26"/>
          <w:lang w:val="bg-BG"/>
        </w:rPr>
        <w:t>Министерския</w:t>
      </w:r>
      <w:r w:rsidRPr="0049691E">
        <w:rPr>
          <w:rFonts w:ascii="Arial" w:hAnsi="Arial" w:cs="Arial"/>
          <w:sz w:val="26"/>
          <w:szCs w:val="26"/>
          <w:lang w:val="bg-BG"/>
        </w:rPr>
        <w:t xml:space="preserve"> </w:t>
      </w:r>
      <w:r w:rsidRPr="0049691E">
        <w:rPr>
          <w:rFonts w:ascii="Arial" w:hAnsi="Arial" w:cs="Arial" w:hint="eastAsia"/>
          <w:sz w:val="26"/>
          <w:szCs w:val="26"/>
          <w:lang w:val="bg-BG"/>
        </w:rPr>
        <w:t>съвет</w:t>
      </w:r>
      <w:r w:rsidRPr="0049691E">
        <w:rPr>
          <w:rFonts w:ascii="Arial" w:hAnsi="Arial" w:cs="Arial"/>
          <w:sz w:val="26"/>
          <w:szCs w:val="26"/>
          <w:lang w:val="bg-BG"/>
        </w:rPr>
        <w:t xml:space="preserve"> </w:t>
      </w:r>
      <w:r w:rsidRPr="0049691E">
        <w:rPr>
          <w:rFonts w:ascii="Arial" w:hAnsi="Arial" w:cs="Arial" w:hint="eastAsia"/>
          <w:sz w:val="26"/>
          <w:szCs w:val="26"/>
          <w:lang w:val="bg-BG"/>
        </w:rPr>
        <w:t>ежегодно</w:t>
      </w:r>
      <w:r w:rsidRPr="0049691E">
        <w:rPr>
          <w:rFonts w:ascii="Arial" w:hAnsi="Arial" w:cs="Arial"/>
          <w:sz w:val="26"/>
          <w:szCs w:val="26"/>
          <w:lang w:val="bg-BG"/>
        </w:rPr>
        <w:t xml:space="preserve"> </w:t>
      </w:r>
      <w:r w:rsidRPr="0049691E">
        <w:rPr>
          <w:rFonts w:ascii="Arial" w:hAnsi="Arial" w:cs="Arial" w:hint="eastAsia"/>
          <w:sz w:val="26"/>
          <w:szCs w:val="26"/>
          <w:lang w:val="bg-BG"/>
        </w:rPr>
        <w:t>с</w:t>
      </w:r>
      <w:r w:rsidRPr="0049691E">
        <w:rPr>
          <w:rFonts w:ascii="Arial" w:hAnsi="Arial" w:cs="Arial"/>
          <w:sz w:val="26"/>
          <w:szCs w:val="26"/>
          <w:lang w:val="bg-BG"/>
        </w:rPr>
        <w:t xml:space="preserve"> </w:t>
      </w:r>
      <w:r w:rsidRPr="0049691E">
        <w:rPr>
          <w:rFonts w:ascii="Arial" w:hAnsi="Arial" w:cs="Arial" w:hint="eastAsia"/>
          <w:sz w:val="26"/>
          <w:szCs w:val="26"/>
          <w:lang w:val="bg-BG"/>
        </w:rPr>
        <w:t>Националния</w:t>
      </w:r>
      <w:r w:rsidRPr="0049691E">
        <w:rPr>
          <w:rFonts w:ascii="Arial" w:hAnsi="Arial" w:cs="Arial"/>
          <w:sz w:val="26"/>
          <w:szCs w:val="26"/>
          <w:lang w:val="bg-BG"/>
        </w:rPr>
        <w:t xml:space="preserve"> </w:t>
      </w:r>
      <w:r w:rsidRPr="0049691E">
        <w:rPr>
          <w:rFonts w:ascii="Arial" w:hAnsi="Arial" w:cs="Arial" w:hint="eastAsia"/>
          <w:sz w:val="26"/>
          <w:szCs w:val="26"/>
          <w:lang w:val="bg-BG"/>
        </w:rPr>
        <w:t>доклад</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състоянието</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опазването</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околната</w:t>
      </w:r>
      <w:r w:rsidRPr="0049691E">
        <w:rPr>
          <w:rFonts w:ascii="Arial" w:hAnsi="Arial" w:cs="Arial"/>
          <w:sz w:val="26"/>
          <w:szCs w:val="26"/>
          <w:lang w:val="bg-BG"/>
        </w:rPr>
        <w:t xml:space="preserve"> </w:t>
      </w:r>
      <w:r w:rsidRPr="0049691E">
        <w:rPr>
          <w:rFonts w:ascii="Arial" w:hAnsi="Arial" w:cs="Arial" w:hint="eastAsia"/>
          <w:sz w:val="26"/>
          <w:szCs w:val="26"/>
          <w:lang w:val="bg-BG"/>
        </w:rPr>
        <w:t>среда</w:t>
      </w:r>
      <w:r w:rsidRPr="0049691E">
        <w:rPr>
          <w:rFonts w:ascii="Arial" w:hAnsi="Arial" w:cs="Arial"/>
          <w:sz w:val="26"/>
          <w:szCs w:val="26"/>
          <w:lang w:val="bg-BG"/>
        </w:rPr>
        <w:t xml:space="preserve"> </w:t>
      </w:r>
      <w:r w:rsidRPr="0049691E">
        <w:rPr>
          <w:rFonts w:ascii="Arial" w:hAnsi="Arial" w:cs="Arial" w:hint="eastAsia"/>
          <w:sz w:val="26"/>
          <w:szCs w:val="26"/>
          <w:lang w:val="bg-BG"/>
        </w:rPr>
        <w:t>по</w:t>
      </w:r>
      <w:r w:rsidRPr="0049691E">
        <w:rPr>
          <w:rFonts w:ascii="Arial" w:hAnsi="Arial" w:cs="Arial"/>
          <w:sz w:val="26"/>
          <w:szCs w:val="26"/>
          <w:lang w:val="bg-BG"/>
        </w:rPr>
        <w:t xml:space="preserve"> </w:t>
      </w:r>
      <w:r w:rsidRPr="0049691E">
        <w:rPr>
          <w:rFonts w:ascii="Arial" w:hAnsi="Arial" w:cs="Arial" w:hint="eastAsia"/>
          <w:sz w:val="26"/>
          <w:szCs w:val="26"/>
          <w:lang w:val="bg-BG"/>
        </w:rPr>
        <w:t>чл</w:t>
      </w:r>
      <w:r w:rsidRPr="0049691E">
        <w:rPr>
          <w:rFonts w:ascii="Arial" w:hAnsi="Arial" w:cs="Arial"/>
          <w:sz w:val="26"/>
          <w:szCs w:val="26"/>
          <w:lang w:val="bg-BG"/>
        </w:rPr>
        <w:t xml:space="preserve">. 22, </w:t>
      </w:r>
      <w:r w:rsidRPr="0049691E">
        <w:rPr>
          <w:rFonts w:ascii="Arial" w:hAnsi="Arial" w:cs="Arial" w:hint="eastAsia"/>
          <w:sz w:val="26"/>
          <w:szCs w:val="26"/>
          <w:lang w:val="bg-BG"/>
        </w:rPr>
        <w:t>ал</w:t>
      </w:r>
      <w:r w:rsidRPr="0049691E">
        <w:rPr>
          <w:rFonts w:ascii="Arial" w:hAnsi="Arial" w:cs="Arial"/>
          <w:sz w:val="26"/>
          <w:szCs w:val="26"/>
          <w:lang w:val="bg-BG"/>
        </w:rPr>
        <w:t xml:space="preserve">. 1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Закона</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опазване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околната</w:t>
      </w:r>
      <w:r w:rsidRPr="0049691E">
        <w:rPr>
          <w:rFonts w:ascii="Arial" w:hAnsi="Arial" w:cs="Arial"/>
          <w:sz w:val="26"/>
          <w:szCs w:val="26"/>
          <w:lang w:val="bg-BG"/>
        </w:rPr>
        <w:t xml:space="preserve"> </w:t>
      </w:r>
      <w:r w:rsidRPr="0049691E">
        <w:rPr>
          <w:rFonts w:ascii="Arial" w:hAnsi="Arial" w:cs="Arial" w:hint="eastAsia"/>
          <w:sz w:val="26"/>
          <w:szCs w:val="26"/>
          <w:lang w:val="bg-BG"/>
        </w:rPr>
        <w:t>среда</w:t>
      </w:r>
      <w:r w:rsidRPr="0049691E">
        <w:rPr>
          <w:rFonts w:ascii="Arial" w:hAnsi="Arial" w:cs="Arial"/>
          <w:sz w:val="26"/>
          <w:szCs w:val="26"/>
          <w:lang w:val="bg-BG"/>
        </w:rPr>
        <w:t>.</w:t>
      </w:r>
    </w:p>
    <w:p w14:paraId="6DE7DB22" w14:textId="77777777" w:rsidR="000E4A8D" w:rsidRPr="0049691E" w:rsidRDefault="000E4A8D" w:rsidP="000E4A8D">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(5) </w:t>
      </w:r>
      <w:r w:rsidRPr="0049691E">
        <w:rPr>
          <w:rFonts w:ascii="Arial" w:hAnsi="Arial" w:cs="Arial" w:hint="eastAsia"/>
          <w:sz w:val="26"/>
          <w:szCs w:val="26"/>
          <w:lang w:val="bg-BG"/>
        </w:rPr>
        <w:t>Програмата</w:t>
      </w:r>
      <w:r w:rsidRPr="0049691E">
        <w:rPr>
          <w:rFonts w:ascii="Arial" w:hAnsi="Arial" w:cs="Arial"/>
          <w:sz w:val="26"/>
          <w:szCs w:val="26"/>
          <w:lang w:val="bg-BG"/>
        </w:rPr>
        <w:t xml:space="preserve"> </w:t>
      </w:r>
      <w:r w:rsidRPr="0049691E">
        <w:rPr>
          <w:rFonts w:ascii="Arial" w:hAnsi="Arial" w:cs="Arial" w:hint="eastAsia"/>
          <w:sz w:val="26"/>
          <w:szCs w:val="26"/>
          <w:lang w:val="bg-BG"/>
        </w:rPr>
        <w:t>по</w:t>
      </w:r>
      <w:r w:rsidRPr="0049691E">
        <w:rPr>
          <w:rFonts w:ascii="Arial" w:hAnsi="Arial" w:cs="Arial"/>
          <w:sz w:val="26"/>
          <w:szCs w:val="26"/>
          <w:lang w:val="bg-BG"/>
        </w:rPr>
        <w:t xml:space="preserve"> </w:t>
      </w:r>
      <w:r w:rsidRPr="0049691E">
        <w:rPr>
          <w:rFonts w:ascii="Arial" w:hAnsi="Arial" w:cs="Arial" w:hint="eastAsia"/>
          <w:sz w:val="26"/>
          <w:szCs w:val="26"/>
          <w:lang w:val="bg-BG"/>
        </w:rPr>
        <w:t>ал</w:t>
      </w:r>
      <w:r w:rsidRPr="0049691E">
        <w:rPr>
          <w:rFonts w:ascii="Arial" w:hAnsi="Arial" w:cs="Arial"/>
          <w:sz w:val="26"/>
          <w:szCs w:val="26"/>
          <w:lang w:val="bg-BG"/>
        </w:rPr>
        <w:t xml:space="preserve">. 1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актуализира</w:t>
      </w:r>
      <w:r w:rsidRPr="0049691E">
        <w:rPr>
          <w:rFonts w:ascii="Arial" w:hAnsi="Arial" w:cs="Arial"/>
          <w:sz w:val="26"/>
          <w:szCs w:val="26"/>
          <w:lang w:val="bg-BG"/>
        </w:rPr>
        <w:t xml:space="preserve"> </w:t>
      </w:r>
      <w:r w:rsidRPr="0049691E">
        <w:rPr>
          <w:rFonts w:ascii="Arial" w:hAnsi="Arial" w:cs="Arial" w:hint="eastAsia"/>
          <w:sz w:val="26"/>
          <w:szCs w:val="26"/>
          <w:lang w:val="bg-BG"/>
        </w:rPr>
        <w:t>най</w:t>
      </w:r>
      <w:r w:rsidRPr="0049691E">
        <w:rPr>
          <w:rFonts w:ascii="Arial" w:hAnsi="Arial" w:cs="Arial"/>
          <w:sz w:val="26"/>
          <w:szCs w:val="26"/>
          <w:lang w:val="bg-BG"/>
        </w:rPr>
        <w:t>-</w:t>
      </w:r>
      <w:r w:rsidRPr="0049691E">
        <w:rPr>
          <w:rFonts w:ascii="Arial" w:hAnsi="Arial" w:cs="Arial" w:hint="eastAsia"/>
          <w:sz w:val="26"/>
          <w:szCs w:val="26"/>
          <w:lang w:val="bg-BG"/>
        </w:rPr>
        <w:t>малко</w:t>
      </w:r>
      <w:r w:rsidRPr="0049691E">
        <w:rPr>
          <w:rFonts w:ascii="Arial" w:hAnsi="Arial" w:cs="Arial"/>
          <w:sz w:val="26"/>
          <w:szCs w:val="26"/>
          <w:lang w:val="bg-BG"/>
        </w:rPr>
        <w:t xml:space="preserve"> </w:t>
      </w:r>
      <w:r w:rsidRPr="0049691E">
        <w:rPr>
          <w:rFonts w:ascii="Arial" w:hAnsi="Arial" w:cs="Arial" w:hint="eastAsia"/>
          <w:sz w:val="26"/>
          <w:szCs w:val="26"/>
          <w:lang w:val="bg-BG"/>
        </w:rPr>
        <w:t>веднъж</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четири</w:t>
      </w:r>
      <w:r w:rsidRPr="0049691E">
        <w:rPr>
          <w:rFonts w:ascii="Arial" w:hAnsi="Arial" w:cs="Arial"/>
          <w:sz w:val="26"/>
          <w:szCs w:val="26"/>
          <w:lang w:val="bg-BG"/>
        </w:rPr>
        <w:t xml:space="preserve"> </w:t>
      </w:r>
      <w:r w:rsidRPr="0049691E">
        <w:rPr>
          <w:rFonts w:ascii="Arial" w:hAnsi="Arial" w:cs="Arial" w:hint="eastAsia"/>
          <w:sz w:val="26"/>
          <w:szCs w:val="26"/>
          <w:lang w:val="bg-BG"/>
        </w:rPr>
        <w:t>години</w:t>
      </w:r>
      <w:r w:rsidRPr="0049691E">
        <w:rPr>
          <w:rFonts w:ascii="Arial" w:hAnsi="Arial" w:cs="Arial"/>
          <w:sz w:val="26"/>
          <w:szCs w:val="26"/>
          <w:lang w:val="bg-BG"/>
        </w:rPr>
        <w:t>.“;</w:t>
      </w:r>
    </w:p>
    <w:p w14:paraId="72CE9E8F" w14:textId="77777777" w:rsidR="000E4A8D" w:rsidRPr="0049691E" w:rsidRDefault="000E4A8D" w:rsidP="000E4A8D">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4. </w:t>
      </w:r>
      <w:r w:rsidRPr="0049691E">
        <w:rPr>
          <w:rFonts w:ascii="Arial" w:hAnsi="Arial" w:cs="Arial" w:hint="eastAsia"/>
          <w:sz w:val="26"/>
          <w:szCs w:val="26"/>
          <w:lang w:val="bg-BG"/>
        </w:rPr>
        <w:t>Създава</w:t>
      </w:r>
      <w:r w:rsidRPr="0049691E">
        <w:rPr>
          <w:rFonts w:ascii="Arial" w:hAnsi="Arial" w:cs="Arial"/>
          <w:sz w:val="26"/>
          <w:szCs w:val="26"/>
          <w:lang w:val="bg-BG"/>
        </w:rPr>
        <w:t xml:space="preserve">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ал</w:t>
      </w:r>
      <w:r w:rsidRPr="0049691E">
        <w:rPr>
          <w:rFonts w:ascii="Arial" w:hAnsi="Arial" w:cs="Arial"/>
          <w:sz w:val="26"/>
          <w:szCs w:val="26"/>
          <w:lang w:val="bg-BG"/>
        </w:rPr>
        <w:t>. 6:</w:t>
      </w:r>
    </w:p>
    <w:p w14:paraId="03C11236" w14:textId="7BA5D3D9" w:rsidR="00973A8E" w:rsidRPr="0049691E" w:rsidRDefault="000E4A8D" w:rsidP="000E4A8D">
      <w:pPr>
        <w:spacing w:before="120" w:line="288" w:lineRule="auto"/>
        <w:ind w:firstLine="1134"/>
        <w:jc w:val="both"/>
        <w:rPr>
          <w:rFonts w:ascii="Arial" w:hAnsi="Arial" w:cs="Arial"/>
          <w:sz w:val="26"/>
          <w:szCs w:val="26"/>
          <w:lang w:val="bg-BG"/>
        </w:rPr>
      </w:pPr>
      <w:r w:rsidRPr="0049691E">
        <w:rPr>
          <w:rFonts w:ascii="Arial" w:hAnsi="Arial" w:cs="Arial" w:hint="eastAsia"/>
          <w:sz w:val="26"/>
          <w:szCs w:val="26"/>
          <w:lang w:val="bg-BG"/>
        </w:rPr>
        <w:t>„</w:t>
      </w:r>
      <w:r w:rsidRPr="0049691E">
        <w:rPr>
          <w:rFonts w:ascii="Arial" w:hAnsi="Arial" w:cs="Arial"/>
          <w:sz w:val="26"/>
          <w:szCs w:val="26"/>
          <w:lang w:val="bg-BG"/>
        </w:rPr>
        <w:t xml:space="preserve">(6) </w:t>
      </w:r>
      <w:r w:rsidRPr="0049691E">
        <w:rPr>
          <w:rFonts w:ascii="Arial" w:hAnsi="Arial" w:cs="Arial" w:hint="eastAsia"/>
          <w:sz w:val="26"/>
          <w:szCs w:val="26"/>
          <w:lang w:val="bg-BG"/>
        </w:rPr>
        <w:t>Без</w:t>
      </w:r>
      <w:r w:rsidRPr="0049691E">
        <w:rPr>
          <w:rFonts w:ascii="Arial" w:hAnsi="Arial" w:cs="Arial"/>
          <w:sz w:val="26"/>
          <w:szCs w:val="26"/>
          <w:lang w:val="bg-BG"/>
        </w:rPr>
        <w:t xml:space="preserve"> </w:t>
      </w:r>
      <w:r w:rsidRPr="0049691E">
        <w:rPr>
          <w:rFonts w:ascii="Arial" w:hAnsi="Arial" w:cs="Arial" w:hint="eastAsia"/>
          <w:sz w:val="26"/>
          <w:szCs w:val="26"/>
          <w:lang w:val="bg-BG"/>
        </w:rPr>
        <w:t>да</w:t>
      </w:r>
      <w:r w:rsidRPr="0049691E">
        <w:rPr>
          <w:rFonts w:ascii="Arial" w:hAnsi="Arial" w:cs="Arial"/>
          <w:sz w:val="26"/>
          <w:szCs w:val="26"/>
          <w:lang w:val="bg-BG"/>
        </w:rPr>
        <w:t xml:space="preserve">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засяга</w:t>
      </w:r>
      <w:r w:rsidRPr="0049691E">
        <w:rPr>
          <w:rFonts w:ascii="Arial" w:hAnsi="Arial" w:cs="Arial"/>
          <w:sz w:val="26"/>
          <w:szCs w:val="26"/>
          <w:lang w:val="bg-BG"/>
        </w:rPr>
        <w:t xml:space="preserve"> </w:t>
      </w:r>
      <w:r w:rsidRPr="0049691E">
        <w:rPr>
          <w:rFonts w:ascii="Arial" w:hAnsi="Arial" w:cs="Arial" w:hint="eastAsia"/>
          <w:sz w:val="26"/>
          <w:szCs w:val="26"/>
          <w:lang w:val="bg-BG"/>
        </w:rPr>
        <w:t>ал</w:t>
      </w:r>
      <w:r w:rsidRPr="0049691E">
        <w:rPr>
          <w:rFonts w:ascii="Arial" w:hAnsi="Arial" w:cs="Arial"/>
          <w:sz w:val="26"/>
          <w:szCs w:val="26"/>
          <w:lang w:val="bg-BG"/>
        </w:rPr>
        <w:t xml:space="preserve">. 5, </w:t>
      </w:r>
      <w:r w:rsidRPr="0049691E">
        <w:rPr>
          <w:rFonts w:ascii="Arial" w:hAnsi="Arial" w:cs="Arial" w:hint="eastAsia"/>
          <w:sz w:val="26"/>
          <w:szCs w:val="26"/>
          <w:lang w:val="bg-BG"/>
        </w:rPr>
        <w:t>политиките</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мерките</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намаляване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емисиите</w:t>
      </w:r>
      <w:r w:rsidRPr="0049691E">
        <w:rPr>
          <w:rFonts w:ascii="Arial" w:hAnsi="Arial" w:cs="Arial"/>
          <w:sz w:val="26"/>
          <w:szCs w:val="26"/>
          <w:lang w:val="bg-BG"/>
        </w:rPr>
        <w:t xml:space="preserve">, </w:t>
      </w:r>
      <w:r w:rsidRPr="0049691E">
        <w:rPr>
          <w:rFonts w:ascii="Arial" w:hAnsi="Arial" w:cs="Arial" w:hint="eastAsia"/>
          <w:sz w:val="26"/>
          <w:szCs w:val="26"/>
          <w:lang w:val="bg-BG"/>
        </w:rPr>
        <w:t>съдържащи</w:t>
      </w:r>
      <w:r w:rsidRPr="0049691E">
        <w:rPr>
          <w:rFonts w:ascii="Arial" w:hAnsi="Arial" w:cs="Arial"/>
          <w:sz w:val="26"/>
          <w:szCs w:val="26"/>
          <w:lang w:val="bg-BG"/>
        </w:rPr>
        <w:t xml:space="preserve">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в</w:t>
      </w:r>
      <w:r w:rsidRPr="0049691E">
        <w:rPr>
          <w:rFonts w:ascii="Arial" w:hAnsi="Arial" w:cs="Arial"/>
          <w:sz w:val="26"/>
          <w:szCs w:val="26"/>
          <w:lang w:val="bg-BG"/>
        </w:rPr>
        <w:t xml:space="preserve"> </w:t>
      </w:r>
      <w:r w:rsidRPr="0049691E">
        <w:rPr>
          <w:rFonts w:ascii="Arial" w:hAnsi="Arial" w:cs="Arial" w:hint="eastAsia"/>
          <w:sz w:val="26"/>
          <w:szCs w:val="26"/>
          <w:lang w:val="bg-BG"/>
        </w:rPr>
        <w:t>националната</w:t>
      </w:r>
      <w:r w:rsidRPr="0049691E">
        <w:rPr>
          <w:rFonts w:ascii="Arial" w:hAnsi="Arial" w:cs="Arial"/>
          <w:sz w:val="26"/>
          <w:szCs w:val="26"/>
          <w:lang w:val="bg-BG"/>
        </w:rPr>
        <w:t xml:space="preserve"> </w:t>
      </w:r>
      <w:r w:rsidRPr="0049691E">
        <w:rPr>
          <w:rFonts w:ascii="Arial" w:hAnsi="Arial" w:cs="Arial" w:hint="eastAsia"/>
          <w:sz w:val="26"/>
          <w:szCs w:val="26"/>
          <w:lang w:val="bg-BG"/>
        </w:rPr>
        <w:t>програма</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контрол</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замърсяването</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въздуха</w:t>
      </w:r>
      <w:r w:rsidRPr="0049691E">
        <w:rPr>
          <w:rFonts w:ascii="Arial" w:hAnsi="Arial" w:cs="Arial"/>
          <w:sz w:val="26"/>
          <w:szCs w:val="26"/>
          <w:lang w:val="bg-BG"/>
        </w:rPr>
        <w:t xml:space="preserve">,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актуализират</w:t>
      </w:r>
      <w:r w:rsidRPr="0049691E">
        <w:rPr>
          <w:rFonts w:ascii="Arial" w:hAnsi="Arial" w:cs="Arial"/>
          <w:sz w:val="26"/>
          <w:szCs w:val="26"/>
          <w:lang w:val="bg-BG"/>
        </w:rPr>
        <w:t xml:space="preserve"> </w:t>
      </w:r>
      <w:r w:rsidRPr="0049691E">
        <w:rPr>
          <w:rFonts w:ascii="Arial" w:hAnsi="Arial" w:cs="Arial" w:hint="eastAsia"/>
          <w:sz w:val="26"/>
          <w:szCs w:val="26"/>
          <w:lang w:val="bg-BG"/>
        </w:rPr>
        <w:t>в</w:t>
      </w:r>
      <w:r w:rsidRPr="0049691E">
        <w:rPr>
          <w:rFonts w:ascii="Arial" w:hAnsi="Arial" w:cs="Arial"/>
          <w:sz w:val="26"/>
          <w:szCs w:val="26"/>
          <w:lang w:val="bg-BG"/>
        </w:rPr>
        <w:t xml:space="preserve"> </w:t>
      </w:r>
      <w:r w:rsidRPr="0049691E">
        <w:rPr>
          <w:rFonts w:ascii="Arial" w:hAnsi="Arial" w:cs="Arial" w:hint="eastAsia"/>
          <w:sz w:val="26"/>
          <w:szCs w:val="26"/>
          <w:lang w:val="bg-BG"/>
        </w:rPr>
        <w:t>срок</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18 </w:t>
      </w:r>
      <w:r w:rsidRPr="0049691E">
        <w:rPr>
          <w:rFonts w:ascii="Arial" w:hAnsi="Arial" w:cs="Arial" w:hint="eastAsia"/>
          <w:sz w:val="26"/>
          <w:szCs w:val="26"/>
          <w:lang w:val="bg-BG"/>
        </w:rPr>
        <w:t>месеца</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представянето</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последната</w:t>
      </w:r>
      <w:r w:rsidRPr="0049691E">
        <w:rPr>
          <w:rFonts w:ascii="Arial" w:hAnsi="Arial" w:cs="Arial"/>
          <w:sz w:val="26"/>
          <w:szCs w:val="26"/>
          <w:lang w:val="bg-BG"/>
        </w:rPr>
        <w:t xml:space="preserve"> </w:t>
      </w:r>
      <w:r w:rsidRPr="0049691E">
        <w:rPr>
          <w:rFonts w:ascii="Arial" w:hAnsi="Arial" w:cs="Arial" w:hint="eastAsia"/>
          <w:sz w:val="26"/>
          <w:szCs w:val="26"/>
          <w:lang w:val="bg-BG"/>
        </w:rPr>
        <w:t>национална</w:t>
      </w:r>
      <w:r w:rsidRPr="0049691E">
        <w:rPr>
          <w:rFonts w:ascii="Arial" w:hAnsi="Arial" w:cs="Arial"/>
          <w:sz w:val="26"/>
          <w:szCs w:val="26"/>
          <w:lang w:val="bg-BG"/>
        </w:rPr>
        <w:t xml:space="preserve"> </w:t>
      </w:r>
      <w:r w:rsidRPr="0049691E">
        <w:rPr>
          <w:rFonts w:ascii="Arial" w:hAnsi="Arial" w:cs="Arial" w:hint="eastAsia"/>
          <w:sz w:val="26"/>
          <w:szCs w:val="26"/>
          <w:lang w:val="bg-BG"/>
        </w:rPr>
        <w:t>инвентаризация</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емисиите</w:t>
      </w:r>
      <w:r w:rsidRPr="0049691E">
        <w:rPr>
          <w:rFonts w:ascii="Arial" w:hAnsi="Arial" w:cs="Arial"/>
          <w:sz w:val="26"/>
          <w:szCs w:val="26"/>
          <w:lang w:val="bg-BG"/>
        </w:rPr>
        <w:t xml:space="preserve"> </w:t>
      </w:r>
      <w:r w:rsidRPr="0049691E">
        <w:rPr>
          <w:rFonts w:ascii="Arial" w:hAnsi="Arial" w:cs="Arial" w:hint="eastAsia"/>
          <w:sz w:val="26"/>
          <w:szCs w:val="26"/>
          <w:lang w:val="bg-BG"/>
        </w:rPr>
        <w:t>или</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националните</w:t>
      </w:r>
      <w:r w:rsidRPr="0049691E">
        <w:rPr>
          <w:rFonts w:ascii="Arial" w:hAnsi="Arial" w:cs="Arial"/>
          <w:sz w:val="26"/>
          <w:szCs w:val="26"/>
          <w:lang w:val="bg-BG"/>
        </w:rPr>
        <w:t xml:space="preserve"> </w:t>
      </w:r>
      <w:r w:rsidRPr="0049691E">
        <w:rPr>
          <w:rFonts w:ascii="Arial" w:hAnsi="Arial" w:cs="Arial" w:hint="eastAsia"/>
          <w:sz w:val="26"/>
          <w:szCs w:val="26"/>
          <w:lang w:val="bg-BG"/>
        </w:rPr>
        <w:t>прогнози</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емисиите</w:t>
      </w:r>
      <w:r w:rsidRPr="0049691E">
        <w:rPr>
          <w:rFonts w:ascii="Arial" w:hAnsi="Arial" w:cs="Arial"/>
          <w:sz w:val="26"/>
          <w:szCs w:val="26"/>
          <w:lang w:val="bg-BG"/>
        </w:rPr>
        <w:t xml:space="preserve">, </w:t>
      </w:r>
      <w:r w:rsidRPr="0049691E">
        <w:rPr>
          <w:rFonts w:ascii="Arial" w:hAnsi="Arial" w:cs="Arial" w:hint="eastAsia"/>
          <w:sz w:val="26"/>
          <w:szCs w:val="26"/>
          <w:lang w:val="bg-BG"/>
        </w:rPr>
        <w:t>ако</w:t>
      </w:r>
      <w:r w:rsidRPr="0049691E">
        <w:rPr>
          <w:rFonts w:ascii="Arial" w:hAnsi="Arial" w:cs="Arial"/>
          <w:sz w:val="26"/>
          <w:szCs w:val="26"/>
          <w:lang w:val="bg-BG"/>
        </w:rPr>
        <w:t xml:space="preserve"> </w:t>
      </w:r>
      <w:r w:rsidRPr="0049691E">
        <w:rPr>
          <w:rFonts w:ascii="Arial" w:hAnsi="Arial" w:cs="Arial" w:hint="eastAsia"/>
          <w:sz w:val="26"/>
          <w:szCs w:val="26"/>
          <w:lang w:val="bg-BG"/>
        </w:rPr>
        <w:t>съгласно</w:t>
      </w:r>
      <w:r w:rsidRPr="0049691E">
        <w:rPr>
          <w:rFonts w:ascii="Arial" w:hAnsi="Arial" w:cs="Arial"/>
          <w:sz w:val="26"/>
          <w:szCs w:val="26"/>
          <w:lang w:val="bg-BG"/>
        </w:rPr>
        <w:t xml:space="preserve"> </w:t>
      </w:r>
      <w:r w:rsidRPr="0049691E">
        <w:rPr>
          <w:rFonts w:ascii="Arial" w:hAnsi="Arial" w:cs="Arial" w:hint="eastAsia"/>
          <w:sz w:val="26"/>
          <w:szCs w:val="26"/>
          <w:lang w:val="bg-BG"/>
        </w:rPr>
        <w:t>представените</w:t>
      </w:r>
      <w:r w:rsidRPr="0049691E">
        <w:rPr>
          <w:rFonts w:ascii="Arial" w:hAnsi="Arial" w:cs="Arial"/>
          <w:sz w:val="26"/>
          <w:szCs w:val="26"/>
          <w:lang w:val="bg-BG"/>
        </w:rPr>
        <w:t xml:space="preserve"> </w:t>
      </w:r>
      <w:r w:rsidRPr="0049691E">
        <w:rPr>
          <w:rFonts w:ascii="Arial" w:hAnsi="Arial" w:cs="Arial" w:hint="eastAsia"/>
          <w:sz w:val="26"/>
          <w:szCs w:val="26"/>
          <w:lang w:val="bg-BG"/>
        </w:rPr>
        <w:t>данни</w:t>
      </w:r>
      <w:r w:rsidRPr="0049691E">
        <w:rPr>
          <w:rFonts w:ascii="Arial" w:hAnsi="Arial" w:cs="Arial"/>
          <w:sz w:val="26"/>
          <w:szCs w:val="26"/>
          <w:lang w:val="bg-BG"/>
        </w:rPr>
        <w:t xml:space="preserve"> </w:t>
      </w:r>
      <w:r w:rsidRPr="0049691E">
        <w:rPr>
          <w:rFonts w:ascii="Arial" w:hAnsi="Arial" w:cs="Arial" w:hint="eastAsia"/>
          <w:sz w:val="26"/>
          <w:szCs w:val="26"/>
          <w:lang w:val="bg-BG"/>
        </w:rPr>
        <w:t>посочените</w:t>
      </w:r>
      <w:r w:rsidRPr="0049691E">
        <w:rPr>
          <w:rFonts w:ascii="Arial" w:hAnsi="Arial" w:cs="Arial"/>
          <w:sz w:val="26"/>
          <w:szCs w:val="26"/>
          <w:lang w:val="bg-BG"/>
        </w:rPr>
        <w:t xml:space="preserve"> </w:t>
      </w:r>
      <w:r w:rsidRPr="0049691E">
        <w:rPr>
          <w:rFonts w:ascii="Arial" w:hAnsi="Arial" w:cs="Arial" w:hint="eastAsia"/>
          <w:sz w:val="26"/>
          <w:szCs w:val="26"/>
          <w:lang w:val="bg-BG"/>
        </w:rPr>
        <w:t>в</w:t>
      </w:r>
      <w:r w:rsidRPr="0049691E">
        <w:rPr>
          <w:rFonts w:ascii="Arial" w:hAnsi="Arial" w:cs="Arial"/>
          <w:sz w:val="26"/>
          <w:szCs w:val="26"/>
          <w:lang w:val="bg-BG"/>
        </w:rPr>
        <w:t xml:space="preserve"> </w:t>
      </w:r>
      <w:r w:rsidRPr="0049691E">
        <w:rPr>
          <w:rFonts w:ascii="Arial" w:hAnsi="Arial" w:cs="Arial" w:hint="eastAsia"/>
          <w:sz w:val="26"/>
          <w:szCs w:val="26"/>
          <w:lang w:val="bg-BG"/>
        </w:rPr>
        <w:t>алинея</w:t>
      </w:r>
      <w:r w:rsidRPr="0049691E">
        <w:rPr>
          <w:rFonts w:ascii="Arial" w:hAnsi="Arial" w:cs="Arial"/>
          <w:sz w:val="26"/>
          <w:szCs w:val="26"/>
          <w:lang w:val="bg-BG"/>
        </w:rPr>
        <w:t xml:space="preserve"> 3 </w:t>
      </w:r>
      <w:r w:rsidRPr="0049691E">
        <w:rPr>
          <w:rFonts w:ascii="Arial" w:hAnsi="Arial" w:cs="Arial" w:hint="eastAsia"/>
          <w:sz w:val="26"/>
          <w:szCs w:val="26"/>
          <w:lang w:val="bg-BG"/>
        </w:rPr>
        <w:t>задължения</w:t>
      </w:r>
      <w:r w:rsidRPr="0049691E">
        <w:rPr>
          <w:rFonts w:ascii="Arial" w:hAnsi="Arial" w:cs="Arial"/>
          <w:sz w:val="26"/>
          <w:szCs w:val="26"/>
          <w:lang w:val="bg-BG"/>
        </w:rPr>
        <w:t xml:space="preserve"> </w:t>
      </w:r>
      <w:r w:rsidRPr="0049691E">
        <w:rPr>
          <w:rFonts w:ascii="Arial" w:hAnsi="Arial" w:cs="Arial" w:hint="eastAsia"/>
          <w:sz w:val="26"/>
          <w:szCs w:val="26"/>
          <w:lang w:val="bg-BG"/>
        </w:rPr>
        <w:t>не</w:t>
      </w:r>
      <w:r w:rsidRPr="0049691E">
        <w:rPr>
          <w:rFonts w:ascii="Arial" w:hAnsi="Arial" w:cs="Arial"/>
          <w:sz w:val="26"/>
          <w:szCs w:val="26"/>
          <w:lang w:val="bg-BG"/>
        </w:rPr>
        <w:t xml:space="preserve"> </w:t>
      </w:r>
      <w:r w:rsidRPr="0049691E">
        <w:rPr>
          <w:rFonts w:ascii="Arial" w:hAnsi="Arial" w:cs="Arial" w:hint="eastAsia"/>
          <w:sz w:val="26"/>
          <w:szCs w:val="26"/>
          <w:lang w:val="bg-BG"/>
        </w:rPr>
        <w:t>са</w:t>
      </w:r>
      <w:r w:rsidRPr="0049691E">
        <w:rPr>
          <w:rFonts w:ascii="Arial" w:hAnsi="Arial" w:cs="Arial"/>
          <w:sz w:val="26"/>
          <w:szCs w:val="26"/>
          <w:lang w:val="bg-BG"/>
        </w:rPr>
        <w:t xml:space="preserve"> </w:t>
      </w:r>
      <w:r w:rsidRPr="0049691E">
        <w:rPr>
          <w:rFonts w:ascii="Arial" w:hAnsi="Arial" w:cs="Arial" w:hint="eastAsia"/>
          <w:sz w:val="26"/>
          <w:szCs w:val="26"/>
          <w:lang w:val="bg-BG"/>
        </w:rPr>
        <w:t>спазени</w:t>
      </w:r>
      <w:r w:rsidRPr="0049691E">
        <w:rPr>
          <w:rFonts w:ascii="Arial" w:hAnsi="Arial" w:cs="Arial"/>
          <w:sz w:val="26"/>
          <w:szCs w:val="26"/>
          <w:lang w:val="bg-BG"/>
        </w:rPr>
        <w:t xml:space="preserve"> </w:t>
      </w:r>
      <w:r w:rsidRPr="0049691E">
        <w:rPr>
          <w:rFonts w:ascii="Arial" w:hAnsi="Arial" w:cs="Arial" w:hint="eastAsia"/>
          <w:sz w:val="26"/>
          <w:szCs w:val="26"/>
          <w:lang w:val="bg-BG"/>
        </w:rPr>
        <w:t>или</w:t>
      </w:r>
      <w:r w:rsidRPr="0049691E">
        <w:rPr>
          <w:rFonts w:ascii="Arial" w:hAnsi="Arial" w:cs="Arial"/>
          <w:sz w:val="26"/>
          <w:szCs w:val="26"/>
          <w:lang w:val="bg-BG"/>
        </w:rPr>
        <w:t xml:space="preserve"> </w:t>
      </w:r>
      <w:r w:rsidRPr="0049691E">
        <w:rPr>
          <w:rFonts w:ascii="Arial" w:hAnsi="Arial" w:cs="Arial" w:hint="eastAsia"/>
          <w:sz w:val="26"/>
          <w:szCs w:val="26"/>
          <w:lang w:val="bg-BG"/>
        </w:rPr>
        <w:t>съществува</w:t>
      </w:r>
      <w:r w:rsidRPr="0049691E">
        <w:rPr>
          <w:rFonts w:ascii="Arial" w:hAnsi="Arial" w:cs="Arial"/>
          <w:sz w:val="26"/>
          <w:szCs w:val="26"/>
          <w:lang w:val="bg-BG"/>
        </w:rPr>
        <w:t xml:space="preserve"> </w:t>
      </w:r>
      <w:r w:rsidRPr="0049691E">
        <w:rPr>
          <w:rFonts w:ascii="Arial" w:hAnsi="Arial" w:cs="Arial" w:hint="eastAsia"/>
          <w:sz w:val="26"/>
          <w:szCs w:val="26"/>
          <w:lang w:val="bg-BG"/>
        </w:rPr>
        <w:t>риск</w:t>
      </w:r>
      <w:r w:rsidRPr="0049691E">
        <w:rPr>
          <w:rFonts w:ascii="Arial" w:hAnsi="Arial" w:cs="Arial"/>
          <w:sz w:val="26"/>
          <w:szCs w:val="26"/>
          <w:lang w:val="bg-BG"/>
        </w:rPr>
        <w:t xml:space="preserve"> </w:t>
      </w:r>
      <w:r w:rsidRPr="0049691E">
        <w:rPr>
          <w:rFonts w:ascii="Arial" w:hAnsi="Arial" w:cs="Arial" w:hint="eastAsia"/>
          <w:sz w:val="26"/>
          <w:szCs w:val="26"/>
          <w:lang w:val="bg-BG"/>
        </w:rPr>
        <w:t>те</w:t>
      </w:r>
      <w:r w:rsidRPr="0049691E">
        <w:rPr>
          <w:rFonts w:ascii="Arial" w:hAnsi="Arial" w:cs="Arial"/>
          <w:sz w:val="26"/>
          <w:szCs w:val="26"/>
          <w:lang w:val="bg-BG"/>
        </w:rPr>
        <w:t xml:space="preserve"> </w:t>
      </w:r>
      <w:r w:rsidRPr="0049691E">
        <w:rPr>
          <w:rFonts w:ascii="Arial" w:hAnsi="Arial" w:cs="Arial" w:hint="eastAsia"/>
          <w:sz w:val="26"/>
          <w:szCs w:val="26"/>
          <w:lang w:val="bg-BG"/>
        </w:rPr>
        <w:t>да</w:t>
      </w:r>
      <w:r w:rsidRPr="0049691E">
        <w:rPr>
          <w:rFonts w:ascii="Arial" w:hAnsi="Arial" w:cs="Arial"/>
          <w:sz w:val="26"/>
          <w:szCs w:val="26"/>
          <w:lang w:val="bg-BG"/>
        </w:rPr>
        <w:t xml:space="preserve"> </w:t>
      </w:r>
      <w:r w:rsidRPr="0049691E">
        <w:rPr>
          <w:rFonts w:ascii="Arial" w:hAnsi="Arial" w:cs="Arial" w:hint="eastAsia"/>
          <w:sz w:val="26"/>
          <w:szCs w:val="26"/>
          <w:lang w:val="bg-BG"/>
        </w:rPr>
        <w:t>не</w:t>
      </w:r>
      <w:r w:rsidRPr="0049691E">
        <w:rPr>
          <w:rFonts w:ascii="Arial" w:hAnsi="Arial" w:cs="Arial"/>
          <w:sz w:val="26"/>
          <w:szCs w:val="26"/>
          <w:lang w:val="bg-BG"/>
        </w:rPr>
        <w:t xml:space="preserve"> </w:t>
      </w:r>
      <w:r w:rsidRPr="0049691E">
        <w:rPr>
          <w:rFonts w:ascii="Arial" w:hAnsi="Arial" w:cs="Arial" w:hint="eastAsia"/>
          <w:sz w:val="26"/>
          <w:szCs w:val="26"/>
          <w:lang w:val="bg-BG"/>
        </w:rPr>
        <w:t>бъдат</w:t>
      </w:r>
      <w:r w:rsidRPr="0049691E">
        <w:rPr>
          <w:rFonts w:ascii="Arial" w:hAnsi="Arial" w:cs="Arial"/>
          <w:sz w:val="26"/>
          <w:szCs w:val="26"/>
          <w:lang w:val="bg-BG"/>
        </w:rPr>
        <w:t xml:space="preserve"> </w:t>
      </w:r>
      <w:r w:rsidRPr="0049691E">
        <w:rPr>
          <w:rFonts w:ascii="Arial" w:hAnsi="Arial" w:cs="Arial" w:hint="eastAsia"/>
          <w:sz w:val="26"/>
          <w:szCs w:val="26"/>
          <w:lang w:val="bg-BG"/>
        </w:rPr>
        <w:t>спазени</w:t>
      </w:r>
      <w:r w:rsidRPr="0049691E">
        <w:rPr>
          <w:rFonts w:ascii="Arial" w:hAnsi="Arial" w:cs="Arial"/>
          <w:sz w:val="26"/>
          <w:szCs w:val="26"/>
          <w:lang w:val="bg-BG"/>
        </w:rPr>
        <w:t>.“.</w:t>
      </w:r>
    </w:p>
    <w:p w14:paraId="3464877D" w14:textId="109B6187" w:rsidR="009507E0" w:rsidRPr="0049691E" w:rsidRDefault="00973A8E" w:rsidP="00973A8E">
      <w:pPr>
        <w:spacing w:before="120" w:line="288" w:lineRule="auto"/>
        <w:ind w:firstLine="1134"/>
        <w:jc w:val="both"/>
        <w:rPr>
          <w:rFonts w:ascii="Arial" w:hAnsi="Arial" w:cs="Arial"/>
          <w:sz w:val="26"/>
          <w:szCs w:val="26"/>
          <w:lang w:val="bg-BG"/>
        </w:rPr>
      </w:pPr>
      <w:r w:rsidRPr="0049691E">
        <w:rPr>
          <w:rFonts w:ascii="Arial" w:hAnsi="Arial" w:cs="Arial"/>
          <w:b/>
          <w:sz w:val="26"/>
          <w:szCs w:val="26"/>
          <w:lang w:val="bg-BG"/>
        </w:rPr>
        <w:t xml:space="preserve">§ </w:t>
      </w:r>
      <w:r w:rsidR="00590FEC" w:rsidRPr="0049691E">
        <w:rPr>
          <w:rFonts w:ascii="Arial" w:hAnsi="Arial" w:cs="Arial"/>
          <w:b/>
          <w:sz w:val="26"/>
          <w:szCs w:val="26"/>
          <w:lang w:val="en-US"/>
        </w:rPr>
        <w:t>3</w:t>
      </w:r>
      <w:r w:rsidRPr="0049691E">
        <w:rPr>
          <w:rFonts w:ascii="Arial" w:hAnsi="Arial" w:cs="Arial"/>
          <w:b/>
          <w:sz w:val="26"/>
          <w:szCs w:val="26"/>
          <w:lang w:val="bg-BG"/>
        </w:rPr>
        <w:t>.</w:t>
      </w:r>
      <w:r w:rsidRPr="0049691E">
        <w:rPr>
          <w:rFonts w:ascii="Arial" w:hAnsi="Arial" w:cs="Arial"/>
          <w:sz w:val="26"/>
          <w:szCs w:val="26"/>
          <w:lang w:val="bg-BG"/>
        </w:rPr>
        <w:t xml:space="preserve"> </w:t>
      </w:r>
      <w:r w:rsidR="009507E0" w:rsidRPr="0049691E">
        <w:rPr>
          <w:rFonts w:ascii="Arial" w:hAnsi="Arial" w:cs="Arial"/>
          <w:sz w:val="26"/>
          <w:szCs w:val="26"/>
          <w:lang w:val="bg-BG"/>
        </w:rPr>
        <w:t xml:space="preserve">Член </w:t>
      </w:r>
      <w:r w:rsidR="009507E0" w:rsidRPr="0049691E">
        <w:rPr>
          <w:rFonts w:ascii="Arial" w:hAnsi="Arial" w:cs="Arial"/>
          <w:sz w:val="26"/>
          <w:szCs w:val="26"/>
          <w:lang w:val="en-US"/>
        </w:rPr>
        <w:t>17</w:t>
      </w:r>
      <w:r w:rsidR="009507E0" w:rsidRPr="0049691E">
        <w:rPr>
          <w:rFonts w:ascii="Arial" w:hAnsi="Arial" w:cs="Arial"/>
          <w:sz w:val="26"/>
          <w:szCs w:val="26"/>
          <w:lang w:val="bg-BG"/>
        </w:rPr>
        <w:t xml:space="preserve"> се изменя така:</w:t>
      </w:r>
    </w:p>
    <w:p w14:paraId="5FE75201" w14:textId="23B4FFF2" w:rsidR="00836E45" w:rsidRPr="0049691E" w:rsidRDefault="006E7B9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w:t>
      </w:r>
      <w:r w:rsidR="00836E45" w:rsidRPr="0049691E">
        <w:rPr>
          <w:rFonts w:ascii="Arial" w:hAnsi="Arial" w:cs="Arial"/>
          <w:sz w:val="26"/>
          <w:szCs w:val="26"/>
          <w:lang w:val="bg-BG"/>
        </w:rPr>
        <w:t>Чл. 17. (1) С наредба на министъра на околната среда и водите се установяват мерките по прилагане на Регламент (ЕС) № 2024/590 на Европейския парламент и на Съвета от 7 февруари 2024 г. относно вещества, които нарушават озоновия слой, и за отмяна на Регламент (ЕО) № 1005/2009 (ОВ L, 2024/590 от 20 февруари 2024 г.), наричан по-нататък "Регламент (ЕС) № 2024/590".</w:t>
      </w:r>
    </w:p>
    <w:p w14:paraId="4841DC1C"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(2) С наредба на министъра на околната среда и водите и на министъра на вътрешните работи се установяват мерките по прилагане на Регламент (ЕС) 2024/573 на Европейския парламент и на Съвета от 7 февруари 2024 г. за флуорсъдържащите парникови газове, за изменение на Директива (ЕС) 2019/1937 и за отмяна на Регламент (ЕС) № 517/2014 (ОВ L, 2024/573 от 20 февруари 2024 г.), наричан по-нататък "Регламент (ЕС) 2024/573", по отношение на:</w:t>
      </w:r>
    </w:p>
    <w:p w14:paraId="21A5FFA8"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1. стационарното хладилно и климатично оборудване, съдържащо флуорсъдържащи парникови газове;</w:t>
      </w:r>
    </w:p>
    <w:p w14:paraId="784D8F91"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2. стационарни термопомпи, съдържащи флуорсъдържащи парникови газове;</w:t>
      </w:r>
    </w:p>
    <w:p w14:paraId="5289AF13"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3. електрическа комутационна апаратура, съдържаща флуорсъдържащи парникови газове;</w:t>
      </w:r>
    </w:p>
    <w:p w14:paraId="070E606B"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lastRenderedPageBreak/>
        <w:t xml:space="preserve">4. двигатели с цикъл на </w:t>
      </w:r>
      <w:proofErr w:type="spellStart"/>
      <w:r w:rsidRPr="0049691E">
        <w:rPr>
          <w:rFonts w:ascii="Arial" w:hAnsi="Arial" w:cs="Arial"/>
          <w:sz w:val="26"/>
          <w:szCs w:val="26"/>
          <w:lang w:val="bg-BG"/>
        </w:rPr>
        <w:t>Ренкин</w:t>
      </w:r>
      <w:proofErr w:type="spellEnd"/>
      <w:r w:rsidRPr="0049691E">
        <w:rPr>
          <w:rFonts w:ascii="Arial" w:hAnsi="Arial" w:cs="Arial"/>
          <w:sz w:val="26"/>
          <w:szCs w:val="26"/>
          <w:lang w:val="bg-BG"/>
        </w:rPr>
        <w:t xml:space="preserve"> с органичен работен агент, съдържащи флуорсъдържащи парникови газове;</w:t>
      </w:r>
    </w:p>
    <w:p w14:paraId="4D95ADA8"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5. оборудване, съдържащо разтворители на основата на флуорсъдържащи парникови газове;</w:t>
      </w:r>
    </w:p>
    <w:p w14:paraId="0233D622"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6. стационарно противопожарно оборудване, съдържащо флуорсъдържащи парникови газове;</w:t>
      </w:r>
    </w:p>
    <w:p w14:paraId="19AA9080" w14:textId="01EB94DA"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7. хладилни устройства на хладилни камиони и ремаркета</w:t>
      </w:r>
      <w:r w:rsidR="003D7511" w:rsidRPr="0049691E">
        <w:rPr>
          <w:rFonts w:ascii="Arial" w:hAnsi="Arial" w:cs="Arial"/>
          <w:sz w:val="26"/>
          <w:szCs w:val="26"/>
          <w:lang w:val="bg-BG"/>
        </w:rPr>
        <w:t xml:space="preserve">, лекотоварни </w:t>
      </w:r>
      <w:r w:rsidR="003D7511" w:rsidRPr="0049691E">
        <w:rPr>
          <w:rFonts w:ascii="Arial" w:hAnsi="Arial" w:cs="Arial" w:hint="eastAsia"/>
          <w:sz w:val="26"/>
          <w:szCs w:val="26"/>
          <w:lang w:val="bg-BG"/>
        </w:rPr>
        <w:t>превозни</w:t>
      </w:r>
      <w:r w:rsidR="003D7511" w:rsidRPr="0049691E">
        <w:rPr>
          <w:rFonts w:ascii="Arial" w:hAnsi="Arial" w:cs="Arial"/>
          <w:sz w:val="26"/>
          <w:szCs w:val="26"/>
          <w:lang w:val="bg-BG"/>
        </w:rPr>
        <w:t xml:space="preserve"> </w:t>
      </w:r>
      <w:r w:rsidR="003D7511" w:rsidRPr="0049691E">
        <w:rPr>
          <w:rFonts w:ascii="Arial" w:hAnsi="Arial" w:cs="Arial" w:hint="eastAsia"/>
          <w:sz w:val="26"/>
          <w:szCs w:val="26"/>
          <w:lang w:val="bg-BG"/>
        </w:rPr>
        <w:t>средства</w:t>
      </w:r>
      <w:r w:rsidR="003D7511" w:rsidRPr="0049691E">
        <w:rPr>
          <w:rFonts w:ascii="Arial" w:hAnsi="Arial" w:cs="Arial"/>
          <w:sz w:val="26"/>
          <w:szCs w:val="26"/>
          <w:lang w:val="bg-BG"/>
        </w:rPr>
        <w:t xml:space="preserve">, </w:t>
      </w:r>
      <w:r w:rsidR="003D7511" w:rsidRPr="0049691E">
        <w:rPr>
          <w:rFonts w:ascii="Arial" w:hAnsi="Arial" w:cs="Arial" w:hint="eastAsia"/>
          <w:sz w:val="26"/>
          <w:szCs w:val="26"/>
          <w:lang w:val="bg-BG"/>
        </w:rPr>
        <w:t>интермодални</w:t>
      </w:r>
      <w:r w:rsidR="003D7511" w:rsidRPr="0049691E">
        <w:rPr>
          <w:rFonts w:ascii="Arial" w:hAnsi="Arial" w:cs="Arial"/>
          <w:sz w:val="26"/>
          <w:szCs w:val="26"/>
          <w:lang w:val="bg-BG"/>
        </w:rPr>
        <w:t xml:space="preserve"> </w:t>
      </w:r>
      <w:r w:rsidR="003D7511" w:rsidRPr="0049691E">
        <w:rPr>
          <w:rFonts w:ascii="Arial" w:hAnsi="Arial" w:cs="Arial" w:hint="eastAsia"/>
          <w:sz w:val="26"/>
          <w:szCs w:val="26"/>
          <w:lang w:val="bg-BG"/>
        </w:rPr>
        <w:t>контейнери</w:t>
      </w:r>
      <w:r w:rsidR="003D7511" w:rsidRPr="0049691E">
        <w:rPr>
          <w:rFonts w:ascii="Arial" w:hAnsi="Arial" w:cs="Arial"/>
          <w:sz w:val="26"/>
          <w:szCs w:val="26"/>
          <w:lang w:val="bg-BG"/>
        </w:rPr>
        <w:t xml:space="preserve"> </w:t>
      </w:r>
      <w:r w:rsidR="003D7511" w:rsidRPr="0049691E">
        <w:rPr>
          <w:rFonts w:ascii="Arial" w:hAnsi="Arial" w:cs="Arial" w:hint="eastAsia"/>
          <w:sz w:val="26"/>
          <w:szCs w:val="26"/>
          <w:lang w:val="bg-BG"/>
        </w:rPr>
        <w:t>и</w:t>
      </w:r>
      <w:r w:rsidR="003D7511" w:rsidRPr="0049691E">
        <w:rPr>
          <w:rFonts w:ascii="Arial" w:hAnsi="Arial" w:cs="Arial"/>
          <w:sz w:val="26"/>
          <w:szCs w:val="26"/>
          <w:lang w:val="bg-BG"/>
        </w:rPr>
        <w:t xml:space="preserve"> </w:t>
      </w:r>
      <w:r w:rsidR="003D7511" w:rsidRPr="0049691E">
        <w:rPr>
          <w:rFonts w:ascii="Arial" w:hAnsi="Arial" w:cs="Arial" w:hint="eastAsia"/>
          <w:sz w:val="26"/>
          <w:szCs w:val="26"/>
          <w:lang w:val="bg-BG"/>
        </w:rPr>
        <w:t>железопътни</w:t>
      </w:r>
      <w:r w:rsidR="003D7511" w:rsidRPr="0049691E">
        <w:rPr>
          <w:rFonts w:ascii="Arial" w:hAnsi="Arial" w:cs="Arial"/>
          <w:sz w:val="26"/>
          <w:szCs w:val="26"/>
          <w:lang w:val="bg-BG"/>
        </w:rPr>
        <w:t xml:space="preserve"> </w:t>
      </w:r>
      <w:r w:rsidR="003D7511" w:rsidRPr="0049691E">
        <w:rPr>
          <w:rFonts w:ascii="Arial" w:hAnsi="Arial" w:cs="Arial" w:hint="eastAsia"/>
          <w:sz w:val="26"/>
          <w:szCs w:val="26"/>
          <w:lang w:val="bg-BG"/>
        </w:rPr>
        <w:t>вагони</w:t>
      </w:r>
      <w:r w:rsidRPr="0049691E">
        <w:rPr>
          <w:rFonts w:ascii="Arial" w:hAnsi="Arial" w:cs="Arial"/>
          <w:sz w:val="26"/>
          <w:szCs w:val="26"/>
          <w:lang w:val="bg-BG"/>
        </w:rPr>
        <w:t xml:space="preserve"> - във връзка с прилагането на изискванията по извършването на дейностите по монтаж, сервизно обслужване, поддръжка, ремонт, извеждане от експлоатация, проверка за течове и възстановяване на флуорсъдържащите парникови газове, както и за събиране на данни за флуорсъдържащите парникови газове от това оборудване;</w:t>
      </w:r>
    </w:p>
    <w:p w14:paraId="3F76302E"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8. климатично оборудване на моторни превозни средства - във връзка с прилагането на изискванията по извършването на дейностите по възстановяване на флуорсъдържащи парникови газове;</w:t>
      </w:r>
    </w:p>
    <w:p w14:paraId="34232F9A"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9. климатично оборудване и термопомпи в тежкотоварни превозни средства, лекотоварни автомобили, извънпътна подвижна техника, използвана в селското стопанство, минното дело и строителството, влакове, подземни железници, трамваи и въздухоплавателни средства – във връзка с прилагането на изискванията по извършването на дейностите по проверка за течове и възстановяване на флуорсъдържащите парникови газове, както и за събиране на данни за флуорсъдържащите парникови газове от това оборудване;</w:t>
      </w:r>
    </w:p>
    <w:p w14:paraId="44E5E715"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10. европейски и/или международни стандарти, посредством прилагането на които се въвеждат изисквания за работа с оборудване, съдържащо охладители, представляващи алтернатива на флуорсъдържащите парникови газове.</w:t>
      </w:r>
    </w:p>
    <w:p w14:paraId="42DEFD0D" w14:textId="4466B039"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(3) Проверката за съответствието с изискванията </w:t>
      </w:r>
      <w:r w:rsidR="00FF3161" w:rsidRPr="0049691E">
        <w:rPr>
          <w:rFonts w:ascii="Arial" w:hAnsi="Arial" w:cs="Arial"/>
          <w:sz w:val="26"/>
          <w:szCs w:val="26"/>
          <w:lang w:val="bg-BG"/>
        </w:rPr>
        <w:t>за моторните превозни средства</w:t>
      </w:r>
      <w:r w:rsidR="007D77F6">
        <w:rPr>
          <w:rFonts w:ascii="Arial" w:hAnsi="Arial" w:cs="Arial"/>
          <w:sz w:val="26"/>
          <w:szCs w:val="26"/>
          <w:lang w:val="en-US"/>
        </w:rPr>
        <w:t xml:space="preserve"> </w:t>
      </w:r>
      <w:r w:rsidR="007D77F6" w:rsidRPr="007D77F6">
        <w:rPr>
          <w:rFonts w:ascii="Arial" w:hAnsi="Arial" w:cs="Arial" w:hint="eastAsia"/>
          <w:sz w:val="26"/>
          <w:szCs w:val="26"/>
          <w:lang w:val="bg-BG"/>
        </w:rPr>
        <w:t>и</w:t>
      </w:r>
      <w:r w:rsidR="007D77F6" w:rsidRPr="007D77F6">
        <w:rPr>
          <w:rFonts w:ascii="Arial" w:hAnsi="Arial" w:cs="Arial"/>
          <w:sz w:val="26"/>
          <w:szCs w:val="26"/>
          <w:lang w:val="bg-BG"/>
        </w:rPr>
        <w:t xml:space="preserve"> </w:t>
      </w:r>
      <w:r w:rsidR="007D77F6" w:rsidRPr="007D77F6">
        <w:rPr>
          <w:rFonts w:ascii="Arial" w:hAnsi="Arial" w:cs="Arial" w:hint="eastAsia"/>
          <w:sz w:val="26"/>
          <w:szCs w:val="26"/>
          <w:lang w:val="bg-BG"/>
        </w:rPr>
        <w:t>теглените</w:t>
      </w:r>
      <w:r w:rsidR="007D77F6" w:rsidRPr="007D77F6">
        <w:rPr>
          <w:rFonts w:ascii="Arial" w:hAnsi="Arial" w:cs="Arial"/>
          <w:sz w:val="26"/>
          <w:szCs w:val="26"/>
          <w:lang w:val="bg-BG"/>
        </w:rPr>
        <w:t xml:space="preserve"> </w:t>
      </w:r>
      <w:r w:rsidR="007D77F6" w:rsidRPr="007D77F6">
        <w:rPr>
          <w:rFonts w:ascii="Arial" w:hAnsi="Arial" w:cs="Arial" w:hint="eastAsia"/>
          <w:sz w:val="26"/>
          <w:szCs w:val="26"/>
          <w:lang w:val="bg-BG"/>
        </w:rPr>
        <w:t>от</w:t>
      </w:r>
      <w:r w:rsidR="007D77F6" w:rsidRPr="007D77F6">
        <w:rPr>
          <w:rFonts w:ascii="Arial" w:hAnsi="Arial" w:cs="Arial"/>
          <w:sz w:val="26"/>
          <w:szCs w:val="26"/>
          <w:lang w:val="bg-BG"/>
        </w:rPr>
        <w:t xml:space="preserve"> </w:t>
      </w:r>
      <w:r w:rsidR="007D77F6" w:rsidRPr="007D77F6">
        <w:rPr>
          <w:rFonts w:ascii="Arial" w:hAnsi="Arial" w:cs="Arial" w:hint="eastAsia"/>
          <w:sz w:val="26"/>
          <w:szCs w:val="26"/>
          <w:lang w:val="bg-BG"/>
        </w:rPr>
        <w:t>тях</w:t>
      </w:r>
      <w:r w:rsidR="007D77F6" w:rsidRPr="007D77F6">
        <w:rPr>
          <w:rFonts w:ascii="Arial" w:hAnsi="Arial" w:cs="Arial"/>
          <w:sz w:val="26"/>
          <w:szCs w:val="26"/>
          <w:lang w:val="bg-BG"/>
        </w:rPr>
        <w:t xml:space="preserve"> </w:t>
      </w:r>
      <w:r w:rsidR="007D77F6" w:rsidRPr="007D77F6">
        <w:rPr>
          <w:rFonts w:ascii="Arial" w:hAnsi="Arial" w:cs="Arial" w:hint="eastAsia"/>
          <w:sz w:val="26"/>
          <w:szCs w:val="26"/>
          <w:lang w:val="bg-BG"/>
        </w:rPr>
        <w:t>ремаркета</w:t>
      </w:r>
      <w:r w:rsidR="00FF3161" w:rsidRPr="0049691E">
        <w:rPr>
          <w:rFonts w:ascii="Arial" w:hAnsi="Arial" w:cs="Arial"/>
          <w:sz w:val="26"/>
          <w:szCs w:val="26"/>
          <w:lang w:val="bg-BG"/>
        </w:rPr>
        <w:t>, заложени в</w:t>
      </w:r>
      <w:r w:rsidRPr="0049691E">
        <w:rPr>
          <w:rFonts w:ascii="Arial" w:hAnsi="Arial" w:cs="Arial"/>
          <w:sz w:val="26"/>
          <w:szCs w:val="26"/>
          <w:lang w:val="bg-BG"/>
        </w:rPr>
        <w:t xml:space="preserve"> чл. 5, параграфи 1</w:t>
      </w:r>
      <w:r w:rsidR="009039FB" w:rsidRPr="0049691E">
        <w:rPr>
          <w:rFonts w:ascii="Arial" w:hAnsi="Arial" w:cs="Arial"/>
          <w:sz w:val="26"/>
          <w:szCs w:val="26"/>
          <w:lang w:val="bg-BG"/>
        </w:rPr>
        <w:t xml:space="preserve">, </w:t>
      </w:r>
      <w:r w:rsidRPr="0049691E">
        <w:rPr>
          <w:rFonts w:ascii="Arial" w:hAnsi="Arial" w:cs="Arial"/>
          <w:sz w:val="26"/>
          <w:szCs w:val="26"/>
          <w:lang w:val="bg-BG"/>
        </w:rPr>
        <w:t>3</w:t>
      </w:r>
      <w:r w:rsidR="009039FB" w:rsidRPr="0049691E">
        <w:rPr>
          <w:rFonts w:ascii="Arial" w:hAnsi="Arial" w:cs="Arial"/>
          <w:sz w:val="26"/>
          <w:szCs w:val="26"/>
          <w:lang w:val="bg-BG"/>
        </w:rPr>
        <w:t xml:space="preserve"> и 6,</w:t>
      </w:r>
      <w:r w:rsidRPr="0049691E">
        <w:rPr>
          <w:rFonts w:ascii="Arial" w:hAnsi="Arial" w:cs="Arial"/>
          <w:sz w:val="26"/>
          <w:szCs w:val="26"/>
          <w:lang w:val="bg-BG"/>
        </w:rPr>
        <w:t xml:space="preserve"> и чл. 8, параграфи 1 и 3 от Регламент (ЕС) 2024/573, както и на операторите на моторните превозни средства</w:t>
      </w:r>
      <w:r w:rsidR="007D77F6">
        <w:rPr>
          <w:rFonts w:ascii="Arial" w:hAnsi="Arial" w:cs="Arial"/>
          <w:sz w:val="26"/>
          <w:szCs w:val="26"/>
          <w:lang w:val="en-US"/>
        </w:rPr>
        <w:t xml:space="preserve"> </w:t>
      </w:r>
      <w:r w:rsidR="007D77F6" w:rsidRPr="007D77F6">
        <w:rPr>
          <w:rFonts w:ascii="Arial" w:hAnsi="Arial" w:cs="Arial" w:hint="eastAsia"/>
          <w:sz w:val="26"/>
          <w:szCs w:val="26"/>
          <w:lang w:val="bg-BG"/>
        </w:rPr>
        <w:t>и</w:t>
      </w:r>
      <w:r w:rsidR="007D77F6" w:rsidRPr="007D77F6">
        <w:rPr>
          <w:rFonts w:ascii="Arial" w:hAnsi="Arial" w:cs="Arial"/>
          <w:sz w:val="26"/>
          <w:szCs w:val="26"/>
          <w:lang w:val="bg-BG"/>
        </w:rPr>
        <w:t xml:space="preserve"> </w:t>
      </w:r>
      <w:r w:rsidR="007D77F6" w:rsidRPr="007D77F6">
        <w:rPr>
          <w:rFonts w:ascii="Arial" w:hAnsi="Arial" w:cs="Arial" w:hint="eastAsia"/>
          <w:sz w:val="26"/>
          <w:szCs w:val="26"/>
          <w:lang w:val="bg-BG"/>
        </w:rPr>
        <w:t>теглените</w:t>
      </w:r>
      <w:r w:rsidR="007D77F6" w:rsidRPr="007D77F6">
        <w:rPr>
          <w:rFonts w:ascii="Arial" w:hAnsi="Arial" w:cs="Arial"/>
          <w:sz w:val="26"/>
          <w:szCs w:val="26"/>
          <w:lang w:val="bg-BG"/>
        </w:rPr>
        <w:t xml:space="preserve"> </w:t>
      </w:r>
      <w:r w:rsidR="007D77F6" w:rsidRPr="007D77F6">
        <w:rPr>
          <w:rFonts w:ascii="Arial" w:hAnsi="Arial" w:cs="Arial" w:hint="eastAsia"/>
          <w:sz w:val="26"/>
          <w:szCs w:val="26"/>
          <w:lang w:val="bg-BG"/>
        </w:rPr>
        <w:t>от</w:t>
      </w:r>
      <w:r w:rsidR="007D77F6" w:rsidRPr="007D77F6">
        <w:rPr>
          <w:rFonts w:ascii="Arial" w:hAnsi="Arial" w:cs="Arial"/>
          <w:sz w:val="26"/>
          <w:szCs w:val="26"/>
          <w:lang w:val="bg-BG"/>
        </w:rPr>
        <w:t xml:space="preserve"> </w:t>
      </w:r>
      <w:r w:rsidR="007D77F6" w:rsidRPr="007D77F6">
        <w:rPr>
          <w:rFonts w:ascii="Arial" w:hAnsi="Arial" w:cs="Arial" w:hint="eastAsia"/>
          <w:sz w:val="26"/>
          <w:szCs w:val="26"/>
          <w:lang w:val="bg-BG"/>
        </w:rPr>
        <w:t>тях</w:t>
      </w:r>
      <w:r w:rsidR="007D77F6" w:rsidRPr="007D77F6">
        <w:rPr>
          <w:rFonts w:ascii="Arial" w:hAnsi="Arial" w:cs="Arial"/>
          <w:sz w:val="26"/>
          <w:szCs w:val="26"/>
          <w:lang w:val="bg-BG"/>
        </w:rPr>
        <w:t xml:space="preserve"> </w:t>
      </w:r>
      <w:r w:rsidR="007D77F6" w:rsidRPr="007D77F6">
        <w:rPr>
          <w:rFonts w:ascii="Arial" w:hAnsi="Arial" w:cs="Arial" w:hint="eastAsia"/>
          <w:sz w:val="26"/>
          <w:szCs w:val="26"/>
          <w:lang w:val="bg-BG"/>
        </w:rPr>
        <w:t>ремаркета</w:t>
      </w:r>
      <w:r w:rsidRPr="0049691E">
        <w:rPr>
          <w:rFonts w:ascii="Arial" w:hAnsi="Arial" w:cs="Arial"/>
          <w:sz w:val="26"/>
          <w:szCs w:val="26"/>
          <w:lang w:val="bg-BG"/>
        </w:rPr>
        <w:t xml:space="preserve"> по отношение на възстановяването на флуорсъдържащи парникови газове от климатичното им оборудване, за установяване на съответствие с чл. 8, параграф</w:t>
      </w:r>
      <w:r w:rsidR="00594BFD" w:rsidRPr="0049691E">
        <w:rPr>
          <w:rFonts w:ascii="Arial" w:hAnsi="Arial" w:cs="Arial"/>
          <w:sz w:val="26"/>
          <w:szCs w:val="26"/>
          <w:lang w:val="bg-BG"/>
        </w:rPr>
        <w:t xml:space="preserve"> 4 и параг</w:t>
      </w:r>
      <w:r w:rsidR="00183DD0" w:rsidRPr="0049691E">
        <w:rPr>
          <w:rFonts w:ascii="Arial" w:hAnsi="Arial" w:cs="Arial"/>
          <w:sz w:val="26"/>
          <w:szCs w:val="26"/>
          <w:lang w:val="bg-BG"/>
        </w:rPr>
        <w:t>р</w:t>
      </w:r>
      <w:r w:rsidR="00594BFD" w:rsidRPr="0049691E">
        <w:rPr>
          <w:rFonts w:ascii="Arial" w:hAnsi="Arial" w:cs="Arial"/>
          <w:sz w:val="26"/>
          <w:szCs w:val="26"/>
          <w:lang w:val="bg-BG"/>
        </w:rPr>
        <w:t>аф</w:t>
      </w:r>
      <w:r w:rsidRPr="0049691E">
        <w:rPr>
          <w:rFonts w:ascii="Arial" w:hAnsi="Arial" w:cs="Arial"/>
          <w:sz w:val="26"/>
          <w:szCs w:val="26"/>
          <w:lang w:val="bg-BG"/>
        </w:rPr>
        <w:t xml:space="preserve"> 10, алинея 2 от Регламент </w:t>
      </w:r>
      <w:r w:rsidRPr="0049691E">
        <w:rPr>
          <w:rFonts w:ascii="Arial" w:hAnsi="Arial" w:cs="Arial"/>
          <w:sz w:val="26"/>
          <w:szCs w:val="26"/>
          <w:lang w:val="bg-BG"/>
        </w:rPr>
        <w:lastRenderedPageBreak/>
        <w:t>(ЕС) 2024/573, се извършва при периодичен преглед за проверка</w:t>
      </w:r>
      <w:r w:rsidR="009460FF" w:rsidRPr="0049691E">
        <w:rPr>
          <w:rFonts w:ascii="Arial" w:hAnsi="Arial" w:cs="Arial"/>
          <w:sz w:val="26"/>
          <w:szCs w:val="26"/>
          <w:lang w:val="bg-BG"/>
        </w:rPr>
        <w:t>,</w:t>
      </w:r>
      <w:r w:rsidRPr="0049691E">
        <w:rPr>
          <w:rFonts w:ascii="Arial" w:hAnsi="Arial" w:cs="Arial"/>
          <w:sz w:val="26"/>
          <w:szCs w:val="26"/>
          <w:lang w:val="bg-BG"/>
        </w:rPr>
        <w:t xml:space="preserve"> </w:t>
      </w:r>
      <w:r w:rsidR="009460FF" w:rsidRPr="0049691E">
        <w:rPr>
          <w:rFonts w:ascii="Arial" w:hAnsi="Arial" w:cs="Arial"/>
          <w:sz w:val="26"/>
          <w:szCs w:val="26"/>
          <w:lang w:val="bg-BG"/>
        </w:rPr>
        <w:t xml:space="preserve">по реда на наредбата по чл. 147, ал. 1 от Закона за движението по пътищата, </w:t>
      </w:r>
      <w:r w:rsidRPr="0049691E">
        <w:rPr>
          <w:rFonts w:ascii="Arial" w:hAnsi="Arial" w:cs="Arial"/>
          <w:sz w:val="26"/>
          <w:szCs w:val="26"/>
          <w:lang w:val="bg-BG"/>
        </w:rPr>
        <w:t xml:space="preserve">на техническата изправност на моторните превозни средства </w:t>
      </w:r>
      <w:r w:rsidR="007D77F6" w:rsidRPr="007D77F6">
        <w:rPr>
          <w:rFonts w:ascii="Arial" w:hAnsi="Arial" w:cs="Arial" w:hint="eastAsia"/>
          <w:sz w:val="26"/>
          <w:szCs w:val="26"/>
          <w:lang w:val="bg-BG"/>
        </w:rPr>
        <w:t>и</w:t>
      </w:r>
      <w:r w:rsidR="007D77F6" w:rsidRPr="007D77F6">
        <w:rPr>
          <w:rFonts w:ascii="Arial" w:hAnsi="Arial" w:cs="Arial"/>
          <w:sz w:val="26"/>
          <w:szCs w:val="26"/>
          <w:lang w:val="bg-BG"/>
        </w:rPr>
        <w:t xml:space="preserve"> </w:t>
      </w:r>
      <w:r w:rsidR="007D77F6" w:rsidRPr="007D77F6">
        <w:rPr>
          <w:rFonts w:ascii="Arial" w:hAnsi="Arial" w:cs="Arial" w:hint="eastAsia"/>
          <w:sz w:val="26"/>
          <w:szCs w:val="26"/>
          <w:lang w:val="bg-BG"/>
        </w:rPr>
        <w:t>теглените</w:t>
      </w:r>
      <w:r w:rsidR="007D77F6" w:rsidRPr="007D77F6">
        <w:rPr>
          <w:rFonts w:ascii="Arial" w:hAnsi="Arial" w:cs="Arial"/>
          <w:sz w:val="26"/>
          <w:szCs w:val="26"/>
          <w:lang w:val="bg-BG"/>
        </w:rPr>
        <w:t xml:space="preserve"> </w:t>
      </w:r>
      <w:r w:rsidR="007D77F6" w:rsidRPr="007D77F6">
        <w:rPr>
          <w:rFonts w:ascii="Arial" w:hAnsi="Arial" w:cs="Arial" w:hint="eastAsia"/>
          <w:sz w:val="26"/>
          <w:szCs w:val="26"/>
          <w:lang w:val="bg-BG"/>
        </w:rPr>
        <w:t>от</w:t>
      </w:r>
      <w:r w:rsidR="007D77F6" w:rsidRPr="007D77F6">
        <w:rPr>
          <w:rFonts w:ascii="Arial" w:hAnsi="Arial" w:cs="Arial"/>
          <w:sz w:val="26"/>
          <w:szCs w:val="26"/>
          <w:lang w:val="bg-BG"/>
        </w:rPr>
        <w:t xml:space="preserve"> </w:t>
      </w:r>
      <w:r w:rsidR="007D77F6" w:rsidRPr="007D77F6">
        <w:rPr>
          <w:rFonts w:ascii="Arial" w:hAnsi="Arial" w:cs="Arial" w:hint="eastAsia"/>
          <w:sz w:val="26"/>
          <w:szCs w:val="26"/>
          <w:lang w:val="bg-BG"/>
        </w:rPr>
        <w:t>тях</w:t>
      </w:r>
      <w:r w:rsidR="007D77F6" w:rsidRPr="007D77F6">
        <w:rPr>
          <w:rFonts w:ascii="Arial" w:hAnsi="Arial" w:cs="Arial"/>
          <w:sz w:val="26"/>
          <w:szCs w:val="26"/>
          <w:lang w:val="bg-BG"/>
        </w:rPr>
        <w:t xml:space="preserve"> </w:t>
      </w:r>
      <w:r w:rsidR="007D77F6" w:rsidRPr="007D77F6">
        <w:rPr>
          <w:rFonts w:ascii="Arial" w:hAnsi="Arial" w:cs="Arial" w:hint="eastAsia"/>
          <w:sz w:val="26"/>
          <w:szCs w:val="26"/>
          <w:lang w:val="bg-BG"/>
        </w:rPr>
        <w:t>ремаркета</w:t>
      </w:r>
      <w:r w:rsidRPr="0049691E">
        <w:rPr>
          <w:rFonts w:ascii="Arial" w:hAnsi="Arial" w:cs="Arial"/>
          <w:sz w:val="26"/>
          <w:szCs w:val="26"/>
          <w:lang w:val="bg-BG"/>
        </w:rPr>
        <w:t>, когато са оборудвани с хладилни устройства и/ или климатично оборудване, чрез извършване на проверка на документите, изготвени и поддържани по реда на чл. 7 от Регламент (ЕС) 2024/573.</w:t>
      </w:r>
    </w:p>
    <w:p w14:paraId="7F9EAF30"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(4) Министърът на околната среда и водите или оправомощени от него длъжностни лица, директорите на регионалните инспекции по околната среда и водите или оправомощени от тях длъжностни лица контролират спазването на изискванията на наредбата по ал. 1.</w:t>
      </w:r>
    </w:p>
    <w:p w14:paraId="05B3D1FB"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(5) Контролът по спазването на изискванията на наредбата по ал. 2 се извършва от:</w:t>
      </w:r>
    </w:p>
    <w:p w14:paraId="5E8B424E"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1. министъра на околната среда и водите или оправомощени от него длъжностни лица, директорите на регионалните инспекции по околната среда и водите (РИОСВ) или оправомощени от тях длъжностни лица;</w:t>
      </w:r>
    </w:p>
    <w:p w14:paraId="1F7B860D"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2. директора на Главна дирекция "Пожарна безопасност и защита на населението" на Министерството на вътрешните работи или оправомощени от него длъжностни лица по отношение на изискванията към лицата, извършващи дейности по монтаж, сервизно обслужване, поддръжка, ремонт, извеждане от експлоатация и проверка за течове на стационарното противопожарно оборудване, както и по възстановяване на флуорсъдържащи парникови газове от това оборудване, по чл. 4, параграф 7 и чл. 7, параграфи 1 и 2 от Регламент (ЕС) 2024/573.</w:t>
      </w:r>
    </w:p>
    <w:p w14:paraId="60D260C9"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(6) Министърът на околната среда и водите или оправомощени от него длъжностни лица, директорите на регионалните инспекции по околната среда и водите и/или директорът на Агенция "Митници" или оправомощени от тях длъжностни лица упражняват контрол съобразно своята компетентност в случаите по:</w:t>
      </w:r>
    </w:p>
    <w:p w14:paraId="01D7E47A"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1. член 17 от Регламент (ЕС) № 2024/590;</w:t>
      </w:r>
    </w:p>
    <w:p w14:paraId="5264CD8C"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2. член 23 от Регламент (ЕС) 2024/573.</w:t>
      </w:r>
    </w:p>
    <w:p w14:paraId="002E5AAB"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(7) Министърът на околната среда и водите, директорите на регионалните инспекции по околната среда и водите и оправомощени от тях длъжностни лица при упражняване на контрола по ал. 4, ал. 5, т. 1 и ал. 6, както и при упражняване на контрола по Регламент (ЕС) № 2024/590 и Регламент (ЕС) 2024/573 имат право:</w:t>
      </w:r>
    </w:p>
    <w:p w14:paraId="0D58FE55"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lastRenderedPageBreak/>
        <w:t>1. на свободен достъп до проверяваните предприятия;</w:t>
      </w:r>
    </w:p>
    <w:p w14:paraId="2A21BCCD"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2. да изискват информация и документи, да правят анализи на място и/или да вземат проби за лабораторни анализи с цел установяване на съответствието на веществата, оборудването и продуктите по Регламент (ЕС) № 2024/590 и/или Регламент (ЕС) 2024/573;</w:t>
      </w:r>
    </w:p>
    <w:p w14:paraId="6B54D5F9"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3. да изискват информация за количествата произведени, внесени, изнесени, транзитно преминаващи и пуснати на пазара вещества, които нарушават озоновия слой, или флуорсъдържащи парникови газове, както и за произведени, внесени, изнесени, транзитно преминаващи и пуснати на пазара количества продукти и оборудване, съдържащи или зависещи от вещества, които нарушават озоновия слой, или флуорсъдържащи парникови газове;</w:t>
      </w:r>
    </w:p>
    <w:p w14:paraId="30A1AB24" w14:textId="129DEA13"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4. да дават предписания за ограничаване, забрана за пускане на пазара, разпространение, употреба, изтегляне от пазара</w:t>
      </w:r>
      <w:r w:rsidR="0008557C" w:rsidRPr="0049691E">
        <w:rPr>
          <w:rFonts w:ascii="Arial" w:hAnsi="Arial" w:cs="Arial"/>
          <w:sz w:val="26"/>
          <w:szCs w:val="26"/>
          <w:lang w:val="en-US"/>
        </w:rPr>
        <w:t xml:space="preserve">, </w:t>
      </w:r>
      <w:r w:rsidR="0008557C" w:rsidRPr="0049691E">
        <w:rPr>
          <w:rFonts w:ascii="Arial" w:hAnsi="Arial" w:cs="Arial"/>
          <w:sz w:val="26"/>
          <w:szCs w:val="26"/>
          <w:lang w:val="bg-BG"/>
        </w:rPr>
        <w:t>изземване на продукта</w:t>
      </w:r>
      <w:r w:rsidRPr="0049691E">
        <w:rPr>
          <w:rFonts w:ascii="Arial" w:hAnsi="Arial" w:cs="Arial"/>
          <w:sz w:val="26"/>
          <w:szCs w:val="26"/>
          <w:lang w:val="bg-BG"/>
        </w:rPr>
        <w:t xml:space="preserve"> и/или унищожаване на вещества, оборудване и/или продукти и ограничаване на емисии при констатирани несъответствия с изискванията на Регламент (ЕС) № 2024/590 и/или Регламент (ЕС) 2024/573;</w:t>
      </w:r>
    </w:p>
    <w:p w14:paraId="5A517604" w14:textId="77777777" w:rsidR="00AA69B3"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5. да привличат експерти в съответната област, когато проверката е с фактическа сложност и/или изисква специални знания</w:t>
      </w:r>
      <w:r w:rsidR="00AA69B3" w:rsidRPr="0049691E">
        <w:rPr>
          <w:rFonts w:ascii="Arial" w:hAnsi="Arial" w:cs="Arial"/>
          <w:sz w:val="26"/>
          <w:szCs w:val="26"/>
          <w:lang w:val="bg-BG"/>
        </w:rPr>
        <w:t>;</w:t>
      </w:r>
    </w:p>
    <w:p w14:paraId="5529B850" w14:textId="77777777" w:rsidR="00AA69B3" w:rsidRPr="0049691E" w:rsidRDefault="00AA69B3" w:rsidP="00AA69B3">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6. </w:t>
      </w:r>
      <w:r w:rsidRPr="0049691E">
        <w:rPr>
          <w:rFonts w:ascii="Arial" w:hAnsi="Arial" w:cs="Arial" w:hint="eastAsia"/>
          <w:sz w:val="26"/>
          <w:szCs w:val="26"/>
          <w:lang w:val="bg-BG"/>
        </w:rPr>
        <w:t>да</w:t>
      </w:r>
      <w:r w:rsidRPr="0049691E">
        <w:rPr>
          <w:rFonts w:ascii="Arial" w:hAnsi="Arial" w:cs="Arial"/>
          <w:sz w:val="26"/>
          <w:szCs w:val="26"/>
          <w:lang w:val="bg-BG"/>
        </w:rPr>
        <w:t xml:space="preserve"> </w:t>
      </w:r>
      <w:r w:rsidRPr="0049691E">
        <w:rPr>
          <w:rFonts w:ascii="Arial" w:hAnsi="Arial" w:cs="Arial" w:hint="eastAsia"/>
          <w:sz w:val="26"/>
          <w:szCs w:val="26"/>
          <w:lang w:val="bg-BG"/>
        </w:rPr>
        <w:t>изискват</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доставчиците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услуги</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информационното</w:t>
      </w:r>
      <w:r w:rsidRPr="0049691E">
        <w:rPr>
          <w:rFonts w:ascii="Arial" w:hAnsi="Arial" w:cs="Arial"/>
          <w:sz w:val="26"/>
          <w:szCs w:val="26"/>
          <w:lang w:val="bg-BG"/>
        </w:rPr>
        <w:t xml:space="preserve"> </w:t>
      </w:r>
      <w:r w:rsidRPr="0049691E">
        <w:rPr>
          <w:rFonts w:ascii="Arial" w:hAnsi="Arial" w:cs="Arial" w:hint="eastAsia"/>
          <w:sz w:val="26"/>
          <w:szCs w:val="26"/>
          <w:lang w:val="bg-BG"/>
        </w:rPr>
        <w:t>общество</w:t>
      </w:r>
      <w:r w:rsidRPr="0049691E">
        <w:rPr>
          <w:rFonts w:ascii="Arial" w:hAnsi="Arial" w:cs="Arial"/>
          <w:sz w:val="26"/>
          <w:szCs w:val="26"/>
          <w:lang w:val="bg-BG"/>
        </w:rPr>
        <w:t xml:space="preserve"> </w:t>
      </w:r>
      <w:r w:rsidRPr="0049691E">
        <w:rPr>
          <w:rFonts w:ascii="Arial" w:hAnsi="Arial" w:cs="Arial" w:hint="eastAsia"/>
          <w:sz w:val="26"/>
          <w:szCs w:val="26"/>
          <w:lang w:val="bg-BG"/>
        </w:rPr>
        <w:t>да</w:t>
      </w:r>
      <w:r w:rsidRPr="0049691E">
        <w:rPr>
          <w:rFonts w:ascii="Arial" w:hAnsi="Arial" w:cs="Arial"/>
          <w:sz w:val="26"/>
          <w:szCs w:val="26"/>
          <w:lang w:val="bg-BG"/>
        </w:rPr>
        <w:t xml:space="preserve"> </w:t>
      </w:r>
      <w:r w:rsidRPr="0049691E">
        <w:rPr>
          <w:rFonts w:ascii="Arial" w:hAnsi="Arial" w:cs="Arial" w:hint="eastAsia"/>
          <w:sz w:val="26"/>
          <w:szCs w:val="26"/>
          <w:lang w:val="bg-BG"/>
        </w:rPr>
        <w:t>съдействат</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отстраняване</w:t>
      </w:r>
      <w:r w:rsidRPr="0049691E">
        <w:rPr>
          <w:rFonts w:ascii="Arial" w:hAnsi="Arial" w:cs="Arial"/>
          <w:sz w:val="26"/>
          <w:szCs w:val="26"/>
          <w:lang w:val="bg-BG"/>
        </w:rPr>
        <w:t xml:space="preserve"> </w:t>
      </w:r>
      <w:r w:rsidRPr="0049691E">
        <w:rPr>
          <w:rFonts w:ascii="Arial" w:hAnsi="Arial" w:cs="Arial" w:hint="eastAsia"/>
          <w:sz w:val="26"/>
          <w:szCs w:val="26"/>
          <w:lang w:val="bg-BG"/>
        </w:rPr>
        <w:t>или</w:t>
      </w:r>
      <w:r w:rsidRPr="0049691E">
        <w:rPr>
          <w:rFonts w:ascii="Arial" w:hAnsi="Arial" w:cs="Arial"/>
          <w:sz w:val="26"/>
          <w:szCs w:val="26"/>
          <w:lang w:val="bg-BG"/>
        </w:rPr>
        <w:t xml:space="preserve"> </w:t>
      </w:r>
      <w:r w:rsidRPr="0049691E">
        <w:rPr>
          <w:rFonts w:ascii="Arial" w:hAnsi="Arial" w:cs="Arial" w:hint="eastAsia"/>
          <w:sz w:val="26"/>
          <w:szCs w:val="26"/>
          <w:lang w:val="bg-BG"/>
        </w:rPr>
        <w:t>когато</w:t>
      </w:r>
      <w:r w:rsidRPr="0049691E">
        <w:rPr>
          <w:rFonts w:ascii="Arial" w:hAnsi="Arial" w:cs="Arial"/>
          <w:sz w:val="26"/>
          <w:szCs w:val="26"/>
          <w:lang w:val="bg-BG"/>
        </w:rPr>
        <w:t xml:space="preserve"> </w:t>
      </w:r>
      <w:r w:rsidRPr="0049691E">
        <w:rPr>
          <w:rFonts w:ascii="Arial" w:hAnsi="Arial" w:cs="Arial" w:hint="eastAsia"/>
          <w:sz w:val="26"/>
          <w:szCs w:val="26"/>
          <w:lang w:val="bg-BG"/>
        </w:rPr>
        <w:t>това</w:t>
      </w:r>
      <w:r w:rsidRPr="0049691E">
        <w:rPr>
          <w:rFonts w:ascii="Arial" w:hAnsi="Arial" w:cs="Arial"/>
          <w:sz w:val="26"/>
          <w:szCs w:val="26"/>
          <w:lang w:val="bg-BG"/>
        </w:rPr>
        <w:t xml:space="preserve"> </w:t>
      </w:r>
      <w:r w:rsidRPr="0049691E">
        <w:rPr>
          <w:rFonts w:ascii="Arial" w:hAnsi="Arial" w:cs="Arial" w:hint="eastAsia"/>
          <w:sz w:val="26"/>
          <w:szCs w:val="26"/>
          <w:lang w:val="bg-BG"/>
        </w:rPr>
        <w:t>е</w:t>
      </w:r>
      <w:r w:rsidRPr="0049691E">
        <w:rPr>
          <w:rFonts w:ascii="Arial" w:hAnsi="Arial" w:cs="Arial"/>
          <w:sz w:val="26"/>
          <w:szCs w:val="26"/>
          <w:lang w:val="bg-BG"/>
        </w:rPr>
        <w:t xml:space="preserve"> </w:t>
      </w:r>
      <w:r w:rsidRPr="0049691E">
        <w:rPr>
          <w:rFonts w:ascii="Arial" w:hAnsi="Arial" w:cs="Arial" w:hint="eastAsia"/>
          <w:sz w:val="26"/>
          <w:szCs w:val="26"/>
          <w:lang w:val="bg-BG"/>
        </w:rPr>
        <w:t>невъзможно</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ограничаване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рисковете</w:t>
      </w:r>
      <w:r w:rsidRPr="0049691E">
        <w:rPr>
          <w:rFonts w:ascii="Arial" w:hAnsi="Arial" w:cs="Arial"/>
          <w:sz w:val="26"/>
          <w:szCs w:val="26"/>
          <w:lang w:val="bg-BG"/>
        </w:rPr>
        <w:t xml:space="preserve">, </w:t>
      </w:r>
      <w:r w:rsidRPr="0049691E">
        <w:rPr>
          <w:rFonts w:ascii="Arial" w:hAnsi="Arial" w:cs="Arial" w:hint="eastAsia"/>
          <w:sz w:val="26"/>
          <w:szCs w:val="26"/>
          <w:lang w:val="bg-BG"/>
        </w:rPr>
        <w:t>свързани</w:t>
      </w:r>
      <w:r w:rsidRPr="0049691E">
        <w:rPr>
          <w:rFonts w:ascii="Arial" w:hAnsi="Arial" w:cs="Arial"/>
          <w:sz w:val="26"/>
          <w:szCs w:val="26"/>
          <w:lang w:val="bg-BG"/>
        </w:rPr>
        <w:t xml:space="preserve"> </w:t>
      </w:r>
      <w:r w:rsidRPr="0049691E">
        <w:rPr>
          <w:rFonts w:ascii="Arial" w:hAnsi="Arial" w:cs="Arial" w:hint="eastAsia"/>
          <w:sz w:val="26"/>
          <w:szCs w:val="26"/>
          <w:lang w:val="bg-BG"/>
        </w:rPr>
        <w:t>с</w:t>
      </w:r>
      <w:r w:rsidRPr="0049691E">
        <w:rPr>
          <w:rFonts w:ascii="Arial" w:hAnsi="Arial" w:cs="Arial"/>
          <w:sz w:val="26"/>
          <w:szCs w:val="26"/>
          <w:lang w:val="bg-BG"/>
        </w:rPr>
        <w:t xml:space="preserve"> </w:t>
      </w:r>
      <w:r w:rsidRPr="0049691E">
        <w:rPr>
          <w:rFonts w:ascii="Arial" w:hAnsi="Arial" w:cs="Arial" w:hint="eastAsia"/>
          <w:sz w:val="26"/>
          <w:szCs w:val="26"/>
          <w:lang w:val="bg-BG"/>
        </w:rPr>
        <w:t>продукт</w:t>
      </w:r>
      <w:r w:rsidRPr="0049691E">
        <w:rPr>
          <w:rFonts w:ascii="Arial" w:hAnsi="Arial" w:cs="Arial"/>
          <w:sz w:val="26"/>
          <w:szCs w:val="26"/>
          <w:lang w:val="bg-BG"/>
        </w:rPr>
        <w:t xml:space="preserve">, </w:t>
      </w:r>
      <w:r w:rsidRPr="0049691E">
        <w:rPr>
          <w:rFonts w:ascii="Arial" w:hAnsi="Arial" w:cs="Arial" w:hint="eastAsia"/>
          <w:sz w:val="26"/>
          <w:szCs w:val="26"/>
          <w:lang w:val="bg-BG"/>
        </w:rPr>
        <w:t>който</w:t>
      </w:r>
      <w:r w:rsidRPr="0049691E">
        <w:rPr>
          <w:rFonts w:ascii="Arial" w:hAnsi="Arial" w:cs="Arial"/>
          <w:sz w:val="26"/>
          <w:szCs w:val="26"/>
          <w:lang w:val="bg-BG"/>
        </w:rPr>
        <w:t xml:space="preserve">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предлага</w:t>
      </w:r>
      <w:r w:rsidRPr="0049691E">
        <w:rPr>
          <w:rFonts w:ascii="Arial" w:hAnsi="Arial" w:cs="Arial"/>
          <w:sz w:val="26"/>
          <w:szCs w:val="26"/>
          <w:lang w:val="bg-BG"/>
        </w:rPr>
        <w:t xml:space="preserve"> </w:t>
      </w:r>
      <w:r w:rsidRPr="0049691E">
        <w:rPr>
          <w:rFonts w:ascii="Arial" w:hAnsi="Arial" w:cs="Arial" w:hint="eastAsia"/>
          <w:sz w:val="26"/>
          <w:szCs w:val="26"/>
          <w:lang w:val="bg-BG"/>
        </w:rPr>
        <w:t>или</w:t>
      </w:r>
      <w:r w:rsidRPr="0049691E">
        <w:rPr>
          <w:rFonts w:ascii="Arial" w:hAnsi="Arial" w:cs="Arial"/>
          <w:sz w:val="26"/>
          <w:szCs w:val="26"/>
          <w:lang w:val="bg-BG"/>
        </w:rPr>
        <w:t xml:space="preserve"> </w:t>
      </w:r>
      <w:r w:rsidRPr="0049691E">
        <w:rPr>
          <w:rFonts w:ascii="Arial" w:hAnsi="Arial" w:cs="Arial" w:hint="eastAsia"/>
          <w:sz w:val="26"/>
          <w:szCs w:val="26"/>
          <w:lang w:val="bg-BG"/>
        </w:rPr>
        <w:t>е</w:t>
      </w:r>
      <w:r w:rsidRPr="0049691E">
        <w:rPr>
          <w:rFonts w:ascii="Arial" w:hAnsi="Arial" w:cs="Arial"/>
          <w:sz w:val="26"/>
          <w:szCs w:val="26"/>
          <w:lang w:val="bg-BG"/>
        </w:rPr>
        <w:t xml:space="preserve"> </w:t>
      </w:r>
      <w:r w:rsidRPr="0049691E">
        <w:rPr>
          <w:rFonts w:ascii="Arial" w:hAnsi="Arial" w:cs="Arial" w:hint="eastAsia"/>
          <w:sz w:val="26"/>
          <w:szCs w:val="26"/>
          <w:lang w:val="bg-BG"/>
        </w:rPr>
        <w:t>бил</w:t>
      </w:r>
      <w:r w:rsidRPr="0049691E">
        <w:rPr>
          <w:rFonts w:ascii="Arial" w:hAnsi="Arial" w:cs="Arial"/>
          <w:sz w:val="26"/>
          <w:szCs w:val="26"/>
          <w:lang w:val="bg-BG"/>
        </w:rPr>
        <w:t xml:space="preserve"> </w:t>
      </w:r>
      <w:r w:rsidRPr="0049691E">
        <w:rPr>
          <w:rFonts w:ascii="Arial" w:hAnsi="Arial" w:cs="Arial" w:hint="eastAsia"/>
          <w:sz w:val="26"/>
          <w:szCs w:val="26"/>
          <w:lang w:val="bg-BG"/>
        </w:rPr>
        <w:t>предлаган</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продажба</w:t>
      </w:r>
      <w:r w:rsidRPr="0049691E">
        <w:rPr>
          <w:rFonts w:ascii="Arial" w:hAnsi="Arial" w:cs="Arial"/>
          <w:sz w:val="26"/>
          <w:szCs w:val="26"/>
          <w:lang w:val="bg-BG"/>
        </w:rPr>
        <w:t xml:space="preserve"> </w:t>
      </w:r>
      <w:r w:rsidRPr="0049691E">
        <w:rPr>
          <w:rFonts w:ascii="Arial" w:hAnsi="Arial" w:cs="Arial" w:hint="eastAsia"/>
          <w:sz w:val="26"/>
          <w:szCs w:val="26"/>
          <w:lang w:val="bg-BG"/>
        </w:rPr>
        <w:t>онлайн</w:t>
      </w:r>
      <w:r w:rsidRPr="0049691E">
        <w:rPr>
          <w:rFonts w:ascii="Arial" w:hAnsi="Arial" w:cs="Arial"/>
          <w:sz w:val="26"/>
          <w:szCs w:val="26"/>
          <w:lang w:val="bg-BG"/>
        </w:rPr>
        <w:t xml:space="preserve"> </w:t>
      </w:r>
      <w:r w:rsidRPr="0049691E">
        <w:rPr>
          <w:rFonts w:ascii="Arial" w:hAnsi="Arial" w:cs="Arial" w:hint="eastAsia"/>
          <w:sz w:val="26"/>
          <w:szCs w:val="26"/>
          <w:lang w:val="bg-BG"/>
        </w:rPr>
        <w:t>чрез</w:t>
      </w:r>
      <w:r w:rsidRPr="0049691E">
        <w:rPr>
          <w:rFonts w:ascii="Arial" w:hAnsi="Arial" w:cs="Arial"/>
          <w:sz w:val="26"/>
          <w:szCs w:val="26"/>
          <w:lang w:val="bg-BG"/>
        </w:rPr>
        <w:t xml:space="preserve"> </w:t>
      </w:r>
      <w:r w:rsidRPr="0049691E">
        <w:rPr>
          <w:rFonts w:ascii="Arial" w:hAnsi="Arial" w:cs="Arial" w:hint="eastAsia"/>
          <w:sz w:val="26"/>
          <w:szCs w:val="26"/>
          <w:lang w:val="bg-BG"/>
        </w:rPr>
        <w:t>техните</w:t>
      </w:r>
      <w:r w:rsidRPr="0049691E">
        <w:rPr>
          <w:rFonts w:ascii="Arial" w:hAnsi="Arial" w:cs="Arial"/>
          <w:sz w:val="26"/>
          <w:szCs w:val="26"/>
          <w:lang w:val="bg-BG"/>
        </w:rPr>
        <w:t xml:space="preserve"> </w:t>
      </w:r>
      <w:r w:rsidRPr="0049691E">
        <w:rPr>
          <w:rFonts w:ascii="Arial" w:hAnsi="Arial" w:cs="Arial" w:hint="eastAsia"/>
          <w:sz w:val="26"/>
          <w:szCs w:val="26"/>
          <w:lang w:val="bg-BG"/>
        </w:rPr>
        <w:t>услуги</w:t>
      </w:r>
      <w:r w:rsidRPr="0049691E">
        <w:rPr>
          <w:rFonts w:ascii="Arial" w:hAnsi="Arial" w:cs="Arial"/>
          <w:sz w:val="26"/>
          <w:szCs w:val="26"/>
          <w:lang w:val="bg-BG"/>
        </w:rPr>
        <w:t>;</w:t>
      </w:r>
    </w:p>
    <w:p w14:paraId="452F5D51" w14:textId="62C0CBB0" w:rsidR="00836E45" w:rsidRPr="0049691E" w:rsidRDefault="00AA69B3" w:rsidP="00AA69B3">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7. </w:t>
      </w:r>
      <w:r w:rsidRPr="0049691E">
        <w:rPr>
          <w:rFonts w:ascii="Arial" w:hAnsi="Arial" w:cs="Arial" w:hint="eastAsia"/>
          <w:sz w:val="26"/>
          <w:szCs w:val="26"/>
          <w:lang w:val="bg-BG"/>
        </w:rPr>
        <w:t>да</w:t>
      </w:r>
      <w:r w:rsidRPr="0049691E">
        <w:rPr>
          <w:rFonts w:ascii="Arial" w:hAnsi="Arial" w:cs="Arial"/>
          <w:sz w:val="26"/>
          <w:szCs w:val="26"/>
          <w:lang w:val="bg-BG"/>
        </w:rPr>
        <w:t xml:space="preserve"> </w:t>
      </w:r>
      <w:r w:rsidRPr="0049691E">
        <w:rPr>
          <w:rFonts w:ascii="Arial" w:hAnsi="Arial" w:cs="Arial" w:hint="eastAsia"/>
          <w:sz w:val="26"/>
          <w:szCs w:val="26"/>
          <w:lang w:val="bg-BG"/>
        </w:rPr>
        <w:t>получават</w:t>
      </w:r>
      <w:r w:rsidRPr="0049691E">
        <w:rPr>
          <w:rFonts w:ascii="Arial" w:hAnsi="Arial" w:cs="Arial"/>
          <w:sz w:val="26"/>
          <w:szCs w:val="26"/>
          <w:lang w:val="bg-BG"/>
        </w:rPr>
        <w:t xml:space="preserve"> </w:t>
      </w:r>
      <w:r w:rsidRPr="0049691E">
        <w:rPr>
          <w:rFonts w:ascii="Arial" w:hAnsi="Arial" w:cs="Arial" w:hint="eastAsia"/>
          <w:sz w:val="26"/>
          <w:szCs w:val="26"/>
          <w:lang w:val="bg-BG"/>
        </w:rPr>
        <w:t>съдействие</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органите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Министерството</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вътрешните</w:t>
      </w:r>
      <w:r w:rsidRPr="0049691E">
        <w:rPr>
          <w:rFonts w:ascii="Arial" w:hAnsi="Arial" w:cs="Arial"/>
          <w:sz w:val="26"/>
          <w:szCs w:val="26"/>
          <w:lang w:val="bg-BG"/>
        </w:rPr>
        <w:t xml:space="preserve"> </w:t>
      </w:r>
      <w:r w:rsidRPr="0049691E">
        <w:rPr>
          <w:rFonts w:ascii="Arial" w:hAnsi="Arial" w:cs="Arial" w:hint="eastAsia"/>
          <w:sz w:val="26"/>
          <w:szCs w:val="26"/>
          <w:lang w:val="bg-BG"/>
        </w:rPr>
        <w:t>работи</w:t>
      </w:r>
      <w:r w:rsidRPr="0049691E">
        <w:rPr>
          <w:rFonts w:ascii="Arial" w:hAnsi="Arial" w:cs="Arial"/>
          <w:sz w:val="26"/>
          <w:szCs w:val="26"/>
          <w:lang w:val="bg-BG"/>
        </w:rPr>
        <w:t xml:space="preserve">, </w:t>
      </w:r>
      <w:r w:rsidRPr="0049691E">
        <w:rPr>
          <w:rFonts w:ascii="Arial" w:hAnsi="Arial" w:cs="Arial" w:hint="eastAsia"/>
          <w:sz w:val="26"/>
          <w:szCs w:val="26"/>
          <w:lang w:val="bg-BG"/>
        </w:rPr>
        <w:t>общините</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кметствата</w:t>
      </w:r>
      <w:r w:rsidRPr="0049691E">
        <w:rPr>
          <w:rFonts w:ascii="Arial" w:hAnsi="Arial" w:cs="Arial"/>
          <w:sz w:val="26"/>
          <w:szCs w:val="26"/>
          <w:lang w:val="bg-BG"/>
        </w:rPr>
        <w:t xml:space="preserve"> </w:t>
      </w:r>
      <w:r w:rsidRPr="0049691E">
        <w:rPr>
          <w:rFonts w:ascii="Arial" w:hAnsi="Arial" w:cs="Arial" w:hint="eastAsia"/>
          <w:sz w:val="26"/>
          <w:szCs w:val="26"/>
          <w:lang w:val="bg-BG"/>
        </w:rPr>
        <w:t>при</w:t>
      </w:r>
      <w:r w:rsidRPr="0049691E">
        <w:rPr>
          <w:rFonts w:ascii="Arial" w:hAnsi="Arial" w:cs="Arial"/>
          <w:sz w:val="26"/>
          <w:szCs w:val="26"/>
          <w:lang w:val="bg-BG"/>
        </w:rPr>
        <w:t xml:space="preserve"> </w:t>
      </w:r>
      <w:r w:rsidRPr="0049691E">
        <w:rPr>
          <w:rFonts w:ascii="Arial" w:hAnsi="Arial" w:cs="Arial" w:hint="eastAsia"/>
          <w:sz w:val="26"/>
          <w:szCs w:val="26"/>
          <w:lang w:val="bg-BG"/>
        </w:rPr>
        <w:t>или</w:t>
      </w:r>
      <w:r w:rsidRPr="0049691E">
        <w:rPr>
          <w:rFonts w:ascii="Arial" w:hAnsi="Arial" w:cs="Arial"/>
          <w:sz w:val="26"/>
          <w:szCs w:val="26"/>
          <w:lang w:val="bg-BG"/>
        </w:rPr>
        <w:t xml:space="preserve"> </w:t>
      </w:r>
      <w:r w:rsidRPr="0049691E">
        <w:rPr>
          <w:rFonts w:ascii="Arial" w:hAnsi="Arial" w:cs="Arial" w:hint="eastAsia"/>
          <w:sz w:val="26"/>
          <w:szCs w:val="26"/>
          <w:lang w:val="bg-BG"/>
        </w:rPr>
        <w:t>по</w:t>
      </w:r>
      <w:r w:rsidRPr="0049691E">
        <w:rPr>
          <w:rFonts w:ascii="Arial" w:hAnsi="Arial" w:cs="Arial"/>
          <w:sz w:val="26"/>
          <w:szCs w:val="26"/>
          <w:lang w:val="bg-BG"/>
        </w:rPr>
        <w:t xml:space="preserve"> </w:t>
      </w:r>
      <w:r w:rsidRPr="0049691E">
        <w:rPr>
          <w:rFonts w:ascii="Arial" w:hAnsi="Arial" w:cs="Arial" w:hint="eastAsia"/>
          <w:sz w:val="26"/>
          <w:szCs w:val="26"/>
          <w:lang w:val="bg-BG"/>
        </w:rPr>
        <w:t>повод</w:t>
      </w:r>
      <w:r w:rsidRPr="0049691E">
        <w:rPr>
          <w:rFonts w:ascii="Arial" w:hAnsi="Arial" w:cs="Arial"/>
          <w:sz w:val="26"/>
          <w:szCs w:val="26"/>
          <w:lang w:val="bg-BG"/>
        </w:rPr>
        <w:t xml:space="preserve"> </w:t>
      </w:r>
      <w:r w:rsidRPr="0049691E">
        <w:rPr>
          <w:rFonts w:ascii="Arial" w:hAnsi="Arial" w:cs="Arial" w:hint="eastAsia"/>
          <w:sz w:val="26"/>
          <w:szCs w:val="26"/>
          <w:lang w:val="bg-BG"/>
        </w:rPr>
        <w:t>изпълнение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служебните</w:t>
      </w:r>
      <w:r w:rsidRPr="0049691E">
        <w:rPr>
          <w:rFonts w:ascii="Arial" w:hAnsi="Arial" w:cs="Arial"/>
          <w:sz w:val="26"/>
          <w:szCs w:val="26"/>
          <w:lang w:val="bg-BG"/>
        </w:rPr>
        <w:t xml:space="preserve"> </w:t>
      </w:r>
      <w:r w:rsidRPr="0049691E">
        <w:rPr>
          <w:rFonts w:ascii="Arial" w:hAnsi="Arial" w:cs="Arial" w:hint="eastAsia"/>
          <w:sz w:val="26"/>
          <w:szCs w:val="26"/>
          <w:lang w:val="bg-BG"/>
        </w:rPr>
        <w:t>си</w:t>
      </w:r>
      <w:r w:rsidRPr="0049691E">
        <w:rPr>
          <w:rFonts w:ascii="Arial" w:hAnsi="Arial" w:cs="Arial"/>
          <w:sz w:val="26"/>
          <w:szCs w:val="26"/>
          <w:lang w:val="bg-BG"/>
        </w:rPr>
        <w:t xml:space="preserve"> </w:t>
      </w:r>
      <w:r w:rsidRPr="0049691E">
        <w:rPr>
          <w:rFonts w:ascii="Arial" w:hAnsi="Arial" w:cs="Arial" w:hint="eastAsia"/>
          <w:sz w:val="26"/>
          <w:szCs w:val="26"/>
          <w:lang w:val="bg-BG"/>
        </w:rPr>
        <w:t>задължения</w:t>
      </w:r>
      <w:r w:rsidRPr="0049691E">
        <w:rPr>
          <w:rFonts w:ascii="Arial" w:hAnsi="Arial" w:cs="Arial"/>
          <w:sz w:val="26"/>
          <w:szCs w:val="26"/>
          <w:lang w:val="bg-BG"/>
        </w:rPr>
        <w:t xml:space="preserve"> </w:t>
      </w:r>
      <w:r w:rsidRPr="0049691E">
        <w:rPr>
          <w:rFonts w:ascii="Arial" w:hAnsi="Arial" w:cs="Arial" w:hint="eastAsia"/>
          <w:sz w:val="26"/>
          <w:szCs w:val="26"/>
          <w:lang w:val="bg-BG"/>
        </w:rPr>
        <w:t>съгласно</w:t>
      </w:r>
      <w:r w:rsidRPr="0049691E">
        <w:rPr>
          <w:rFonts w:ascii="Arial" w:hAnsi="Arial" w:cs="Arial"/>
          <w:sz w:val="26"/>
          <w:szCs w:val="26"/>
          <w:lang w:val="bg-BG"/>
        </w:rPr>
        <w:t xml:space="preserve"> </w:t>
      </w:r>
      <w:r w:rsidRPr="0049691E">
        <w:rPr>
          <w:rFonts w:ascii="Arial" w:hAnsi="Arial" w:cs="Arial" w:hint="eastAsia"/>
          <w:sz w:val="26"/>
          <w:szCs w:val="26"/>
          <w:lang w:val="bg-BG"/>
        </w:rPr>
        <w:t>този</w:t>
      </w:r>
      <w:r w:rsidRPr="0049691E">
        <w:rPr>
          <w:rFonts w:ascii="Arial" w:hAnsi="Arial" w:cs="Arial"/>
          <w:sz w:val="26"/>
          <w:szCs w:val="26"/>
          <w:lang w:val="bg-BG"/>
        </w:rPr>
        <w:t xml:space="preserve"> </w:t>
      </w:r>
      <w:r w:rsidRPr="0049691E">
        <w:rPr>
          <w:rFonts w:ascii="Arial" w:hAnsi="Arial" w:cs="Arial" w:hint="eastAsia"/>
          <w:sz w:val="26"/>
          <w:szCs w:val="26"/>
          <w:lang w:val="bg-BG"/>
        </w:rPr>
        <w:t>закон</w:t>
      </w:r>
      <w:r w:rsidRPr="0049691E">
        <w:rPr>
          <w:rFonts w:ascii="Arial" w:hAnsi="Arial" w:cs="Arial"/>
          <w:sz w:val="26"/>
          <w:szCs w:val="26"/>
          <w:lang w:val="bg-BG"/>
        </w:rPr>
        <w:t>.</w:t>
      </w:r>
    </w:p>
    <w:p w14:paraId="451BD314"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(8) Директорът на Главна дирекция "Пожарна безопасност и защита на населението" или оправомощени от него длъжностни лица при упражняването на контрола по ал. 5, т. 2 имат право:</w:t>
      </w:r>
    </w:p>
    <w:p w14:paraId="577D7A42"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1. на свободен достъп до проверяваните обекти;</w:t>
      </w:r>
    </w:p>
    <w:p w14:paraId="03C82792"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2. да изискват информация и документи с цел установяване на съответствието на веществата и/или оборудването с изискванията на Регламент (ЕС) 2024/573.</w:t>
      </w:r>
    </w:p>
    <w:p w14:paraId="30A2CD9A"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(9) Директорът на Агенция "Митници" и оправомощени от него длъжностни лица при упражняването на контрола по ал. 6 имат право:</w:t>
      </w:r>
    </w:p>
    <w:p w14:paraId="70B6644F"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lastRenderedPageBreak/>
        <w:t>1. при съмнение за нарушения на забраните и/или на ограниченията, посочени в Регламент (ЕС) № 2024/590 или Регламент (ЕС) 2024/573, да задържат веществата, продуктите и/или оборудването до получаване на становище от министъра на околната среда и водите, от директорите на регионалните инспекции по околната среда и водите или от оправомощените от тях длъжностни лица;</w:t>
      </w:r>
    </w:p>
    <w:p w14:paraId="203322F6"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2. след получаване на становището по т. 1:</w:t>
      </w:r>
    </w:p>
    <w:p w14:paraId="64D0FF5F" w14:textId="212BF66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а) в случай на установено нарушение - да разрешава вдигането на веществата, продуктите и/или оборудването за допустимия митнически режим, реекспорт или унищожаване в съответствие със становището;</w:t>
      </w:r>
    </w:p>
    <w:p w14:paraId="40E1CEB5"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б) в случай че не бъде установено нарушение - да разрешава вдигането на веществата, продуктите и/или оборудването за декларирания митнически режим.</w:t>
      </w:r>
    </w:p>
    <w:p w14:paraId="31C3BE83"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(10) Директорите на РИОСВ, директорът на Главна дирекция "Пожарна безопасност и защита на населението" на Министерството на вътрешните работи, директорът на Агенция "Митници" писмено информират министъра на околната среда и водите за всяко установено нарушение на Регламент (ЕС) 2024/573 или на Регламент (ЕС) № 2024/590, или на наредбите по ал. 1 или 2, както и за предприетите мерки, в срок, не по-дълъг от 30 дни от датата на установяване на нарушението.</w:t>
      </w:r>
    </w:p>
    <w:p w14:paraId="3D706961"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(11) Контролните органи по ал. 4, 5 и 6 са длъжни да не разгласяват информация, която представлява производствена или търговска тайна, станала им известна при или по повод упражняване на контрола.</w:t>
      </w:r>
    </w:p>
    <w:p w14:paraId="1C877426"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(12) Контролът по прилагане на Регламент (ЕС) № 2024/590 се осъществява от:</w:t>
      </w:r>
    </w:p>
    <w:p w14:paraId="137F9B57"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1. министъра на околната среда и водите или от оправомощено от него длъжностно лице - по използването на </w:t>
      </w:r>
      <w:proofErr w:type="spellStart"/>
      <w:r w:rsidRPr="0049691E">
        <w:rPr>
          <w:rFonts w:ascii="Arial" w:hAnsi="Arial" w:cs="Arial"/>
          <w:sz w:val="26"/>
          <w:szCs w:val="26"/>
          <w:lang w:val="bg-BG"/>
        </w:rPr>
        <w:t>хлорфлуорвъглеводороди</w:t>
      </w:r>
      <w:proofErr w:type="spellEnd"/>
      <w:r w:rsidRPr="0049691E">
        <w:rPr>
          <w:rFonts w:ascii="Arial" w:hAnsi="Arial" w:cs="Arial"/>
          <w:sz w:val="26"/>
          <w:szCs w:val="26"/>
          <w:lang w:val="bg-BG"/>
        </w:rPr>
        <w:t xml:space="preserve">, </w:t>
      </w:r>
      <w:proofErr w:type="spellStart"/>
      <w:r w:rsidRPr="0049691E">
        <w:rPr>
          <w:rFonts w:ascii="Arial" w:hAnsi="Arial" w:cs="Arial"/>
          <w:sz w:val="26"/>
          <w:szCs w:val="26"/>
          <w:lang w:val="bg-BG"/>
        </w:rPr>
        <w:t>бромохлорвъглеводороди</w:t>
      </w:r>
      <w:proofErr w:type="spellEnd"/>
      <w:r w:rsidRPr="0049691E">
        <w:rPr>
          <w:rFonts w:ascii="Arial" w:hAnsi="Arial" w:cs="Arial"/>
          <w:sz w:val="26"/>
          <w:szCs w:val="26"/>
          <w:lang w:val="bg-BG"/>
        </w:rPr>
        <w:t xml:space="preserve"> и ненапълно халогенирани </w:t>
      </w:r>
      <w:proofErr w:type="spellStart"/>
      <w:r w:rsidRPr="0049691E">
        <w:rPr>
          <w:rFonts w:ascii="Arial" w:hAnsi="Arial" w:cs="Arial"/>
          <w:sz w:val="26"/>
          <w:szCs w:val="26"/>
          <w:lang w:val="bg-BG"/>
        </w:rPr>
        <w:t>хлорфлуорвъглеводороди</w:t>
      </w:r>
      <w:proofErr w:type="spellEnd"/>
      <w:r w:rsidRPr="0049691E">
        <w:rPr>
          <w:rFonts w:ascii="Arial" w:hAnsi="Arial" w:cs="Arial"/>
          <w:sz w:val="26"/>
          <w:szCs w:val="26"/>
          <w:lang w:val="bg-BG"/>
        </w:rPr>
        <w:t>;</w:t>
      </w:r>
    </w:p>
    <w:p w14:paraId="217721AA" w14:textId="32797E54"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2. министъра на земеделието</w:t>
      </w:r>
      <w:r w:rsidR="009A4E44" w:rsidRPr="0049691E">
        <w:rPr>
          <w:rFonts w:ascii="Arial" w:hAnsi="Arial" w:cs="Arial"/>
          <w:sz w:val="26"/>
          <w:szCs w:val="26"/>
          <w:lang w:val="bg-BG"/>
        </w:rPr>
        <w:t xml:space="preserve"> </w:t>
      </w:r>
      <w:r w:rsidRPr="0049691E">
        <w:rPr>
          <w:rFonts w:ascii="Arial" w:hAnsi="Arial" w:cs="Arial"/>
          <w:sz w:val="26"/>
          <w:szCs w:val="26"/>
          <w:lang w:val="bg-BG"/>
        </w:rPr>
        <w:t xml:space="preserve">и храните или от оправомощено от него длъжностно лице - по използването на </w:t>
      </w:r>
      <w:proofErr w:type="spellStart"/>
      <w:r w:rsidRPr="0049691E">
        <w:rPr>
          <w:rFonts w:ascii="Arial" w:hAnsi="Arial" w:cs="Arial"/>
          <w:sz w:val="26"/>
          <w:szCs w:val="26"/>
          <w:lang w:val="bg-BG"/>
        </w:rPr>
        <w:t>метилбромид</w:t>
      </w:r>
      <w:proofErr w:type="spellEnd"/>
      <w:r w:rsidRPr="0049691E">
        <w:rPr>
          <w:rFonts w:ascii="Arial" w:hAnsi="Arial" w:cs="Arial"/>
          <w:sz w:val="26"/>
          <w:szCs w:val="26"/>
          <w:lang w:val="bg-BG"/>
        </w:rPr>
        <w:t xml:space="preserve"> за карантина и обработка на пратки преди износ и/или за критични нужди;</w:t>
      </w:r>
    </w:p>
    <w:p w14:paraId="72532E0D"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lastRenderedPageBreak/>
        <w:t>3. министъра на отбраната или министъра на транспорта и съобщенията или от оправомощени от тях длъжностни лица, съобразно своята компетентност - по използването на халони за критични нужди.</w:t>
      </w:r>
    </w:p>
    <w:p w14:paraId="7C1AAADF" w14:textId="77777777" w:rsidR="00836E45"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(13) Министърът на околната среда и водите или оправомощено от него длъжностно лице е компетентният орган по прилагане на Регламент (ЕС) № 2024/590 и Регламент (ЕС) 2024/573.</w:t>
      </w:r>
    </w:p>
    <w:p w14:paraId="734FFA04" w14:textId="77777777" w:rsidR="00AA69B3" w:rsidRPr="0049691E" w:rsidRDefault="00836E45" w:rsidP="00836E45">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(14) Министърът на околната среда и водите е компетентният орган по докладване на Европейската комисия по Регламент (ЕС) № 2024/590 и Регламент (ЕС) 2024/573.</w:t>
      </w:r>
    </w:p>
    <w:p w14:paraId="567B9DD1" w14:textId="3BAAC7EC" w:rsidR="00AA69B3" w:rsidRPr="0049691E" w:rsidRDefault="00AA69B3" w:rsidP="00AA69B3">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(15) </w:t>
      </w:r>
      <w:r w:rsidRPr="0049691E">
        <w:rPr>
          <w:rFonts w:ascii="Arial" w:hAnsi="Arial" w:cs="Arial" w:hint="eastAsia"/>
          <w:sz w:val="26"/>
          <w:szCs w:val="26"/>
          <w:lang w:val="bg-BG"/>
        </w:rPr>
        <w:t>Надзорът</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пазара</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продуктите</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обхвата</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Регламент</w:t>
      </w:r>
      <w:r w:rsidRPr="0049691E">
        <w:rPr>
          <w:rFonts w:ascii="Arial" w:hAnsi="Arial" w:cs="Arial"/>
          <w:sz w:val="26"/>
          <w:szCs w:val="26"/>
          <w:lang w:val="bg-BG"/>
        </w:rPr>
        <w:t xml:space="preserve"> (</w:t>
      </w:r>
      <w:r w:rsidRPr="0049691E">
        <w:rPr>
          <w:rFonts w:ascii="Arial" w:hAnsi="Arial" w:cs="Arial" w:hint="eastAsia"/>
          <w:sz w:val="26"/>
          <w:szCs w:val="26"/>
          <w:lang w:val="bg-BG"/>
        </w:rPr>
        <w:t>ЕС</w:t>
      </w:r>
      <w:r w:rsidRPr="0049691E">
        <w:rPr>
          <w:rFonts w:ascii="Arial" w:hAnsi="Arial" w:cs="Arial"/>
          <w:sz w:val="26"/>
          <w:szCs w:val="26"/>
          <w:lang w:val="bg-BG"/>
        </w:rPr>
        <w:t xml:space="preserve">) 2024/590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Регламент</w:t>
      </w:r>
      <w:r w:rsidRPr="0049691E">
        <w:rPr>
          <w:rFonts w:ascii="Arial" w:hAnsi="Arial" w:cs="Arial"/>
          <w:sz w:val="26"/>
          <w:szCs w:val="26"/>
          <w:lang w:val="bg-BG"/>
        </w:rPr>
        <w:t xml:space="preserve"> (</w:t>
      </w:r>
      <w:r w:rsidRPr="0049691E">
        <w:rPr>
          <w:rFonts w:ascii="Arial" w:hAnsi="Arial" w:cs="Arial" w:hint="eastAsia"/>
          <w:sz w:val="26"/>
          <w:szCs w:val="26"/>
          <w:lang w:val="bg-BG"/>
        </w:rPr>
        <w:t>ЕС</w:t>
      </w:r>
      <w:r w:rsidRPr="0049691E">
        <w:rPr>
          <w:rFonts w:ascii="Arial" w:hAnsi="Arial" w:cs="Arial"/>
          <w:sz w:val="26"/>
          <w:szCs w:val="26"/>
          <w:lang w:val="bg-BG"/>
        </w:rPr>
        <w:t xml:space="preserve">) 2024/573 </w:t>
      </w:r>
      <w:r w:rsidRPr="0049691E">
        <w:rPr>
          <w:rFonts w:ascii="Arial" w:hAnsi="Arial" w:cs="Arial" w:hint="eastAsia"/>
          <w:sz w:val="26"/>
          <w:szCs w:val="26"/>
          <w:lang w:val="bg-BG"/>
        </w:rPr>
        <w:t>се</w:t>
      </w:r>
      <w:r w:rsidRPr="0049691E">
        <w:rPr>
          <w:rFonts w:ascii="Arial" w:hAnsi="Arial" w:cs="Arial"/>
          <w:sz w:val="26"/>
          <w:szCs w:val="26"/>
          <w:lang w:val="bg-BG"/>
        </w:rPr>
        <w:t xml:space="preserve"> </w:t>
      </w:r>
      <w:r w:rsidRPr="0049691E">
        <w:rPr>
          <w:rFonts w:ascii="Arial" w:hAnsi="Arial" w:cs="Arial" w:hint="eastAsia"/>
          <w:sz w:val="26"/>
          <w:szCs w:val="26"/>
          <w:lang w:val="bg-BG"/>
        </w:rPr>
        <w:t>осъществява</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министъра</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околната</w:t>
      </w:r>
      <w:r w:rsidRPr="0049691E">
        <w:rPr>
          <w:rFonts w:ascii="Arial" w:hAnsi="Arial" w:cs="Arial"/>
          <w:sz w:val="26"/>
          <w:szCs w:val="26"/>
          <w:lang w:val="bg-BG"/>
        </w:rPr>
        <w:t xml:space="preserve"> </w:t>
      </w:r>
      <w:r w:rsidRPr="0049691E">
        <w:rPr>
          <w:rFonts w:ascii="Arial" w:hAnsi="Arial" w:cs="Arial" w:hint="eastAsia"/>
          <w:sz w:val="26"/>
          <w:szCs w:val="26"/>
          <w:lang w:val="bg-BG"/>
        </w:rPr>
        <w:t>среда</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водите</w:t>
      </w:r>
      <w:r w:rsidRPr="0049691E">
        <w:rPr>
          <w:rFonts w:ascii="Arial" w:hAnsi="Arial" w:cs="Arial"/>
          <w:sz w:val="26"/>
          <w:szCs w:val="26"/>
          <w:lang w:val="bg-BG"/>
        </w:rPr>
        <w:t xml:space="preserve">, </w:t>
      </w:r>
      <w:r w:rsidRPr="0049691E">
        <w:rPr>
          <w:rFonts w:ascii="Arial" w:hAnsi="Arial" w:cs="Arial" w:hint="eastAsia"/>
          <w:sz w:val="26"/>
          <w:szCs w:val="26"/>
          <w:lang w:val="bg-BG"/>
        </w:rPr>
        <w:t>директорите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регионалните</w:t>
      </w:r>
      <w:r w:rsidRPr="0049691E">
        <w:rPr>
          <w:rFonts w:ascii="Arial" w:hAnsi="Arial" w:cs="Arial"/>
          <w:sz w:val="26"/>
          <w:szCs w:val="26"/>
          <w:lang w:val="bg-BG"/>
        </w:rPr>
        <w:t xml:space="preserve"> </w:t>
      </w:r>
      <w:r w:rsidRPr="0049691E">
        <w:rPr>
          <w:rFonts w:ascii="Arial" w:hAnsi="Arial" w:cs="Arial" w:hint="eastAsia"/>
          <w:sz w:val="26"/>
          <w:szCs w:val="26"/>
          <w:lang w:val="bg-BG"/>
        </w:rPr>
        <w:t>инспекции</w:t>
      </w:r>
      <w:r w:rsidRPr="0049691E">
        <w:rPr>
          <w:rFonts w:ascii="Arial" w:hAnsi="Arial" w:cs="Arial"/>
          <w:sz w:val="26"/>
          <w:szCs w:val="26"/>
          <w:lang w:val="bg-BG"/>
        </w:rPr>
        <w:t xml:space="preserve"> </w:t>
      </w:r>
      <w:r w:rsidRPr="0049691E">
        <w:rPr>
          <w:rFonts w:ascii="Arial" w:hAnsi="Arial" w:cs="Arial" w:hint="eastAsia"/>
          <w:sz w:val="26"/>
          <w:szCs w:val="26"/>
          <w:lang w:val="bg-BG"/>
        </w:rPr>
        <w:t>по</w:t>
      </w:r>
      <w:r w:rsidRPr="0049691E">
        <w:rPr>
          <w:rFonts w:ascii="Arial" w:hAnsi="Arial" w:cs="Arial"/>
          <w:sz w:val="26"/>
          <w:szCs w:val="26"/>
          <w:lang w:val="bg-BG"/>
        </w:rPr>
        <w:t xml:space="preserve"> </w:t>
      </w:r>
      <w:r w:rsidRPr="0049691E">
        <w:rPr>
          <w:rFonts w:ascii="Arial" w:hAnsi="Arial" w:cs="Arial" w:hint="eastAsia"/>
          <w:sz w:val="26"/>
          <w:szCs w:val="26"/>
          <w:lang w:val="bg-BG"/>
        </w:rPr>
        <w:t>околната</w:t>
      </w:r>
      <w:r w:rsidRPr="0049691E">
        <w:rPr>
          <w:rFonts w:ascii="Arial" w:hAnsi="Arial" w:cs="Arial"/>
          <w:sz w:val="26"/>
          <w:szCs w:val="26"/>
          <w:lang w:val="bg-BG"/>
        </w:rPr>
        <w:t xml:space="preserve"> </w:t>
      </w:r>
      <w:r w:rsidRPr="0049691E">
        <w:rPr>
          <w:rFonts w:ascii="Arial" w:hAnsi="Arial" w:cs="Arial" w:hint="eastAsia"/>
          <w:sz w:val="26"/>
          <w:szCs w:val="26"/>
          <w:lang w:val="bg-BG"/>
        </w:rPr>
        <w:t>среда</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водите</w:t>
      </w:r>
      <w:r w:rsidRPr="0049691E">
        <w:rPr>
          <w:rFonts w:ascii="Arial" w:hAnsi="Arial" w:cs="Arial"/>
          <w:sz w:val="26"/>
          <w:szCs w:val="26"/>
          <w:lang w:val="bg-BG"/>
        </w:rPr>
        <w:t xml:space="preserve"> </w:t>
      </w:r>
      <w:r w:rsidRPr="0049691E">
        <w:rPr>
          <w:rFonts w:ascii="Arial" w:hAnsi="Arial" w:cs="Arial" w:hint="eastAsia"/>
          <w:sz w:val="26"/>
          <w:szCs w:val="26"/>
          <w:lang w:val="bg-BG"/>
        </w:rPr>
        <w:t>или</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оправомощени</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тях</w:t>
      </w:r>
      <w:r w:rsidRPr="0049691E">
        <w:rPr>
          <w:rFonts w:ascii="Arial" w:hAnsi="Arial" w:cs="Arial"/>
          <w:sz w:val="26"/>
          <w:szCs w:val="26"/>
          <w:lang w:val="bg-BG"/>
        </w:rPr>
        <w:t xml:space="preserve"> </w:t>
      </w:r>
      <w:r w:rsidRPr="0049691E">
        <w:rPr>
          <w:rFonts w:ascii="Arial" w:hAnsi="Arial" w:cs="Arial" w:hint="eastAsia"/>
          <w:sz w:val="26"/>
          <w:szCs w:val="26"/>
          <w:lang w:val="bg-BG"/>
        </w:rPr>
        <w:t>длъжностни</w:t>
      </w:r>
      <w:r w:rsidRPr="0049691E">
        <w:rPr>
          <w:rFonts w:ascii="Arial" w:hAnsi="Arial" w:cs="Arial"/>
          <w:sz w:val="26"/>
          <w:szCs w:val="26"/>
          <w:lang w:val="bg-BG"/>
        </w:rPr>
        <w:t xml:space="preserve"> </w:t>
      </w:r>
      <w:r w:rsidRPr="0049691E">
        <w:rPr>
          <w:rFonts w:ascii="Arial" w:hAnsi="Arial" w:cs="Arial" w:hint="eastAsia"/>
          <w:sz w:val="26"/>
          <w:szCs w:val="26"/>
          <w:lang w:val="bg-BG"/>
        </w:rPr>
        <w:t>лица</w:t>
      </w:r>
      <w:r w:rsidRPr="0049691E">
        <w:rPr>
          <w:rFonts w:ascii="Arial" w:hAnsi="Arial" w:cs="Arial"/>
          <w:sz w:val="26"/>
          <w:szCs w:val="26"/>
          <w:lang w:val="bg-BG"/>
        </w:rPr>
        <w:t xml:space="preserve"> </w:t>
      </w:r>
      <w:r w:rsidRPr="0049691E">
        <w:rPr>
          <w:rFonts w:ascii="Arial" w:hAnsi="Arial" w:cs="Arial" w:hint="eastAsia"/>
          <w:sz w:val="26"/>
          <w:szCs w:val="26"/>
          <w:lang w:val="bg-BG"/>
        </w:rPr>
        <w:t>в</w:t>
      </w:r>
      <w:r w:rsidRPr="0049691E">
        <w:rPr>
          <w:rFonts w:ascii="Arial" w:hAnsi="Arial" w:cs="Arial"/>
          <w:sz w:val="26"/>
          <w:szCs w:val="26"/>
          <w:lang w:val="bg-BG"/>
        </w:rPr>
        <w:t xml:space="preserve"> </w:t>
      </w:r>
      <w:r w:rsidRPr="0049691E">
        <w:rPr>
          <w:rFonts w:ascii="Arial" w:hAnsi="Arial" w:cs="Arial" w:hint="eastAsia"/>
          <w:sz w:val="26"/>
          <w:szCs w:val="26"/>
          <w:lang w:val="bg-BG"/>
        </w:rPr>
        <w:t>съответствие</w:t>
      </w:r>
      <w:r w:rsidRPr="0049691E">
        <w:rPr>
          <w:rFonts w:ascii="Arial" w:hAnsi="Arial" w:cs="Arial"/>
          <w:sz w:val="26"/>
          <w:szCs w:val="26"/>
          <w:lang w:val="bg-BG"/>
        </w:rPr>
        <w:t xml:space="preserve"> </w:t>
      </w:r>
      <w:r w:rsidRPr="0049691E">
        <w:rPr>
          <w:rFonts w:ascii="Arial" w:hAnsi="Arial" w:cs="Arial" w:hint="eastAsia"/>
          <w:sz w:val="26"/>
          <w:szCs w:val="26"/>
          <w:lang w:val="bg-BG"/>
        </w:rPr>
        <w:t>с</w:t>
      </w:r>
      <w:r w:rsidRPr="0049691E">
        <w:rPr>
          <w:rFonts w:ascii="Arial" w:hAnsi="Arial" w:cs="Arial"/>
          <w:sz w:val="26"/>
          <w:szCs w:val="26"/>
          <w:lang w:val="bg-BG"/>
        </w:rPr>
        <w:t xml:space="preserve"> </w:t>
      </w:r>
      <w:r w:rsidRPr="0049691E">
        <w:rPr>
          <w:rFonts w:ascii="Arial" w:hAnsi="Arial" w:cs="Arial" w:hint="eastAsia"/>
          <w:sz w:val="26"/>
          <w:szCs w:val="26"/>
          <w:lang w:val="bg-BG"/>
        </w:rPr>
        <w:t>изискванията</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Регламент</w:t>
      </w:r>
      <w:r w:rsidRPr="0049691E">
        <w:rPr>
          <w:rFonts w:ascii="Arial" w:hAnsi="Arial" w:cs="Arial"/>
          <w:sz w:val="26"/>
          <w:szCs w:val="26"/>
          <w:lang w:val="bg-BG"/>
        </w:rPr>
        <w:t xml:space="preserve"> (</w:t>
      </w:r>
      <w:r w:rsidRPr="0049691E">
        <w:rPr>
          <w:rFonts w:ascii="Arial" w:hAnsi="Arial" w:cs="Arial" w:hint="eastAsia"/>
          <w:sz w:val="26"/>
          <w:szCs w:val="26"/>
          <w:lang w:val="bg-BG"/>
        </w:rPr>
        <w:t>ЕС</w:t>
      </w:r>
      <w:r w:rsidRPr="0049691E">
        <w:rPr>
          <w:rFonts w:ascii="Arial" w:hAnsi="Arial" w:cs="Arial"/>
          <w:sz w:val="26"/>
          <w:szCs w:val="26"/>
          <w:lang w:val="bg-BG"/>
        </w:rPr>
        <w:t xml:space="preserve">) 2019/1020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Европейския</w:t>
      </w:r>
      <w:r w:rsidRPr="0049691E">
        <w:rPr>
          <w:rFonts w:ascii="Arial" w:hAnsi="Arial" w:cs="Arial"/>
          <w:sz w:val="26"/>
          <w:szCs w:val="26"/>
          <w:lang w:val="bg-BG"/>
        </w:rPr>
        <w:t xml:space="preserve"> </w:t>
      </w:r>
      <w:r w:rsidRPr="0049691E">
        <w:rPr>
          <w:rFonts w:ascii="Arial" w:hAnsi="Arial" w:cs="Arial" w:hint="eastAsia"/>
          <w:sz w:val="26"/>
          <w:szCs w:val="26"/>
          <w:lang w:val="bg-BG"/>
        </w:rPr>
        <w:t>парламент</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Съвета</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20 </w:t>
      </w:r>
      <w:r w:rsidRPr="0049691E">
        <w:rPr>
          <w:rFonts w:ascii="Arial" w:hAnsi="Arial" w:cs="Arial" w:hint="eastAsia"/>
          <w:sz w:val="26"/>
          <w:szCs w:val="26"/>
          <w:lang w:val="bg-BG"/>
        </w:rPr>
        <w:t>юни</w:t>
      </w:r>
      <w:r w:rsidRPr="0049691E">
        <w:rPr>
          <w:rFonts w:ascii="Arial" w:hAnsi="Arial" w:cs="Arial"/>
          <w:sz w:val="26"/>
          <w:szCs w:val="26"/>
          <w:lang w:val="bg-BG"/>
        </w:rPr>
        <w:t xml:space="preserve"> 2019 </w:t>
      </w:r>
      <w:r w:rsidRPr="0049691E">
        <w:rPr>
          <w:rFonts w:ascii="Arial" w:hAnsi="Arial" w:cs="Arial" w:hint="eastAsia"/>
          <w:sz w:val="26"/>
          <w:szCs w:val="26"/>
          <w:lang w:val="bg-BG"/>
        </w:rPr>
        <w:t>година</w:t>
      </w:r>
      <w:r w:rsidRPr="0049691E">
        <w:rPr>
          <w:rFonts w:ascii="Arial" w:hAnsi="Arial" w:cs="Arial"/>
          <w:sz w:val="26"/>
          <w:szCs w:val="26"/>
          <w:lang w:val="bg-BG"/>
        </w:rPr>
        <w:t xml:space="preserve"> </w:t>
      </w:r>
      <w:r w:rsidRPr="0049691E">
        <w:rPr>
          <w:rFonts w:ascii="Arial" w:hAnsi="Arial" w:cs="Arial" w:hint="eastAsia"/>
          <w:sz w:val="26"/>
          <w:szCs w:val="26"/>
          <w:lang w:val="bg-BG"/>
        </w:rPr>
        <w:t>относно</w:t>
      </w:r>
      <w:r w:rsidRPr="0049691E">
        <w:rPr>
          <w:rFonts w:ascii="Arial" w:hAnsi="Arial" w:cs="Arial"/>
          <w:sz w:val="26"/>
          <w:szCs w:val="26"/>
          <w:lang w:val="bg-BG"/>
        </w:rPr>
        <w:t xml:space="preserve"> </w:t>
      </w:r>
      <w:r w:rsidRPr="0049691E">
        <w:rPr>
          <w:rFonts w:ascii="Arial" w:hAnsi="Arial" w:cs="Arial" w:hint="eastAsia"/>
          <w:sz w:val="26"/>
          <w:szCs w:val="26"/>
          <w:lang w:val="bg-BG"/>
        </w:rPr>
        <w:t>надзора</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пазара</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съответствието</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продуктите</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изменение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Директива</w:t>
      </w:r>
      <w:r w:rsidRPr="0049691E">
        <w:rPr>
          <w:rFonts w:ascii="Arial" w:hAnsi="Arial" w:cs="Arial"/>
          <w:sz w:val="26"/>
          <w:szCs w:val="26"/>
          <w:lang w:val="bg-BG"/>
        </w:rPr>
        <w:t xml:space="preserve"> 2004/42/</w:t>
      </w:r>
      <w:r w:rsidRPr="0049691E">
        <w:rPr>
          <w:rFonts w:ascii="Arial" w:hAnsi="Arial" w:cs="Arial" w:hint="eastAsia"/>
          <w:sz w:val="26"/>
          <w:szCs w:val="26"/>
          <w:lang w:val="bg-BG"/>
        </w:rPr>
        <w:t>ЕО</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регламенти</w:t>
      </w:r>
      <w:r w:rsidRPr="0049691E">
        <w:rPr>
          <w:rFonts w:ascii="Arial" w:hAnsi="Arial" w:cs="Arial"/>
          <w:sz w:val="26"/>
          <w:szCs w:val="26"/>
          <w:lang w:val="bg-BG"/>
        </w:rPr>
        <w:t xml:space="preserve"> (</w:t>
      </w:r>
      <w:r w:rsidRPr="0049691E">
        <w:rPr>
          <w:rFonts w:ascii="Arial" w:hAnsi="Arial" w:cs="Arial" w:hint="eastAsia"/>
          <w:sz w:val="26"/>
          <w:szCs w:val="26"/>
          <w:lang w:val="bg-BG"/>
        </w:rPr>
        <w:t>ЕО</w:t>
      </w:r>
      <w:r w:rsidRPr="0049691E">
        <w:rPr>
          <w:rFonts w:ascii="Arial" w:hAnsi="Arial" w:cs="Arial"/>
          <w:sz w:val="26"/>
          <w:szCs w:val="26"/>
          <w:lang w:val="bg-BG"/>
        </w:rPr>
        <w:t xml:space="preserve">) </w:t>
      </w:r>
      <w:r w:rsidRPr="0049691E">
        <w:rPr>
          <w:rFonts w:ascii="Arial" w:hAnsi="Arial" w:cs="Arial" w:hint="eastAsia"/>
          <w:sz w:val="26"/>
          <w:szCs w:val="26"/>
          <w:lang w:val="bg-BG"/>
        </w:rPr>
        <w:t>№</w:t>
      </w:r>
      <w:r w:rsidRPr="0049691E">
        <w:rPr>
          <w:rFonts w:ascii="Arial" w:hAnsi="Arial" w:cs="Arial"/>
          <w:sz w:val="26"/>
          <w:szCs w:val="26"/>
          <w:lang w:val="bg-BG"/>
        </w:rPr>
        <w:t xml:space="preserve"> 765/2008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ЕС</w:t>
      </w:r>
      <w:r w:rsidRPr="0049691E">
        <w:rPr>
          <w:rFonts w:ascii="Arial" w:hAnsi="Arial" w:cs="Arial"/>
          <w:sz w:val="26"/>
          <w:szCs w:val="26"/>
          <w:lang w:val="bg-BG"/>
        </w:rPr>
        <w:t xml:space="preserve">) </w:t>
      </w:r>
      <w:r w:rsidRPr="0049691E">
        <w:rPr>
          <w:rFonts w:ascii="Arial" w:hAnsi="Arial" w:cs="Arial" w:hint="eastAsia"/>
          <w:sz w:val="26"/>
          <w:szCs w:val="26"/>
          <w:lang w:val="bg-BG"/>
        </w:rPr>
        <w:t>№</w:t>
      </w:r>
      <w:r w:rsidRPr="0049691E">
        <w:rPr>
          <w:rFonts w:ascii="Arial" w:hAnsi="Arial" w:cs="Arial"/>
          <w:sz w:val="26"/>
          <w:szCs w:val="26"/>
          <w:lang w:val="bg-BG"/>
        </w:rPr>
        <w:t xml:space="preserve"> 305/2011 (</w:t>
      </w:r>
      <w:r w:rsidRPr="0049691E">
        <w:rPr>
          <w:rFonts w:ascii="Arial" w:hAnsi="Arial" w:cs="Arial" w:hint="eastAsia"/>
          <w:sz w:val="26"/>
          <w:szCs w:val="26"/>
          <w:lang w:val="bg-BG"/>
        </w:rPr>
        <w:t>ОВ</w:t>
      </w:r>
      <w:r w:rsidRPr="0049691E">
        <w:rPr>
          <w:rFonts w:ascii="Arial" w:hAnsi="Arial" w:cs="Arial"/>
          <w:sz w:val="26"/>
          <w:szCs w:val="26"/>
          <w:lang w:val="bg-BG"/>
        </w:rPr>
        <w:t xml:space="preserve">, L 169/1 </w:t>
      </w:r>
      <w:r w:rsidRPr="0049691E">
        <w:rPr>
          <w:rFonts w:ascii="Arial" w:hAnsi="Arial" w:cs="Arial" w:hint="eastAsia"/>
          <w:sz w:val="26"/>
          <w:szCs w:val="26"/>
          <w:lang w:val="bg-BG"/>
        </w:rPr>
        <w:t>от</w:t>
      </w:r>
      <w:r w:rsidRPr="0049691E">
        <w:rPr>
          <w:rFonts w:ascii="Arial" w:hAnsi="Arial" w:cs="Arial"/>
          <w:sz w:val="26"/>
          <w:szCs w:val="26"/>
          <w:lang w:val="bg-BG"/>
        </w:rPr>
        <w:t xml:space="preserve"> 25 </w:t>
      </w:r>
      <w:r w:rsidRPr="0049691E">
        <w:rPr>
          <w:rFonts w:ascii="Arial" w:hAnsi="Arial" w:cs="Arial" w:hint="eastAsia"/>
          <w:sz w:val="26"/>
          <w:szCs w:val="26"/>
          <w:lang w:val="bg-BG"/>
        </w:rPr>
        <w:t>юни</w:t>
      </w:r>
      <w:r w:rsidRPr="0049691E">
        <w:rPr>
          <w:rFonts w:ascii="Arial" w:hAnsi="Arial" w:cs="Arial"/>
          <w:sz w:val="26"/>
          <w:szCs w:val="26"/>
          <w:lang w:val="bg-BG"/>
        </w:rPr>
        <w:t xml:space="preserve"> 2019 </w:t>
      </w:r>
      <w:r w:rsidRPr="0049691E">
        <w:rPr>
          <w:rFonts w:ascii="Arial" w:hAnsi="Arial" w:cs="Arial" w:hint="eastAsia"/>
          <w:sz w:val="26"/>
          <w:szCs w:val="26"/>
          <w:lang w:val="bg-BG"/>
        </w:rPr>
        <w:t>г</w:t>
      </w:r>
      <w:r w:rsidRPr="0049691E">
        <w:rPr>
          <w:rFonts w:ascii="Arial" w:hAnsi="Arial" w:cs="Arial"/>
          <w:sz w:val="26"/>
          <w:szCs w:val="26"/>
          <w:lang w:val="bg-BG"/>
        </w:rPr>
        <w:t xml:space="preserve">.), </w:t>
      </w:r>
      <w:r w:rsidRPr="0049691E">
        <w:rPr>
          <w:rFonts w:ascii="Arial" w:hAnsi="Arial" w:cs="Arial" w:hint="eastAsia"/>
          <w:sz w:val="26"/>
          <w:szCs w:val="26"/>
          <w:lang w:val="bg-BG"/>
        </w:rPr>
        <w:t>наричан</w:t>
      </w:r>
      <w:r w:rsidRPr="0049691E">
        <w:rPr>
          <w:rFonts w:ascii="Arial" w:hAnsi="Arial" w:cs="Arial"/>
          <w:sz w:val="26"/>
          <w:szCs w:val="26"/>
          <w:lang w:val="bg-BG"/>
        </w:rPr>
        <w:t xml:space="preserve"> </w:t>
      </w:r>
      <w:r w:rsidRPr="0049691E">
        <w:rPr>
          <w:rFonts w:ascii="Arial" w:hAnsi="Arial" w:cs="Arial" w:hint="eastAsia"/>
          <w:sz w:val="26"/>
          <w:szCs w:val="26"/>
          <w:lang w:val="bg-BG"/>
        </w:rPr>
        <w:t>по</w:t>
      </w:r>
      <w:r w:rsidRPr="0049691E">
        <w:rPr>
          <w:rFonts w:ascii="Arial" w:hAnsi="Arial" w:cs="Arial"/>
          <w:sz w:val="26"/>
          <w:szCs w:val="26"/>
          <w:lang w:val="bg-BG"/>
        </w:rPr>
        <w:t>-</w:t>
      </w:r>
      <w:r w:rsidRPr="0049691E">
        <w:rPr>
          <w:rFonts w:ascii="Arial" w:hAnsi="Arial" w:cs="Arial" w:hint="eastAsia"/>
          <w:sz w:val="26"/>
          <w:szCs w:val="26"/>
          <w:lang w:val="bg-BG"/>
        </w:rPr>
        <w:t>нататък</w:t>
      </w:r>
      <w:r w:rsidRPr="0049691E">
        <w:rPr>
          <w:rFonts w:ascii="Arial" w:hAnsi="Arial" w:cs="Arial"/>
          <w:sz w:val="26"/>
          <w:szCs w:val="26"/>
          <w:lang w:val="bg-BG"/>
        </w:rPr>
        <w:t xml:space="preserve"> "</w:t>
      </w:r>
      <w:r w:rsidRPr="0049691E">
        <w:rPr>
          <w:rFonts w:ascii="Arial" w:hAnsi="Arial" w:cs="Arial" w:hint="eastAsia"/>
          <w:sz w:val="26"/>
          <w:szCs w:val="26"/>
          <w:lang w:val="bg-BG"/>
        </w:rPr>
        <w:t>Регламент</w:t>
      </w:r>
      <w:r w:rsidRPr="0049691E">
        <w:rPr>
          <w:rFonts w:ascii="Arial" w:hAnsi="Arial" w:cs="Arial"/>
          <w:sz w:val="26"/>
          <w:szCs w:val="26"/>
          <w:lang w:val="bg-BG"/>
        </w:rPr>
        <w:t xml:space="preserve"> (</w:t>
      </w:r>
      <w:r w:rsidRPr="0049691E">
        <w:rPr>
          <w:rFonts w:ascii="Arial" w:hAnsi="Arial" w:cs="Arial" w:hint="eastAsia"/>
          <w:sz w:val="26"/>
          <w:szCs w:val="26"/>
          <w:lang w:val="bg-BG"/>
        </w:rPr>
        <w:t>ЕС</w:t>
      </w:r>
      <w:r w:rsidRPr="0049691E">
        <w:rPr>
          <w:rFonts w:ascii="Arial" w:hAnsi="Arial" w:cs="Arial"/>
          <w:sz w:val="26"/>
          <w:szCs w:val="26"/>
          <w:lang w:val="bg-BG"/>
        </w:rPr>
        <w:t>) 2019/1020".</w:t>
      </w:r>
    </w:p>
    <w:p w14:paraId="5F622E78" w14:textId="2029CD72" w:rsidR="00AA69B3" w:rsidRPr="0049691E" w:rsidRDefault="00AA69B3" w:rsidP="00AA69B3">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(16) </w:t>
      </w:r>
      <w:r w:rsidR="00F85728" w:rsidRPr="0049691E">
        <w:rPr>
          <w:rFonts w:ascii="Arial" w:hAnsi="Arial" w:cs="Arial" w:hint="eastAsia"/>
          <w:sz w:val="26"/>
          <w:szCs w:val="26"/>
          <w:lang w:val="en-US"/>
        </w:rPr>
        <w:t>Д</w:t>
      </w:r>
      <w:r w:rsidRPr="0049691E">
        <w:rPr>
          <w:rFonts w:ascii="Arial" w:hAnsi="Arial" w:cs="Arial" w:hint="eastAsia"/>
          <w:sz w:val="26"/>
          <w:szCs w:val="26"/>
          <w:lang w:val="bg-BG"/>
        </w:rPr>
        <w:t>иректорите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регионалните</w:t>
      </w:r>
      <w:r w:rsidRPr="0049691E">
        <w:rPr>
          <w:rFonts w:ascii="Arial" w:hAnsi="Arial" w:cs="Arial"/>
          <w:sz w:val="26"/>
          <w:szCs w:val="26"/>
          <w:lang w:val="bg-BG"/>
        </w:rPr>
        <w:t xml:space="preserve"> </w:t>
      </w:r>
      <w:r w:rsidRPr="0049691E">
        <w:rPr>
          <w:rFonts w:ascii="Arial" w:hAnsi="Arial" w:cs="Arial" w:hint="eastAsia"/>
          <w:sz w:val="26"/>
          <w:szCs w:val="26"/>
          <w:lang w:val="bg-BG"/>
        </w:rPr>
        <w:t>инспекции</w:t>
      </w:r>
      <w:r w:rsidRPr="0049691E">
        <w:rPr>
          <w:rFonts w:ascii="Arial" w:hAnsi="Arial" w:cs="Arial"/>
          <w:sz w:val="26"/>
          <w:szCs w:val="26"/>
          <w:lang w:val="bg-BG"/>
        </w:rPr>
        <w:t xml:space="preserve"> </w:t>
      </w:r>
      <w:r w:rsidRPr="0049691E">
        <w:rPr>
          <w:rFonts w:ascii="Arial" w:hAnsi="Arial" w:cs="Arial" w:hint="eastAsia"/>
          <w:sz w:val="26"/>
          <w:szCs w:val="26"/>
          <w:lang w:val="bg-BG"/>
        </w:rPr>
        <w:t>по</w:t>
      </w:r>
      <w:r w:rsidRPr="0049691E">
        <w:rPr>
          <w:rFonts w:ascii="Arial" w:hAnsi="Arial" w:cs="Arial"/>
          <w:sz w:val="26"/>
          <w:szCs w:val="26"/>
          <w:lang w:val="bg-BG"/>
        </w:rPr>
        <w:t xml:space="preserve"> </w:t>
      </w:r>
      <w:r w:rsidRPr="0049691E">
        <w:rPr>
          <w:rFonts w:ascii="Arial" w:hAnsi="Arial" w:cs="Arial" w:hint="eastAsia"/>
          <w:sz w:val="26"/>
          <w:szCs w:val="26"/>
          <w:lang w:val="bg-BG"/>
        </w:rPr>
        <w:t>околната</w:t>
      </w:r>
      <w:r w:rsidRPr="0049691E">
        <w:rPr>
          <w:rFonts w:ascii="Arial" w:hAnsi="Arial" w:cs="Arial"/>
          <w:sz w:val="26"/>
          <w:szCs w:val="26"/>
          <w:lang w:val="bg-BG"/>
        </w:rPr>
        <w:t xml:space="preserve"> </w:t>
      </w:r>
      <w:r w:rsidRPr="0049691E">
        <w:rPr>
          <w:rFonts w:ascii="Arial" w:hAnsi="Arial" w:cs="Arial" w:hint="eastAsia"/>
          <w:sz w:val="26"/>
          <w:szCs w:val="26"/>
          <w:lang w:val="bg-BG"/>
        </w:rPr>
        <w:t>среда</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водите</w:t>
      </w:r>
      <w:r w:rsidRPr="0049691E">
        <w:rPr>
          <w:rFonts w:ascii="Arial" w:hAnsi="Arial" w:cs="Arial"/>
          <w:sz w:val="26"/>
          <w:szCs w:val="26"/>
          <w:lang w:val="bg-BG"/>
        </w:rPr>
        <w:t xml:space="preserve"> </w:t>
      </w:r>
      <w:r w:rsidRPr="0049691E">
        <w:rPr>
          <w:rFonts w:ascii="Arial" w:hAnsi="Arial" w:cs="Arial" w:hint="eastAsia"/>
          <w:sz w:val="26"/>
          <w:szCs w:val="26"/>
          <w:lang w:val="bg-BG"/>
        </w:rPr>
        <w:t>или</w:t>
      </w:r>
      <w:r w:rsidRPr="0049691E">
        <w:rPr>
          <w:rFonts w:ascii="Arial" w:hAnsi="Arial" w:cs="Arial"/>
          <w:sz w:val="26"/>
          <w:szCs w:val="26"/>
          <w:lang w:val="bg-BG"/>
        </w:rPr>
        <w:t xml:space="preserve"> </w:t>
      </w:r>
      <w:r w:rsidRPr="0049691E">
        <w:rPr>
          <w:rFonts w:ascii="Arial" w:hAnsi="Arial" w:cs="Arial" w:hint="eastAsia"/>
          <w:sz w:val="26"/>
          <w:szCs w:val="26"/>
          <w:lang w:val="bg-BG"/>
        </w:rPr>
        <w:t>оправомощени</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тях</w:t>
      </w:r>
      <w:r w:rsidRPr="0049691E">
        <w:rPr>
          <w:rFonts w:ascii="Arial" w:hAnsi="Arial" w:cs="Arial"/>
          <w:sz w:val="26"/>
          <w:szCs w:val="26"/>
          <w:lang w:val="bg-BG"/>
        </w:rPr>
        <w:t xml:space="preserve"> </w:t>
      </w:r>
      <w:r w:rsidRPr="0049691E">
        <w:rPr>
          <w:rFonts w:ascii="Arial" w:hAnsi="Arial" w:cs="Arial" w:hint="eastAsia"/>
          <w:sz w:val="26"/>
          <w:szCs w:val="26"/>
          <w:lang w:val="bg-BG"/>
        </w:rPr>
        <w:t>длъжностни</w:t>
      </w:r>
      <w:r w:rsidRPr="0049691E">
        <w:rPr>
          <w:rFonts w:ascii="Arial" w:hAnsi="Arial" w:cs="Arial"/>
          <w:sz w:val="26"/>
          <w:szCs w:val="26"/>
          <w:lang w:val="bg-BG"/>
        </w:rPr>
        <w:t xml:space="preserve"> </w:t>
      </w:r>
      <w:r w:rsidRPr="0049691E">
        <w:rPr>
          <w:rFonts w:ascii="Arial" w:hAnsi="Arial" w:cs="Arial" w:hint="eastAsia"/>
          <w:sz w:val="26"/>
          <w:szCs w:val="26"/>
          <w:lang w:val="bg-BG"/>
        </w:rPr>
        <w:t>лица</w:t>
      </w:r>
      <w:r w:rsidRPr="0049691E">
        <w:rPr>
          <w:rFonts w:ascii="Arial" w:hAnsi="Arial" w:cs="Arial"/>
          <w:sz w:val="26"/>
          <w:szCs w:val="26"/>
          <w:lang w:val="bg-BG"/>
        </w:rPr>
        <w:t xml:space="preserve"> </w:t>
      </w:r>
      <w:r w:rsidRPr="0049691E">
        <w:rPr>
          <w:rFonts w:ascii="Arial" w:hAnsi="Arial" w:cs="Arial" w:hint="eastAsia"/>
          <w:sz w:val="26"/>
          <w:szCs w:val="26"/>
          <w:lang w:val="bg-BG"/>
        </w:rPr>
        <w:t>изпълняват</w:t>
      </w:r>
      <w:r w:rsidRPr="0049691E">
        <w:rPr>
          <w:rFonts w:ascii="Arial" w:hAnsi="Arial" w:cs="Arial"/>
          <w:sz w:val="26"/>
          <w:szCs w:val="26"/>
          <w:lang w:val="bg-BG"/>
        </w:rPr>
        <w:t xml:space="preserve"> </w:t>
      </w:r>
      <w:r w:rsidRPr="0049691E">
        <w:rPr>
          <w:rFonts w:ascii="Arial" w:hAnsi="Arial" w:cs="Arial" w:hint="eastAsia"/>
          <w:sz w:val="26"/>
          <w:szCs w:val="26"/>
          <w:lang w:val="bg-BG"/>
        </w:rPr>
        <w:t>своите</w:t>
      </w:r>
      <w:r w:rsidRPr="0049691E">
        <w:rPr>
          <w:rFonts w:ascii="Arial" w:hAnsi="Arial" w:cs="Arial"/>
          <w:sz w:val="26"/>
          <w:szCs w:val="26"/>
          <w:lang w:val="bg-BG"/>
        </w:rPr>
        <w:t xml:space="preserve"> </w:t>
      </w:r>
      <w:r w:rsidRPr="0049691E">
        <w:rPr>
          <w:rFonts w:ascii="Arial" w:hAnsi="Arial" w:cs="Arial" w:hint="eastAsia"/>
          <w:sz w:val="26"/>
          <w:szCs w:val="26"/>
          <w:lang w:val="bg-BG"/>
        </w:rPr>
        <w:t>надзорни</w:t>
      </w:r>
      <w:r w:rsidRPr="0049691E">
        <w:rPr>
          <w:rFonts w:ascii="Arial" w:hAnsi="Arial" w:cs="Arial"/>
          <w:sz w:val="26"/>
          <w:szCs w:val="26"/>
          <w:lang w:val="bg-BG"/>
        </w:rPr>
        <w:t xml:space="preserve"> </w:t>
      </w:r>
      <w:r w:rsidRPr="0049691E">
        <w:rPr>
          <w:rFonts w:ascii="Arial" w:hAnsi="Arial" w:cs="Arial" w:hint="eastAsia"/>
          <w:sz w:val="26"/>
          <w:szCs w:val="26"/>
          <w:lang w:val="bg-BG"/>
        </w:rPr>
        <w:t>функции</w:t>
      </w:r>
      <w:r w:rsidRPr="0049691E">
        <w:rPr>
          <w:rFonts w:ascii="Arial" w:hAnsi="Arial" w:cs="Arial"/>
          <w:sz w:val="26"/>
          <w:szCs w:val="26"/>
          <w:lang w:val="bg-BG"/>
        </w:rPr>
        <w:t xml:space="preserve"> </w:t>
      </w:r>
      <w:r w:rsidRPr="0049691E">
        <w:rPr>
          <w:rFonts w:ascii="Arial" w:hAnsi="Arial" w:cs="Arial" w:hint="eastAsia"/>
          <w:sz w:val="26"/>
          <w:szCs w:val="26"/>
          <w:lang w:val="bg-BG"/>
        </w:rPr>
        <w:t>по</w:t>
      </w:r>
      <w:r w:rsidRPr="0049691E">
        <w:rPr>
          <w:rFonts w:ascii="Arial" w:hAnsi="Arial" w:cs="Arial"/>
          <w:sz w:val="26"/>
          <w:szCs w:val="26"/>
          <w:lang w:val="bg-BG"/>
        </w:rPr>
        <w:t xml:space="preserve"> </w:t>
      </w:r>
      <w:r w:rsidRPr="0049691E">
        <w:rPr>
          <w:rFonts w:ascii="Arial" w:hAnsi="Arial" w:cs="Arial" w:hint="eastAsia"/>
          <w:sz w:val="26"/>
          <w:szCs w:val="26"/>
          <w:lang w:val="bg-BG"/>
        </w:rPr>
        <w:t>ал</w:t>
      </w:r>
      <w:r w:rsidRPr="0049691E">
        <w:rPr>
          <w:rFonts w:ascii="Arial" w:hAnsi="Arial" w:cs="Arial"/>
          <w:sz w:val="26"/>
          <w:szCs w:val="26"/>
          <w:lang w:val="bg-BG"/>
        </w:rPr>
        <w:t xml:space="preserve">. 15 </w:t>
      </w:r>
      <w:r w:rsidRPr="0049691E">
        <w:rPr>
          <w:rFonts w:ascii="Arial" w:hAnsi="Arial" w:cs="Arial" w:hint="eastAsia"/>
          <w:sz w:val="26"/>
          <w:szCs w:val="26"/>
          <w:lang w:val="bg-BG"/>
        </w:rPr>
        <w:t>като</w:t>
      </w:r>
      <w:r w:rsidRPr="0049691E">
        <w:rPr>
          <w:rFonts w:ascii="Arial" w:hAnsi="Arial" w:cs="Arial"/>
          <w:sz w:val="26"/>
          <w:szCs w:val="26"/>
          <w:lang w:val="bg-BG"/>
        </w:rPr>
        <w:t xml:space="preserve"> </w:t>
      </w:r>
      <w:r w:rsidRPr="0049691E">
        <w:rPr>
          <w:rFonts w:ascii="Arial" w:hAnsi="Arial" w:cs="Arial" w:hint="eastAsia"/>
          <w:sz w:val="26"/>
          <w:szCs w:val="26"/>
          <w:lang w:val="bg-BG"/>
        </w:rPr>
        <w:t>част</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контрола</w:t>
      </w:r>
      <w:r w:rsidRPr="0049691E">
        <w:rPr>
          <w:rFonts w:ascii="Arial" w:hAnsi="Arial" w:cs="Arial"/>
          <w:sz w:val="26"/>
          <w:szCs w:val="26"/>
          <w:lang w:val="bg-BG"/>
        </w:rPr>
        <w:t xml:space="preserve"> </w:t>
      </w:r>
      <w:r w:rsidRPr="0049691E">
        <w:rPr>
          <w:rFonts w:ascii="Arial" w:hAnsi="Arial" w:cs="Arial" w:hint="eastAsia"/>
          <w:sz w:val="26"/>
          <w:szCs w:val="26"/>
          <w:lang w:val="bg-BG"/>
        </w:rPr>
        <w:t>по</w:t>
      </w:r>
      <w:r w:rsidRPr="0049691E">
        <w:rPr>
          <w:rFonts w:ascii="Arial" w:hAnsi="Arial" w:cs="Arial"/>
          <w:sz w:val="26"/>
          <w:szCs w:val="26"/>
          <w:lang w:val="bg-BG"/>
        </w:rPr>
        <w:t xml:space="preserve"> </w:t>
      </w:r>
      <w:r w:rsidRPr="0049691E">
        <w:rPr>
          <w:rFonts w:ascii="Arial" w:hAnsi="Arial" w:cs="Arial" w:hint="eastAsia"/>
          <w:sz w:val="26"/>
          <w:szCs w:val="26"/>
          <w:lang w:val="bg-BG"/>
        </w:rPr>
        <w:t>ал</w:t>
      </w:r>
      <w:r w:rsidRPr="0049691E">
        <w:rPr>
          <w:rFonts w:ascii="Arial" w:hAnsi="Arial" w:cs="Arial"/>
          <w:sz w:val="26"/>
          <w:szCs w:val="26"/>
          <w:lang w:val="bg-BG"/>
        </w:rPr>
        <w:t xml:space="preserve">. 7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в</w:t>
      </w:r>
      <w:r w:rsidRPr="0049691E">
        <w:rPr>
          <w:rFonts w:ascii="Arial" w:hAnsi="Arial" w:cs="Arial"/>
          <w:sz w:val="26"/>
          <w:szCs w:val="26"/>
          <w:lang w:val="bg-BG"/>
        </w:rPr>
        <w:t xml:space="preserve"> </w:t>
      </w:r>
      <w:r w:rsidRPr="0049691E">
        <w:rPr>
          <w:rFonts w:ascii="Arial" w:hAnsi="Arial" w:cs="Arial" w:hint="eastAsia"/>
          <w:sz w:val="26"/>
          <w:szCs w:val="26"/>
          <w:lang w:val="bg-BG"/>
        </w:rPr>
        <w:t>съответствие</w:t>
      </w:r>
      <w:r w:rsidRPr="0049691E">
        <w:rPr>
          <w:rFonts w:ascii="Arial" w:hAnsi="Arial" w:cs="Arial"/>
          <w:sz w:val="26"/>
          <w:szCs w:val="26"/>
          <w:lang w:val="bg-BG"/>
        </w:rPr>
        <w:t xml:space="preserve"> </w:t>
      </w:r>
      <w:r w:rsidRPr="0049691E">
        <w:rPr>
          <w:rFonts w:ascii="Arial" w:hAnsi="Arial" w:cs="Arial" w:hint="eastAsia"/>
          <w:sz w:val="26"/>
          <w:szCs w:val="26"/>
          <w:lang w:val="bg-BG"/>
        </w:rPr>
        <w:t>с</w:t>
      </w:r>
      <w:r w:rsidRPr="0049691E">
        <w:rPr>
          <w:rFonts w:ascii="Arial" w:hAnsi="Arial" w:cs="Arial"/>
          <w:sz w:val="26"/>
          <w:szCs w:val="26"/>
          <w:lang w:val="bg-BG"/>
        </w:rPr>
        <w:t xml:space="preserve"> </w:t>
      </w:r>
      <w:r w:rsidRPr="0049691E">
        <w:rPr>
          <w:rFonts w:ascii="Arial" w:hAnsi="Arial" w:cs="Arial" w:hint="eastAsia"/>
          <w:sz w:val="26"/>
          <w:szCs w:val="26"/>
          <w:lang w:val="bg-BG"/>
        </w:rPr>
        <w:t>правомощията</w:t>
      </w:r>
      <w:r w:rsidRPr="0049691E">
        <w:rPr>
          <w:rFonts w:ascii="Arial" w:hAnsi="Arial" w:cs="Arial"/>
          <w:sz w:val="26"/>
          <w:szCs w:val="26"/>
          <w:lang w:val="bg-BG"/>
        </w:rPr>
        <w:t xml:space="preserve"> </w:t>
      </w:r>
      <w:r w:rsidRPr="0049691E">
        <w:rPr>
          <w:rFonts w:ascii="Arial" w:hAnsi="Arial" w:cs="Arial" w:hint="eastAsia"/>
          <w:sz w:val="26"/>
          <w:szCs w:val="26"/>
          <w:lang w:val="bg-BG"/>
        </w:rPr>
        <w:t>по</w:t>
      </w:r>
      <w:r w:rsidRPr="0049691E">
        <w:rPr>
          <w:rFonts w:ascii="Arial" w:hAnsi="Arial" w:cs="Arial"/>
          <w:sz w:val="26"/>
          <w:szCs w:val="26"/>
          <w:lang w:val="bg-BG"/>
        </w:rPr>
        <w:t xml:space="preserve"> </w:t>
      </w:r>
      <w:r w:rsidRPr="0049691E">
        <w:rPr>
          <w:rFonts w:ascii="Arial" w:hAnsi="Arial" w:cs="Arial" w:hint="eastAsia"/>
          <w:sz w:val="26"/>
          <w:szCs w:val="26"/>
          <w:lang w:val="bg-BG"/>
        </w:rPr>
        <w:t>чл</w:t>
      </w:r>
      <w:r w:rsidRPr="0049691E">
        <w:rPr>
          <w:rFonts w:ascii="Arial" w:hAnsi="Arial" w:cs="Arial"/>
          <w:sz w:val="26"/>
          <w:szCs w:val="26"/>
          <w:lang w:val="bg-BG"/>
        </w:rPr>
        <w:t xml:space="preserve">. 14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Регламент</w:t>
      </w:r>
      <w:r w:rsidRPr="0049691E">
        <w:rPr>
          <w:rFonts w:ascii="Arial" w:hAnsi="Arial" w:cs="Arial"/>
          <w:sz w:val="26"/>
          <w:szCs w:val="26"/>
          <w:lang w:val="bg-BG"/>
        </w:rPr>
        <w:t xml:space="preserve"> (</w:t>
      </w:r>
      <w:r w:rsidRPr="0049691E">
        <w:rPr>
          <w:rFonts w:ascii="Arial" w:hAnsi="Arial" w:cs="Arial" w:hint="eastAsia"/>
          <w:sz w:val="26"/>
          <w:szCs w:val="26"/>
          <w:lang w:val="bg-BG"/>
        </w:rPr>
        <w:t>ЕС</w:t>
      </w:r>
      <w:r w:rsidRPr="0049691E">
        <w:rPr>
          <w:rFonts w:ascii="Arial" w:hAnsi="Arial" w:cs="Arial"/>
          <w:sz w:val="26"/>
          <w:szCs w:val="26"/>
          <w:lang w:val="bg-BG"/>
        </w:rPr>
        <w:t>) 2019/1020.</w:t>
      </w:r>
    </w:p>
    <w:p w14:paraId="1AB1077F" w14:textId="35DBC34C" w:rsidR="009507E0" w:rsidRPr="0049691E" w:rsidRDefault="00AA69B3" w:rsidP="00AA69B3">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(17) </w:t>
      </w:r>
      <w:r w:rsidRPr="0049691E">
        <w:rPr>
          <w:rFonts w:ascii="Arial" w:hAnsi="Arial" w:cs="Arial" w:hint="eastAsia"/>
          <w:sz w:val="26"/>
          <w:szCs w:val="26"/>
          <w:lang w:val="bg-BG"/>
        </w:rPr>
        <w:t>При</w:t>
      </w:r>
      <w:r w:rsidRPr="0049691E">
        <w:rPr>
          <w:rFonts w:ascii="Arial" w:hAnsi="Arial" w:cs="Arial"/>
          <w:sz w:val="26"/>
          <w:szCs w:val="26"/>
          <w:lang w:val="bg-BG"/>
        </w:rPr>
        <w:t xml:space="preserve"> </w:t>
      </w:r>
      <w:r w:rsidRPr="0049691E">
        <w:rPr>
          <w:rFonts w:ascii="Arial" w:hAnsi="Arial" w:cs="Arial" w:hint="eastAsia"/>
          <w:sz w:val="26"/>
          <w:szCs w:val="26"/>
          <w:lang w:val="bg-BG"/>
        </w:rPr>
        <w:t>несъответствие</w:t>
      </w:r>
      <w:r w:rsidRPr="0049691E">
        <w:rPr>
          <w:rFonts w:ascii="Arial" w:hAnsi="Arial" w:cs="Arial"/>
          <w:sz w:val="26"/>
          <w:szCs w:val="26"/>
          <w:lang w:val="bg-BG"/>
        </w:rPr>
        <w:t xml:space="preserve">, </w:t>
      </w:r>
      <w:r w:rsidRPr="0049691E">
        <w:rPr>
          <w:rFonts w:ascii="Arial" w:hAnsi="Arial" w:cs="Arial" w:hint="eastAsia"/>
          <w:sz w:val="26"/>
          <w:szCs w:val="26"/>
          <w:lang w:val="bg-BG"/>
        </w:rPr>
        <w:t>констатирано</w:t>
      </w:r>
      <w:r w:rsidRPr="0049691E">
        <w:rPr>
          <w:rFonts w:ascii="Arial" w:hAnsi="Arial" w:cs="Arial"/>
          <w:sz w:val="26"/>
          <w:szCs w:val="26"/>
          <w:lang w:val="bg-BG"/>
        </w:rPr>
        <w:t xml:space="preserve"> </w:t>
      </w:r>
      <w:r w:rsidRPr="0049691E">
        <w:rPr>
          <w:rFonts w:ascii="Arial" w:hAnsi="Arial" w:cs="Arial" w:hint="eastAsia"/>
          <w:sz w:val="26"/>
          <w:szCs w:val="26"/>
          <w:lang w:val="bg-BG"/>
        </w:rPr>
        <w:t>по</w:t>
      </w:r>
      <w:r w:rsidRPr="0049691E">
        <w:rPr>
          <w:rFonts w:ascii="Arial" w:hAnsi="Arial" w:cs="Arial"/>
          <w:sz w:val="26"/>
          <w:szCs w:val="26"/>
          <w:lang w:val="bg-BG"/>
        </w:rPr>
        <w:t xml:space="preserve"> </w:t>
      </w:r>
      <w:r w:rsidRPr="0049691E">
        <w:rPr>
          <w:rFonts w:ascii="Arial" w:hAnsi="Arial" w:cs="Arial" w:hint="eastAsia"/>
          <w:sz w:val="26"/>
          <w:szCs w:val="26"/>
          <w:lang w:val="bg-BG"/>
        </w:rPr>
        <w:t>време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осъществяване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надзора</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пазара</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продуктите</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обхвата</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Регламент</w:t>
      </w:r>
      <w:r w:rsidRPr="0049691E">
        <w:rPr>
          <w:rFonts w:ascii="Arial" w:hAnsi="Arial" w:cs="Arial"/>
          <w:sz w:val="26"/>
          <w:szCs w:val="26"/>
          <w:lang w:val="bg-BG"/>
        </w:rPr>
        <w:t xml:space="preserve"> (</w:t>
      </w:r>
      <w:r w:rsidRPr="0049691E">
        <w:rPr>
          <w:rFonts w:ascii="Arial" w:hAnsi="Arial" w:cs="Arial" w:hint="eastAsia"/>
          <w:sz w:val="26"/>
          <w:szCs w:val="26"/>
          <w:lang w:val="bg-BG"/>
        </w:rPr>
        <w:t>ЕС</w:t>
      </w:r>
      <w:r w:rsidRPr="0049691E">
        <w:rPr>
          <w:rFonts w:ascii="Arial" w:hAnsi="Arial" w:cs="Arial"/>
          <w:sz w:val="26"/>
          <w:szCs w:val="26"/>
          <w:lang w:val="bg-BG"/>
        </w:rPr>
        <w:t xml:space="preserve">) 2024/590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Регламент</w:t>
      </w:r>
      <w:r w:rsidRPr="0049691E">
        <w:rPr>
          <w:rFonts w:ascii="Arial" w:hAnsi="Arial" w:cs="Arial"/>
          <w:sz w:val="26"/>
          <w:szCs w:val="26"/>
          <w:lang w:val="bg-BG"/>
        </w:rPr>
        <w:t xml:space="preserve"> (</w:t>
      </w:r>
      <w:r w:rsidRPr="0049691E">
        <w:rPr>
          <w:rFonts w:ascii="Arial" w:hAnsi="Arial" w:cs="Arial" w:hint="eastAsia"/>
          <w:sz w:val="26"/>
          <w:szCs w:val="26"/>
          <w:lang w:val="bg-BG"/>
        </w:rPr>
        <w:t>ЕС</w:t>
      </w:r>
      <w:r w:rsidRPr="0049691E">
        <w:rPr>
          <w:rFonts w:ascii="Arial" w:hAnsi="Arial" w:cs="Arial"/>
          <w:sz w:val="26"/>
          <w:szCs w:val="26"/>
          <w:lang w:val="bg-BG"/>
        </w:rPr>
        <w:t xml:space="preserve">) 2024/573, </w:t>
      </w:r>
      <w:r w:rsidRPr="0049691E">
        <w:rPr>
          <w:rFonts w:ascii="Arial" w:hAnsi="Arial" w:cs="Arial" w:hint="eastAsia"/>
          <w:sz w:val="26"/>
          <w:szCs w:val="26"/>
          <w:lang w:val="bg-BG"/>
        </w:rPr>
        <w:t>директорите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регионалните</w:t>
      </w:r>
      <w:r w:rsidRPr="0049691E">
        <w:rPr>
          <w:rFonts w:ascii="Arial" w:hAnsi="Arial" w:cs="Arial"/>
          <w:sz w:val="26"/>
          <w:szCs w:val="26"/>
          <w:lang w:val="bg-BG"/>
        </w:rPr>
        <w:t xml:space="preserve"> </w:t>
      </w:r>
      <w:r w:rsidRPr="0049691E">
        <w:rPr>
          <w:rFonts w:ascii="Arial" w:hAnsi="Arial" w:cs="Arial" w:hint="eastAsia"/>
          <w:sz w:val="26"/>
          <w:szCs w:val="26"/>
          <w:lang w:val="bg-BG"/>
        </w:rPr>
        <w:t>инспекции</w:t>
      </w:r>
      <w:r w:rsidRPr="0049691E">
        <w:rPr>
          <w:rFonts w:ascii="Arial" w:hAnsi="Arial" w:cs="Arial"/>
          <w:sz w:val="26"/>
          <w:szCs w:val="26"/>
          <w:lang w:val="bg-BG"/>
        </w:rPr>
        <w:t xml:space="preserve"> </w:t>
      </w:r>
      <w:r w:rsidRPr="0049691E">
        <w:rPr>
          <w:rFonts w:ascii="Arial" w:hAnsi="Arial" w:cs="Arial" w:hint="eastAsia"/>
          <w:sz w:val="26"/>
          <w:szCs w:val="26"/>
          <w:lang w:val="bg-BG"/>
        </w:rPr>
        <w:t>по</w:t>
      </w:r>
      <w:r w:rsidRPr="0049691E">
        <w:rPr>
          <w:rFonts w:ascii="Arial" w:hAnsi="Arial" w:cs="Arial"/>
          <w:sz w:val="26"/>
          <w:szCs w:val="26"/>
          <w:lang w:val="bg-BG"/>
        </w:rPr>
        <w:t xml:space="preserve"> </w:t>
      </w:r>
      <w:r w:rsidRPr="0049691E">
        <w:rPr>
          <w:rFonts w:ascii="Arial" w:hAnsi="Arial" w:cs="Arial" w:hint="eastAsia"/>
          <w:sz w:val="26"/>
          <w:szCs w:val="26"/>
          <w:lang w:val="bg-BG"/>
        </w:rPr>
        <w:t>околната</w:t>
      </w:r>
      <w:r w:rsidRPr="0049691E">
        <w:rPr>
          <w:rFonts w:ascii="Arial" w:hAnsi="Arial" w:cs="Arial"/>
          <w:sz w:val="26"/>
          <w:szCs w:val="26"/>
          <w:lang w:val="bg-BG"/>
        </w:rPr>
        <w:t xml:space="preserve"> </w:t>
      </w:r>
      <w:r w:rsidRPr="0049691E">
        <w:rPr>
          <w:rFonts w:ascii="Arial" w:hAnsi="Arial" w:cs="Arial" w:hint="eastAsia"/>
          <w:sz w:val="26"/>
          <w:szCs w:val="26"/>
          <w:lang w:val="bg-BG"/>
        </w:rPr>
        <w:t>среда</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водите</w:t>
      </w:r>
      <w:r w:rsidRPr="0049691E">
        <w:rPr>
          <w:rFonts w:ascii="Arial" w:hAnsi="Arial" w:cs="Arial"/>
          <w:sz w:val="26"/>
          <w:szCs w:val="26"/>
          <w:lang w:val="bg-BG"/>
        </w:rPr>
        <w:t xml:space="preserve"> </w:t>
      </w:r>
      <w:r w:rsidRPr="0049691E">
        <w:rPr>
          <w:rFonts w:ascii="Arial" w:hAnsi="Arial" w:cs="Arial" w:hint="eastAsia"/>
          <w:sz w:val="26"/>
          <w:szCs w:val="26"/>
          <w:lang w:val="bg-BG"/>
        </w:rPr>
        <w:t>или</w:t>
      </w:r>
      <w:r w:rsidRPr="0049691E">
        <w:rPr>
          <w:rFonts w:ascii="Arial" w:hAnsi="Arial" w:cs="Arial"/>
          <w:sz w:val="26"/>
          <w:szCs w:val="26"/>
          <w:lang w:val="bg-BG"/>
        </w:rPr>
        <w:t xml:space="preserve"> </w:t>
      </w:r>
      <w:r w:rsidRPr="0049691E">
        <w:rPr>
          <w:rFonts w:ascii="Arial" w:hAnsi="Arial" w:cs="Arial" w:hint="eastAsia"/>
          <w:sz w:val="26"/>
          <w:szCs w:val="26"/>
          <w:lang w:val="bg-BG"/>
        </w:rPr>
        <w:t>оправомощени</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тях</w:t>
      </w:r>
      <w:r w:rsidRPr="0049691E">
        <w:rPr>
          <w:rFonts w:ascii="Arial" w:hAnsi="Arial" w:cs="Arial"/>
          <w:sz w:val="26"/>
          <w:szCs w:val="26"/>
          <w:lang w:val="bg-BG"/>
        </w:rPr>
        <w:t xml:space="preserve"> </w:t>
      </w:r>
      <w:r w:rsidRPr="0049691E">
        <w:rPr>
          <w:rFonts w:ascii="Arial" w:hAnsi="Arial" w:cs="Arial" w:hint="eastAsia"/>
          <w:sz w:val="26"/>
          <w:szCs w:val="26"/>
          <w:lang w:val="bg-BG"/>
        </w:rPr>
        <w:t>длъжностни</w:t>
      </w:r>
      <w:r w:rsidRPr="0049691E">
        <w:rPr>
          <w:rFonts w:ascii="Arial" w:hAnsi="Arial" w:cs="Arial"/>
          <w:sz w:val="26"/>
          <w:szCs w:val="26"/>
          <w:lang w:val="bg-BG"/>
        </w:rPr>
        <w:t xml:space="preserve"> </w:t>
      </w:r>
      <w:r w:rsidRPr="0049691E">
        <w:rPr>
          <w:rFonts w:ascii="Arial" w:hAnsi="Arial" w:cs="Arial" w:hint="eastAsia"/>
          <w:sz w:val="26"/>
          <w:szCs w:val="26"/>
          <w:lang w:val="bg-BG"/>
        </w:rPr>
        <w:t>лица</w:t>
      </w:r>
      <w:r w:rsidRPr="0049691E">
        <w:rPr>
          <w:rFonts w:ascii="Arial" w:hAnsi="Arial" w:cs="Arial"/>
          <w:sz w:val="26"/>
          <w:szCs w:val="26"/>
          <w:lang w:val="bg-BG"/>
        </w:rPr>
        <w:t xml:space="preserve"> </w:t>
      </w:r>
      <w:r w:rsidRPr="0049691E">
        <w:rPr>
          <w:rFonts w:ascii="Arial" w:hAnsi="Arial" w:cs="Arial" w:hint="eastAsia"/>
          <w:sz w:val="26"/>
          <w:szCs w:val="26"/>
          <w:lang w:val="bg-BG"/>
        </w:rPr>
        <w:t>имат</w:t>
      </w:r>
      <w:r w:rsidRPr="0049691E">
        <w:rPr>
          <w:rFonts w:ascii="Arial" w:hAnsi="Arial" w:cs="Arial"/>
          <w:sz w:val="26"/>
          <w:szCs w:val="26"/>
          <w:lang w:val="bg-BG"/>
        </w:rPr>
        <w:t xml:space="preserve"> </w:t>
      </w:r>
      <w:r w:rsidRPr="0049691E">
        <w:rPr>
          <w:rFonts w:ascii="Arial" w:hAnsi="Arial" w:cs="Arial" w:hint="eastAsia"/>
          <w:sz w:val="26"/>
          <w:szCs w:val="26"/>
          <w:lang w:val="bg-BG"/>
        </w:rPr>
        <w:t>право</w:t>
      </w:r>
      <w:r w:rsidRPr="0049691E">
        <w:rPr>
          <w:rFonts w:ascii="Arial" w:hAnsi="Arial" w:cs="Arial"/>
          <w:sz w:val="26"/>
          <w:szCs w:val="26"/>
          <w:lang w:val="bg-BG"/>
        </w:rPr>
        <w:t xml:space="preserve"> </w:t>
      </w:r>
      <w:r w:rsidRPr="0049691E">
        <w:rPr>
          <w:rFonts w:ascii="Arial" w:hAnsi="Arial" w:cs="Arial" w:hint="eastAsia"/>
          <w:sz w:val="26"/>
          <w:szCs w:val="26"/>
          <w:lang w:val="bg-BG"/>
        </w:rPr>
        <w:t>да</w:t>
      </w:r>
      <w:r w:rsidRPr="0049691E">
        <w:rPr>
          <w:rFonts w:ascii="Arial" w:hAnsi="Arial" w:cs="Arial"/>
          <w:sz w:val="26"/>
          <w:szCs w:val="26"/>
          <w:lang w:val="bg-BG"/>
        </w:rPr>
        <w:t xml:space="preserve"> </w:t>
      </w:r>
      <w:r w:rsidRPr="0049691E">
        <w:rPr>
          <w:rFonts w:ascii="Arial" w:hAnsi="Arial" w:cs="Arial" w:hint="eastAsia"/>
          <w:sz w:val="26"/>
          <w:szCs w:val="26"/>
          <w:lang w:val="bg-BG"/>
        </w:rPr>
        <w:t>изискат</w:t>
      </w:r>
      <w:r w:rsidRPr="0049691E">
        <w:rPr>
          <w:rFonts w:ascii="Arial" w:hAnsi="Arial" w:cs="Arial"/>
          <w:sz w:val="26"/>
          <w:szCs w:val="26"/>
          <w:lang w:val="bg-BG"/>
        </w:rPr>
        <w:t xml:space="preserve"> </w:t>
      </w:r>
      <w:r w:rsidRPr="0049691E">
        <w:rPr>
          <w:rFonts w:ascii="Arial" w:hAnsi="Arial" w:cs="Arial" w:hint="eastAsia"/>
          <w:sz w:val="26"/>
          <w:szCs w:val="26"/>
          <w:lang w:val="bg-BG"/>
        </w:rPr>
        <w:t>от</w:t>
      </w:r>
      <w:r w:rsidRPr="0049691E">
        <w:rPr>
          <w:rFonts w:ascii="Arial" w:hAnsi="Arial" w:cs="Arial"/>
          <w:sz w:val="26"/>
          <w:szCs w:val="26"/>
          <w:lang w:val="bg-BG"/>
        </w:rPr>
        <w:t xml:space="preserve"> </w:t>
      </w:r>
      <w:r w:rsidRPr="0049691E">
        <w:rPr>
          <w:rFonts w:ascii="Arial" w:hAnsi="Arial" w:cs="Arial" w:hint="eastAsia"/>
          <w:sz w:val="26"/>
          <w:szCs w:val="26"/>
          <w:lang w:val="bg-BG"/>
        </w:rPr>
        <w:t>икономическия</w:t>
      </w:r>
      <w:r w:rsidRPr="0049691E">
        <w:rPr>
          <w:rFonts w:ascii="Arial" w:hAnsi="Arial" w:cs="Arial"/>
          <w:sz w:val="26"/>
          <w:szCs w:val="26"/>
          <w:lang w:val="bg-BG"/>
        </w:rPr>
        <w:t xml:space="preserve"> </w:t>
      </w:r>
      <w:r w:rsidRPr="0049691E">
        <w:rPr>
          <w:rFonts w:ascii="Arial" w:hAnsi="Arial" w:cs="Arial" w:hint="eastAsia"/>
          <w:sz w:val="26"/>
          <w:szCs w:val="26"/>
          <w:lang w:val="bg-BG"/>
        </w:rPr>
        <w:t>оператор</w:t>
      </w:r>
      <w:r w:rsidRPr="0049691E">
        <w:rPr>
          <w:rFonts w:ascii="Arial" w:hAnsi="Arial" w:cs="Arial"/>
          <w:sz w:val="26"/>
          <w:szCs w:val="26"/>
          <w:lang w:val="bg-BG"/>
        </w:rPr>
        <w:t xml:space="preserve"> </w:t>
      </w:r>
      <w:r w:rsidRPr="0049691E">
        <w:rPr>
          <w:rFonts w:ascii="Arial" w:hAnsi="Arial" w:cs="Arial" w:hint="eastAsia"/>
          <w:sz w:val="26"/>
          <w:szCs w:val="26"/>
          <w:lang w:val="bg-BG"/>
        </w:rPr>
        <w:t>възстановяване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общия</w:t>
      </w:r>
      <w:r w:rsidRPr="0049691E">
        <w:rPr>
          <w:rFonts w:ascii="Arial" w:hAnsi="Arial" w:cs="Arial"/>
          <w:sz w:val="26"/>
          <w:szCs w:val="26"/>
          <w:lang w:val="bg-BG"/>
        </w:rPr>
        <w:t xml:space="preserve"> </w:t>
      </w:r>
      <w:r w:rsidRPr="0049691E">
        <w:rPr>
          <w:rFonts w:ascii="Arial" w:hAnsi="Arial" w:cs="Arial" w:hint="eastAsia"/>
          <w:sz w:val="26"/>
          <w:szCs w:val="26"/>
          <w:lang w:val="bg-BG"/>
        </w:rPr>
        <w:t>размер</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разходите</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проведените</w:t>
      </w:r>
      <w:r w:rsidRPr="0049691E">
        <w:rPr>
          <w:rFonts w:ascii="Arial" w:hAnsi="Arial" w:cs="Arial"/>
          <w:sz w:val="26"/>
          <w:szCs w:val="26"/>
          <w:lang w:val="bg-BG"/>
        </w:rPr>
        <w:t xml:space="preserve"> </w:t>
      </w:r>
      <w:r w:rsidRPr="0049691E">
        <w:rPr>
          <w:rFonts w:ascii="Arial" w:hAnsi="Arial" w:cs="Arial" w:hint="eastAsia"/>
          <w:sz w:val="26"/>
          <w:szCs w:val="26"/>
          <w:lang w:val="bg-BG"/>
        </w:rPr>
        <w:t>лабораторни</w:t>
      </w:r>
      <w:r w:rsidRPr="0049691E">
        <w:rPr>
          <w:rFonts w:ascii="Arial" w:hAnsi="Arial" w:cs="Arial"/>
          <w:sz w:val="26"/>
          <w:szCs w:val="26"/>
          <w:lang w:val="bg-BG"/>
        </w:rPr>
        <w:t xml:space="preserve"> </w:t>
      </w:r>
      <w:r w:rsidRPr="0049691E">
        <w:rPr>
          <w:rFonts w:ascii="Arial" w:hAnsi="Arial" w:cs="Arial" w:hint="eastAsia"/>
          <w:sz w:val="26"/>
          <w:szCs w:val="26"/>
          <w:lang w:val="bg-BG"/>
        </w:rPr>
        <w:t>анализи</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изпитвания</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транспорт</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 xml:space="preserve"> </w:t>
      </w:r>
      <w:r w:rsidRPr="0049691E">
        <w:rPr>
          <w:rFonts w:ascii="Arial" w:hAnsi="Arial" w:cs="Arial" w:hint="eastAsia"/>
          <w:sz w:val="26"/>
          <w:szCs w:val="26"/>
          <w:lang w:val="bg-BG"/>
        </w:rPr>
        <w:t>съхранение</w:t>
      </w:r>
      <w:r w:rsidRPr="0049691E">
        <w:rPr>
          <w:rFonts w:ascii="Arial" w:hAnsi="Arial" w:cs="Arial"/>
          <w:sz w:val="26"/>
          <w:szCs w:val="26"/>
          <w:lang w:val="bg-BG"/>
        </w:rPr>
        <w:t xml:space="preserve"> </w:t>
      </w:r>
      <w:r w:rsidRPr="0049691E">
        <w:rPr>
          <w:rFonts w:ascii="Arial" w:hAnsi="Arial" w:cs="Arial" w:hint="eastAsia"/>
          <w:sz w:val="26"/>
          <w:szCs w:val="26"/>
          <w:lang w:val="bg-BG"/>
        </w:rPr>
        <w:t>при</w:t>
      </w:r>
      <w:r w:rsidRPr="0049691E">
        <w:rPr>
          <w:rFonts w:ascii="Arial" w:hAnsi="Arial" w:cs="Arial"/>
          <w:sz w:val="26"/>
          <w:szCs w:val="26"/>
          <w:lang w:val="bg-BG"/>
        </w:rPr>
        <w:t xml:space="preserve"> </w:t>
      </w:r>
      <w:r w:rsidRPr="0049691E">
        <w:rPr>
          <w:rFonts w:ascii="Arial" w:hAnsi="Arial" w:cs="Arial" w:hint="eastAsia"/>
          <w:sz w:val="26"/>
          <w:szCs w:val="26"/>
          <w:lang w:val="bg-BG"/>
        </w:rPr>
        <w:t>изземване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продуктите</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предприети</w:t>
      </w:r>
      <w:r w:rsidRPr="0049691E">
        <w:rPr>
          <w:rFonts w:ascii="Arial" w:hAnsi="Arial" w:cs="Arial"/>
          <w:sz w:val="26"/>
          <w:szCs w:val="26"/>
          <w:lang w:val="bg-BG"/>
        </w:rPr>
        <w:t xml:space="preserve"> </w:t>
      </w:r>
      <w:r w:rsidRPr="0049691E">
        <w:rPr>
          <w:rFonts w:ascii="Arial" w:hAnsi="Arial" w:cs="Arial" w:hint="eastAsia"/>
          <w:sz w:val="26"/>
          <w:szCs w:val="26"/>
          <w:lang w:val="bg-BG"/>
        </w:rPr>
        <w:t>коригиращи</w:t>
      </w:r>
      <w:r w:rsidRPr="0049691E">
        <w:rPr>
          <w:rFonts w:ascii="Arial" w:hAnsi="Arial" w:cs="Arial"/>
          <w:sz w:val="26"/>
          <w:szCs w:val="26"/>
          <w:lang w:val="bg-BG"/>
        </w:rPr>
        <w:t xml:space="preserve"> </w:t>
      </w:r>
      <w:r w:rsidRPr="0049691E">
        <w:rPr>
          <w:rFonts w:ascii="Arial" w:hAnsi="Arial" w:cs="Arial" w:hint="eastAsia"/>
          <w:sz w:val="26"/>
          <w:szCs w:val="26"/>
          <w:lang w:val="bg-BG"/>
        </w:rPr>
        <w:t>действия</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привеждане</w:t>
      </w:r>
      <w:r w:rsidRPr="0049691E">
        <w:rPr>
          <w:rFonts w:ascii="Arial" w:hAnsi="Arial" w:cs="Arial"/>
          <w:sz w:val="26"/>
          <w:szCs w:val="26"/>
          <w:lang w:val="bg-BG"/>
        </w:rPr>
        <w:t xml:space="preserve"> </w:t>
      </w:r>
      <w:r w:rsidRPr="0049691E">
        <w:rPr>
          <w:rFonts w:ascii="Arial" w:hAnsi="Arial" w:cs="Arial" w:hint="eastAsia"/>
          <w:sz w:val="26"/>
          <w:szCs w:val="26"/>
          <w:lang w:val="bg-BG"/>
        </w:rPr>
        <w:t>в</w:t>
      </w:r>
      <w:r w:rsidRPr="0049691E">
        <w:rPr>
          <w:rFonts w:ascii="Arial" w:hAnsi="Arial" w:cs="Arial"/>
          <w:sz w:val="26"/>
          <w:szCs w:val="26"/>
          <w:lang w:val="bg-BG"/>
        </w:rPr>
        <w:t xml:space="preserve"> </w:t>
      </w:r>
      <w:r w:rsidRPr="0049691E">
        <w:rPr>
          <w:rFonts w:ascii="Arial" w:hAnsi="Arial" w:cs="Arial" w:hint="eastAsia"/>
          <w:sz w:val="26"/>
          <w:szCs w:val="26"/>
          <w:lang w:val="bg-BG"/>
        </w:rPr>
        <w:t>съответствие</w:t>
      </w:r>
      <w:r w:rsidRPr="0049691E">
        <w:rPr>
          <w:rFonts w:ascii="Arial" w:hAnsi="Arial" w:cs="Arial"/>
          <w:sz w:val="26"/>
          <w:szCs w:val="26"/>
          <w:lang w:val="bg-BG"/>
        </w:rPr>
        <w:t xml:space="preserve"> </w:t>
      </w:r>
      <w:r w:rsidRPr="0049691E">
        <w:rPr>
          <w:rFonts w:ascii="Arial" w:hAnsi="Arial" w:cs="Arial" w:hint="eastAsia"/>
          <w:sz w:val="26"/>
          <w:szCs w:val="26"/>
          <w:lang w:val="bg-BG"/>
        </w:rPr>
        <w:t>и</w:t>
      </w:r>
      <w:r w:rsidRPr="0049691E">
        <w:rPr>
          <w:rFonts w:ascii="Arial" w:hAnsi="Arial" w:cs="Arial"/>
          <w:sz w:val="26"/>
          <w:szCs w:val="26"/>
          <w:lang w:val="bg-BG"/>
        </w:rPr>
        <w:t>/</w:t>
      </w:r>
      <w:r w:rsidRPr="0049691E">
        <w:rPr>
          <w:rFonts w:ascii="Arial" w:hAnsi="Arial" w:cs="Arial" w:hint="eastAsia"/>
          <w:sz w:val="26"/>
          <w:szCs w:val="26"/>
          <w:lang w:val="bg-BG"/>
        </w:rPr>
        <w:t>или</w:t>
      </w:r>
      <w:r w:rsidRPr="0049691E">
        <w:rPr>
          <w:rFonts w:ascii="Arial" w:hAnsi="Arial" w:cs="Arial"/>
          <w:sz w:val="26"/>
          <w:szCs w:val="26"/>
          <w:lang w:val="bg-BG"/>
        </w:rPr>
        <w:t xml:space="preserve"> </w:t>
      </w:r>
      <w:r w:rsidRPr="0049691E">
        <w:rPr>
          <w:rFonts w:ascii="Arial" w:hAnsi="Arial" w:cs="Arial" w:hint="eastAsia"/>
          <w:sz w:val="26"/>
          <w:szCs w:val="26"/>
          <w:lang w:val="bg-BG"/>
        </w:rPr>
        <w:t>за</w:t>
      </w:r>
      <w:r w:rsidRPr="0049691E">
        <w:rPr>
          <w:rFonts w:ascii="Arial" w:hAnsi="Arial" w:cs="Arial"/>
          <w:sz w:val="26"/>
          <w:szCs w:val="26"/>
          <w:lang w:val="bg-BG"/>
        </w:rPr>
        <w:t xml:space="preserve"> </w:t>
      </w:r>
      <w:r w:rsidRPr="0049691E">
        <w:rPr>
          <w:rFonts w:ascii="Arial" w:hAnsi="Arial" w:cs="Arial" w:hint="eastAsia"/>
          <w:sz w:val="26"/>
          <w:szCs w:val="26"/>
          <w:lang w:val="bg-BG"/>
        </w:rPr>
        <w:t>унищожаване</w:t>
      </w:r>
      <w:r w:rsidRPr="0049691E">
        <w:rPr>
          <w:rFonts w:ascii="Arial" w:hAnsi="Arial" w:cs="Arial"/>
          <w:sz w:val="26"/>
          <w:szCs w:val="26"/>
          <w:lang w:val="bg-BG"/>
        </w:rPr>
        <w:t xml:space="preserve"> </w:t>
      </w:r>
      <w:r w:rsidRPr="0049691E">
        <w:rPr>
          <w:rFonts w:ascii="Arial" w:hAnsi="Arial" w:cs="Arial" w:hint="eastAsia"/>
          <w:sz w:val="26"/>
          <w:szCs w:val="26"/>
          <w:lang w:val="bg-BG"/>
        </w:rPr>
        <w:t>на</w:t>
      </w:r>
      <w:r w:rsidRPr="0049691E">
        <w:rPr>
          <w:rFonts w:ascii="Arial" w:hAnsi="Arial" w:cs="Arial"/>
          <w:sz w:val="26"/>
          <w:szCs w:val="26"/>
          <w:lang w:val="bg-BG"/>
        </w:rPr>
        <w:t xml:space="preserve"> </w:t>
      </w:r>
      <w:r w:rsidRPr="0049691E">
        <w:rPr>
          <w:rFonts w:ascii="Arial" w:hAnsi="Arial" w:cs="Arial" w:hint="eastAsia"/>
          <w:sz w:val="26"/>
          <w:szCs w:val="26"/>
          <w:lang w:val="bg-BG"/>
        </w:rPr>
        <w:t>продуктите</w:t>
      </w:r>
      <w:r w:rsidRPr="0049691E">
        <w:rPr>
          <w:rFonts w:ascii="Arial" w:hAnsi="Arial" w:cs="Arial"/>
          <w:sz w:val="26"/>
          <w:szCs w:val="26"/>
          <w:lang w:val="bg-BG"/>
        </w:rPr>
        <w:t>.</w:t>
      </w:r>
      <w:r w:rsidR="009507E0" w:rsidRPr="0049691E">
        <w:rPr>
          <w:rFonts w:ascii="Arial" w:hAnsi="Arial" w:cs="Arial"/>
          <w:sz w:val="26"/>
          <w:szCs w:val="26"/>
          <w:lang w:val="bg-BG"/>
        </w:rPr>
        <w:t>”</w:t>
      </w:r>
    </w:p>
    <w:p w14:paraId="021203A1" w14:textId="2E9E5F96" w:rsidR="00973A8E" w:rsidRPr="0049691E" w:rsidRDefault="00973A8E" w:rsidP="00973A8E">
      <w:pPr>
        <w:spacing w:before="120" w:line="288" w:lineRule="auto"/>
        <w:ind w:firstLine="1134"/>
        <w:jc w:val="both"/>
        <w:rPr>
          <w:rFonts w:ascii="Arial" w:hAnsi="Arial" w:cs="Arial"/>
          <w:sz w:val="26"/>
          <w:szCs w:val="26"/>
          <w:lang w:val="bg-BG"/>
        </w:rPr>
      </w:pPr>
      <w:r w:rsidRPr="0049691E">
        <w:rPr>
          <w:rFonts w:ascii="Arial" w:hAnsi="Arial" w:cs="Arial"/>
          <w:b/>
          <w:sz w:val="26"/>
          <w:szCs w:val="26"/>
          <w:lang w:val="bg-BG"/>
        </w:rPr>
        <w:t xml:space="preserve">§ </w:t>
      </w:r>
      <w:r w:rsidR="00590FEC" w:rsidRPr="0049691E">
        <w:rPr>
          <w:rFonts w:ascii="Arial" w:hAnsi="Arial" w:cs="Arial"/>
          <w:b/>
          <w:sz w:val="26"/>
          <w:szCs w:val="26"/>
          <w:lang w:val="en-US"/>
        </w:rPr>
        <w:t>4</w:t>
      </w:r>
      <w:r w:rsidRPr="0049691E">
        <w:rPr>
          <w:rFonts w:ascii="Arial" w:hAnsi="Arial" w:cs="Arial"/>
          <w:b/>
          <w:sz w:val="26"/>
          <w:szCs w:val="26"/>
          <w:lang w:val="bg-BG"/>
        </w:rPr>
        <w:t>.</w:t>
      </w:r>
      <w:r w:rsidRPr="0049691E">
        <w:rPr>
          <w:rFonts w:ascii="Arial" w:hAnsi="Arial" w:cs="Arial"/>
          <w:sz w:val="26"/>
          <w:szCs w:val="26"/>
          <w:lang w:val="bg-BG"/>
        </w:rPr>
        <w:t xml:space="preserve"> В чл. 1</w:t>
      </w:r>
      <w:r w:rsidR="00E93845" w:rsidRPr="0049691E">
        <w:rPr>
          <w:rFonts w:ascii="Arial" w:hAnsi="Arial" w:cs="Arial"/>
          <w:sz w:val="26"/>
          <w:szCs w:val="26"/>
          <w:lang w:val="bg-BG"/>
        </w:rPr>
        <w:t>7</w:t>
      </w:r>
      <w:r w:rsidRPr="0049691E">
        <w:rPr>
          <w:rFonts w:ascii="Arial" w:hAnsi="Arial" w:cs="Arial"/>
          <w:sz w:val="26"/>
          <w:szCs w:val="26"/>
          <w:lang w:val="bg-BG"/>
        </w:rPr>
        <w:t>а</w:t>
      </w:r>
      <w:r w:rsidR="00523C1F" w:rsidRPr="0049691E">
        <w:rPr>
          <w:rFonts w:ascii="Arial" w:hAnsi="Arial" w:cs="Arial"/>
          <w:sz w:val="26"/>
          <w:szCs w:val="26"/>
          <w:lang w:val="bg-BG"/>
        </w:rPr>
        <w:t>,</w:t>
      </w:r>
      <w:r w:rsidRPr="0049691E">
        <w:rPr>
          <w:rFonts w:ascii="Arial" w:hAnsi="Arial" w:cs="Arial"/>
          <w:sz w:val="26"/>
          <w:szCs w:val="26"/>
          <w:lang w:val="bg-BG"/>
        </w:rPr>
        <w:t xml:space="preserve"> ал. 1, т. </w:t>
      </w:r>
      <w:r w:rsidR="00E93845" w:rsidRPr="0049691E">
        <w:rPr>
          <w:rFonts w:ascii="Arial" w:hAnsi="Arial" w:cs="Arial"/>
          <w:sz w:val="26"/>
          <w:szCs w:val="26"/>
          <w:lang w:val="bg-BG"/>
        </w:rPr>
        <w:t>2, буква „б“</w:t>
      </w:r>
      <w:r w:rsidRPr="0049691E">
        <w:rPr>
          <w:rFonts w:ascii="Arial" w:hAnsi="Arial" w:cs="Arial"/>
          <w:sz w:val="26"/>
          <w:szCs w:val="26"/>
          <w:lang w:val="bg-BG"/>
        </w:rPr>
        <w:t xml:space="preserve"> </w:t>
      </w:r>
      <w:r w:rsidR="00E93845" w:rsidRPr="0049691E">
        <w:rPr>
          <w:rFonts w:ascii="Arial" w:hAnsi="Arial" w:cs="Arial" w:hint="eastAsia"/>
          <w:sz w:val="26"/>
          <w:szCs w:val="26"/>
          <w:lang w:val="bg-BG"/>
        </w:rPr>
        <w:t>думите</w:t>
      </w:r>
      <w:r w:rsidR="00E93845" w:rsidRPr="0049691E">
        <w:rPr>
          <w:rFonts w:ascii="Arial" w:hAnsi="Arial" w:cs="Arial"/>
          <w:sz w:val="26"/>
          <w:szCs w:val="26"/>
          <w:lang w:val="bg-BG"/>
        </w:rPr>
        <w:t xml:space="preserve"> „</w:t>
      </w:r>
      <w:r w:rsidR="00940D66" w:rsidRPr="0049691E">
        <w:rPr>
          <w:rFonts w:ascii="Arial" w:hAnsi="Arial" w:cs="Arial" w:hint="eastAsia"/>
          <w:sz w:val="26"/>
          <w:szCs w:val="26"/>
          <w:lang w:val="bg-BG"/>
        </w:rPr>
        <w:t>чл</w:t>
      </w:r>
      <w:r w:rsidR="00940D66" w:rsidRPr="0049691E">
        <w:rPr>
          <w:rFonts w:ascii="Arial" w:hAnsi="Arial" w:cs="Arial"/>
          <w:sz w:val="26"/>
          <w:szCs w:val="26"/>
          <w:lang w:val="bg-BG"/>
        </w:rPr>
        <w:t xml:space="preserve">. 22, </w:t>
      </w:r>
      <w:r w:rsidR="00940D66" w:rsidRPr="0049691E">
        <w:rPr>
          <w:rFonts w:ascii="Arial" w:hAnsi="Arial" w:cs="Arial" w:hint="eastAsia"/>
          <w:sz w:val="26"/>
          <w:szCs w:val="26"/>
          <w:lang w:val="bg-BG"/>
        </w:rPr>
        <w:t>параграф</w:t>
      </w:r>
      <w:r w:rsidR="00940D66" w:rsidRPr="0049691E">
        <w:rPr>
          <w:rFonts w:ascii="Arial" w:hAnsi="Arial" w:cs="Arial"/>
          <w:sz w:val="26"/>
          <w:szCs w:val="26"/>
          <w:lang w:val="bg-BG"/>
        </w:rPr>
        <w:t xml:space="preserve"> 1 </w:t>
      </w:r>
      <w:r w:rsidR="00940D66" w:rsidRPr="0049691E">
        <w:rPr>
          <w:rFonts w:ascii="Arial" w:hAnsi="Arial" w:cs="Arial" w:hint="eastAsia"/>
          <w:sz w:val="26"/>
          <w:szCs w:val="26"/>
          <w:lang w:val="bg-BG"/>
        </w:rPr>
        <w:t>на</w:t>
      </w:r>
      <w:r w:rsidR="00940D66" w:rsidRPr="0049691E">
        <w:rPr>
          <w:rFonts w:ascii="Arial" w:hAnsi="Arial" w:cs="Arial"/>
          <w:sz w:val="26"/>
          <w:szCs w:val="26"/>
          <w:lang w:val="bg-BG"/>
        </w:rPr>
        <w:t xml:space="preserve"> </w:t>
      </w:r>
      <w:r w:rsidR="00940D66" w:rsidRPr="0049691E">
        <w:rPr>
          <w:rFonts w:ascii="Arial" w:hAnsi="Arial" w:cs="Arial" w:hint="eastAsia"/>
          <w:sz w:val="26"/>
          <w:szCs w:val="26"/>
          <w:lang w:val="bg-BG"/>
        </w:rPr>
        <w:t>Регламент</w:t>
      </w:r>
      <w:r w:rsidR="00940D66" w:rsidRPr="0049691E">
        <w:rPr>
          <w:rFonts w:ascii="Arial" w:hAnsi="Arial" w:cs="Arial"/>
          <w:sz w:val="26"/>
          <w:szCs w:val="26"/>
          <w:lang w:val="bg-BG"/>
        </w:rPr>
        <w:t xml:space="preserve"> (</w:t>
      </w:r>
      <w:r w:rsidR="00940D66" w:rsidRPr="0049691E">
        <w:rPr>
          <w:rFonts w:ascii="Arial" w:hAnsi="Arial" w:cs="Arial" w:hint="eastAsia"/>
          <w:sz w:val="26"/>
          <w:szCs w:val="26"/>
          <w:lang w:val="bg-BG"/>
        </w:rPr>
        <w:t>ЕО</w:t>
      </w:r>
      <w:r w:rsidR="00940D66" w:rsidRPr="0049691E">
        <w:rPr>
          <w:rFonts w:ascii="Arial" w:hAnsi="Arial" w:cs="Arial"/>
          <w:sz w:val="26"/>
          <w:szCs w:val="26"/>
          <w:lang w:val="bg-BG"/>
        </w:rPr>
        <w:t xml:space="preserve">) </w:t>
      </w:r>
      <w:r w:rsidR="00940D66" w:rsidRPr="0049691E">
        <w:rPr>
          <w:rFonts w:ascii="Arial" w:hAnsi="Arial" w:cs="Arial" w:hint="eastAsia"/>
          <w:sz w:val="26"/>
          <w:szCs w:val="26"/>
          <w:lang w:val="bg-BG"/>
        </w:rPr>
        <w:t>№</w:t>
      </w:r>
      <w:r w:rsidR="00940D66" w:rsidRPr="0049691E">
        <w:rPr>
          <w:rFonts w:ascii="Arial" w:hAnsi="Arial" w:cs="Arial"/>
          <w:sz w:val="26"/>
          <w:szCs w:val="26"/>
          <w:lang w:val="bg-BG"/>
        </w:rPr>
        <w:t xml:space="preserve"> 1005/2009</w:t>
      </w:r>
      <w:r w:rsidR="00E93845" w:rsidRPr="0049691E">
        <w:rPr>
          <w:rFonts w:ascii="Arial" w:hAnsi="Arial" w:cs="Arial" w:hint="eastAsia"/>
          <w:sz w:val="26"/>
          <w:szCs w:val="26"/>
          <w:lang w:val="bg-BG"/>
        </w:rPr>
        <w:t>“</w:t>
      </w:r>
      <w:r w:rsidR="00E93845" w:rsidRPr="0049691E">
        <w:rPr>
          <w:rFonts w:ascii="Arial" w:hAnsi="Arial" w:cs="Arial"/>
          <w:sz w:val="26"/>
          <w:szCs w:val="26"/>
          <w:lang w:val="bg-BG"/>
        </w:rPr>
        <w:t xml:space="preserve"> </w:t>
      </w:r>
      <w:r w:rsidR="00E93845" w:rsidRPr="0049691E">
        <w:rPr>
          <w:rFonts w:ascii="Arial" w:hAnsi="Arial" w:cs="Arial" w:hint="eastAsia"/>
          <w:sz w:val="26"/>
          <w:szCs w:val="26"/>
          <w:lang w:val="bg-BG"/>
        </w:rPr>
        <w:t>се</w:t>
      </w:r>
      <w:r w:rsidR="00E93845" w:rsidRPr="0049691E">
        <w:rPr>
          <w:rFonts w:ascii="Arial" w:hAnsi="Arial" w:cs="Arial"/>
          <w:sz w:val="26"/>
          <w:szCs w:val="26"/>
          <w:lang w:val="bg-BG"/>
        </w:rPr>
        <w:t xml:space="preserve"> </w:t>
      </w:r>
      <w:r w:rsidR="00E93845" w:rsidRPr="0049691E">
        <w:rPr>
          <w:rFonts w:ascii="Arial" w:hAnsi="Arial" w:cs="Arial" w:hint="eastAsia"/>
          <w:sz w:val="26"/>
          <w:szCs w:val="26"/>
          <w:lang w:val="bg-BG"/>
        </w:rPr>
        <w:t>заменят</w:t>
      </w:r>
      <w:r w:rsidR="00E93845" w:rsidRPr="0049691E">
        <w:rPr>
          <w:rFonts w:ascii="Arial" w:hAnsi="Arial" w:cs="Arial"/>
          <w:sz w:val="26"/>
          <w:szCs w:val="26"/>
          <w:lang w:val="bg-BG"/>
        </w:rPr>
        <w:t xml:space="preserve"> </w:t>
      </w:r>
      <w:r w:rsidR="00E93845" w:rsidRPr="0049691E">
        <w:rPr>
          <w:rFonts w:ascii="Arial" w:hAnsi="Arial" w:cs="Arial" w:hint="eastAsia"/>
          <w:sz w:val="26"/>
          <w:szCs w:val="26"/>
          <w:lang w:val="bg-BG"/>
        </w:rPr>
        <w:t>с</w:t>
      </w:r>
      <w:r w:rsidR="00E93845" w:rsidRPr="0049691E">
        <w:rPr>
          <w:rFonts w:ascii="Arial" w:hAnsi="Arial" w:cs="Arial"/>
          <w:sz w:val="26"/>
          <w:szCs w:val="26"/>
          <w:lang w:val="bg-BG"/>
        </w:rPr>
        <w:t xml:space="preserve"> „</w:t>
      </w:r>
      <w:r w:rsidR="00940D66" w:rsidRPr="0049691E">
        <w:rPr>
          <w:rFonts w:ascii="Arial" w:hAnsi="Arial" w:cs="Arial"/>
          <w:sz w:val="26"/>
          <w:szCs w:val="26"/>
          <w:lang w:val="bg-BG"/>
        </w:rPr>
        <w:t>чл. 20, параграф 1 от Регламент (ЕС) № 2024/590</w:t>
      </w:r>
      <w:r w:rsidR="00E93845" w:rsidRPr="0049691E">
        <w:rPr>
          <w:rFonts w:ascii="Arial" w:hAnsi="Arial" w:cs="Arial" w:hint="eastAsia"/>
          <w:sz w:val="26"/>
          <w:szCs w:val="26"/>
          <w:lang w:val="bg-BG"/>
        </w:rPr>
        <w:t>“</w:t>
      </w:r>
      <w:r w:rsidR="00E93845" w:rsidRPr="0049691E">
        <w:rPr>
          <w:rFonts w:ascii="Arial" w:hAnsi="Arial" w:cs="Arial"/>
          <w:sz w:val="26"/>
          <w:szCs w:val="26"/>
          <w:lang w:val="bg-BG"/>
        </w:rPr>
        <w:t>.</w:t>
      </w:r>
    </w:p>
    <w:p w14:paraId="0821FA54" w14:textId="67275474" w:rsidR="00973A8E" w:rsidRPr="0049691E" w:rsidRDefault="00973A8E" w:rsidP="00973A8E">
      <w:pPr>
        <w:spacing w:before="120" w:line="288" w:lineRule="auto"/>
        <w:ind w:firstLine="1134"/>
        <w:jc w:val="both"/>
        <w:rPr>
          <w:rFonts w:ascii="Arial" w:hAnsi="Arial" w:cs="Arial"/>
          <w:sz w:val="26"/>
          <w:szCs w:val="26"/>
          <w:lang w:val="bg-BG"/>
        </w:rPr>
      </w:pPr>
      <w:r w:rsidRPr="0049691E">
        <w:rPr>
          <w:rFonts w:ascii="Arial" w:hAnsi="Arial" w:cs="Arial"/>
          <w:b/>
          <w:sz w:val="26"/>
          <w:szCs w:val="26"/>
          <w:lang w:val="bg-BG"/>
        </w:rPr>
        <w:t xml:space="preserve">§ </w:t>
      </w:r>
      <w:r w:rsidR="00590FEC" w:rsidRPr="0049691E">
        <w:rPr>
          <w:rFonts w:ascii="Arial" w:hAnsi="Arial" w:cs="Arial"/>
          <w:b/>
          <w:sz w:val="26"/>
          <w:szCs w:val="26"/>
          <w:lang w:val="en-US"/>
        </w:rPr>
        <w:t>5</w:t>
      </w:r>
      <w:r w:rsidRPr="0049691E">
        <w:rPr>
          <w:rFonts w:ascii="Arial" w:hAnsi="Arial" w:cs="Arial"/>
          <w:b/>
          <w:sz w:val="26"/>
          <w:szCs w:val="26"/>
          <w:lang w:val="bg-BG"/>
        </w:rPr>
        <w:t>.</w:t>
      </w:r>
      <w:r w:rsidRPr="0049691E">
        <w:rPr>
          <w:rFonts w:ascii="Arial" w:hAnsi="Arial" w:cs="Arial"/>
          <w:sz w:val="26"/>
          <w:szCs w:val="26"/>
          <w:lang w:val="bg-BG"/>
        </w:rPr>
        <w:t xml:space="preserve"> </w:t>
      </w:r>
      <w:r w:rsidR="000A5A84" w:rsidRPr="0049691E">
        <w:rPr>
          <w:rFonts w:ascii="Arial" w:hAnsi="Arial" w:cs="Arial"/>
          <w:sz w:val="26"/>
          <w:szCs w:val="26"/>
          <w:lang w:val="bg-BG"/>
        </w:rPr>
        <w:t xml:space="preserve">Член </w:t>
      </w:r>
      <w:r w:rsidR="000A5A84" w:rsidRPr="0049691E">
        <w:rPr>
          <w:rFonts w:ascii="Arial" w:hAnsi="Arial" w:cs="Arial"/>
          <w:sz w:val="26"/>
          <w:szCs w:val="26"/>
          <w:lang w:val="en-US"/>
        </w:rPr>
        <w:t>17</w:t>
      </w:r>
      <w:r w:rsidR="000A5A84" w:rsidRPr="0049691E">
        <w:rPr>
          <w:rFonts w:ascii="Arial" w:hAnsi="Arial" w:cs="Arial"/>
          <w:sz w:val="26"/>
          <w:szCs w:val="26"/>
          <w:lang w:val="bg-BG"/>
        </w:rPr>
        <w:t>б се изменя така:</w:t>
      </w:r>
    </w:p>
    <w:p w14:paraId="7B08BC7C" w14:textId="12A9DF7F"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lastRenderedPageBreak/>
        <w:t xml:space="preserve">„Чл. 17б. (1) Физическите лица са длъжни да притежават документ за правоспособност, издаден при условията на чл. 10, параграфи 1, 5, 7 и 9 </w:t>
      </w:r>
      <w:r w:rsidR="00F54545" w:rsidRPr="0049691E">
        <w:rPr>
          <w:rFonts w:ascii="Arial" w:hAnsi="Arial" w:cs="Arial"/>
          <w:sz w:val="26"/>
          <w:szCs w:val="26"/>
          <w:lang w:val="bg-BG"/>
        </w:rPr>
        <w:t>от</w:t>
      </w:r>
      <w:r w:rsidRPr="0049691E">
        <w:rPr>
          <w:rFonts w:ascii="Arial" w:hAnsi="Arial" w:cs="Arial"/>
          <w:sz w:val="26"/>
          <w:szCs w:val="26"/>
          <w:lang w:val="bg-BG"/>
        </w:rPr>
        <w:t xml:space="preserve"> Регламент (ЕС) 2024/573 и на наредбата по чл. 17, ал. 2 за извършване на дейности, свързани със:</w:t>
      </w:r>
    </w:p>
    <w:p w14:paraId="1933C8E6" w14:textId="58DD170E"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1. проверки за течове на </w:t>
      </w:r>
      <w:r w:rsidR="00063E35" w:rsidRPr="0049691E">
        <w:rPr>
          <w:rFonts w:ascii="Arial" w:hAnsi="Arial" w:cs="Arial"/>
          <w:sz w:val="26"/>
          <w:szCs w:val="26"/>
          <w:lang w:val="bg-BG"/>
        </w:rPr>
        <w:t>следното оборудване, съдържащ</w:t>
      </w:r>
      <w:r w:rsidR="006E2633" w:rsidRPr="0049691E">
        <w:rPr>
          <w:rFonts w:ascii="Arial" w:hAnsi="Arial" w:cs="Arial"/>
          <w:sz w:val="26"/>
          <w:szCs w:val="26"/>
          <w:lang w:val="bg-BG"/>
        </w:rPr>
        <w:t>о</w:t>
      </w:r>
      <w:r w:rsidR="00063E35" w:rsidRPr="0049691E">
        <w:rPr>
          <w:rFonts w:ascii="Arial" w:hAnsi="Arial" w:cs="Arial"/>
          <w:sz w:val="26"/>
          <w:szCs w:val="26"/>
          <w:lang w:val="bg-BG"/>
        </w:rPr>
        <w:t xml:space="preserve"> флуорсъдържащи парникови газове, изброени в приложение </w:t>
      </w:r>
      <w:r w:rsidR="00063E35" w:rsidRPr="0049691E">
        <w:rPr>
          <w:rFonts w:ascii="Arial" w:hAnsi="Arial" w:cs="Arial"/>
          <w:sz w:val="26"/>
          <w:szCs w:val="26"/>
          <w:lang w:val="en-US"/>
        </w:rPr>
        <w:t xml:space="preserve">I </w:t>
      </w:r>
      <w:r w:rsidR="00063E35" w:rsidRPr="0049691E">
        <w:rPr>
          <w:rFonts w:ascii="Arial" w:hAnsi="Arial" w:cs="Arial"/>
          <w:sz w:val="26"/>
          <w:szCs w:val="26"/>
          <w:lang w:val="bg-BG"/>
        </w:rPr>
        <w:t xml:space="preserve">и раздел </w:t>
      </w:r>
      <w:r w:rsidR="00063E35" w:rsidRPr="0049691E">
        <w:rPr>
          <w:rFonts w:ascii="Arial" w:hAnsi="Arial" w:cs="Arial"/>
          <w:sz w:val="26"/>
          <w:szCs w:val="26"/>
          <w:lang w:val="en-US"/>
        </w:rPr>
        <w:t xml:space="preserve">1 </w:t>
      </w:r>
      <w:r w:rsidR="00063E35" w:rsidRPr="0049691E">
        <w:rPr>
          <w:rFonts w:ascii="Arial" w:hAnsi="Arial" w:cs="Arial"/>
          <w:sz w:val="26"/>
          <w:szCs w:val="26"/>
          <w:lang w:val="bg-BG"/>
        </w:rPr>
        <w:t xml:space="preserve">от приложение </w:t>
      </w:r>
      <w:r w:rsidR="00063E35" w:rsidRPr="0049691E">
        <w:rPr>
          <w:rFonts w:ascii="Arial" w:hAnsi="Arial" w:cs="Arial"/>
          <w:sz w:val="26"/>
          <w:szCs w:val="26"/>
          <w:lang w:val="en-US"/>
        </w:rPr>
        <w:t xml:space="preserve">II </w:t>
      </w:r>
      <w:r w:rsidR="00063E35" w:rsidRPr="0049691E">
        <w:rPr>
          <w:rFonts w:ascii="Arial" w:hAnsi="Arial" w:cs="Arial"/>
          <w:sz w:val="26"/>
          <w:szCs w:val="26"/>
          <w:lang w:val="bg-BG"/>
        </w:rPr>
        <w:t>към Регламент (ЕС) 2024/573</w:t>
      </w:r>
      <w:r w:rsidR="006E2633" w:rsidRPr="0049691E">
        <w:rPr>
          <w:rFonts w:ascii="Arial" w:hAnsi="Arial" w:cs="Arial"/>
          <w:sz w:val="26"/>
          <w:szCs w:val="26"/>
          <w:lang w:val="bg-BG"/>
        </w:rPr>
        <w:t>, или подходящи алтернативи на флуорсъдържащите парникови газове, включително</w:t>
      </w:r>
      <w:r w:rsidR="00614441" w:rsidRPr="0049691E">
        <w:rPr>
          <w:rFonts w:ascii="Arial" w:hAnsi="Arial" w:cs="Arial"/>
          <w:sz w:val="26"/>
          <w:szCs w:val="26"/>
          <w:lang w:val="bg-BG"/>
        </w:rPr>
        <w:t xml:space="preserve"> естествени хладилни агенти</w:t>
      </w:r>
      <w:r w:rsidR="00063E35" w:rsidRPr="0049691E">
        <w:rPr>
          <w:rFonts w:ascii="Arial" w:hAnsi="Arial" w:cs="Arial"/>
          <w:sz w:val="26"/>
          <w:szCs w:val="26"/>
          <w:lang w:val="bg-BG"/>
        </w:rPr>
        <w:t xml:space="preserve">: </w:t>
      </w:r>
      <w:r w:rsidRPr="0049691E">
        <w:rPr>
          <w:rFonts w:ascii="Arial" w:hAnsi="Arial" w:cs="Arial"/>
          <w:sz w:val="26"/>
          <w:szCs w:val="26"/>
          <w:lang w:val="bg-BG"/>
        </w:rPr>
        <w:t xml:space="preserve">стационарно хладилно, климатично и противопожарно оборудване, стационарни термопомпи, оборудване с цикли на </w:t>
      </w:r>
      <w:proofErr w:type="spellStart"/>
      <w:r w:rsidRPr="0049691E">
        <w:rPr>
          <w:rFonts w:ascii="Arial" w:hAnsi="Arial" w:cs="Arial"/>
          <w:sz w:val="26"/>
          <w:szCs w:val="26"/>
          <w:lang w:val="bg-BG"/>
        </w:rPr>
        <w:t>Ренкин</w:t>
      </w:r>
      <w:proofErr w:type="spellEnd"/>
      <w:r w:rsidRPr="0049691E">
        <w:rPr>
          <w:rFonts w:ascii="Arial" w:hAnsi="Arial" w:cs="Arial"/>
          <w:sz w:val="26"/>
          <w:szCs w:val="26"/>
          <w:lang w:val="bg-BG"/>
        </w:rPr>
        <w:t xml:space="preserve"> с органичен работен агент, хладилни устройства на хладилни камиони и ремаркета, хладилни устройства на хладилни лекотоварни превози средства, интермодални контейнери и железопътни вагони,</w:t>
      </w:r>
      <w:r w:rsidR="00555FDE" w:rsidRPr="0049691E">
        <w:rPr>
          <w:rFonts w:ascii="Arial" w:hAnsi="Arial" w:cs="Arial"/>
          <w:sz w:val="26"/>
          <w:szCs w:val="26"/>
          <w:lang w:val="en-US"/>
        </w:rPr>
        <w:t xml:space="preserve"> </w:t>
      </w:r>
      <w:r w:rsidR="00555FDE" w:rsidRPr="0049691E">
        <w:rPr>
          <w:rFonts w:ascii="Arial" w:hAnsi="Arial" w:cs="Arial"/>
          <w:sz w:val="26"/>
          <w:szCs w:val="26"/>
          <w:lang w:val="bg-BG"/>
        </w:rPr>
        <w:t>мобилно климатично оборудване и термопомпи в тежкотоварни превозни средства, лекотоварни автомобили, извънпътна подвижна техника, използвана в селското стопанст</w:t>
      </w:r>
      <w:r w:rsidR="00063E35" w:rsidRPr="0049691E">
        <w:rPr>
          <w:rFonts w:ascii="Arial" w:hAnsi="Arial" w:cs="Arial"/>
          <w:sz w:val="26"/>
          <w:szCs w:val="26"/>
          <w:lang w:val="bg-BG"/>
        </w:rPr>
        <w:t>во, минното</w:t>
      </w:r>
      <w:r w:rsidR="00555FDE" w:rsidRPr="0049691E">
        <w:rPr>
          <w:rFonts w:ascii="Arial" w:hAnsi="Arial" w:cs="Arial"/>
          <w:sz w:val="26"/>
          <w:szCs w:val="26"/>
          <w:lang w:val="bg-BG"/>
        </w:rPr>
        <w:t xml:space="preserve"> дело и строителството</w:t>
      </w:r>
      <w:r w:rsidR="00063E35" w:rsidRPr="0049691E">
        <w:rPr>
          <w:rFonts w:ascii="Arial" w:hAnsi="Arial" w:cs="Arial"/>
          <w:sz w:val="26"/>
          <w:szCs w:val="26"/>
          <w:lang w:val="bg-BG"/>
        </w:rPr>
        <w:t>, влакове, подземни железници, трамваи и въздухоплавателни средства</w:t>
      </w:r>
      <w:r w:rsidRPr="0049691E">
        <w:rPr>
          <w:rFonts w:ascii="Arial" w:hAnsi="Arial" w:cs="Arial"/>
          <w:sz w:val="26"/>
          <w:szCs w:val="26"/>
          <w:lang w:val="bg-BG"/>
        </w:rPr>
        <w:t>;</w:t>
      </w:r>
    </w:p>
    <w:p w14:paraId="72AEF01A" w14:textId="1E1AF7C2"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2. възстановяване на флуорсъдържащи парникови газове</w:t>
      </w:r>
      <w:r w:rsidR="002D66FA" w:rsidRPr="0049691E">
        <w:rPr>
          <w:rFonts w:ascii="Arial" w:hAnsi="Arial" w:cs="Arial"/>
          <w:sz w:val="26"/>
          <w:szCs w:val="26"/>
          <w:lang w:val="bg-BG"/>
        </w:rPr>
        <w:t xml:space="preserve"> или подходящи алтернативи на флуорсъдържащите парникови газове, включително естествени хладилни агенти</w:t>
      </w:r>
      <w:r w:rsidRPr="0049691E">
        <w:rPr>
          <w:rFonts w:ascii="Arial" w:hAnsi="Arial" w:cs="Arial"/>
          <w:sz w:val="26"/>
          <w:szCs w:val="26"/>
          <w:lang w:val="bg-BG"/>
        </w:rPr>
        <w:t xml:space="preserve"> от: охлаждащи вериги на стационарно хладилно, климатично и термопомпено оборудване, стационарно противопожарно оборудване, охлаждащите вериги на хладилни устройства на хладилни камиони и ремаркета, стационарно оборудване, съдържащо разтворители на основата на тези газове, стационарна електрическа комутационна апаратура, охлаждащите вериги на хладилни устройства на хладилни лекотоварни превози средства, интермодални контейнери, железопътни вагони</w:t>
      </w:r>
      <w:r w:rsidR="00E721C5" w:rsidRPr="0049691E">
        <w:rPr>
          <w:rFonts w:ascii="Arial" w:hAnsi="Arial" w:cs="Arial"/>
          <w:sz w:val="26"/>
          <w:szCs w:val="26"/>
          <w:lang w:val="bg-BG"/>
        </w:rPr>
        <w:t>,</w:t>
      </w:r>
      <w:r w:rsidRPr="0049691E">
        <w:rPr>
          <w:rFonts w:ascii="Arial" w:hAnsi="Arial" w:cs="Arial"/>
          <w:sz w:val="26"/>
          <w:szCs w:val="26"/>
          <w:lang w:val="bg-BG"/>
        </w:rPr>
        <w:t xml:space="preserve"> </w:t>
      </w:r>
      <w:r w:rsidR="00E721C5" w:rsidRPr="0049691E">
        <w:rPr>
          <w:rFonts w:ascii="Arial" w:hAnsi="Arial" w:cs="Arial"/>
          <w:sz w:val="26"/>
          <w:szCs w:val="26"/>
          <w:lang w:val="bg-BG"/>
        </w:rPr>
        <w:t>охлаждащите вериги на мобилно климатично оборудване и термопомпи в тежкотоварни превозни средства, лекотоварни автомобили, извънпътна подвижна техника, използвана в селското стопанство, минното дело и строителството, влакове, подземни железници, трамваи и въздухоплавателни средства</w:t>
      </w:r>
      <w:r w:rsidR="00E82174" w:rsidRPr="0049691E">
        <w:rPr>
          <w:rFonts w:ascii="Arial" w:hAnsi="Arial" w:cs="Arial"/>
          <w:sz w:val="26"/>
          <w:szCs w:val="26"/>
          <w:lang w:val="bg-BG"/>
        </w:rPr>
        <w:t xml:space="preserve"> и</w:t>
      </w:r>
      <w:r w:rsidR="002E6816" w:rsidRPr="0049691E">
        <w:rPr>
          <w:rFonts w:ascii="Arial" w:hAnsi="Arial" w:cs="Arial"/>
          <w:sz w:val="26"/>
          <w:szCs w:val="26"/>
          <w:lang w:val="bg-BG"/>
        </w:rPr>
        <w:t xml:space="preserve"> климатичното оборудване на </w:t>
      </w:r>
      <w:r w:rsidR="005D0EE3" w:rsidRPr="0049691E">
        <w:rPr>
          <w:rFonts w:ascii="Arial" w:hAnsi="Arial" w:cs="Arial"/>
          <w:sz w:val="26"/>
          <w:szCs w:val="26"/>
          <w:lang w:val="bg-BG"/>
        </w:rPr>
        <w:t>моторни</w:t>
      </w:r>
      <w:r w:rsidR="0084412D" w:rsidRPr="0049691E">
        <w:rPr>
          <w:rFonts w:ascii="Arial" w:hAnsi="Arial" w:cs="Arial"/>
          <w:sz w:val="26"/>
          <w:szCs w:val="26"/>
          <w:lang w:val="bg-BG"/>
        </w:rPr>
        <w:t>те</w:t>
      </w:r>
      <w:r w:rsidR="005D0EE3" w:rsidRPr="0049691E">
        <w:rPr>
          <w:rFonts w:ascii="Arial" w:hAnsi="Arial" w:cs="Arial"/>
          <w:sz w:val="26"/>
          <w:szCs w:val="26"/>
          <w:lang w:val="bg-BG"/>
        </w:rPr>
        <w:t xml:space="preserve"> превозни средства</w:t>
      </w:r>
      <w:r w:rsidR="00006CB5" w:rsidRPr="0049691E">
        <w:rPr>
          <w:rFonts w:ascii="Arial" w:hAnsi="Arial" w:cs="Arial"/>
          <w:sz w:val="26"/>
          <w:szCs w:val="26"/>
          <w:lang w:val="bg-BG"/>
        </w:rPr>
        <w:t xml:space="preserve">, </w:t>
      </w:r>
      <w:r w:rsidR="00FD24D6" w:rsidRPr="0049691E">
        <w:rPr>
          <w:rFonts w:ascii="Arial" w:hAnsi="Arial" w:cs="Arial"/>
          <w:sz w:val="26"/>
          <w:szCs w:val="26"/>
          <w:lang w:val="bg-BG"/>
        </w:rPr>
        <w:t>попадащи в и извън обхвата на Директива 2006/40/ЕО</w:t>
      </w:r>
      <w:r w:rsidRPr="0049691E">
        <w:rPr>
          <w:rFonts w:ascii="Arial" w:hAnsi="Arial" w:cs="Arial"/>
          <w:sz w:val="26"/>
          <w:szCs w:val="26"/>
          <w:lang w:val="bg-BG"/>
        </w:rPr>
        <w:t>;</w:t>
      </w:r>
    </w:p>
    <w:p w14:paraId="3C3DF966" w14:textId="545ECF29"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3. монтаж, сервизно обслужване, поддръжка, ремонт или извеждане от експлоатация </w:t>
      </w:r>
      <w:r w:rsidR="002675ED" w:rsidRPr="0049691E">
        <w:rPr>
          <w:rFonts w:ascii="Arial" w:hAnsi="Arial" w:cs="Arial"/>
          <w:sz w:val="26"/>
          <w:szCs w:val="26"/>
          <w:lang w:val="bg-BG"/>
        </w:rPr>
        <w:t xml:space="preserve">на следното оборудване, съдържащо флуорсъдържащи парникови газове, изброени в приложение </w:t>
      </w:r>
      <w:r w:rsidR="002675ED" w:rsidRPr="0049691E">
        <w:rPr>
          <w:rFonts w:ascii="Arial" w:hAnsi="Arial" w:cs="Arial"/>
          <w:sz w:val="26"/>
          <w:szCs w:val="26"/>
          <w:lang w:val="en-US"/>
        </w:rPr>
        <w:t xml:space="preserve">I </w:t>
      </w:r>
      <w:r w:rsidR="002675ED" w:rsidRPr="0049691E">
        <w:rPr>
          <w:rFonts w:ascii="Arial" w:hAnsi="Arial" w:cs="Arial"/>
          <w:sz w:val="26"/>
          <w:szCs w:val="26"/>
          <w:lang w:val="bg-BG"/>
        </w:rPr>
        <w:t xml:space="preserve">и раздел </w:t>
      </w:r>
      <w:r w:rsidR="002675ED" w:rsidRPr="0049691E">
        <w:rPr>
          <w:rFonts w:ascii="Arial" w:hAnsi="Arial" w:cs="Arial"/>
          <w:sz w:val="26"/>
          <w:szCs w:val="26"/>
          <w:lang w:val="en-US"/>
        </w:rPr>
        <w:t xml:space="preserve">1 </w:t>
      </w:r>
      <w:r w:rsidR="002675ED" w:rsidRPr="0049691E">
        <w:rPr>
          <w:rFonts w:ascii="Arial" w:hAnsi="Arial" w:cs="Arial"/>
          <w:sz w:val="26"/>
          <w:szCs w:val="26"/>
          <w:lang w:val="bg-BG"/>
        </w:rPr>
        <w:lastRenderedPageBreak/>
        <w:t xml:space="preserve">от приложение </w:t>
      </w:r>
      <w:r w:rsidR="002675ED" w:rsidRPr="0049691E">
        <w:rPr>
          <w:rFonts w:ascii="Arial" w:hAnsi="Arial" w:cs="Arial"/>
          <w:sz w:val="26"/>
          <w:szCs w:val="26"/>
          <w:lang w:val="en-US"/>
        </w:rPr>
        <w:t xml:space="preserve">II </w:t>
      </w:r>
      <w:r w:rsidR="002675ED" w:rsidRPr="0049691E">
        <w:rPr>
          <w:rFonts w:ascii="Arial" w:hAnsi="Arial" w:cs="Arial"/>
          <w:sz w:val="26"/>
          <w:szCs w:val="26"/>
          <w:lang w:val="bg-BG"/>
        </w:rPr>
        <w:t xml:space="preserve">към Регламент (ЕС) 2024/573, или подходящи алтернативи на флуорсъдържащите парникови газове, включително естествени хладилни агенти: </w:t>
      </w:r>
      <w:r w:rsidRPr="0049691E">
        <w:rPr>
          <w:rFonts w:ascii="Arial" w:hAnsi="Arial" w:cs="Arial"/>
          <w:sz w:val="26"/>
          <w:szCs w:val="26"/>
          <w:lang w:val="bg-BG"/>
        </w:rPr>
        <w:t xml:space="preserve">стационарно хладилно, климатично и противопожарно оборудване, стационарни термопомпи, оборудване с цикли на </w:t>
      </w:r>
      <w:proofErr w:type="spellStart"/>
      <w:r w:rsidRPr="0049691E">
        <w:rPr>
          <w:rFonts w:ascii="Arial" w:hAnsi="Arial" w:cs="Arial"/>
          <w:sz w:val="26"/>
          <w:szCs w:val="26"/>
          <w:lang w:val="bg-BG"/>
        </w:rPr>
        <w:t>Ренкин</w:t>
      </w:r>
      <w:proofErr w:type="spellEnd"/>
      <w:r w:rsidRPr="0049691E">
        <w:rPr>
          <w:rFonts w:ascii="Arial" w:hAnsi="Arial" w:cs="Arial"/>
          <w:sz w:val="26"/>
          <w:szCs w:val="26"/>
          <w:lang w:val="bg-BG"/>
        </w:rPr>
        <w:t xml:space="preserve"> с органичен работен агент, хладилни устройства на хладилни камиони и ремаркета, електрическа комутационна апаратура, </w:t>
      </w:r>
      <w:r w:rsidR="00CC682D" w:rsidRPr="0049691E">
        <w:rPr>
          <w:rFonts w:ascii="Arial" w:hAnsi="Arial" w:cs="Arial"/>
          <w:sz w:val="26"/>
          <w:szCs w:val="26"/>
          <w:lang w:val="bg-BG"/>
        </w:rPr>
        <w:t>хладилни устройства на хладилни лекотоварни превози средства, интермодални контейнери и железопътни вагони, мобилно климатично оборудване и термопомпи в тежкотоварни превозни средства, лекотоварни автомобили, извънпътна подвижна техника, използвана в селското стопанство, минното дело и строителството, влакове, подземни железници, трамваи и въздухоплавателни средства</w:t>
      </w:r>
      <w:r w:rsidR="00FD24D6" w:rsidRPr="0049691E">
        <w:rPr>
          <w:rFonts w:ascii="Arial" w:hAnsi="Arial" w:cs="Arial"/>
          <w:sz w:val="26"/>
          <w:szCs w:val="26"/>
          <w:lang w:val="bg-BG"/>
        </w:rPr>
        <w:t xml:space="preserve"> </w:t>
      </w:r>
      <w:r w:rsidR="009E7581" w:rsidRPr="0049691E">
        <w:rPr>
          <w:rFonts w:ascii="Arial" w:hAnsi="Arial" w:cs="Arial"/>
          <w:sz w:val="26"/>
          <w:szCs w:val="26"/>
          <w:lang w:val="bg-BG"/>
        </w:rPr>
        <w:t xml:space="preserve">и </w:t>
      </w:r>
      <w:r w:rsidR="00FD24D6" w:rsidRPr="0049691E">
        <w:rPr>
          <w:rFonts w:ascii="Arial" w:hAnsi="Arial" w:cs="Arial"/>
          <w:sz w:val="26"/>
          <w:szCs w:val="26"/>
          <w:lang w:val="bg-BG"/>
        </w:rPr>
        <w:t>климатичното оборудване на моторните превозни средства, посочени в чл. 10, параграфи 1, алинея 2, буква „а“ от Регламент (ЕС) 2024/573</w:t>
      </w:r>
      <w:r w:rsidRPr="0049691E">
        <w:rPr>
          <w:rFonts w:ascii="Arial" w:hAnsi="Arial" w:cs="Arial"/>
          <w:sz w:val="26"/>
          <w:szCs w:val="26"/>
          <w:lang w:val="bg-BG"/>
        </w:rPr>
        <w:t>.</w:t>
      </w:r>
    </w:p>
    <w:p w14:paraId="3095A3E2" w14:textId="4E6AA970"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(2) Юридическите лица, които извършват дейности, свързани с монтаж, сервизно обслужване, поддръжка, ремонт или извеждане от експлоатация на </w:t>
      </w:r>
      <w:r w:rsidR="00BC6743" w:rsidRPr="0049691E">
        <w:rPr>
          <w:rFonts w:ascii="Arial" w:hAnsi="Arial" w:cs="Arial"/>
          <w:sz w:val="26"/>
          <w:szCs w:val="26"/>
          <w:lang w:val="bg-BG"/>
        </w:rPr>
        <w:t xml:space="preserve">следното оборудване, съдържащо флуорсъдържащи парникови газове, изброени в приложение </w:t>
      </w:r>
      <w:r w:rsidR="00BC6743" w:rsidRPr="0049691E">
        <w:rPr>
          <w:rFonts w:ascii="Arial" w:hAnsi="Arial" w:cs="Arial"/>
          <w:sz w:val="26"/>
          <w:szCs w:val="26"/>
          <w:lang w:val="en-US"/>
        </w:rPr>
        <w:t xml:space="preserve">I </w:t>
      </w:r>
      <w:r w:rsidR="00BC6743" w:rsidRPr="0049691E">
        <w:rPr>
          <w:rFonts w:ascii="Arial" w:hAnsi="Arial" w:cs="Arial"/>
          <w:sz w:val="26"/>
          <w:szCs w:val="26"/>
          <w:lang w:val="bg-BG"/>
        </w:rPr>
        <w:t xml:space="preserve">и раздел </w:t>
      </w:r>
      <w:r w:rsidR="00BC6743" w:rsidRPr="0049691E">
        <w:rPr>
          <w:rFonts w:ascii="Arial" w:hAnsi="Arial" w:cs="Arial"/>
          <w:sz w:val="26"/>
          <w:szCs w:val="26"/>
          <w:lang w:val="en-US"/>
        </w:rPr>
        <w:t xml:space="preserve">1 </w:t>
      </w:r>
      <w:r w:rsidR="00BC6743" w:rsidRPr="0049691E">
        <w:rPr>
          <w:rFonts w:ascii="Arial" w:hAnsi="Arial" w:cs="Arial"/>
          <w:sz w:val="26"/>
          <w:szCs w:val="26"/>
          <w:lang w:val="bg-BG"/>
        </w:rPr>
        <w:t xml:space="preserve">от приложение </w:t>
      </w:r>
      <w:r w:rsidR="00BC6743" w:rsidRPr="0049691E">
        <w:rPr>
          <w:rFonts w:ascii="Arial" w:hAnsi="Arial" w:cs="Arial"/>
          <w:sz w:val="26"/>
          <w:szCs w:val="26"/>
          <w:lang w:val="en-US"/>
        </w:rPr>
        <w:t xml:space="preserve">II </w:t>
      </w:r>
      <w:r w:rsidR="00BC6743" w:rsidRPr="0049691E">
        <w:rPr>
          <w:rFonts w:ascii="Arial" w:hAnsi="Arial" w:cs="Arial"/>
          <w:sz w:val="26"/>
          <w:szCs w:val="26"/>
          <w:lang w:val="bg-BG"/>
        </w:rPr>
        <w:t xml:space="preserve">към Регламент (ЕС) 2024/573, или подходящи алтернативи на флуорсъдържащите парникови газове, включително естествени хладилни агенти: </w:t>
      </w:r>
      <w:r w:rsidRPr="0049691E">
        <w:rPr>
          <w:rFonts w:ascii="Arial" w:hAnsi="Arial" w:cs="Arial"/>
          <w:sz w:val="26"/>
          <w:szCs w:val="26"/>
          <w:lang w:val="bg-BG"/>
        </w:rPr>
        <w:t xml:space="preserve">стационарно хладилно, климатично и противопожарно оборудване, оборудване с цикли на </w:t>
      </w:r>
      <w:proofErr w:type="spellStart"/>
      <w:r w:rsidRPr="0049691E">
        <w:rPr>
          <w:rFonts w:ascii="Arial" w:hAnsi="Arial" w:cs="Arial"/>
          <w:sz w:val="26"/>
          <w:szCs w:val="26"/>
          <w:lang w:val="bg-BG"/>
        </w:rPr>
        <w:t>Ренкин</w:t>
      </w:r>
      <w:proofErr w:type="spellEnd"/>
      <w:r w:rsidRPr="0049691E">
        <w:rPr>
          <w:rFonts w:ascii="Arial" w:hAnsi="Arial" w:cs="Arial"/>
          <w:sz w:val="26"/>
          <w:szCs w:val="26"/>
          <w:lang w:val="bg-BG"/>
        </w:rPr>
        <w:t xml:space="preserve"> с органичен работен агент, както и стационарни термопомпи, </w:t>
      </w:r>
      <w:r w:rsidR="00167D72" w:rsidRPr="0049691E">
        <w:rPr>
          <w:rFonts w:ascii="Arial" w:hAnsi="Arial" w:cs="Arial"/>
          <w:sz w:val="26"/>
          <w:szCs w:val="26"/>
          <w:lang w:val="bg-BG"/>
        </w:rPr>
        <w:t>хладилни устройства на хладилни камиони и ремаркета, хладилни устройства на хладилни лекотоварни превози средства, интермодални контейнери и железопътни вагони</w:t>
      </w:r>
      <w:r w:rsidRPr="0049691E">
        <w:rPr>
          <w:rFonts w:ascii="Arial" w:hAnsi="Arial" w:cs="Arial"/>
          <w:sz w:val="26"/>
          <w:szCs w:val="26"/>
          <w:lang w:val="bg-BG"/>
        </w:rPr>
        <w:t>, са длъжни да притежават документ за правоспособност съгласно изискванията на чл. 10, параграф 2 от Регламент (ЕС) 2024/573, издаден при условията на чл. 10, параграфи 5 и 9 от регламента и на наредбата по чл. 17, ал. 2.</w:t>
      </w:r>
    </w:p>
    <w:p w14:paraId="77BCE92B" w14:textId="77777777"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(3) Документите за правоспособност по ал. 1 и 2 се издават от:</w:t>
      </w:r>
    </w:p>
    <w:p w14:paraId="254A0F2F" w14:textId="2E3375E9"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1. Българската браншова камара по машиностроене - за дейности, свързани с проверки за течове, възстановяване </w:t>
      </w:r>
      <w:r w:rsidR="004A0843" w:rsidRPr="0049691E">
        <w:rPr>
          <w:rFonts w:ascii="Arial" w:hAnsi="Arial" w:cs="Arial"/>
          <w:sz w:val="26"/>
          <w:szCs w:val="26"/>
          <w:lang w:val="bg-BG"/>
        </w:rPr>
        <w:t xml:space="preserve">на </w:t>
      </w:r>
      <w:r w:rsidRPr="0049691E">
        <w:rPr>
          <w:rFonts w:ascii="Arial" w:hAnsi="Arial" w:cs="Arial"/>
          <w:sz w:val="26"/>
          <w:szCs w:val="26"/>
          <w:lang w:val="bg-BG"/>
        </w:rPr>
        <w:t>газове, монтаж, сервизно обслужване, поддръжка, ремонт или извеждане от експлоатация на</w:t>
      </w:r>
      <w:r w:rsidR="00E505F9" w:rsidRPr="0049691E">
        <w:rPr>
          <w:rFonts w:ascii="Arial" w:hAnsi="Arial" w:cs="Arial"/>
          <w:sz w:val="26"/>
          <w:szCs w:val="26"/>
          <w:lang w:val="bg-BG"/>
        </w:rPr>
        <w:t xml:space="preserve"> следното оборудване, </w:t>
      </w:r>
      <w:r w:rsidR="00F7057C" w:rsidRPr="0049691E">
        <w:rPr>
          <w:rFonts w:ascii="Arial" w:hAnsi="Arial" w:cs="Arial"/>
          <w:sz w:val="26"/>
          <w:szCs w:val="26"/>
          <w:lang w:val="bg-BG"/>
        </w:rPr>
        <w:t xml:space="preserve">заредено с флуорсъдържащи парникови газове, изброени в приложение </w:t>
      </w:r>
      <w:r w:rsidR="00F7057C" w:rsidRPr="0049691E">
        <w:rPr>
          <w:rFonts w:ascii="Arial" w:hAnsi="Arial" w:cs="Arial"/>
          <w:sz w:val="26"/>
          <w:szCs w:val="26"/>
          <w:lang w:val="en-US"/>
        </w:rPr>
        <w:t xml:space="preserve">I </w:t>
      </w:r>
      <w:r w:rsidR="00F7057C" w:rsidRPr="0049691E">
        <w:rPr>
          <w:rFonts w:ascii="Arial" w:hAnsi="Arial" w:cs="Arial"/>
          <w:sz w:val="26"/>
          <w:szCs w:val="26"/>
          <w:lang w:val="bg-BG"/>
        </w:rPr>
        <w:t xml:space="preserve">и раздел </w:t>
      </w:r>
      <w:r w:rsidR="00F7057C" w:rsidRPr="0049691E">
        <w:rPr>
          <w:rFonts w:ascii="Arial" w:hAnsi="Arial" w:cs="Arial"/>
          <w:sz w:val="26"/>
          <w:szCs w:val="26"/>
          <w:lang w:val="en-US"/>
        </w:rPr>
        <w:t xml:space="preserve">1 </w:t>
      </w:r>
      <w:r w:rsidR="00F7057C" w:rsidRPr="0049691E">
        <w:rPr>
          <w:rFonts w:ascii="Arial" w:hAnsi="Arial" w:cs="Arial"/>
          <w:sz w:val="26"/>
          <w:szCs w:val="26"/>
          <w:lang w:val="bg-BG"/>
        </w:rPr>
        <w:t xml:space="preserve">от приложение </w:t>
      </w:r>
      <w:r w:rsidR="00F7057C" w:rsidRPr="0049691E">
        <w:rPr>
          <w:rFonts w:ascii="Arial" w:hAnsi="Arial" w:cs="Arial"/>
          <w:sz w:val="26"/>
          <w:szCs w:val="26"/>
          <w:lang w:val="en-US"/>
        </w:rPr>
        <w:t xml:space="preserve">II </w:t>
      </w:r>
      <w:r w:rsidR="00F7057C" w:rsidRPr="0049691E">
        <w:rPr>
          <w:rFonts w:ascii="Arial" w:hAnsi="Arial" w:cs="Arial"/>
          <w:sz w:val="26"/>
          <w:szCs w:val="26"/>
          <w:lang w:val="bg-BG"/>
        </w:rPr>
        <w:t>към Регламент (ЕС) 2024/573, или алтернативните вещества – амоняк, въглероден диоксид и въглеводороди, когато е приложимо:</w:t>
      </w:r>
      <w:r w:rsidRPr="0049691E">
        <w:rPr>
          <w:rFonts w:ascii="Arial" w:hAnsi="Arial" w:cs="Arial"/>
          <w:sz w:val="26"/>
          <w:szCs w:val="26"/>
          <w:lang w:val="bg-BG"/>
        </w:rPr>
        <w:t xml:space="preserve"> стационарно </w:t>
      </w:r>
      <w:r w:rsidRPr="0049691E">
        <w:rPr>
          <w:rFonts w:ascii="Arial" w:hAnsi="Arial" w:cs="Arial"/>
          <w:sz w:val="26"/>
          <w:szCs w:val="26"/>
          <w:lang w:val="bg-BG"/>
        </w:rPr>
        <w:lastRenderedPageBreak/>
        <w:t xml:space="preserve">хладилно и климатично оборудване, стационарни термопомпи, оборудване с цикли на </w:t>
      </w:r>
      <w:proofErr w:type="spellStart"/>
      <w:r w:rsidRPr="0049691E">
        <w:rPr>
          <w:rFonts w:ascii="Arial" w:hAnsi="Arial" w:cs="Arial"/>
          <w:sz w:val="26"/>
          <w:szCs w:val="26"/>
          <w:lang w:val="bg-BG"/>
        </w:rPr>
        <w:t>Ренкин</w:t>
      </w:r>
      <w:proofErr w:type="spellEnd"/>
      <w:r w:rsidRPr="0049691E">
        <w:rPr>
          <w:rFonts w:ascii="Arial" w:hAnsi="Arial" w:cs="Arial"/>
          <w:sz w:val="26"/>
          <w:szCs w:val="26"/>
          <w:lang w:val="bg-BG"/>
        </w:rPr>
        <w:t xml:space="preserve"> с органичен работен агент, хладилни устройства на хладилни камиони и ремаркета, </w:t>
      </w:r>
      <w:r w:rsidR="00E505F9" w:rsidRPr="0049691E">
        <w:rPr>
          <w:rFonts w:ascii="Arial" w:hAnsi="Arial" w:cs="Arial"/>
          <w:sz w:val="26"/>
          <w:szCs w:val="26"/>
          <w:lang w:val="bg-BG"/>
        </w:rPr>
        <w:t xml:space="preserve">хладилни устройства на </w:t>
      </w:r>
      <w:r w:rsidRPr="0049691E">
        <w:rPr>
          <w:rFonts w:ascii="Arial" w:hAnsi="Arial" w:cs="Arial"/>
          <w:sz w:val="26"/>
          <w:szCs w:val="26"/>
          <w:lang w:val="bg-BG"/>
        </w:rPr>
        <w:t xml:space="preserve">хладилни лекотоварни превози средства, интермодални контейнери и железопътни вагони, </w:t>
      </w:r>
      <w:r w:rsidR="00E505F9" w:rsidRPr="0049691E">
        <w:rPr>
          <w:rFonts w:ascii="Arial" w:hAnsi="Arial" w:cs="Arial"/>
          <w:sz w:val="26"/>
          <w:szCs w:val="26"/>
          <w:lang w:val="bg-BG"/>
        </w:rPr>
        <w:t>мобилно климатично оборудване и термопомпи в тежкотоварни превозни средства, лекотоварни автомобили, извънпътна подвижна техника, използвана в селското стопанство, минното дело и строителството, влакове, подземни железници, трамваи и въздухоплавателни средства и климатичното оборудване на моторните превозни средства, посочени в чл. 10, параграфи 1, алинея 2, буква „а“ от Регламент (ЕС) 2024/573</w:t>
      </w:r>
      <w:r w:rsidRPr="0049691E">
        <w:rPr>
          <w:rFonts w:ascii="Arial" w:hAnsi="Arial" w:cs="Arial"/>
          <w:sz w:val="26"/>
          <w:szCs w:val="26"/>
          <w:lang w:val="bg-BG"/>
        </w:rPr>
        <w:t>;</w:t>
      </w:r>
    </w:p>
    <w:p w14:paraId="25353B98" w14:textId="20DC64FE"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2. Главна дирекция "Пожарна безопасност и защита на населението" на Министерството на вътрешните работи - за дейности, свързани с проверки за течове, възстановяване на газове, монтаж, сервизно обслужване, поддръжка, ремонт или извеждане от експлоатация на стационарно противопожарно оборудване, съдържащо флуорсъдържащи парникови газове, изброени в приложение I и раздел 1 от приложение </w:t>
      </w:r>
      <w:r w:rsidRPr="0049691E">
        <w:rPr>
          <w:rFonts w:ascii="Arial" w:hAnsi="Arial" w:cs="Arial"/>
          <w:sz w:val="26"/>
          <w:szCs w:val="26"/>
          <w:lang w:val="en-US"/>
        </w:rPr>
        <w:t xml:space="preserve">II </w:t>
      </w:r>
      <w:r w:rsidRPr="0049691E">
        <w:rPr>
          <w:rFonts w:ascii="Arial" w:hAnsi="Arial" w:cs="Arial"/>
          <w:sz w:val="26"/>
          <w:szCs w:val="26"/>
          <w:lang w:val="bg-BG"/>
        </w:rPr>
        <w:t>към Регламент (ЕС) 2024/573, или съответните алтернативни вещества, изброени в чл. 1, параграф 1, буква „а“ от Регламент за изпълнение (ЕС) 2025/625 на Комисията от 28 март 2025 година за установяване, в съответствие с Регламент (ЕС) 2024/573 на Европейския парламент и на Съвета, на минимални изисквания за сертификатите на физически и юридически лица и на условия за взаимното признаване на такива сертификати по отношение на стационарно противопожарно оборудване, съдържащо някои флуорсъдържащи парникови газове или съответните алтернативи, и за отмяна на Регламент (ЕО) № 304/2008 на Комисията, наричан по-нататък "Регламент за изпълнение (ЕС) 2025/625";</w:t>
      </w:r>
    </w:p>
    <w:p w14:paraId="063BEE92" w14:textId="2FE52ABE"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3. Българската браншова камара на енергетиците - за дейности, свързани с възстановяване на газове, монтаж, сервизно обслужване, поддръжка, ремонт или извеждане от експлоатация на стационарна електрическа комутационна апаратура, съдържаща флуорсъдържащи парникови газове, изброени в приложение I, в раздел 1 от приложение II и в приложение III към Регламент (ЕС) 2024/573;</w:t>
      </w:r>
    </w:p>
    <w:p w14:paraId="443BFAEE" w14:textId="77777777"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4. Българската стопанска камара - за дейности, свързани с възстановяването на разтворители на базата на флуорсъдържащи парникови газове от стационарно оборудване.</w:t>
      </w:r>
    </w:p>
    <w:p w14:paraId="4C165686" w14:textId="77777777"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lastRenderedPageBreak/>
        <w:t>(4) Дейността на органите по издаване на документи за правоспособност по ал. 3 се осъществява съгласно:</w:t>
      </w:r>
    </w:p>
    <w:p w14:paraId="10023943" w14:textId="77777777"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1. член 10, параграфи 1 - 9 от Регламент (ЕС) 2024/573;</w:t>
      </w:r>
    </w:p>
    <w:p w14:paraId="405B6601" w14:textId="4318B0F6"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2. Регламент за изпълнение (ЕС) 2024/2215 на Комисията от 6 септември 2024 г. за установяване, съгласно Регламент (ЕС) 2024/573, на минимални изисквания за издаването на сертификати на физически и юридически лица и на условията за взаимно признаване на такива сертификати по отношение на стационарно хладилно, климатично и термопомпено оборудване, оборудване с цикли на </w:t>
      </w:r>
      <w:proofErr w:type="spellStart"/>
      <w:r w:rsidRPr="0049691E">
        <w:rPr>
          <w:rFonts w:ascii="Arial" w:hAnsi="Arial" w:cs="Arial"/>
          <w:sz w:val="26"/>
          <w:szCs w:val="26"/>
          <w:lang w:val="bg-BG"/>
        </w:rPr>
        <w:t>Ренкин</w:t>
      </w:r>
      <w:proofErr w:type="spellEnd"/>
      <w:r w:rsidRPr="0049691E">
        <w:rPr>
          <w:rFonts w:ascii="Arial" w:hAnsi="Arial" w:cs="Arial"/>
          <w:sz w:val="26"/>
          <w:szCs w:val="26"/>
          <w:lang w:val="bg-BG"/>
        </w:rPr>
        <w:t xml:space="preserve"> с органичен работен агент и хладилни устройства на хладилни камиони и ремаркета, хладилни лекотоварни превози средства, интермодални контейнери и железопътни вагони, в които са вложени флуорсъдържащи парникови газове или техни алтернативи, и за отмяна на Регламент за изпълнение (ЕС) 2015/2067 на Комисията (ОВ L, 2024/2215 от 9 септември 2024 г.) </w:t>
      </w:r>
      <w:r w:rsidR="00350828">
        <w:rPr>
          <w:rFonts w:ascii="Arial" w:hAnsi="Arial" w:cs="Arial"/>
          <w:sz w:val="26"/>
          <w:szCs w:val="26"/>
          <w:lang w:val="bg-BG"/>
        </w:rPr>
        <w:t xml:space="preserve">и </w:t>
      </w:r>
      <w:r w:rsidR="00495234" w:rsidRPr="00495234">
        <w:rPr>
          <w:rFonts w:ascii="Arial" w:hAnsi="Arial" w:cs="Arial" w:hint="eastAsia"/>
          <w:sz w:val="26"/>
          <w:szCs w:val="26"/>
          <w:lang w:val="bg-BG"/>
        </w:rPr>
        <w:t>Регламент</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за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изпълнение</w:t>
      </w:r>
      <w:r w:rsidR="00495234">
        <w:rPr>
          <w:rFonts w:ascii="Arial" w:hAnsi="Arial" w:cs="Arial"/>
          <w:sz w:val="26"/>
          <w:szCs w:val="26"/>
          <w:lang w:val="en-US"/>
        </w:rPr>
        <w:t xml:space="preserve"> </w:t>
      </w:r>
      <w:r w:rsidR="00495234" w:rsidRPr="00495234">
        <w:rPr>
          <w:rFonts w:ascii="Arial" w:hAnsi="Arial" w:cs="Arial"/>
          <w:sz w:val="26"/>
          <w:szCs w:val="26"/>
          <w:lang w:val="bg-BG"/>
        </w:rPr>
        <w:t>(</w:t>
      </w:r>
      <w:r w:rsidR="00495234" w:rsidRPr="00495234">
        <w:rPr>
          <w:rFonts w:ascii="Arial" w:hAnsi="Arial" w:cs="Arial" w:hint="eastAsia"/>
          <w:sz w:val="26"/>
          <w:szCs w:val="26"/>
          <w:lang w:val="bg-BG"/>
        </w:rPr>
        <w:t>ЕС</w:t>
      </w:r>
      <w:r w:rsidR="00495234" w:rsidRPr="00495234">
        <w:rPr>
          <w:rFonts w:ascii="Arial" w:hAnsi="Arial" w:cs="Arial"/>
          <w:sz w:val="26"/>
          <w:szCs w:val="26"/>
          <w:lang w:val="bg-BG"/>
        </w:rPr>
        <w:t xml:space="preserve">) 2025/1893 </w:t>
      </w:r>
      <w:r w:rsidR="00495234" w:rsidRPr="00495234">
        <w:rPr>
          <w:rFonts w:ascii="Arial" w:hAnsi="Arial" w:cs="Arial" w:hint="eastAsia"/>
          <w:sz w:val="26"/>
          <w:szCs w:val="26"/>
          <w:lang w:val="bg-BG"/>
        </w:rPr>
        <w:t>на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Комисията</w:t>
      </w:r>
      <w:r w:rsidR="00495234">
        <w:rPr>
          <w:rFonts w:ascii="Arial" w:hAnsi="Arial" w:cs="Arial"/>
          <w:sz w:val="26"/>
          <w:szCs w:val="26"/>
          <w:lang w:val="en-US"/>
        </w:rPr>
        <w:t xml:space="preserve"> </w:t>
      </w:r>
      <w:r w:rsidR="00495234" w:rsidRPr="0049691E">
        <w:rPr>
          <w:rFonts w:ascii="Arial" w:hAnsi="Arial" w:cs="Arial"/>
          <w:sz w:val="26"/>
          <w:szCs w:val="26"/>
          <w:lang w:val="bg-BG"/>
        </w:rPr>
        <w:t xml:space="preserve">от </w:t>
      </w:r>
      <w:r w:rsidR="00495234">
        <w:rPr>
          <w:rFonts w:ascii="Arial" w:hAnsi="Arial" w:cs="Arial"/>
          <w:sz w:val="26"/>
          <w:szCs w:val="26"/>
          <w:lang w:val="en-US"/>
        </w:rPr>
        <w:t>17</w:t>
      </w:r>
      <w:r w:rsidR="00495234" w:rsidRPr="0049691E">
        <w:rPr>
          <w:rFonts w:ascii="Arial" w:hAnsi="Arial" w:cs="Arial"/>
          <w:sz w:val="26"/>
          <w:szCs w:val="26"/>
          <w:lang w:val="bg-BG"/>
        </w:rPr>
        <w:t xml:space="preserve"> септември 202</w:t>
      </w:r>
      <w:r w:rsidR="00495234">
        <w:rPr>
          <w:rFonts w:ascii="Arial" w:hAnsi="Arial" w:cs="Arial"/>
          <w:sz w:val="26"/>
          <w:szCs w:val="26"/>
          <w:lang w:val="en-US"/>
        </w:rPr>
        <w:t>5</w:t>
      </w:r>
      <w:r w:rsidR="00495234" w:rsidRPr="0049691E">
        <w:rPr>
          <w:rFonts w:ascii="Arial" w:hAnsi="Arial" w:cs="Arial"/>
          <w:sz w:val="26"/>
          <w:szCs w:val="26"/>
          <w:lang w:val="bg-BG"/>
        </w:rPr>
        <w:t xml:space="preserve"> г.</w:t>
      </w:r>
      <w:r w:rsidR="00495234">
        <w:rPr>
          <w:rFonts w:ascii="Arial" w:hAnsi="Arial" w:cs="Arial"/>
          <w:sz w:val="26"/>
          <w:szCs w:val="26"/>
          <w:lang w:val="en-US"/>
        </w:rPr>
        <w:t xml:space="preserve"> </w:t>
      </w:r>
      <w:r w:rsidR="00495234" w:rsidRPr="00495234">
        <w:rPr>
          <w:rFonts w:ascii="Arial" w:hAnsi="Arial" w:cs="Arial" w:hint="eastAsia"/>
          <w:sz w:val="26"/>
          <w:szCs w:val="26"/>
          <w:lang w:val="bg-BG"/>
        </w:rPr>
        <w:t>за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установяване</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в</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съответствие</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с</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Регламент</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ЕС</w:t>
      </w:r>
      <w:r w:rsidR="00495234" w:rsidRPr="00495234">
        <w:rPr>
          <w:rFonts w:ascii="Arial" w:hAnsi="Arial" w:cs="Arial"/>
          <w:sz w:val="26"/>
          <w:szCs w:val="26"/>
          <w:lang w:val="bg-BG"/>
        </w:rPr>
        <w:t xml:space="preserve">) 2024/573 </w:t>
      </w:r>
      <w:r w:rsidR="00495234" w:rsidRPr="00495234">
        <w:rPr>
          <w:rFonts w:ascii="Arial" w:hAnsi="Arial" w:cs="Arial" w:hint="eastAsia"/>
          <w:sz w:val="26"/>
          <w:szCs w:val="26"/>
          <w:lang w:val="bg-BG"/>
        </w:rPr>
        <w:t>на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Европейския</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парламент</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и</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на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Съвета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на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минимални</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изисквания</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за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удостоверенията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за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обучение</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на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физически</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лица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и</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на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условия</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за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взаимното</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признаване</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на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такива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удостоверения</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за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обучение</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по</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отношение</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на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определено</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подвижно</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оборудване</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заредено</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с</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флуорсъдържащи</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парникови</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газове</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или</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съответните</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им</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алтернативи</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и</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за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отмяна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на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Регламент</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ЕО</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w:t>
      </w:r>
      <w:r w:rsidR="00495234" w:rsidRPr="00495234">
        <w:rPr>
          <w:rFonts w:ascii="Arial" w:hAnsi="Arial" w:cs="Arial"/>
          <w:sz w:val="26"/>
          <w:szCs w:val="26"/>
          <w:lang w:val="bg-BG"/>
        </w:rPr>
        <w:t xml:space="preserve"> 307/2008 </w:t>
      </w:r>
      <w:r w:rsidR="00495234" w:rsidRPr="00495234">
        <w:rPr>
          <w:rFonts w:ascii="Arial" w:hAnsi="Arial" w:cs="Arial" w:hint="eastAsia"/>
          <w:sz w:val="26"/>
          <w:szCs w:val="26"/>
          <w:lang w:val="bg-BG"/>
        </w:rPr>
        <w:t>на</w:t>
      </w:r>
      <w:r w:rsidR="00495234" w:rsidRPr="00495234">
        <w:rPr>
          <w:rFonts w:ascii="Arial" w:hAnsi="Arial" w:cs="Arial"/>
          <w:sz w:val="26"/>
          <w:szCs w:val="26"/>
          <w:lang w:val="bg-BG"/>
        </w:rPr>
        <w:t xml:space="preserve"> </w:t>
      </w:r>
      <w:r w:rsidR="00495234" w:rsidRPr="00495234">
        <w:rPr>
          <w:rFonts w:ascii="Arial" w:hAnsi="Arial" w:cs="Arial" w:hint="eastAsia"/>
          <w:sz w:val="26"/>
          <w:szCs w:val="26"/>
          <w:lang w:val="bg-BG"/>
        </w:rPr>
        <w:t>Комисията</w:t>
      </w:r>
      <w:r w:rsidR="00350828" w:rsidRPr="00350828">
        <w:rPr>
          <w:rFonts w:ascii="Arial" w:hAnsi="Arial" w:cs="Arial"/>
          <w:sz w:val="26"/>
          <w:szCs w:val="26"/>
          <w:lang w:val="bg-BG"/>
        </w:rPr>
        <w:t xml:space="preserve"> (</w:t>
      </w:r>
      <w:r w:rsidR="00175B7A" w:rsidRPr="0049691E">
        <w:rPr>
          <w:rFonts w:ascii="Arial" w:hAnsi="Arial" w:cs="Arial"/>
          <w:sz w:val="26"/>
          <w:szCs w:val="26"/>
          <w:lang w:val="bg-BG"/>
        </w:rPr>
        <w:t>ОВ L, 202</w:t>
      </w:r>
      <w:r w:rsidR="00175B7A">
        <w:rPr>
          <w:rFonts w:ascii="Arial" w:hAnsi="Arial" w:cs="Arial"/>
          <w:sz w:val="26"/>
          <w:szCs w:val="26"/>
          <w:lang w:val="en-US"/>
        </w:rPr>
        <w:t>5</w:t>
      </w:r>
      <w:r w:rsidR="00175B7A" w:rsidRPr="0049691E">
        <w:rPr>
          <w:rFonts w:ascii="Arial" w:hAnsi="Arial" w:cs="Arial"/>
          <w:sz w:val="26"/>
          <w:szCs w:val="26"/>
          <w:lang w:val="bg-BG"/>
        </w:rPr>
        <w:t>/</w:t>
      </w:r>
      <w:r w:rsidR="00175B7A">
        <w:rPr>
          <w:rFonts w:ascii="Arial" w:hAnsi="Arial" w:cs="Arial"/>
          <w:sz w:val="26"/>
          <w:szCs w:val="26"/>
          <w:lang w:val="en-US"/>
        </w:rPr>
        <w:t>1893</w:t>
      </w:r>
      <w:r w:rsidR="00175B7A" w:rsidRPr="0049691E">
        <w:rPr>
          <w:rFonts w:ascii="Arial" w:hAnsi="Arial" w:cs="Arial"/>
          <w:sz w:val="26"/>
          <w:szCs w:val="26"/>
          <w:lang w:val="bg-BG"/>
        </w:rPr>
        <w:t xml:space="preserve"> от </w:t>
      </w:r>
      <w:r w:rsidR="00175B7A">
        <w:rPr>
          <w:rFonts w:ascii="Arial" w:hAnsi="Arial" w:cs="Arial"/>
          <w:sz w:val="26"/>
          <w:szCs w:val="26"/>
          <w:lang w:val="en-US"/>
        </w:rPr>
        <w:t>1</w:t>
      </w:r>
      <w:r w:rsidR="00175B7A" w:rsidRPr="0049691E">
        <w:rPr>
          <w:rFonts w:ascii="Arial" w:hAnsi="Arial" w:cs="Arial"/>
          <w:sz w:val="26"/>
          <w:szCs w:val="26"/>
          <w:lang w:val="bg-BG"/>
        </w:rPr>
        <w:t>9 септември 202</w:t>
      </w:r>
      <w:r w:rsidR="00175B7A">
        <w:rPr>
          <w:rFonts w:ascii="Arial" w:hAnsi="Arial" w:cs="Arial"/>
          <w:sz w:val="26"/>
          <w:szCs w:val="26"/>
          <w:lang w:val="en-US"/>
        </w:rPr>
        <w:t>5</w:t>
      </w:r>
      <w:bookmarkStart w:id="1" w:name="_GoBack"/>
      <w:bookmarkEnd w:id="1"/>
      <w:r w:rsidR="00175B7A" w:rsidRPr="0049691E">
        <w:rPr>
          <w:rFonts w:ascii="Arial" w:hAnsi="Arial" w:cs="Arial"/>
          <w:sz w:val="26"/>
          <w:szCs w:val="26"/>
          <w:lang w:val="bg-BG"/>
        </w:rPr>
        <w:t xml:space="preserve"> г.</w:t>
      </w:r>
      <w:r w:rsidR="00350828" w:rsidRPr="00350828">
        <w:rPr>
          <w:rFonts w:ascii="Arial" w:hAnsi="Arial" w:cs="Arial"/>
          <w:sz w:val="26"/>
          <w:szCs w:val="26"/>
          <w:lang w:val="bg-BG"/>
        </w:rPr>
        <w:t>)</w:t>
      </w:r>
      <w:r w:rsidRPr="0049691E">
        <w:rPr>
          <w:rFonts w:ascii="Arial" w:hAnsi="Arial" w:cs="Arial"/>
          <w:sz w:val="26"/>
          <w:szCs w:val="26"/>
          <w:lang w:val="bg-BG"/>
        </w:rPr>
        <w:t>, когато документите за правоспособност се издават от органа по ал. 3, т. 1;</w:t>
      </w:r>
    </w:p>
    <w:p w14:paraId="0D6503B7" w14:textId="44F41DEF"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3. член 6 от Регламент за изпълнение (ЕС) 2025/625, когато документите за правоспособност се издават от органа по ал. 3, т. 2;</w:t>
      </w:r>
    </w:p>
    <w:p w14:paraId="774C44AA" w14:textId="77777777"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4. член 4 от Регламент за изпълнение (ЕС) 2025/627 на Комисията от 28 март 2025 година за установяване, в съответствие с Регламент (ЕС) 2024/573 на Европейския парламент и на Съвета, на минимални изисквания за сертификатите на физически лица и на условия за взаимното признаване на такива сертификати по отношение на монтажа, поддръжката или обслужването, ремонта или извеждането от експлоатация на стационарна електрическа комутационна апаратура, съдържаща флуорсъдържащи парникови газове, и възстановяването от стационарна електрическа комутационна апаратура на флуорсъдържащи парникови газове, и за отмяна на Регламент за изпълнение (ЕС) </w:t>
      </w:r>
      <w:r w:rsidRPr="0049691E">
        <w:rPr>
          <w:rFonts w:ascii="Arial" w:hAnsi="Arial" w:cs="Arial"/>
          <w:sz w:val="26"/>
          <w:szCs w:val="26"/>
          <w:lang w:val="bg-BG"/>
        </w:rPr>
        <w:lastRenderedPageBreak/>
        <w:t>2015/2066 на Комисията</w:t>
      </w:r>
      <w:r w:rsidRPr="0049691E" w:rsidDel="007B6EDE">
        <w:rPr>
          <w:rFonts w:ascii="Arial" w:hAnsi="Arial" w:cs="Arial"/>
          <w:sz w:val="26"/>
          <w:szCs w:val="26"/>
          <w:lang w:val="bg-BG"/>
        </w:rPr>
        <w:t xml:space="preserve"> </w:t>
      </w:r>
      <w:r w:rsidRPr="0049691E">
        <w:rPr>
          <w:rFonts w:ascii="Arial" w:hAnsi="Arial" w:cs="Arial"/>
          <w:sz w:val="26"/>
          <w:szCs w:val="26"/>
          <w:lang w:val="bg-BG"/>
        </w:rPr>
        <w:t>(ОВ L, 2025/627 от 28 март 2025 г.), когато документите за правоспособност се издават от органа по ал. 3, т. 3;</w:t>
      </w:r>
    </w:p>
    <w:p w14:paraId="43F32F02" w14:textId="77777777"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5. член 4 от Регламент за изпълнение (ЕС) 2025/623 на Комисията от 28 март 2025 година за установяване, в съответствие с Регламент (ЕС) 2024/573 на Европейския парламент и на Съвета, на минимални изисквания за сертификатите на физически лица и на условия за взаимното признаване на такива сертификати по отношение на възстановяването от оборудване на разтворители на базата на флуорсъдържащи парникови газове и за отмяна на Регламент (ЕО) № 306/2008 на Комисията (ОВ L, 2025/623 от 31 март 2025 г.), когато документите за правоспособност се издават от органа по ал. 3, т. 4.</w:t>
      </w:r>
    </w:p>
    <w:p w14:paraId="635F464D" w14:textId="77777777"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(5) Органите по ал. 3 създават и поддържат информационна база данни за физическите и юридическите лица по ал. 1 и 2, получили документи за правоспособност.</w:t>
      </w:r>
    </w:p>
    <w:p w14:paraId="6ADFC78C" w14:textId="1D505C14" w:rsidR="000A5A84" w:rsidRPr="0049691E" w:rsidRDefault="000A5A84" w:rsidP="000A5A84">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w:t>
      </w:r>
      <w:r w:rsidR="00DD2F91" w:rsidRPr="0049691E">
        <w:rPr>
          <w:rFonts w:ascii="Arial" w:hAnsi="Arial" w:cs="Arial"/>
          <w:sz w:val="26"/>
          <w:szCs w:val="26"/>
          <w:lang w:val="bg-BG"/>
        </w:rPr>
        <w:t>6</w:t>
      </w:r>
      <w:r w:rsidRPr="0049691E">
        <w:rPr>
          <w:rFonts w:ascii="Arial" w:hAnsi="Arial" w:cs="Arial"/>
          <w:sz w:val="26"/>
          <w:szCs w:val="26"/>
          <w:lang w:val="bg-BG"/>
        </w:rPr>
        <w:t>) Информация за статуса на издадените и отнети документи за правоспособност се публикува на интернет страницата на съответния орган по издаване на документи за правоспособност.“</w:t>
      </w:r>
    </w:p>
    <w:p w14:paraId="532ABF62" w14:textId="3F1A41C1" w:rsidR="00973A8E" w:rsidRPr="0049691E" w:rsidRDefault="00973A8E" w:rsidP="00973A8E">
      <w:pPr>
        <w:spacing w:before="120" w:line="288" w:lineRule="auto"/>
        <w:ind w:firstLine="1134"/>
        <w:jc w:val="both"/>
        <w:rPr>
          <w:rFonts w:ascii="Arial" w:hAnsi="Arial" w:cs="Arial"/>
          <w:sz w:val="26"/>
          <w:szCs w:val="26"/>
          <w:lang w:val="bg-BG"/>
        </w:rPr>
      </w:pPr>
      <w:r w:rsidRPr="0049691E">
        <w:rPr>
          <w:rFonts w:ascii="Arial" w:hAnsi="Arial" w:cs="Arial"/>
          <w:b/>
          <w:sz w:val="26"/>
          <w:szCs w:val="26"/>
          <w:lang w:val="bg-BG"/>
        </w:rPr>
        <w:t xml:space="preserve">§ </w:t>
      </w:r>
      <w:r w:rsidR="00590FEC" w:rsidRPr="0049691E">
        <w:rPr>
          <w:rFonts w:ascii="Arial" w:hAnsi="Arial" w:cs="Arial"/>
          <w:b/>
          <w:sz w:val="26"/>
          <w:szCs w:val="26"/>
          <w:lang w:val="en-US"/>
        </w:rPr>
        <w:t>6</w:t>
      </w:r>
      <w:r w:rsidRPr="0049691E">
        <w:rPr>
          <w:rFonts w:ascii="Arial" w:hAnsi="Arial" w:cs="Arial"/>
          <w:b/>
          <w:sz w:val="26"/>
          <w:szCs w:val="26"/>
          <w:lang w:val="bg-BG"/>
        </w:rPr>
        <w:t>.</w:t>
      </w:r>
      <w:r w:rsidRPr="0049691E">
        <w:rPr>
          <w:rFonts w:ascii="Arial" w:hAnsi="Arial" w:cs="Arial"/>
          <w:sz w:val="26"/>
          <w:szCs w:val="26"/>
          <w:lang w:val="bg-BG"/>
        </w:rPr>
        <w:t xml:space="preserve"> </w:t>
      </w:r>
      <w:r w:rsidR="003A2DE3" w:rsidRPr="0049691E">
        <w:rPr>
          <w:rFonts w:ascii="Arial" w:hAnsi="Arial" w:cs="Arial"/>
          <w:sz w:val="26"/>
          <w:szCs w:val="26"/>
          <w:lang w:val="bg-BG"/>
        </w:rPr>
        <w:t>Член</w:t>
      </w:r>
      <w:r w:rsidRPr="0049691E">
        <w:rPr>
          <w:rFonts w:ascii="Arial" w:hAnsi="Arial" w:cs="Arial"/>
          <w:sz w:val="26"/>
          <w:szCs w:val="26"/>
          <w:lang w:val="bg-BG"/>
        </w:rPr>
        <w:t xml:space="preserve"> 17в се </w:t>
      </w:r>
      <w:r w:rsidR="003A2DE3" w:rsidRPr="0049691E">
        <w:rPr>
          <w:rFonts w:ascii="Arial" w:hAnsi="Arial" w:cs="Arial"/>
          <w:sz w:val="26"/>
          <w:szCs w:val="26"/>
          <w:lang w:val="bg-BG"/>
        </w:rPr>
        <w:t>изменя така</w:t>
      </w:r>
      <w:r w:rsidRPr="0049691E">
        <w:rPr>
          <w:rFonts w:ascii="Arial" w:hAnsi="Arial" w:cs="Arial"/>
          <w:sz w:val="26"/>
          <w:szCs w:val="26"/>
          <w:lang w:val="bg-BG"/>
        </w:rPr>
        <w:t>:</w:t>
      </w:r>
    </w:p>
    <w:p w14:paraId="7A9AF118" w14:textId="3E3F048D" w:rsidR="00823BDE" w:rsidRPr="0049691E" w:rsidRDefault="00973A8E" w:rsidP="00823BDE">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w:t>
      </w:r>
      <w:r w:rsidR="00823BDE" w:rsidRPr="0049691E">
        <w:rPr>
          <w:rFonts w:ascii="Arial" w:hAnsi="Arial" w:cs="Arial"/>
          <w:sz w:val="26"/>
          <w:szCs w:val="26"/>
          <w:lang w:val="bg-BG"/>
        </w:rPr>
        <w:t>Чл. 17в. (1) Директорът на Агенция "Митници" и министърът на околната среда и водите със споразумение определят реда и начина, по който Агенция "Митници" предоставя на Министерството на околната среда и водите необходимата информация във връзка с вноса, транзита и/или износа на веществата, продуктите и оборудването, които са предмет на забрани или ограничения, съгласно Регламент (ЕС) № 2024/590 и Регламент (ЕС) 2024/573.</w:t>
      </w:r>
    </w:p>
    <w:p w14:paraId="68496E3C" w14:textId="252024E0" w:rsidR="00973A8E" w:rsidRPr="0049691E" w:rsidRDefault="00823BDE" w:rsidP="00823BDE">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(2) Директорът на Главна дирекция "Пожарна безопасност и защита на населението" на Министерството на вътрешните работи предоставя на министъра на околната среда и водите или на оправомощено от него длъжностно лице не по-късно от 30 април на текущата година информация за операторите на стационарно противопожарно оборудване, съдържащо 5 тона СО</w:t>
      </w:r>
      <w:r w:rsidRPr="0049691E">
        <w:rPr>
          <w:rFonts w:ascii="Arial" w:hAnsi="Arial" w:cs="Arial"/>
          <w:sz w:val="26"/>
          <w:szCs w:val="26"/>
          <w:vertAlign w:val="subscript"/>
          <w:lang w:val="bg-BG"/>
        </w:rPr>
        <w:t>2</w:t>
      </w:r>
      <w:r w:rsidRPr="0049691E">
        <w:rPr>
          <w:rFonts w:ascii="Arial" w:hAnsi="Arial" w:cs="Arial"/>
          <w:sz w:val="26"/>
          <w:szCs w:val="26"/>
          <w:lang w:val="bg-BG"/>
        </w:rPr>
        <w:t xml:space="preserve"> еквивалент или повече флуорсъдържащи парникови газове, изброени в приложение </w:t>
      </w:r>
      <w:r w:rsidRPr="0049691E">
        <w:rPr>
          <w:rFonts w:ascii="Arial" w:hAnsi="Arial" w:cs="Arial"/>
          <w:sz w:val="26"/>
          <w:szCs w:val="26"/>
          <w:lang w:val="en-US"/>
        </w:rPr>
        <w:t>I</w:t>
      </w:r>
      <w:r w:rsidRPr="0049691E">
        <w:rPr>
          <w:rFonts w:ascii="Arial" w:hAnsi="Arial" w:cs="Arial"/>
          <w:sz w:val="26"/>
          <w:szCs w:val="26"/>
          <w:lang w:val="bg-BG"/>
        </w:rPr>
        <w:t>,</w:t>
      </w:r>
      <w:r w:rsidRPr="0049691E">
        <w:rPr>
          <w:rFonts w:ascii="Arial" w:hAnsi="Arial" w:cs="Arial"/>
          <w:sz w:val="26"/>
          <w:szCs w:val="26"/>
          <w:lang w:val="en-US"/>
        </w:rPr>
        <w:t xml:space="preserve"> </w:t>
      </w:r>
      <w:r w:rsidRPr="0049691E">
        <w:rPr>
          <w:rFonts w:ascii="Arial" w:hAnsi="Arial" w:cs="Arial"/>
          <w:sz w:val="26"/>
          <w:szCs w:val="26"/>
          <w:lang w:val="bg-BG"/>
        </w:rPr>
        <w:t xml:space="preserve">или 1 килограм или повече флуорсъдържащи парникови газове, изброени в раздел </w:t>
      </w:r>
      <w:r w:rsidRPr="0049691E">
        <w:rPr>
          <w:rFonts w:ascii="Arial" w:hAnsi="Arial" w:cs="Arial"/>
          <w:sz w:val="26"/>
          <w:szCs w:val="26"/>
          <w:lang w:val="en-US"/>
        </w:rPr>
        <w:t xml:space="preserve">1 </w:t>
      </w:r>
      <w:r w:rsidRPr="0049691E">
        <w:rPr>
          <w:rFonts w:ascii="Arial" w:hAnsi="Arial" w:cs="Arial"/>
          <w:sz w:val="26"/>
          <w:szCs w:val="26"/>
          <w:lang w:val="bg-BG"/>
        </w:rPr>
        <w:t xml:space="preserve">от приложение </w:t>
      </w:r>
      <w:r w:rsidRPr="0049691E">
        <w:rPr>
          <w:rFonts w:ascii="Arial" w:hAnsi="Arial" w:cs="Arial"/>
          <w:sz w:val="26"/>
          <w:szCs w:val="26"/>
          <w:lang w:val="en-US"/>
        </w:rPr>
        <w:t xml:space="preserve">II </w:t>
      </w:r>
      <w:r w:rsidRPr="0049691E">
        <w:rPr>
          <w:rFonts w:ascii="Arial" w:hAnsi="Arial" w:cs="Arial"/>
          <w:sz w:val="26"/>
          <w:szCs w:val="26"/>
          <w:lang w:val="bg-BG"/>
        </w:rPr>
        <w:t>към Регламент (ЕС) 2024/573, намиращи се на територията на Република България, в съответствие с установен с наредбата по чл. 17, ал. 2 формат.</w:t>
      </w:r>
      <w:r w:rsidR="00973A8E" w:rsidRPr="0049691E">
        <w:rPr>
          <w:rFonts w:ascii="Arial" w:hAnsi="Arial" w:cs="Arial"/>
          <w:sz w:val="26"/>
          <w:szCs w:val="26"/>
          <w:lang w:val="bg-BG"/>
        </w:rPr>
        <w:t>“.</w:t>
      </w:r>
    </w:p>
    <w:p w14:paraId="6416F259" w14:textId="3F1E0168" w:rsidR="00973A8E" w:rsidRPr="0049691E" w:rsidRDefault="00973A8E" w:rsidP="00346B85">
      <w:pPr>
        <w:spacing w:before="120" w:line="288" w:lineRule="auto"/>
        <w:ind w:firstLine="1134"/>
        <w:jc w:val="both"/>
        <w:rPr>
          <w:rFonts w:ascii="Arial" w:hAnsi="Arial" w:cs="Arial"/>
          <w:sz w:val="26"/>
          <w:szCs w:val="26"/>
          <w:lang w:val="bg-BG"/>
        </w:rPr>
      </w:pPr>
      <w:r w:rsidRPr="0049691E">
        <w:rPr>
          <w:rFonts w:ascii="Arial" w:hAnsi="Arial" w:cs="Arial"/>
          <w:b/>
          <w:sz w:val="26"/>
          <w:szCs w:val="26"/>
          <w:lang w:val="bg-BG"/>
        </w:rPr>
        <w:lastRenderedPageBreak/>
        <w:t xml:space="preserve">§ </w:t>
      </w:r>
      <w:r w:rsidR="00590FEC" w:rsidRPr="0049691E">
        <w:rPr>
          <w:rFonts w:ascii="Arial" w:hAnsi="Arial" w:cs="Arial"/>
          <w:b/>
          <w:sz w:val="26"/>
          <w:szCs w:val="26"/>
          <w:lang w:val="en-US"/>
        </w:rPr>
        <w:t>7</w:t>
      </w:r>
      <w:r w:rsidRPr="0049691E">
        <w:rPr>
          <w:rFonts w:ascii="Arial" w:hAnsi="Arial" w:cs="Arial"/>
          <w:b/>
          <w:sz w:val="26"/>
          <w:szCs w:val="26"/>
          <w:lang w:val="bg-BG"/>
        </w:rPr>
        <w:t>.</w:t>
      </w:r>
      <w:r w:rsidRPr="0049691E">
        <w:rPr>
          <w:rFonts w:ascii="Arial" w:hAnsi="Arial" w:cs="Arial"/>
          <w:sz w:val="26"/>
          <w:szCs w:val="26"/>
          <w:lang w:val="bg-BG"/>
        </w:rPr>
        <w:t xml:space="preserve"> </w:t>
      </w:r>
      <w:r w:rsidR="00476DD3" w:rsidRPr="0049691E">
        <w:rPr>
          <w:rFonts w:ascii="Arial" w:hAnsi="Arial" w:cs="Arial"/>
          <w:sz w:val="26"/>
          <w:szCs w:val="26"/>
          <w:lang w:val="bg-BG"/>
        </w:rPr>
        <w:t xml:space="preserve">В чл. 33а, т. 3 </w:t>
      </w:r>
      <w:r w:rsidR="00476DD3" w:rsidRPr="0049691E">
        <w:rPr>
          <w:rFonts w:ascii="Arial" w:hAnsi="Arial" w:cs="Arial" w:hint="eastAsia"/>
          <w:sz w:val="26"/>
          <w:szCs w:val="26"/>
          <w:lang w:val="bg-BG"/>
        </w:rPr>
        <w:t>думите</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Регламент</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ЕО</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w:t>
      </w:r>
      <w:r w:rsidR="00476DD3" w:rsidRPr="0049691E">
        <w:rPr>
          <w:rFonts w:ascii="Arial" w:hAnsi="Arial" w:cs="Arial"/>
          <w:sz w:val="26"/>
          <w:szCs w:val="26"/>
          <w:lang w:val="bg-BG"/>
        </w:rPr>
        <w:t xml:space="preserve"> 1005/2009 </w:t>
      </w:r>
      <w:r w:rsidR="00476DD3" w:rsidRPr="0049691E">
        <w:rPr>
          <w:rFonts w:ascii="Arial" w:hAnsi="Arial" w:cs="Arial" w:hint="eastAsia"/>
          <w:sz w:val="26"/>
          <w:szCs w:val="26"/>
          <w:lang w:val="bg-BG"/>
        </w:rPr>
        <w:t>и</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Регламент</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ЕС</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w:t>
      </w:r>
      <w:r w:rsidR="00476DD3" w:rsidRPr="0049691E">
        <w:rPr>
          <w:rFonts w:ascii="Arial" w:hAnsi="Arial" w:cs="Arial"/>
          <w:sz w:val="26"/>
          <w:szCs w:val="26"/>
          <w:lang w:val="bg-BG"/>
        </w:rPr>
        <w:t xml:space="preserve"> 517/2014</w:t>
      </w:r>
      <w:r w:rsidR="00476DD3" w:rsidRPr="0049691E">
        <w:rPr>
          <w:rFonts w:ascii="Arial" w:hAnsi="Arial" w:cs="Arial" w:hint="eastAsia"/>
          <w:sz w:val="26"/>
          <w:szCs w:val="26"/>
          <w:lang w:val="bg-BG"/>
        </w:rPr>
        <w:t>“</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се</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заменят</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с</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Регламент</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ЕС</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w:t>
      </w:r>
      <w:r w:rsidR="00476DD3" w:rsidRPr="0049691E">
        <w:rPr>
          <w:rFonts w:ascii="Arial" w:hAnsi="Arial" w:cs="Arial"/>
          <w:sz w:val="26"/>
          <w:szCs w:val="26"/>
          <w:lang w:val="bg-BG"/>
        </w:rPr>
        <w:t xml:space="preserve"> 2024/590 </w:t>
      </w:r>
      <w:r w:rsidR="00476DD3" w:rsidRPr="0049691E">
        <w:rPr>
          <w:rFonts w:ascii="Arial" w:hAnsi="Arial" w:cs="Arial" w:hint="eastAsia"/>
          <w:sz w:val="26"/>
          <w:szCs w:val="26"/>
          <w:lang w:val="bg-BG"/>
        </w:rPr>
        <w:t>и</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Регламент</w:t>
      </w:r>
      <w:r w:rsidR="00476DD3" w:rsidRPr="0049691E">
        <w:rPr>
          <w:rFonts w:ascii="Arial" w:hAnsi="Arial" w:cs="Arial"/>
          <w:sz w:val="26"/>
          <w:szCs w:val="26"/>
          <w:lang w:val="bg-BG"/>
        </w:rPr>
        <w:t xml:space="preserve"> (</w:t>
      </w:r>
      <w:r w:rsidR="00476DD3" w:rsidRPr="0049691E">
        <w:rPr>
          <w:rFonts w:ascii="Arial" w:hAnsi="Arial" w:cs="Arial" w:hint="eastAsia"/>
          <w:sz w:val="26"/>
          <w:szCs w:val="26"/>
          <w:lang w:val="bg-BG"/>
        </w:rPr>
        <w:t>ЕС</w:t>
      </w:r>
      <w:r w:rsidR="00476DD3" w:rsidRPr="0049691E">
        <w:rPr>
          <w:rFonts w:ascii="Arial" w:hAnsi="Arial" w:cs="Arial"/>
          <w:sz w:val="26"/>
          <w:szCs w:val="26"/>
          <w:lang w:val="bg-BG"/>
        </w:rPr>
        <w:t>) 2024/573</w:t>
      </w:r>
      <w:r w:rsidR="00476DD3" w:rsidRPr="0049691E">
        <w:rPr>
          <w:rFonts w:ascii="Arial" w:hAnsi="Arial" w:cs="Arial" w:hint="eastAsia"/>
          <w:sz w:val="26"/>
          <w:szCs w:val="26"/>
          <w:lang w:val="bg-BG"/>
        </w:rPr>
        <w:t>“</w:t>
      </w:r>
      <w:r w:rsidR="00476DD3" w:rsidRPr="0049691E">
        <w:rPr>
          <w:rFonts w:ascii="Arial" w:hAnsi="Arial" w:cs="Arial"/>
          <w:sz w:val="26"/>
          <w:szCs w:val="26"/>
          <w:lang w:val="bg-BG"/>
        </w:rPr>
        <w:t>.</w:t>
      </w:r>
    </w:p>
    <w:p w14:paraId="0CB11B25" w14:textId="7B41FA9D" w:rsidR="00973A8E" w:rsidRPr="0049691E" w:rsidRDefault="00973A8E" w:rsidP="00973A8E">
      <w:pPr>
        <w:spacing w:before="120" w:line="288" w:lineRule="auto"/>
        <w:ind w:firstLine="1134"/>
        <w:jc w:val="both"/>
        <w:rPr>
          <w:rFonts w:ascii="Arial" w:hAnsi="Arial" w:cs="Arial"/>
          <w:sz w:val="26"/>
          <w:szCs w:val="26"/>
          <w:lang w:val="bg-BG"/>
        </w:rPr>
      </w:pPr>
      <w:r w:rsidRPr="0049691E">
        <w:rPr>
          <w:rFonts w:ascii="Arial" w:hAnsi="Arial" w:cs="Arial"/>
          <w:b/>
          <w:sz w:val="26"/>
          <w:szCs w:val="26"/>
          <w:lang w:val="bg-BG"/>
        </w:rPr>
        <w:t xml:space="preserve">§ </w:t>
      </w:r>
      <w:r w:rsidR="00590FEC" w:rsidRPr="0049691E">
        <w:rPr>
          <w:rFonts w:ascii="Arial" w:hAnsi="Arial" w:cs="Arial"/>
          <w:b/>
          <w:sz w:val="26"/>
          <w:szCs w:val="26"/>
          <w:lang w:val="en-US"/>
        </w:rPr>
        <w:t>8</w:t>
      </w:r>
      <w:r w:rsidRPr="0049691E">
        <w:rPr>
          <w:rFonts w:ascii="Arial" w:hAnsi="Arial" w:cs="Arial"/>
          <w:b/>
          <w:sz w:val="26"/>
          <w:szCs w:val="26"/>
          <w:lang w:val="bg-BG"/>
        </w:rPr>
        <w:t>.</w:t>
      </w:r>
      <w:r w:rsidRPr="0049691E">
        <w:rPr>
          <w:rFonts w:ascii="Arial" w:hAnsi="Arial" w:cs="Arial"/>
          <w:sz w:val="26"/>
          <w:szCs w:val="26"/>
          <w:lang w:val="bg-BG"/>
        </w:rPr>
        <w:t xml:space="preserve"> В чл. </w:t>
      </w:r>
      <w:r w:rsidR="00750E21" w:rsidRPr="0049691E">
        <w:rPr>
          <w:rFonts w:ascii="Arial" w:hAnsi="Arial" w:cs="Arial"/>
          <w:sz w:val="26"/>
          <w:szCs w:val="26"/>
          <w:lang w:val="bg-BG"/>
        </w:rPr>
        <w:t>33б, ал. 1</w:t>
      </w:r>
      <w:r w:rsidRPr="0049691E">
        <w:rPr>
          <w:rFonts w:ascii="Arial" w:hAnsi="Arial" w:cs="Arial"/>
          <w:sz w:val="26"/>
          <w:szCs w:val="26"/>
          <w:lang w:val="bg-BG"/>
        </w:rPr>
        <w:t xml:space="preserve"> се </w:t>
      </w:r>
      <w:r w:rsidR="00750E21" w:rsidRPr="0049691E">
        <w:rPr>
          <w:rFonts w:ascii="Arial" w:hAnsi="Arial" w:cs="Arial"/>
          <w:sz w:val="26"/>
          <w:szCs w:val="26"/>
          <w:lang w:val="bg-BG"/>
        </w:rPr>
        <w:t>правят следните изменения и допълнения:</w:t>
      </w:r>
    </w:p>
    <w:p w14:paraId="7C3BA8F5" w14:textId="7F751F69" w:rsidR="00852223" w:rsidRPr="0049691E" w:rsidRDefault="00852223" w:rsidP="00973A8E">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1. Точка 5 се изменя така:</w:t>
      </w:r>
    </w:p>
    <w:p w14:paraId="325CBE2E" w14:textId="072A418C" w:rsidR="00852223" w:rsidRPr="0049691E" w:rsidRDefault="00852223" w:rsidP="00973A8E">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„5. ограничаване, забрана за пускане на пазара, внос, износ, разпространение, използване и производство, отнемане или задържане, оттегляне или изтегляне от пазара на вещества, продукти, съоръжения и инсталации от обхвата на Регламент (ЕС) № 2024/590, Регламент (ЕС) 2024/573 и наредбите по чл. 9а, ал. 1, чл. 9б, чл. 11а, ал. 1 и чл. 17, ал. 1 и 2;“</w:t>
      </w:r>
      <w:r w:rsidR="00B55A8B" w:rsidRPr="0049691E">
        <w:rPr>
          <w:rFonts w:ascii="Arial" w:hAnsi="Arial" w:cs="Arial"/>
          <w:sz w:val="26"/>
          <w:szCs w:val="26"/>
          <w:lang w:val="bg-BG"/>
        </w:rPr>
        <w:t>;</w:t>
      </w:r>
      <w:r w:rsidR="00A12C8B">
        <w:rPr>
          <w:rFonts w:ascii="Arial" w:hAnsi="Arial" w:cs="Arial"/>
          <w:sz w:val="26"/>
          <w:szCs w:val="26"/>
          <w:lang w:val="bg-BG"/>
        </w:rPr>
        <w:t xml:space="preserve"> </w:t>
      </w:r>
    </w:p>
    <w:p w14:paraId="53D6E39E" w14:textId="3C5A4A59" w:rsidR="00B55A8B" w:rsidRPr="0049691E" w:rsidRDefault="00B55A8B" w:rsidP="00973A8E">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2. </w:t>
      </w:r>
      <w:r w:rsidR="006040F7" w:rsidRPr="0049691E">
        <w:rPr>
          <w:rFonts w:ascii="Arial" w:hAnsi="Arial" w:cs="Arial"/>
          <w:sz w:val="26"/>
          <w:szCs w:val="26"/>
          <w:lang w:val="bg-BG"/>
        </w:rPr>
        <w:t>В т. 6 думите „</w:t>
      </w:r>
      <w:r w:rsidR="006040F7" w:rsidRPr="0049691E">
        <w:rPr>
          <w:rFonts w:ascii="Arial" w:hAnsi="Arial" w:cs="Arial" w:hint="eastAsia"/>
          <w:sz w:val="26"/>
          <w:szCs w:val="26"/>
          <w:lang w:val="bg-BG"/>
        </w:rPr>
        <w:t>Регламент</w:t>
      </w:r>
      <w:r w:rsidR="006040F7" w:rsidRPr="0049691E">
        <w:rPr>
          <w:rFonts w:ascii="Arial" w:hAnsi="Arial" w:cs="Arial"/>
          <w:sz w:val="26"/>
          <w:szCs w:val="26"/>
          <w:lang w:val="bg-BG"/>
        </w:rPr>
        <w:t xml:space="preserve"> (</w:t>
      </w:r>
      <w:r w:rsidR="006040F7" w:rsidRPr="0049691E">
        <w:rPr>
          <w:rFonts w:ascii="Arial" w:hAnsi="Arial" w:cs="Arial" w:hint="eastAsia"/>
          <w:sz w:val="26"/>
          <w:szCs w:val="26"/>
          <w:lang w:val="bg-BG"/>
        </w:rPr>
        <w:t>ЕО</w:t>
      </w:r>
      <w:r w:rsidR="006040F7" w:rsidRPr="0049691E">
        <w:rPr>
          <w:rFonts w:ascii="Arial" w:hAnsi="Arial" w:cs="Arial"/>
          <w:sz w:val="26"/>
          <w:szCs w:val="26"/>
          <w:lang w:val="bg-BG"/>
        </w:rPr>
        <w:t xml:space="preserve">) </w:t>
      </w:r>
      <w:r w:rsidR="006040F7" w:rsidRPr="0049691E">
        <w:rPr>
          <w:rFonts w:ascii="Arial" w:hAnsi="Arial" w:cs="Arial" w:hint="eastAsia"/>
          <w:sz w:val="26"/>
          <w:szCs w:val="26"/>
          <w:lang w:val="bg-BG"/>
        </w:rPr>
        <w:t>№</w:t>
      </w:r>
      <w:r w:rsidR="006040F7" w:rsidRPr="0049691E">
        <w:rPr>
          <w:rFonts w:ascii="Arial" w:hAnsi="Arial" w:cs="Arial"/>
          <w:sz w:val="26"/>
          <w:szCs w:val="26"/>
          <w:lang w:val="bg-BG"/>
        </w:rPr>
        <w:t xml:space="preserve"> 1005/2009 </w:t>
      </w:r>
      <w:r w:rsidR="006040F7" w:rsidRPr="0049691E">
        <w:rPr>
          <w:rFonts w:ascii="Arial" w:hAnsi="Arial" w:cs="Arial" w:hint="eastAsia"/>
          <w:sz w:val="26"/>
          <w:szCs w:val="26"/>
          <w:lang w:val="bg-BG"/>
        </w:rPr>
        <w:t>и</w:t>
      </w:r>
      <w:r w:rsidR="006040F7" w:rsidRPr="0049691E">
        <w:rPr>
          <w:rFonts w:ascii="Arial" w:hAnsi="Arial" w:cs="Arial"/>
          <w:sz w:val="26"/>
          <w:szCs w:val="26"/>
          <w:lang w:val="bg-BG"/>
        </w:rPr>
        <w:t xml:space="preserve"> </w:t>
      </w:r>
      <w:r w:rsidR="006040F7" w:rsidRPr="0049691E">
        <w:rPr>
          <w:rFonts w:ascii="Arial" w:hAnsi="Arial" w:cs="Arial" w:hint="eastAsia"/>
          <w:sz w:val="26"/>
          <w:szCs w:val="26"/>
          <w:lang w:val="bg-BG"/>
        </w:rPr>
        <w:t>Регламент</w:t>
      </w:r>
      <w:r w:rsidR="006040F7" w:rsidRPr="0049691E">
        <w:rPr>
          <w:rFonts w:ascii="Arial" w:hAnsi="Arial" w:cs="Arial"/>
          <w:sz w:val="26"/>
          <w:szCs w:val="26"/>
          <w:lang w:val="bg-BG"/>
        </w:rPr>
        <w:t xml:space="preserve"> (</w:t>
      </w:r>
      <w:r w:rsidR="006040F7" w:rsidRPr="0049691E">
        <w:rPr>
          <w:rFonts w:ascii="Arial" w:hAnsi="Arial" w:cs="Arial" w:hint="eastAsia"/>
          <w:sz w:val="26"/>
          <w:szCs w:val="26"/>
          <w:lang w:val="bg-BG"/>
        </w:rPr>
        <w:t>ЕС</w:t>
      </w:r>
      <w:r w:rsidR="006040F7" w:rsidRPr="0049691E">
        <w:rPr>
          <w:rFonts w:ascii="Arial" w:hAnsi="Arial" w:cs="Arial"/>
          <w:sz w:val="26"/>
          <w:szCs w:val="26"/>
          <w:lang w:val="bg-BG"/>
        </w:rPr>
        <w:t xml:space="preserve">) </w:t>
      </w:r>
      <w:r w:rsidR="006040F7" w:rsidRPr="0049691E">
        <w:rPr>
          <w:rFonts w:ascii="Arial" w:hAnsi="Arial" w:cs="Arial" w:hint="eastAsia"/>
          <w:sz w:val="26"/>
          <w:szCs w:val="26"/>
          <w:lang w:val="bg-BG"/>
        </w:rPr>
        <w:t>№</w:t>
      </w:r>
      <w:r w:rsidR="006040F7" w:rsidRPr="0049691E">
        <w:rPr>
          <w:rFonts w:ascii="Arial" w:hAnsi="Arial" w:cs="Arial"/>
          <w:sz w:val="26"/>
          <w:szCs w:val="26"/>
          <w:lang w:val="bg-BG"/>
        </w:rPr>
        <w:t xml:space="preserve"> 517/2014</w:t>
      </w:r>
      <w:r w:rsidR="006040F7" w:rsidRPr="0049691E">
        <w:rPr>
          <w:rFonts w:ascii="Arial" w:hAnsi="Arial" w:cs="Arial" w:hint="eastAsia"/>
          <w:sz w:val="26"/>
          <w:szCs w:val="26"/>
          <w:lang w:val="bg-BG"/>
        </w:rPr>
        <w:t>“</w:t>
      </w:r>
      <w:r w:rsidR="006040F7" w:rsidRPr="0049691E">
        <w:rPr>
          <w:rFonts w:ascii="Arial" w:hAnsi="Arial" w:cs="Arial"/>
          <w:sz w:val="26"/>
          <w:szCs w:val="26"/>
          <w:lang w:val="bg-BG"/>
        </w:rPr>
        <w:t xml:space="preserve"> </w:t>
      </w:r>
      <w:r w:rsidR="006040F7" w:rsidRPr="0049691E">
        <w:rPr>
          <w:rFonts w:ascii="Arial" w:hAnsi="Arial" w:cs="Arial" w:hint="eastAsia"/>
          <w:sz w:val="26"/>
          <w:szCs w:val="26"/>
          <w:lang w:val="bg-BG"/>
        </w:rPr>
        <w:t>се</w:t>
      </w:r>
      <w:r w:rsidR="006040F7" w:rsidRPr="0049691E">
        <w:rPr>
          <w:rFonts w:ascii="Arial" w:hAnsi="Arial" w:cs="Arial"/>
          <w:sz w:val="26"/>
          <w:szCs w:val="26"/>
          <w:lang w:val="bg-BG"/>
        </w:rPr>
        <w:t xml:space="preserve"> </w:t>
      </w:r>
      <w:r w:rsidR="006040F7" w:rsidRPr="0049691E">
        <w:rPr>
          <w:rFonts w:ascii="Arial" w:hAnsi="Arial" w:cs="Arial" w:hint="eastAsia"/>
          <w:sz w:val="26"/>
          <w:szCs w:val="26"/>
          <w:lang w:val="bg-BG"/>
        </w:rPr>
        <w:t>заменят</w:t>
      </w:r>
      <w:r w:rsidR="006040F7" w:rsidRPr="0049691E">
        <w:rPr>
          <w:rFonts w:ascii="Arial" w:hAnsi="Arial" w:cs="Arial"/>
          <w:sz w:val="26"/>
          <w:szCs w:val="26"/>
          <w:lang w:val="bg-BG"/>
        </w:rPr>
        <w:t xml:space="preserve"> </w:t>
      </w:r>
      <w:r w:rsidR="006040F7" w:rsidRPr="0049691E">
        <w:rPr>
          <w:rFonts w:ascii="Arial" w:hAnsi="Arial" w:cs="Arial" w:hint="eastAsia"/>
          <w:sz w:val="26"/>
          <w:szCs w:val="26"/>
          <w:lang w:val="bg-BG"/>
        </w:rPr>
        <w:t>с</w:t>
      </w:r>
      <w:r w:rsidR="006040F7" w:rsidRPr="0049691E">
        <w:rPr>
          <w:rFonts w:ascii="Arial" w:hAnsi="Arial" w:cs="Arial"/>
          <w:sz w:val="26"/>
          <w:szCs w:val="26"/>
          <w:lang w:val="bg-BG"/>
        </w:rPr>
        <w:t xml:space="preserve"> „</w:t>
      </w:r>
      <w:r w:rsidR="006040F7" w:rsidRPr="0049691E">
        <w:rPr>
          <w:rFonts w:ascii="Arial" w:hAnsi="Arial" w:cs="Arial" w:hint="eastAsia"/>
          <w:sz w:val="26"/>
          <w:szCs w:val="26"/>
          <w:lang w:val="bg-BG"/>
        </w:rPr>
        <w:t>Регламент</w:t>
      </w:r>
      <w:r w:rsidR="006040F7" w:rsidRPr="0049691E">
        <w:rPr>
          <w:rFonts w:ascii="Arial" w:hAnsi="Arial" w:cs="Arial"/>
          <w:sz w:val="26"/>
          <w:szCs w:val="26"/>
          <w:lang w:val="bg-BG"/>
        </w:rPr>
        <w:t xml:space="preserve"> (</w:t>
      </w:r>
      <w:r w:rsidR="006040F7" w:rsidRPr="0049691E">
        <w:rPr>
          <w:rFonts w:ascii="Arial" w:hAnsi="Arial" w:cs="Arial" w:hint="eastAsia"/>
          <w:sz w:val="26"/>
          <w:szCs w:val="26"/>
          <w:lang w:val="bg-BG"/>
        </w:rPr>
        <w:t>ЕС</w:t>
      </w:r>
      <w:r w:rsidR="006040F7" w:rsidRPr="0049691E">
        <w:rPr>
          <w:rFonts w:ascii="Arial" w:hAnsi="Arial" w:cs="Arial"/>
          <w:sz w:val="26"/>
          <w:szCs w:val="26"/>
          <w:lang w:val="bg-BG"/>
        </w:rPr>
        <w:t xml:space="preserve">) </w:t>
      </w:r>
      <w:r w:rsidR="006040F7" w:rsidRPr="0049691E">
        <w:rPr>
          <w:rFonts w:ascii="Arial" w:hAnsi="Arial" w:cs="Arial" w:hint="eastAsia"/>
          <w:sz w:val="26"/>
          <w:szCs w:val="26"/>
          <w:lang w:val="bg-BG"/>
        </w:rPr>
        <w:t>№</w:t>
      </w:r>
      <w:r w:rsidR="006040F7" w:rsidRPr="0049691E">
        <w:rPr>
          <w:rFonts w:ascii="Arial" w:hAnsi="Arial" w:cs="Arial"/>
          <w:sz w:val="26"/>
          <w:szCs w:val="26"/>
          <w:lang w:val="bg-BG"/>
        </w:rPr>
        <w:t xml:space="preserve"> 2024/590 </w:t>
      </w:r>
      <w:r w:rsidR="006040F7" w:rsidRPr="0049691E">
        <w:rPr>
          <w:rFonts w:ascii="Arial" w:hAnsi="Arial" w:cs="Arial" w:hint="eastAsia"/>
          <w:sz w:val="26"/>
          <w:szCs w:val="26"/>
          <w:lang w:val="bg-BG"/>
        </w:rPr>
        <w:t>и</w:t>
      </w:r>
      <w:r w:rsidR="006040F7" w:rsidRPr="0049691E">
        <w:rPr>
          <w:rFonts w:ascii="Arial" w:hAnsi="Arial" w:cs="Arial"/>
          <w:sz w:val="26"/>
          <w:szCs w:val="26"/>
          <w:lang w:val="bg-BG"/>
        </w:rPr>
        <w:t xml:space="preserve"> </w:t>
      </w:r>
      <w:r w:rsidR="006040F7" w:rsidRPr="0049691E">
        <w:rPr>
          <w:rFonts w:ascii="Arial" w:hAnsi="Arial" w:cs="Arial" w:hint="eastAsia"/>
          <w:sz w:val="26"/>
          <w:szCs w:val="26"/>
          <w:lang w:val="bg-BG"/>
        </w:rPr>
        <w:t>Регламент</w:t>
      </w:r>
      <w:r w:rsidR="006040F7" w:rsidRPr="0049691E">
        <w:rPr>
          <w:rFonts w:ascii="Arial" w:hAnsi="Arial" w:cs="Arial"/>
          <w:sz w:val="26"/>
          <w:szCs w:val="26"/>
          <w:lang w:val="bg-BG"/>
        </w:rPr>
        <w:t xml:space="preserve"> (</w:t>
      </w:r>
      <w:r w:rsidR="006040F7" w:rsidRPr="0049691E">
        <w:rPr>
          <w:rFonts w:ascii="Arial" w:hAnsi="Arial" w:cs="Arial" w:hint="eastAsia"/>
          <w:sz w:val="26"/>
          <w:szCs w:val="26"/>
          <w:lang w:val="bg-BG"/>
        </w:rPr>
        <w:t>ЕС</w:t>
      </w:r>
      <w:r w:rsidR="006040F7" w:rsidRPr="0049691E">
        <w:rPr>
          <w:rFonts w:ascii="Arial" w:hAnsi="Arial" w:cs="Arial"/>
          <w:sz w:val="26"/>
          <w:szCs w:val="26"/>
          <w:lang w:val="bg-BG"/>
        </w:rPr>
        <w:t>) 2024/573</w:t>
      </w:r>
      <w:r w:rsidR="006040F7" w:rsidRPr="0049691E">
        <w:rPr>
          <w:rFonts w:ascii="Arial" w:hAnsi="Arial" w:cs="Arial" w:hint="eastAsia"/>
          <w:sz w:val="26"/>
          <w:szCs w:val="26"/>
          <w:lang w:val="bg-BG"/>
        </w:rPr>
        <w:t>“</w:t>
      </w:r>
      <w:r w:rsidR="004728E6" w:rsidRPr="0049691E">
        <w:rPr>
          <w:rFonts w:ascii="Arial" w:hAnsi="Arial" w:cs="Arial"/>
          <w:sz w:val="26"/>
          <w:szCs w:val="26"/>
          <w:lang w:val="bg-BG"/>
        </w:rPr>
        <w:t>;</w:t>
      </w:r>
    </w:p>
    <w:p w14:paraId="4F2F5BF3" w14:textId="0F0A79A8" w:rsidR="006040F7" w:rsidRPr="0049691E" w:rsidRDefault="004728E6" w:rsidP="00973A8E">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3. Създава се т. 7:</w:t>
      </w:r>
    </w:p>
    <w:p w14:paraId="016B00BC" w14:textId="4B8111C3" w:rsidR="00973A8E" w:rsidRPr="0049691E" w:rsidRDefault="004728E6" w:rsidP="00973A8E">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 xml:space="preserve">„7. </w:t>
      </w:r>
      <w:r w:rsidR="00A12C8B">
        <w:rPr>
          <w:rFonts w:ascii="Arial" w:hAnsi="Arial" w:cs="Arial"/>
          <w:sz w:val="26"/>
          <w:szCs w:val="26"/>
          <w:lang w:val="bg-BG"/>
        </w:rPr>
        <w:t>отне</w:t>
      </w:r>
      <w:r w:rsidR="00C40596">
        <w:rPr>
          <w:rFonts w:ascii="Arial" w:hAnsi="Arial" w:cs="Arial"/>
          <w:sz w:val="26"/>
          <w:szCs w:val="26"/>
          <w:lang w:val="bg-BG"/>
        </w:rPr>
        <w:t>м</w:t>
      </w:r>
      <w:r w:rsidR="00A12C8B">
        <w:rPr>
          <w:rFonts w:ascii="Arial" w:hAnsi="Arial" w:cs="Arial"/>
          <w:sz w:val="26"/>
          <w:szCs w:val="26"/>
          <w:lang w:val="bg-BG"/>
        </w:rPr>
        <w:t>а</w:t>
      </w:r>
      <w:r w:rsidR="00C40596">
        <w:rPr>
          <w:rFonts w:ascii="Arial" w:hAnsi="Arial" w:cs="Arial"/>
          <w:sz w:val="26"/>
          <w:szCs w:val="26"/>
          <w:lang w:val="bg-BG"/>
        </w:rPr>
        <w:t>н</w:t>
      </w:r>
      <w:r w:rsidR="00A12C8B">
        <w:rPr>
          <w:rFonts w:ascii="Arial" w:hAnsi="Arial" w:cs="Arial"/>
          <w:sz w:val="26"/>
          <w:szCs w:val="26"/>
          <w:lang w:val="bg-BG"/>
        </w:rPr>
        <w:t>е</w:t>
      </w:r>
      <w:r w:rsidRPr="0049691E">
        <w:rPr>
          <w:rFonts w:ascii="Arial" w:hAnsi="Arial" w:cs="Arial"/>
          <w:sz w:val="26"/>
          <w:szCs w:val="26"/>
          <w:lang w:val="bg-BG"/>
        </w:rPr>
        <w:t xml:space="preserve"> на стоки, придобити в нарушение на Регламент (ЕС) № 2024/590 или Регламент (ЕС) 2024/573.”.</w:t>
      </w:r>
    </w:p>
    <w:p w14:paraId="0107D8CF" w14:textId="53EB15B8" w:rsidR="00973A8E" w:rsidRPr="0049691E" w:rsidRDefault="00973A8E" w:rsidP="00973A8E">
      <w:pPr>
        <w:spacing w:before="120" w:line="288" w:lineRule="auto"/>
        <w:ind w:firstLine="1134"/>
        <w:jc w:val="both"/>
        <w:rPr>
          <w:rFonts w:ascii="Arial" w:hAnsi="Arial" w:cs="Arial"/>
          <w:sz w:val="26"/>
          <w:szCs w:val="26"/>
          <w:lang w:val="bg-BG"/>
        </w:rPr>
      </w:pPr>
      <w:r w:rsidRPr="0049691E">
        <w:rPr>
          <w:rFonts w:ascii="Arial" w:hAnsi="Arial" w:cs="Arial"/>
          <w:b/>
          <w:sz w:val="26"/>
          <w:szCs w:val="26"/>
          <w:lang w:val="bg-BG"/>
        </w:rPr>
        <w:t xml:space="preserve">§ </w:t>
      </w:r>
      <w:r w:rsidR="007D0877" w:rsidRPr="0049691E">
        <w:rPr>
          <w:rFonts w:ascii="Arial" w:hAnsi="Arial" w:cs="Arial"/>
          <w:b/>
          <w:sz w:val="26"/>
          <w:szCs w:val="26"/>
          <w:lang w:val="bg-BG"/>
        </w:rPr>
        <w:t>9</w:t>
      </w:r>
      <w:r w:rsidRPr="0049691E">
        <w:rPr>
          <w:rFonts w:ascii="Arial" w:hAnsi="Arial" w:cs="Arial"/>
          <w:b/>
          <w:sz w:val="26"/>
          <w:szCs w:val="26"/>
          <w:lang w:val="bg-BG"/>
        </w:rPr>
        <w:t>.</w:t>
      </w:r>
      <w:r w:rsidRPr="0049691E">
        <w:rPr>
          <w:rFonts w:ascii="Arial" w:hAnsi="Arial" w:cs="Arial"/>
          <w:sz w:val="26"/>
          <w:szCs w:val="26"/>
          <w:lang w:val="bg-BG"/>
        </w:rPr>
        <w:t xml:space="preserve"> </w:t>
      </w:r>
      <w:r w:rsidR="001877C5" w:rsidRPr="0049691E">
        <w:rPr>
          <w:rFonts w:ascii="Arial" w:hAnsi="Arial" w:cs="Arial"/>
          <w:sz w:val="26"/>
          <w:szCs w:val="26"/>
          <w:lang w:val="bg-BG"/>
        </w:rPr>
        <w:t>Член</w:t>
      </w:r>
      <w:r w:rsidRPr="0049691E">
        <w:rPr>
          <w:rFonts w:ascii="Arial" w:hAnsi="Arial" w:cs="Arial"/>
          <w:sz w:val="26"/>
          <w:szCs w:val="26"/>
          <w:lang w:val="bg-BG"/>
        </w:rPr>
        <w:t xml:space="preserve"> 3</w:t>
      </w:r>
      <w:r w:rsidR="007D0877" w:rsidRPr="0049691E">
        <w:rPr>
          <w:rFonts w:ascii="Arial" w:hAnsi="Arial" w:cs="Arial"/>
          <w:sz w:val="26"/>
          <w:szCs w:val="26"/>
          <w:lang w:val="bg-BG"/>
        </w:rPr>
        <w:t>4и</w:t>
      </w:r>
      <w:r w:rsidR="001877C5" w:rsidRPr="0049691E">
        <w:rPr>
          <w:rFonts w:ascii="Arial" w:hAnsi="Arial" w:cs="Arial"/>
          <w:sz w:val="26"/>
          <w:szCs w:val="26"/>
          <w:lang w:val="bg-BG"/>
        </w:rPr>
        <w:t xml:space="preserve"> се изменя така</w:t>
      </w:r>
      <w:r w:rsidRPr="0049691E">
        <w:rPr>
          <w:rFonts w:ascii="Arial" w:hAnsi="Arial" w:cs="Arial"/>
          <w:sz w:val="26"/>
          <w:szCs w:val="26"/>
          <w:lang w:val="bg-BG"/>
        </w:rPr>
        <w:t>:</w:t>
      </w:r>
    </w:p>
    <w:p w14:paraId="31D04AC9" w14:textId="00F0F803" w:rsidR="007D0877" w:rsidRPr="0049691E" w:rsidRDefault="00973A8E" w:rsidP="007D0877">
      <w:pPr>
        <w:jc w:val="both"/>
        <w:rPr>
          <w:rFonts w:ascii="Arial" w:hAnsi="Arial" w:cs="Arial"/>
          <w:sz w:val="26"/>
          <w:szCs w:val="26"/>
          <w:lang w:val="bg-BG"/>
        </w:rPr>
      </w:pPr>
      <w:r w:rsidRPr="0049691E">
        <w:rPr>
          <w:rFonts w:ascii="Arial" w:hAnsi="Arial" w:cs="Arial"/>
          <w:sz w:val="26"/>
          <w:szCs w:val="26"/>
          <w:lang w:val="bg-BG"/>
        </w:rPr>
        <w:t>„</w:t>
      </w:r>
      <w:r w:rsidR="007D0877" w:rsidRPr="0049691E">
        <w:rPr>
          <w:rFonts w:ascii="Arial" w:hAnsi="Arial" w:cs="Arial"/>
          <w:sz w:val="26"/>
          <w:szCs w:val="26"/>
          <w:lang w:val="bg-BG"/>
        </w:rPr>
        <w:t xml:space="preserve">Чл. 34и. (1) Наказва се с глоба </w:t>
      </w:r>
      <w:r w:rsidR="007D0877" w:rsidRPr="00F612B7">
        <w:rPr>
          <w:rFonts w:ascii="Arial" w:hAnsi="Arial" w:cs="Arial"/>
          <w:sz w:val="26"/>
          <w:szCs w:val="26"/>
          <w:lang w:val="bg-BG"/>
        </w:rPr>
        <w:t>от 5000 до 20 000 лв.</w:t>
      </w:r>
      <w:r w:rsidR="007D0877" w:rsidRPr="0049691E">
        <w:rPr>
          <w:rFonts w:ascii="Arial" w:hAnsi="Arial" w:cs="Arial"/>
          <w:sz w:val="26"/>
          <w:szCs w:val="26"/>
          <w:lang w:val="bg-BG"/>
        </w:rPr>
        <w:t>, съответно с имуществена санкция, която е най-много пет пъти пазарната стойност на съответните вещества, продукти или оборудване, и чийто размер не е по-малък от 10 000 лв., лице, което:</w:t>
      </w:r>
    </w:p>
    <w:p w14:paraId="1ED1CEDF"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1. произвежда, внася, изнася, пуска на пазара или употребява вещества, които нарушават озоновия слой, продукти или оборудване, които съдържат или зависят от тези вещества, в нарушение на чл. 4 и 5, чл.11, параграфи 1 и 2, чл. 13, чл. 14, чл. 19, параграф 1 от Регламент (ЕС) № 2024/590;</w:t>
      </w:r>
    </w:p>
    <w:p w14:paraId="71FA1048"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2. произвежда, внася, изнася, пуска на пазара, доставя, предоставя</w:t>
      </w:r>
      <w:r w:rsidRPr="0049691E">
        <w:rPr>
          <w:rFonts w:ascii="Arial" w:hAnsi="Arial" w:cs="Arial"/>
          <w:sz w:val="26"/>
          <w:szCs w:val="26"/>
          <w:lang w:val="en-US"/>
        </w:rPr>
        <w:t xml:space="preserve">, </w:t>
      </w:r>
      <w:r w:rsidRPr="0049691E">
        <w:rPr>
          <w:rFonts w:ascii="Arial" w:hAnsi="Arial" w:cs="Arial"/>
          <w:sz w:val="26"/>
          <w:szCs w:val="26"/>
          <w:lang w:val="bg-BG"/>
        </w:rPr>
        <w:t>експлоатира или употребява флуорсъдържащи парникови газове, продукти или оборудване, които съдържат или зависят от тези вещества, в нарушение на чл. 4, параграф 6, чл. 11, параграфи 1, 3 и 4, чл. 13, чл. 14, чл. 19, параграф 1 от Регламент (ЕС) 2024/573.</w:t>
      </w:r>
    </w:p>
    <w:p w14:paraId="214FA11B"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 xml:space="preserve">(2) Лице, което наруши правилата за етикетиране, определени Регламент за изпълнение (ЕС) 2024/2174 на Комисията от 2 септември 2024 година за определяне на правила за прилагането на Регламент (ЕС) 2024/573 на Европейския парламент и на Съвета по отношение на формата на етикетите за определени продукти и оборудване, в които са вложени флуорсъдържащи парникови газове, и за отмяна на Регламент за изпълнение (ЕС) 2015/2068 на Комисията (ОВ L, 2024/2174 от 3 септември </w:t>
      </w:r>
      <w:r w:rsidRPr="0049691E">
        <w:rPr>
          <w:rFonts w:ascii="Arial" w:hAnsi="Arial" w:cs="Arial"/>
          <w:sz w:val="26"/>
          <w:szCs w:val="26"/>
          <w:lang w:val="bg-BG"/>
        </w:rPr>
        <w:lastRenderedPageBreak/>
        <w:t>2024 г.), и/или чл. 12 от Регламент (ЕС) 2024/573, се наказва с глоба от 3000 до 6000 лв., съответно с имуществена санкция в размер от 8000 до 15 000 лв.</w:t>
      </w:r>
    </w:p>
    <w:p w14:paraId="06E44188"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(3) Лице, което не поддържа, не води или не представи документация с информация относно купувачите на флуорсъдържащи парникови газове съгласно разпоредбите на чл. 7, параграф 3 от Регламент (ЕС) 2024/573 и на наредбата по чл. 17, ал. 2, се наказва с глоба от 1000 до 3000 лв., съответно с имуществена санкция в размер от 2000 до 6000 лв.</w:t>
      </w:r>
    </w:p>
    <w:p w14:paraId="7DB2C523"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 xml:space="preserve">(4) Лице, което продава флуорсъдържащи парникови газове, изброени в приложение </w:t>
      </w:r>
      <w:r w:rsidRPr="0049691E">
        <w:rPr>
          <w:rFonts w:ascii="Arial" w:hAnsi="Arial" w:cs="Arial"/>
          <w:sz w:val="26"/>
          <w:szCs w:val="26"/>
          <w:lang w:val="en-US"/>
        </w:rPr>
        <w:t xml:space="preserve">I </w:t>
      </w:r>
      <w:r w:rsidRPr="0049691E">
        <w:rPr>
          <w:rFonts w:ascii="Arial" w:hAnsi="Arial" w:cs="Arial"/>
          <w:sz w:val="26"/>
          <w:szCs w:val="26"/>
          <w:lang w:val="bg-BG"/>
        </w:rPr>
        <w:t xml:space="preserve">или в раздел 1 от приложение </w:t>
      </w:r>
      <w:r w:rsidRPr="0049691E">
        <w:rPr>
          <w:rFonts w:ascii="Arial" w:hAnsi="Arial" w:cs="Arial"/>
          <w:sz w:val="26"/>
          <w:szCs w:val="26"/>
          <w:lang w:val="en-US"/>
        </w:rPr>
        <w:t>II</w:t>
      </w:r>
      <w:r w:rsidRPr="0049691E">
        <w:rPr>
          <w:rFonts w:ascii="Arial" w:hAnsi="Arial" w:cs="Arial"/>
          <w:sz w:val="26"/>
          <w:szCs w:val="26"/>
          <w:lang w:val="bg-BG"/>
        </w:rPr>
        <w:t>, в нарушение на чл. 11, параграф 6 от Регламент (ЕС) 2024/573, се наказва с глоба от 3000 до 6000 лв., съответно с имуществена санкция в размер от 8000 до 15 000 лв.</w:t>
      </w:r>
    </w:p>
    <w:p w14:paraId="4E41BB89" w14:textId="5D9F34DE"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 xml:space="preserve">(5) Лице, което продава оборудване, което не е херметически затворено, заредено с флуорсъдържащи парникови газове, изброени в приложение </w:t>
      </w:r>
      <w:r w:rsidRPr="0049691E">
        <w:rPr>
          <w:rFonts w:ascii="Arial" w:hAnsi="Arial" w:cs="Arial"/>
          <w:sz w:val="26"/>
          <w:szCs w:val="26"/>
          <w:lang w:val="en-US"/>
        </w:rPr>
        <w:t xml:space="preserve">I </w:t>
      </w:r>
      <w:r w:rsidRPr="0049691E">
        <w:rPr>
          <w:rFonts w:ascii="Arial" w:hAnsi="Arial" w:cs="Arial"/>
          <w:sz w:val="26"/>
          <w:szCs w:val="26"/>
          <w:lang w:val="bg-BG"/>
        </w:rPr>
        <w:t xml:space="preserve">или в раздел 1 от приложение </w:t>
      </w:r>
      <w:r w:rsidRPr="0049691E">
        <w:rPr>
          <w:rFonts w:ascii="Arial" w:hAnsi="Arial" w:cs="Arial"/>
          <w:sz w:val="26"/>
          <w:szCs w:val="26"/>
          <w:lang w:val="en-US"/>
        </w:rPr>
        <w:t>II</w:t>
      </w:r>
      <w:r w:rsidRPr="0049691E">
        <w:rPr>
          <w:rFonts w:ascii="Arial" w:hAnsi="Arial" w:cs="Arial"/>
          <w:sz w:val="26"/>
          <w:szCs w:val="26"/>
          <w:lang w:val="bg-BG"/>
        </w:rPr>
        <w:t>, на краен потребител, без същият да представи доказателства, че монтажът на оборудването ще се извърши от сертифицирано предприятие по чл. 10 от Регламент (ЕС) 2024/573, се наказва с глоба от 3000 до 6000 лв., съответно с имуществена санкция в размер от 8000 до 15 000 лв.</w:t>
      </w:r>
    </w:p>
    <w:p w14:paraId="4AC45F4B"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(6) (В сила от 01.01.2018 г.) Вносител, който не гарантира ежегодно до 30 април, че документацията и декларацията са проверени от независим одитор съгласно изискванията на чл. 19, параграф 3 и чл. 26, параграф 7 от Регламент (ЕС) 2024/573 се наказва с глоба от 5000 до 20 000 лв., съответно с имуществена санкция в размер от 10 000 до 40 000 лв.</w:t>
      </w:r>
    </w:p>
    <w:p w14:paraId="6A88A8FE"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(7) Лице, което пуска на пазара флуоровъглеводороди, в нарушение на чл. 16, параграф 1 от Регламент (ЕС) 2024/573, се наказва с глоба 50 лв. за всеки 1 тон СО</w:t>
      </w:r>
      <w:r w:rsidRPr="0049691E">
        <w:rPr>
          <w:rFonts w:ascii="Arial" w:hAnsi="Arial" w:cs="Arial"/>
          <w:sz w:val="26"/>
          <w:szCs w:val="26"/>
          <w:vertAlign w:val="subscript"/>
          <w:lang w:val="bg-BG"/>
        </w:rPr>
        <w:t>2</w:t>
      </w:r>
      <w:r w:rsidRPr="0049691E">
        <w:rPr>
          <w:rFonts w:ascii="Arial" w:hAnsi="Arial" w:cs="Arial"/>
          <w:sz w:val="26"/>
          <w:szCs w:val="26"/>
          <w:lang w:val="bg-BG"/>
        </w:rPr>
        <w:t xml:space="preserve"> еквивалент, които е пуснал на пазара в нарушение, съответно с имуществена санкция, която е най-много пет пъти пазарната стойност на съответните вещества, и чийто размер не е по-малък от 100 лв. за всеки 1 тон СО</w:t>
      </w:r>
      <w:r w:rsidRPr="0049691E">
        <w:rPr>
          <w:rFonts w:ascii="Arial" w:hAnsi="Arial" w:cs="Arial"/>
          <w:sz w:val="26"/>
          <w:szCs w:val="26"/>
          <w:vertAlign w:val="subscript"/>
          <w:lang w:val="bg-BG"/>
        </w:rPr>
        <w:t>2</w:t>
      </w:r>
      <w:r w:rsidRPr="0049691E">
        <w:rPr>
          <w:rFonts w:ascii="Arial" w:hAnsi="Arial" w:cs="Arial"/>
          <w:sz w:val="26"/>
          <w:szCs w:val="26"/>
          <w:lang w:val="bg-BG"/>
        </w:rPr>
        <w:t xml:space="preserve"> еквивалент, пуснат на пазара в нарушение.</w:t>
      </w:r>
    </w:p>
    <w:p w14:paraId="17C815EE"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 xml:space="preserve">(8) Лице, което допуска изпускането на вещества, които нарушават озоновия слой в атмосферния въздух в нарушение на изискванията на Регламент (ЕС) № 2024/590 и на наредбата по чл. 17, ал. 1, се наказва с глоба 100 лв. за всеки 1 </w:t>
      </w:r>
      <w:proofErr w:type="spellStart"/>
      <w:r w:rsidRPr="0049691E">
        <w:rPr>
          <w:rFonts w:ascii="Arial" w:hAnsi="Arial" w:cs="Arial"/>
          <w:sz w:val="26"/>
          <w:szCs w:val="26"/>
          <w:lang w:val="bg-BG"/>
        </w:rPr>
        <w:t>kg</w:t>
      </w:r>
      <w:proofErr w:type="spellEnd"/>
      <w:r w:rsidRPr="0049691E">
        <w:rPr>
          <w:rFonts w:ascii="Arial" w:hAnsi="Arial" w:cs="Arial"/>
          <w:sz w:val="26"/>
          <w:szCs w:val="26"/>
          <w:lang w:val="bg-BG"/>
        </w:rPr>
        <w:t xml:space="preserve"> вещество, изпуснато в атмосферата, съответно с имуществена санкция в размер 200 лв. за всеки 1 </w:t>
      </w:r>
      <w:proofErr w:type="spellStart"/>
      <w:r w:rsidRPr="0049691E">
        <w:rPr>
          <w:rFonts w:ascii="Arial" w:hAnsi="Arial" w:cs="Arial"/>
          <w:sz w:val="26"/>
          <w:szCs w:val="26"/>
          <w:lang w:val="bg-BG"/>
        </w:rPr>
        <w:t>kg</w:t>
      </w:r>
      <w:proofErr w:type="spellEnd"/>
      <w:r w:rsidRPr="0049691E">
        <w:rPr>
          <w:rFonts w:ascii="Arial" w:hAnsi="Arial" w:cs="Arial"/>
          <w:sz w:val="26"/>
          <w:szCs w:val="26"/>
          <w:lang w:val="bg-BG"/>
        </w:rPr>
        <w:t xml:space="preserve"> вещество, изпуснато в атмосферата.</w:t>
      </w:r>
    </w:p>
    <w:p w14:paraId="71FE1663"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(9) Лице, което допуска изпускането на флуорсъдържащи парникови газове в атмосферния въздух в нарушение на изискванията на Регламент (ЕС) 2024/573 и на наредбата по чл. 17, ал. 2, се наказва с глоба 100 лв. за всеки 1 тон СО</w:t>
      </w:r>
      <w:r w:rsidRPr="0049691E">
        <w:rPr>
          <w:rFonts w:ascii="Arial" w:hAnsi="Arial" w:cs="Arial"/>
          <w:sz w:val="26"/>
          <w:szCs w:val="26"/>
          <w:vertAlign w:val="subscript"/>
          <w:lang w:val="bg-BG"/>
        </w:rPr>
        <w:t>2</w:t>
      </w:r>
      <w:r w:rsidRPr="0049691E">
        <w:rPr>
          <w:rFonts w:ascii="Arial" w:hAnsi="Arial" w:cs="Arial"/>
          <w:sz w:val="26"/>
          <w:szCs w:val="26"/>
          <w:lang w:val="bg-BG"/>
        </w:rPr>
        <w:t xml:space="preserve"> еквивалент, изпуснат в атмосферата, съответно с имуществена санкция в размер 200 лв. за всеки 1 тон СО</w:t>
      </w:r>
      <w:r w:rsidRPr="0049691E">
        <w:rPr>
          <w:rFonts w:ascii="Arial" w:hAnsi="Arial" w:cs="Arial"/>
          <w:sz w:val="26"/>
          <w:szCs w:val="26"/>
          <w:vertAlign w:val="subscript"/>
          <w:lang w:val="bg-BG"/>
        </w:rPr>
        <w:t>2</w:t>
      </w:r>
      <w:r w:rsidRPr="0049691E">
        <w:rPr>
          <w:rFonts w:ascii="Arial" w:hAnsi="Arial" w:cs="Arial"/>
          <w:sz w:val="26"/>
          <w:szCs w:val="26"/>
          <w:lang w:val="bg-BG"/>
        </w:rPr>
        <w:t xml:space="preserve"> еквивалент, изпуснат в атмосферата.</w:t>
      </w:r>
    </w:p>
    <w:p w14:paraId="3BADC662"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(10) Наказва се с глоба от 3000 до 10 000 лв., съответно с имуществена санкция в размер от 5000 до 15 000 лв., лице, което:</w:t>
      </w:r>
    </w:p>
    <w:p w14:paraId="14A05F2B"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lastRenderedPageBreak/>
        <w:t>1. извлича, рециклира, регенерира или унищожава вещества, които нарушават озоновия слой, в нарушение на изискванията на Регламент (ЕС) № 2024/590 и/или на наредбата по чл. 17, ал. 1;</w:t>
      </w:r>
    </w:p>
    <w:p w14:paraId="676FA59F"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2. възстановява, рециклира, регенерира или унищожава флуорсъдържащи парникови газове в нарушение на изискванията на Регламент (ЕС) 2024/573 и/или на наредбата по чл. 17, ал. 2.</w:t>
      </w:r>
    </w:p>
    <w:p w14:paraId="4131BD06"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(11) Лице, което извършва дейностите по чл. 17б, ал. 1 без документ за правоспособност, се наказва с глоба 3000 лв.</w:t>
      </w:r>
    </w:p>
    <w:p w14:paraId="2C2D571D"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(12) Лице, което извършва дейностите по чл. 17б, ал. 2 без документ за правоспособност, се наказва с имуществена санкция в размер 15 000 лв.</w:t>
      </w:r>
    </w:p>
    <w:p w14:paraId="6273B565"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 xml:space="preserve">(13) Лице, което извършва проверки за течове на хладилни и климатични инсталации, термопомпи, съдържащи 3 </w:t>
      </w:r>
      <w:proofErr w:type="spellStart"/>
      <w:r w:rsidRPr="0049691E">
        <w:rPr>
          <w:rFonts w:ascii="Arial" w:hAnsi="Arial" w:cs="Arial"/>
          <w:sz w:val="26"/>
          <w:szCs w:val="26"/>
          <w:lang w:val="bg-BG"/>
        </w:rPr>
        <w:t>kg</w:t>
      </w:r>
      <w:proofErr w:type="spellEnd"/>
      <w:r w:rsidRPr="0049691E">
        <w:rPr>
          <w:rFonts w:ascii="Arial" w:hAnsi="Arial" w:cs="Arial"/>
          <w:sz w:val="26"/>
          <w:szCs w:val="26"/>
          <w:lang w:val="bg-BG"/>
        </w:rPr>
        <w:t xml:space="preserve"> или повече вещества, които нарушават озоновия слой, без документ за правоспособност, се наказва с глоба 1000 лв., съответно с имуществена санкция в размер 2000 лв.</w:t>
      </w:r>
    </w:p>
    <w:p w14:paraId="0C02D6EF"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(14) Лице, което извършва сервиз и поддръжка на хладилни, климатични или термопомпени инсталации, или на системи за противопожарна защита и пожарогасители, съдържащи вещества, които нарушават озоновия слой, без документ за правоспособност, се наказва с глоба 1000 лв., съответно с имуществена санкция в размер 2000 лв.</w:t>
      </w:r>
    </w:p>
    <w:p w14:paraId="63FC503C"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 xml:space="preserve">(15) Лице, което не изготвя, не води, не съхранява или не представи досие на инсталациите, съдържащи 3 </w:t>
      </w:r>
      <w:proofErr w:type="spellStart"/>
      <w:r w:rsidRPr="0049691E">
        <w:rPr>
          <w:rFonts w:ascii="Arial" w:hAnsi="Arial" w:cs="Arial"/>
          <w:sz w:val="26"/>
          <w:szCs w:val="26"/>
          <w:lang w:val="bg-BG"/>
        </w:rPr>
        <w:t>kg</w:t>
      </w:r>
      <w:proofErr w:type="spellEnd"/>
      <w:r w:rsidRPr="0049691E">
        <w:rPr>
          <w:rFonts w:ascii="Arial" w:hAnsi="Arial" w:cs="Arial"/>
          <w:sz w:val="26"/>
          <w:szCs w:val="26"/>
          <w:lang w:val="bg-BG"/>
        </w:rPr>
        <w:t xml:space="preserve"> и повече вещества, които нарушават озоновия слой, съгласно разпоредбите на чл. 21, параграф 5 от Регламент (ЕС) № 2024/590 и на наредбата по чл. 17, ал. 1, се наказва с глоба 1000 лв., съответно с имуществена санкция в размер 2000 лв.</w:t>
      </w:r>
    </w:p>
    <w:p w14:paraId="619EFD97" w14:textId="4DB6C365"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(16) Лице, което не изготвя, не води, не съхранява или не представ</w:t>
      </w:r>
      <w:r w:rsidR="00A12C8B">
        <w:rPr>
          <w:rFonts w:ascii="Arial" w:hAnsi="Arial" w:cs="Arial"/>
          <w:sz w:val="26"/>
          <w:szCs w:val="26"/>
          <w:lang w:val="bg-BG"/>
        </w:rPr>
        <w:t>и</w:t>
      </w:r>
      <w:r w:rsidRPr="0049691E">
        <w:rPr>
          <w:rFonts w:ascii="Arial" w:hAnsi="Arial" w:cs="Arial"/>
          <w:sz w:val="26"/>
          <w:szCs w:val="26"/>
          <w:lang w:val="bg-BG"/>
        </w:rPr>
        <w:t xml:space="preserve"> досие за оборудването, по отношение на което се изискват проверки за течове съгласно чл. 5, параграф 1 и  чл. 7, параграфи 1 и 2 от Регламент (ЕС) 2024/573 и на наредбите по чл. 17, ал. 2 и 3, се наказва с глоба от 500 до 3000 лв., съответно с имуществена санкция в размер от 1000 до 6000 лв.</w:t>
      </w:r>
    </w:p>
    <w:p w14:paraId="2B7363FF"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(17) Наказва се с глоба от 2000 до 8000 лв., съответно с имуществена санкция в размер от 4000 до 16 000 лв., оператор на:</w:t>
      </w:r>
    </w:p>
    <w:p w14:paraId="04CFF4D3"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1. оборудване по Регламент (ЕС) № 2024/590, който не осигурява проверки за течове, съгласно чл. 21, параграф 3 от Регламент (ЕС) № 2024/590;</w:t>
      </w:r>
    </w:p>
    <w:p w14:paraId="38EFE532"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2. оборудване по Регламент (ЕС) 2024/573, който не осигурява проверки за течове и, когато е приложимо, проверка на системите за откриване на течове, съгласно чл. 5 и 6 от Регламент (ЕС) 2024/573.</w:t>
      </w:r>
    </w:p>
    <w:p w14:paraId="66387EE3"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(18) Лице, което експлоатира съоръжение по чл. 21, параграф 3 от Регламент (ЕС) № 2024/590, и допуска проверките за течове или извличането на вещества, които нарушават озоновия слой, да се извършват от лица, които не притежават документ за правоспособност, се наказва с глоба 2000 лв., съответно с имуществена санкция в размер 4000 лв.</w:t>
      </w:r>
    </w:p>
    <w:p w14:paraId="2068AE7F"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 xml:space="preserve">(19) Оператор на оборудване по Регламент (ЕС) 2024/573, който допуска проверките за течове, монтажът, сервизното обслужване, поддръжката или ремонтът на оборудването да се извършват от лица, които не </w:t>
      </w:r>
      <w:r w:rsidRPr="0049691E">
        <w:rPr>
          <w:rFonts w:ascii="Arial" w:hAnsi="Arial" w:cs="Arial"/>
          <w:sz w:val="26"/>
          <w:szCs w:val="26"/>
          <w:lang w:val="bg-BG"/>
        </w:rPr>
        <w:lastRenderedPageBreak/>
        <w:t>притежават документ за правоспособност, се наказва с глоба 2000 лв., съответно с имуществена санкция в размер 4000 лв.</w:t>
      </w:r>
    </w:p>
    <w:p w14:paraId="6AFB046B"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(20) Оператор, който допуска възстановяването на флуорсъдържащи парникови газове от оборудване по Регламент (ЕС) 2024/573 или извеждането му от експлоатация да се извършват от лица, които не притежават документ за правоспособност, се наказва с глоба от 3000 до 10 000 лв., съответно с имуществена санкция в размер от 6000 до 20 000 лв.</w:t>
      </w:r>
    </w:p>
    <w:p w14:paraId="3AE5653F"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(21) Лице, което купува флуорсъдържащи парникови газове, без да притежава документ за правоспособност или без да е наело лице, притежаващо документ за правоспособност за целите на монтажа, сервизното обслужване, поддръжката или ремонта на оборудването по чл. 5, параграф 2, букви „а“ – „е“ и параграф 3, букви „а“ и „б“ от Регламент (ЕС) 2024/573 и съгласно изискванията на чл. 10 от регламента, се наказва с глоба от 3000 до 6000 лв., съответно с имуществена санкция в размер от 8000 до 15 000 лв.</w:t>
      </w:r>
    </w:p>
    <w:p w14:paraId="0D69FCC7" w14:textId="1287B8F5"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 xml:space="preserve">(22) Лице, което купува оборудване, заредено с флуорсъдържащи парникови газове, изброени в приложение </w:t>
      </w:r>
      <w:r w:rsidRPr="0049691E">
        <w:rPr>
          <w:rFonts w:ascii="Arial" w:hAnsi="Arial" w:cs="Arial"/>
          <w:sz w:val="26"/>
          <w:szCs w:val="26"/>
          <w:lang w:val="en-US"/>
        </w:rPr>
        <w:t xml:space="preserve">I </w:t>
      </w:r>
      <w:r w:rsidRPr="0049691E">
        <w:rPr>
          <w:rFonts w:ascii="Arial" w:hAnsi="Arial" w:cs="Arial"/>
          <w:sz w:val="26"/>
          <w:szCs w:val="26"/>
          <w:lang w:val="bg-BG"/>
        </w:rPr>
        <w:t xml:space="preserve">и в раздел 1 от приложение </w:t>
      </w:r>
      <w:r w:rsidRPr="0049691E">
        <w:rPr>
          <w:rFonts w:ascii="Arial" w:hAnsi="Arial" w:cs="Arial"/>
          <w:sz w:val="26"/>
          <w:szCs w:val="26"/>
          <w:lang w:val="en-US"/>
        </w:rPr>
        <w:t xml:space="preserve">II </w:t>
      </w:r>
      <w:r w:rsidRPr="0049691E">
        <w:rPr>
          <w:rFonts w:ascii="Arial" w:hAnsi="Arial" w:cs="Arial"/>
          <w:sz w:val="26"/>
          <w:szCs w:val="26"/>
          <w:lang w:val="bg-BG"/>
        </w:rPr>
        <w:t>от Регламент (ЕС) 2024/573, което не е херметически затворено, без да е осигурило монтажът на оборудването да се извърши от сертифицирано по чл. 10 от Регламент (ЕС) 2024/573 предприятие, се наказва с глоба от 3000 до 6000 лв., съответно с имуществена санкция в размер от 8000 до 15 000 лв.</w:t>
      </w:r>
    </w:p>
    <w:p w14:paraId="36131E6F" w14:textId="77777777" w:rsidR="007D0877" w:rsidRPr="0049691E" w:rsidRDefault="007D0877" w:rsidP="007D0877">
      <w:pPr>
        <w:jc w:val="both"/>
        <w:rPr>
          <w:rFonts w:ascii="Arial" w:hAnsi="Arial" w:cs="Arial"/>
          <w:sz w:val="26"/>
          <w:szCs w:val="26"/>
          <w:lang w:val="bg-BG"/>
        </w:rPr>
      </w:pPr>
      <w:r w:rsidRPr="0049691E">
        <w:rPr>
          <w:rFonts w:ascii="Arial" w:hAnsi="Arial" w:cs="Arial"/>
          <w:sz w:val="26"/>
          <w:szCs w:val="26"/>
          <w:lang w:val="bg-BG"/>
        </w:rPr>
        <w:t>(23) Лице, което не представи в срок информация за веществата, които нарушават озоновия слой, и/или за флуорсъдържащите парникови газове, както и за продуктите и оборудването, които съдържат или зависят от тези вещества, съгласно изискванията на наредбите по чл. 17, ал. 1, 2 и/или 3, се наказва с глоба от 500 до 2000 лв., съответно с имуществена санкция в размер от 1000 до 3000 лв.</w:t>
      </w:r>
    </w:p>
    <w:p w14:paraId="25152CA2" w14:textId="4359552F" w:rsidR="00973A8E" w:rsidRPr="0049691E" w:rsidRDefault="007D0877" w:rsidP="007D0877">
      <w:pPr>
        <w:jc w:val="both"/>
        <w:rPr>
          <w:rFonts w:ascii="Times New Roman" w:hAnsi="Times New Roman"/>
          <w:szCs w:val="24"/>
        </w:rPr>
      </w:pPr>
      <w:r w:rsidRPr="0049691E">
        <w:rPr>
          <w:rFonts w:ascii="Arial" w:hAnsi="Arial" w:cs="Arial"/>
          <w:sz w:val="26"/>
          <w:szCs w:val="26"/>
          <w:lang w:val="bg-BG"/>
        </w:rPr>
        <w:t>(24) За други нарушения на наредбите по чл. 17, ал. 1 и 2, Регламент (ЕС) № 2024/590 и/или Регламент (ЕС) 2024/573 физическите лица се наказват с глоба от 1000 до 10 000 лв., а на юридическите лица или на едноличните търговци се налага имуществена санкция в размер от 5000 до 50 000 лв.</w:t>
      </w:r>
      <w:r w:rsidR="00AB45E0" w:rsidRPr="0049691E">
        <w:rPr>
          <w:rFonts w:ascii="Arial" w:hAnsi="Arial" w:cs="Arial"/>
          <w:sz w:val="26"/>
          <w:szCs w:val="26"/>
          <w:lang w:val="bg-BG"/>
        </w:rPr>
        <w:t>“</w:t>
      </w:r>
    </w:p>
    <w:p w14:paraId="385E0101" w14:textId="78BEE332" w:rsidR="00973A8E" w:rsidRPr="0049691E" w:rsidRDefault="00973A8E" w:rsidP="00973A8E">
      <w:pPr>
        <w:spacing w:before="120" w:line="288" w:lineRule="auto"/>
        <w:ind w:firstLine="1134"/>
        <w:jc w:val="both"/>
        <w:rPr>
          <w:rFonts w:ascii="Arial" w:hAnsi="Arial" w:cs="Arial"/>
          <w:sz w:val="26"/>
          <w:szCs w:val="26"/>
          <w:lang w:val="bg-BG"/>
        </w:rPr>
      </w:pPr>
      <w:r w:rsidRPr="0049691E">
        <w:rPr>
          <w:rFonts w:ascii="Arial" w:hAnsi="Arial" w:cs="Arial"/>
          <w:b/>
          <w:sz w:val="26"/>
          <w:szCs w:val="26"/>
          <w:lang w:val="bg-BG"/>
        </w:rPr>
        <w:t xml:space="preserve">§ </w:t>
      </w:r>
      <w:r w:rsidR="000500EB" w:rsidRPr="0049691E">
        <w:rPr>
          <w:rFonts w:ascii="Arial" w:hAnsi="Arial" w:cs="Arial"/>
          <w:b/>
          <w:sz w:val="26"/>
          <w:szCs w:val="26"/>
          <w:lang w:val="bg-BG"/>
        </w:rPr>
        <w:t>1</w:t>
      </w:r>
      <w:r w:rsidR="00422AE9" w:rsidRPr="0049691E">
        <w:rPr>
          <w:rFonts w:ascii="Arial" w:hAnsi="Arial" w:cs="Arial"/>
          <w:b/>
          <w:sz w:val="26"/>
          <w:szCs w:val="26"/>
          <w:lang w:val="bg-BG"/>
        </w:rPr>
        <w:t>0</w:t>
      </w:r>
      <w:r w:rsidRPr="0049691E">
        <w:rPr>
          <w:rFonts w:ascii="Arial" w:hAnsi="Arial" w:cs="Arial"/>
          <w:b/>
          <w:sz w:val="26"/>
          <w:szCs w:val="26"/>
          <w:lang w:val="bg-BG"/>
        </w:rPr>
        <w:t>.</w:t>
      </w:r>
      <w:r w:rsidRPr="0049691E">
        <w:rPr>
          <w:rFonts w:ascii="Arial" w:hAnsi="Arial" w:cs="Arial"/>
          <w:sz w:val="26"/>
          <w:szCs w:val="26"/>
          <w:lang w:val="bg-BG"/>
        </w:rPr>
        <w:t xml:space="preserve"> В чл. 3</w:t>
      </w:r>
      <w:r w:rsidR="00422AE9" w:rsidRPr="0049691E">
        <w:rPr>
          <w:rFonts w:ascii="Arial" w:hAnsi="Arial" w:cs="Arial"/>
          <w:sz w:val="26"/>
          <w:szCs w:val="26"/>
          <w:lang w:val="bg-BG"/>
        </w:rPr>
        <w:t>4л</w:t>
      </w:r>
      <w:r w:rsidRPr="0049691E">
        <w:rPr>
          <w:rFonts w:ascii="Arial" w:hAnsi="Arial" w:cs="Arial"/>
          <w:sz w:val="26"/>
          <w:szCs w:val="26"/>
          <w:lang w:val="bg-BG"/>
        </w:rPr>
        <w:t xml:space="preserve"> </w:t>
      </w:r>
      <w:r w:rsidR="00AB3AEE" w:rsidRPr="0049691E">
        <w:rPr>
          <w:rFonts w:ascii="Arial" w:hAnsi="Arial" w:cs="Arial"/>
          <w:sz w:val="26"/>
          <w:szCs w:val="26"/>
          <w:lang w:val="bg-BG"/>
        </w:rPr>
        <w:t>след думите „</w:t>
      </w:r>
      <w:r w:rsidR="00AB3AEE" w:rsidRPr="0049691E">
        <w:rPr>
          <w:rFonts w:ascii="Arial" w:hAnsi="Arial" w:cs="Arial" w:hint="eastAsia"/>
          <w:sz w:val="26"/>
          <w:szCs w:val="26"/>
          <w:lang w:val="bg-BG"/>
        </w:rPr>
        <w:t>чл</w:t>
      </w:r>
      <w:r w:rsidR="00AB3AEE" w:rsidRPr="0049691E">
        <w:rPr>
          <w:rFonts w:ascii="Arial" w:hAnsi="Arial" w:cs="Arial"/>
          <w:sz w:val="26"/>
          <w:szCs w:val="26"/>
          <w:lang w:val="bg-BG"/>
        </w:rPr>
        <w:t>. 34</w:t>
      </w:r>
      <w:r w:rsidR="00AB3AEE" w:rsidRPr="0049691E">
        <w:rPr>
          <w:rFonts w:ascii="Arial" w:hAnsi="Arial" w:cs="Arial" w:hint="eastAsia"/>
          <w:sz w:val="26"/>
          <w:szCs w:val="26"/>
          <w:lang w:val="bg-BG"/>
        </w:rPr>
        <w:t>и</w:t>
      </w:r>
      <w:r w:rsidR="00AB3AEE" w:rsidRPr="0049691E">
        <w:rPr>
          <w:rFonts w:ascii="Arial" w:hAnsi="Arial" w:cs="Arial"/>
          <w:sz w:val="26"/>
          <w:szCs w:val="26"/>
          <w:lang w:val="bg-BG"/>
        </w:rPr>
        <w:t>“ се поставя запетая и се добавя „</w:t>
      </w:r>
      <w:r w:rsidR="00AB3AEE" w:rsidRPr="0049691E">
        <w:rPr>
          <w:rFonts w:ascii="Arial" w:hAnsi="Arial" w:cs="Arial"/>
          <w:sz w:val="26"/>
          <w:szCs w:val="26"/>
          <w:shd w:val="clear" w:color="auto" w:fill="FEFEFE"/>
          <w:lang w:val="bg-BG"/>
        </w:rPr>
        <w:t>ал</w:t>
      </w:r>
      <w:r w:rsidR="00A12C8B">
        <w:rPr>
          <w:rFonts w:ascii="Arial" w:hAnsi="Arial" w:cs="Arial"/>
          <w:sz w:val="26"/>
          <w:szCs w:val="26"/>
          <w:shd w:val="clear" w:color="auto" w:fill="FEFEFE"/>
          <w:lang w:val="bg-BG"/>
        </w:rPr>
        <w:t>.</w:t>
      </w:r>
      <w:r w:rsidR="00AB3AEE" w:rsidRPr="0049691E">
        <w:rPr>
          <w:rFonts w:ascii="Arial" w:hAnsi="Arial" w:cs="Arial"/>
          <w:sz w:val="26"/>
          <w:szCs w:val="26"/>
          <w:shd w:val="clear" w:color="auto" w:fill="FEFEFE"/>
          <w:lang w:val="bg-BG"/>
        </w:rPr>
        <w:t xml:space="preserve"> 2 - 6 и ал</w:t>
      </w:r>
      <w:r w:rsidR="00A12C8B">
        <w:rPr>
          <w:rFonts w:ascii="Arial" w:hAnsi="Arial" w:cs="Arial"/>
          <w:sz w:val="26"/>
          <w:szCs w:val="26"/>
          <w:shd w:val="clear" w:color="auto" w:fill="FEFEFE"/>
          <w:lang w:val="bg-BG"/>
        </w:rPr>
        <w:t>.</w:t>
      </w:r>
      <w:r w:rsidR="00AB3AEE" w:rsidRPr="0049691E">
        <w:rPr>
          <w:rFonts w:ascii="Arial" w:hAnsi="Arial" w:cs="Arial"/>
          <w:sz w:val="26"/>
          <w:szCs w:val="26"/>
          <w:shd w:val="clear" w:color="auto" w:fill="FEFEFE"/>
          <w:lang w:val="bg-BG"/>
        </w:rPr>
        <w:t xml:space="preserve"> 8 - 25,“.</w:t>
      </w:r>
    </w:p>
    <w:p w14:paraId="4C86B42A" w14:textId="506491FC" w:rsidR="00973A8E" w:rsidRPr="0049691E" w:rsidRDefault="00973A8E" w:rsidP="00973A8E">
      <w:pPr>
        <w:spacing w:before="120" w:line="288" w:lineRule="auto"/>
        <w:ind w:firstLine="1134"/>
        <w:jc w:val="both"/>
        <w:rPr>
          <w:rFonts w:ascii="Arial" w:hAnsi="Arial" w:cs="Arial"/>
          <w:sz w:val="26"/>
          <w:szCs w:val="26"/>
          <w:lang w:val="bg-BG"/>
        </w:rPr>
      </w:pPr>
      <w:r w:rsidRPr="0049691E">
        <w:rPr>
          <w:rFonts w:ascii="Arial" w:hAnsi="Arial" w:cs="Arial"/>
          <w:b/>
          <w:sz w:val="26"/>
          <w:szCs w:val="26"/>
          <w:lang w:val="bg-BG"/>
        </w:rPr>
        <w:t xml:space="preserve">§ </w:t>
      </w:r>
      <w:r w:rsidR="000500EB" w:rsidRPr="0049691E">
        <w:rPr>
          <w:rFonts w:ascii="Arial" w:hAnsi="Arial" w:cs="Arial"/>
          <w:b/>
          <w:sz w:val="26"/>
          <w:szCs w:val="26"/>
          <w:lang w:val="bg-BG"/>
        </w:rPr>
        <w:t>1</w:t>
      </w:r>
      <w:r w:rsidR="001877C5" w:rsidRPr="0049691E">
        <w:rPr>
          <w:rFonts w:ascii="Arial" w:hAnsi="Arial" w:cs="Arial"/>
          <w:b/>
          <w:sz w:val="26"/>
          <w:szCs w:val="26"/>
          <w:lang w:val="bg-BG"/>
        </w:rPr>
        <w:t>1</w:t>
      </w:r>
      <w:r w:rsidRPr="0049691E">
        <w:rPr>
          <w:rFonts w:ascii="Arial" w:hAnsi="Arial" w:cs="Arial"/>
          <w:b/>
          <w:sz w:val="26"/>
          <w:szCs w:val="26"/>
          <w:lang w:val="bg-BG"/>
        </w:rPr>
        <w:t>.</w:t>
      </w:r>
      <w:r w:rsidRPr="0049691E">
        <w:rPr>
          <w:rFonts w:ascii="Arial" w:hAnsi="Arial" w:cs="Arial"/>
          <w:sz w:val="26"/>
          <w:szCs w:val="26"/>
          <w:lang w:val="bg-BG"/>
        </w:rPr>
        <w:t xml:space="preserve"> </w:t>
      </w:r>
      <w:r w:rsidR="001877C5" w:rsidRPr="0049691E">
        <w:rPr>
          <w:rFonts w:ascii="Arial" w:hAnsi="Arial" w:cs="Arial"/>
          <w:sz w:val="26"/>
          <w:szCs w:val="26"/>
          <w:lang w:val="bg-BG"/>
        </w:rPr>
        <w:t>Създава се чл. 34л</w:t>
      </w:r>
      <w:r w:rsidR="004F41EC" w:rsidRPr="00923487">
        <w:rPr>
          <w:rFonts w:ascii="Arial" w:hAnsi="Arial" w:cs="Arial"/>
          <w:sz w:val="26"/>
          <w:szCs w:val="26"/>
          <w:vertAlign w:val="superscript"/>
          <w:lang w:val="bg-BG"/>
        </w:rPr>
        <w:t>1</w:t>
      </w:r>
      <w:r w:rsidR="001877C5" w:rsidRPr="0049691E">
        <w:rPr>
          <w:rFonts w:ascii="Arial" w:hAnsi="Arial" w:cs="Arial"/>
          <w:sz w:val="26"/>
          <w:szCs w:val="26"/>
          <w:lang w:val="bg-BG"/>
        </w:rPr>
        <w:t>:</w:t>
      </w:r>
    </w:p>
    <w:p w14:paraId="490FF6AD" w14:textId="743515E5" w:rsidR="001877C5" w:rsidRPr="0049691E" w:rsidRDefault="001877C5" w:rsidP="00973A8E">
      <w:pPr>
        <w:spacing w:before="120" w:line="288" w:lineRule="auto"/>
        <w:ind w:firstLine="1134"/>
        <w:jc w:val="both"/>
        <w:rPr>
          <w:rFonts w:ascii="Arial" w:hAnsi="Arial" w:cs="Arial"/>
          <w:sz w:val="26"/>
          <w:szCs w:val="26"/>
          <w:lang w:val="bg-BG"/>
        </w:rPr>
      </w:pPr>
      <w:r w:rsidRPr="0049691E">
        <w:rPr>
          <w:rFonts w:ascii="Arial" w:hAnsi="Arial" w:cs="Arial"/>
          <w:sz w:val="26"/>
          <w:szCs w:val="26"/>
          <w:lang w:val="bg-BG"/>
        </w:rPr>
        <w:t>„Чл. 34л</w:t>
      </w:r>
      <w:r w:rsidR="004F41EC" w:rsidRPr="00923487">
        <w:rPr>
          <w:rFonts w:ascii="Arial" w:hAnsi="Arial" w:cs="Arial"/>
          <w:sz w:val="26"/>
          <w:szCs w:val="26"/>
          <w:vertAlign w:val="superscript"/>
          <w:lang w:val="bg-BG"/>
        </w:rPr>
        <w:t>1</w:t>
      </w:r>
      <w:r w:rsidRPr="0049691E">
        <w:rPr>
          <w:rFonts w:ascii="Arial" w:hAnsi="Arial" w:cs="Arial"/>
          <w:sz w:val="26"/>
          <w:szCs w:val="26"/>
          <w:lang w:val="bg-BG"/>
        </w:rPr>
        <w:t>. При повторно нарушение, извършено в рамките на пет години, глобите, съответно имуществените санкции по чл. 34и, ал</w:t>
      </w:r>
      <w:r w:rsidR="00A12C8B">
        <w:rPr>
          <w:rFonts w:ascii="Arial" w:hAnsi="Arial" w:cs="Arial"/>
          <w:sz w:val="26"/>
          <w:szCs w:val="26"/>
          <w:lang w:val="bg-BG"/>
        </w:rPr>
        <w:t>.</w:t>
      </w:r>
      <w:r w:rsidRPr="0049691E">
        <w:rPr>
          <w:rFonts w:ascii="Arial" w:hAnsi="Arial" w:cs="Arial"/>
          <w:sz w:val="26"/>
          <w:szCs w:val="26"/>
          <w:lang w:val="bg-BG"/>
        </w:rPr>
        <w:t xml:space="preserve"> 1 и 7 се налагат в двоен размер.“</w:t>
      </w:r>
      <w:r w:rsidR="00425D03" w:rsidRPr="0049691E">
        <w:rPr>
          <w:rFonts w:ascii="Arial" w:hAnsi="Arial" w:cs="Arial"/>
          <w:sz w:val="26"/>
          <w:szCs w:val="26"/>
          <w:lang w:val="bg-BG"/>
        </w:rPr>
        <w:t>.</w:t>
      </w:r>
    </w:p>
    <w:p w14:paraId="590D0342" w14:textId="18C3C31E" w:rsidR="004F41EC" w:rsidRPr="00923487" w:rsidRDefault="00973A8E" w:rsidP="00D667F8">
      <w:pPr>
        <w:spacing w:before="120" w:line="288" w:lineRule="auto"/>
        <w:ind w:firstLine="1134"/>
        <w:jc w:val="both"/>
        <w:rPr>
          <w:rFonts w:ascii="Arial" w:hAnsi="Arial" w:cs="Arial"/>
          <w:sz w:val="26"/>
          <w:szCs w:val="26"/>
          <w:lang w:val="en-US"/>
        </w:rPr>
      </w:pPr>
      <w:r w:rsidRPr="0049691E">
        <w:rPr>
          <w:rFonts w:ascii="Arial" w:hAnsi="Arial" w:cs="Arial"/>
          <w:b/>
          <w:sz w:val="26"/>
          <w:szCs w:val="26"/>
          <w:lang w:val="bg-BG"/>
        </w:rPr>
        <w:t xml:space="preserve">§ </w:t>
      </w:r>
      <w:r w:rsidR="00590FEC" w:rsidRPr="0049691E">
        <w:rPr>
          <w:rFonts w:ascii="Arial" w:hAnsi="Arial" w:cs="Arial"/>
          <w:b/>
          <w:sz w:val="26"/>
          <w:szCs w:val="26"/>
          <w:lang w:val="en-US"/>
        </w:rPr>
        <w:t>1</w:t>
      </w:r>
      <w:r w:rsidR="00425D03" w:rsidRPr="0049691E">
        <w:rPr>
          <w:rFonts w:ascii="Arial" w:hAnsi="Arial" w:cs="Arial"/>
          <w:b/>
          <w:sz w:val="26"/>
          <w:szCs w:val="26"/>
          <w:lang w:val="bg-BG"/>
        </w:rPr>
        <w:t>2</w:t>
      </w:r>
      <w:r w:rsidRPr="0049691E">
        <w:rPr>
          <w:rFonts w:ascii="Arial" w:hAnsi="Arial" w:cs="Arial"/>
          <w:b/>
          <w:sz w:val="26"/>
          <w:szCs w:val="26"/>
          <w:lang w:val="bg-BG"/>
        </w:rPr>
        <w:t>.</w:t>
      </w:r>
      <w:r w:rsidRPr="0049691E">
        <w:rPr>
          <w:rFonts w:ascii="Arial" w:hAnsi="Arial" w:cs="Arial"/>
          <w:sz w:val="26"/>
          <w:szCs w:val="26"/>
          <w:lang w:val="bg-BG"/>
        </w:rPr>
        <w:t xml:space="preserve"> </w:t>
      </w:r>
      <w:r w:rsidR="004F41EC">
        <w:rPr>
          <w:rFonts w:ascii="Arial" w:hAnsi="Arial" w:cs="Arial"/>
          <w:sz w:val="26"/>
          <w:szCs w:val="26"/>
          <w:lang w:val="bg-BG"/>
        </w:rPr>
        <w:t>Член 43в се преномерира 43б.</w:t>
      </w:r>
    </w:p>
    <w:p w14:paraId="073B84C6" w14:textId="652A815A" w:rsidR="00973A8E" w:rsidRPr="0049691E" w:rsidRDefault="004F41EC" w:rsidP="00D667F8">
      <w:pPr>
        <w:spacing w:before="120" w:line="288" w:lineRule="auto"/>
        <w:ind w:firstLine="1134"/>
        <w:jc w:val="both"/>
        <w:rPr>
          <w:rFonts w:ascii="Arial" w:hAnsi="Arial" w:cs="Arial"/>
          <w:sz w:val="26"/>
          <w:szCs w:val="26"/>
          <w:lang w:val="bg-BG"/>
        </w:rPr>
      </w:pPr>
      <w:r w:rsidRPr="00923487">
        <w:rPr>
          <w:rFonts w:ascii="Arial" w:hAnsi="Arial" w:cs="Arial"/>
          <w:b/>
          <w:sz w:val="26"/>
          <w:szCs w:val="26"/>
          <w:lang w:val="bg-BG"/>
        </w:rPr>
        <w:t>§ 13.</w:t>
      </w:r>
      <w:r>
        <w:rPr>
          <w:rFonts w:ascii="Arial" w:hAnsi="Arial" w:cs="Arial"/>
          <w:sz w:val="26"/>
          <w:szCs w:val="26"/>
          <w:lang w:val="bg-BG"/>
        </w:rPr>
        <w:t xml:space="preserve"> </w:t>
      </w:r>
      <w:r w:rsidR="00973A8E" w:rsidRPr="0049691E">
        <w:rPr>
          <w:rFonts w:ascii="Arial" w:hAnsi="Arial" w:cs="Arial"/>
          <w:sz w:val="26"/>
          <w:szCs w:val="26"/>
          <w:lang w:val="bg-BG"/>
        </w:rPr>
        <w:t xml:space="preserve">В </w:t>
      </w:r>
      <w:r w:rsidR="00425D03" w:rsidRPr="0049691E">
        <w:rPr>
          <w:rFonts w:ascii="Arial" w:hAnsi="Arial" w:cs="Arial"/>
          <w:sz w:val="26"/>
          <w:szCs w:val="26"/>
          <w:lang w:val="bg-BG"/>
        </w:rPr>
        <w:t xml:space="preserve">§ 1 от </w:t>
      </w:r>
      <w:r w:rsidR="00973A8E" w:rsidRPr="0049691E">
        <w:rPr>
          <w:rFonts w:ascii="Arial" w:hAnsi="Arial" w:cs="Arial"/>
          <w:sz w:val="26"/>
          <w:szCs w:val="26"/>
          <w:lang w:val="bg-BG"/>
        </w:rPr>
        <w:t>Допълнителни</w:t>
      </w:r>
      <w:r w:rsidR="0074344B" w:rsidRPr="0049691E">
        <w:rPr>
          <w:rFonts w:ascii="Arial" w:hAnsi="Arial" w:cs="Arial"/>
          <w:sz w:val="26"/>
          <w:szCs w:val="26"/>
          <w:lang w:val="bg-BG"/>
        </w:rPr>
        <w:t>те</w:t>
      </w:r>
      <w:r w:rsidR="00973A8E" w:rsidRPr="0049691E">
        <w:rPr>
          <w:rFonts w:ascii="Arial" w:hAnsi="Arial" w:cs="Arial"/>
          <w:sz w:val="26"/>
          <w:szCs w:val="26"/>
          <w:lang w:val="bg-BG"/>
        </w:rPr>
        <w:t xml:space="preserve"> разпоредби се </w:t>
      </w:r>
      <w:r w:rsidR="00425D03" w:rsidRPr="0049691E">
        <w:rPr>
          <w:rFonts w:ascii="Arial" w:hAnsi="Arial" w:cs="Arial"/>
          <w:sz w:val="26"/>
          <w:szCs w:val="26"/>
          <w:lang w:val="bg-BG"/>
        </w:rPr>
        <w:t xml:space="preserve">създава т. </w:t>
      </w:r>
      <w:r w:rsidR="00F612B7">
        <w:rPr>
          <w:rFonts w:ascii="Arial" w:hAnsi="Arial" w:cs="Arial"/>
          <w:sz w:val="26"/>
          <w:szCs w:val="26"/>
          <w:lang w:val="bg-BG"/>
        </w:rPr>
        <w:t>53</w:t>
      </w:r>
      <w:r w:rsidR="00973A8E" w:rsidRPr="0049691E">
        <w:rPr>
          <w:rFonts w:ascii="Arial" w:hAnsi="Arial" w:cs="Arial"/>
          <w:sz w:val="26"/>
          <w:szCs w:val="26"/>
          <w:lang w:val="bg-BG"/>
        </w:rPr>
        <w:t>:</w:t>
      </w:r>
    </w:p>
    <w:p w14:paraId="4B102C06" w14:textId="2B5BE0B4" w:rsidR="00973A8E" w:rsidRPr="0049691E" w:rsidRDefault="00973A8E" w:rsidP="00973A8E">
      <w:pPr>
        <w:spacing w:before="120" w:line="288" w:lineRule="auto"/>
        <w:ind w:firstLine="1134"/>
        <w:jc w:val="both"/>
        <w:rPr>
          <w:rFonts w:ascii="Arial" w:hAnsi="Arial" w:cs="Arial"/>
          <w:b/>
          <w:sz w:val="26"/>
          <w:szCs w:val="26"/>
          <w:lang w:val="bg-BG"/>
        </w:rPr>
      </w:pPr>
      <w:r w:rsidRPr="0049691E">
        <w:rPr>
          <w:rFonts w:ascii="Arial" w:hAnsi="Arial" w:cs="Arial"/>
          <w:sz w:val="26"/>
          <w:szCs w:val="26"/>
          <w:lang w:val="bg-BG"/>
        </w:rPr>
        <w:lastRenderedPageBreak/>
        <w:t>„</w:t>
      </w:r>
      <w:r w:rsidR="00F612B7">
        <w:rPr>
          <w:rFonts w:ascii="Arial" w:hAnsi="Arial" w:cs="Arial"/>
          <w:sz w:val="26"/>
          <w:szCs w:val="26"/>
          <w:lang w:val="bg-BG"/>
        </w:rPr>
        <w:t>53</w:t>
      </w:r>
      <w:r w:rsidR="001A3ECE" w:rsidRPr="0049691E">
        <w:rPr>
          <w:rFonts w:ascii="Arial" w:hAnsi="Arial" w:cs="Arial"/>
          <w:sz w:val="26"/>
          <w:szCs w:val="26"/>
          <w:lang w:val="bg-BG"/>
        </w:rPr>
        <w:t>. „</w:t>
      </w:r>
      <w:r w:rsidR="001A3ECE" w:rsidRPr="0049691E">
        <w:rPr>
          <w:rFonts w:ascii="Arial" w:hAnsi="Arial" w:cs="Arial" w:hint="eastAsia"/>
          <w:sz w:val="26"/>
          <w:szCs w:val="26"/>
          <w:lang w:val="bg-BG"/>
        </w:rPr>
        <w:t>Пазарна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стойност“</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е</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пазарната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цена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на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съответните</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вещества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продукти</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или</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оборудване</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определена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съгласно</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изискванията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на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Наредба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Н</w:t>
      </w:r>
      <w:r w:rsidR="001A3ECE" w:rsidRPr="0049691E">
        <w:rPr>
          <w:rFonts w:ascii="Arial" w:hAnsi="Arial" w:cs="Arial"/>
          <w:sz w:val="26"/>
          <w:szCs w:val="26"/>
          <w:lang w:val="bg-BG"/>
        </w:rPr>
        <w:t xml:space="preserve">-9 </w:t>
      </w:r>
      <w:r w:rsidR="001A3ECE" w:rsidRPr="0049691E">
        <w:rPr>
          <w:rFonts w:ascii="Arial" w:hAnsi="Arial" w:cs="Arial" w:hint="eastAsia"/>
          <w:sz w:val="26"/>
          <w:szCs w:val="26"/>
          <w:lang w:val="bg-BG"/>
        </w:rPr>
        <w:t>от</w:t>
      </w:r>
      <w:r w:rsidR="001A3ECE" w:rsidRPr="0049691E">
        <w:rPr>
          <w:rFonts w:ascii="Arial" w:hAnsi="Arial" w:cs="Arial"/>
          <w:sz w:val="26"/>
          <w:szCs w:val="26"/>
          <w:lang w:val="bg-BG"/>
        </w:rPr>
        <w:t xml:space="preserve"> 14.08.2006 </w:t>
      </w:r>
      <w:r w:rsidR="001A3ECE" w:rsidRPr="0049691E">
        <w:rPr>
          <w:rFonts w:ascii="Arial" w:hAnsi="Arial" w:cs="Arial" w:hint="eastAsia"/>
          <w:sz w:val="26"/>
          <w:szCs w:val="26"/>
          <w:lang w:val="bg-BG"/>
        </w:rPr>
        <w:t>г</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за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реда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и</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начините</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за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прилагане</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на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методите</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за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определяне</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на</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пазарните</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цени</w:t>
      </w:r>
      <w:r w:rsidR="001A3ECE" w:rsidRPr="0049691E">
        <w:rPr>
          <w:rFonts w:ascii="Arial" w:hAnsi="Arial" w:cs="Arial"/>
          <w:sz w:val="26"/>
          <w:szCs w:val="26"/>
          <w:lang w:val="bg-BG"/>
        </w:rPr>
        <w:t xml:space="preserve"> (</w:t>
      </w:r>
      <w:proofErr w:type="spellStart"/>
      <w:r w:rsidR="001A3ECE" w:rsidRPr="0049691E">
        <w:rPr>
          <w:rFonts w:ascii="Arial" w:hAnsi="Arial" w:cs="Arial" w:hint="eastAsia"/>
          <w:sz w:val="26"/>
          <w:szCs w:val="26"/>
          <w:lang w:val="bg-BG"/>
        </w:rPr>
        <w:t>обн</w:t>
      </w:r>
      <w:proofErr w:type="spellEnd"/>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ДВ</w:t>
      </w:r>
      <w:r w:rsidR="001A3ECE" w:rsidRPr="0049691E">
        <w:rPr>
          <w:rFonts w:ascii="Arial" w:hAnsi="Arial" w:cs="Arial"/>
          <w:sz w:val="26"/>
          <w:szCs w:val="26"/>
          <w:lang w:val="bg-BG"/>
        </w:rPr>
        <w:t xml:space="preserve">, </w:t>
      </w:r>
      <w:r w:rsidR="001A3ECE" w:rsidRPr="0049691E">
        <w:rPr>
          <w:rFonts w:ascii="Arial" w:hAnsi="Arial" w:cs="Arial" w:hint="eastAsia"/>
          <w:sz w:val="26"/>
          <w:szCs w:val="26"/>
          <w:lang w:val="bg-BG"/>
        </w:rPr>
        <w:t>бр</w:t>
      </w:r>
      <w:r w:rsidR="001A3ECE" w:rsidRPr="0049691E">
        <w:rPr>
          <w:rFonts w:ascii="Arial" w:hAnsi="Arial" w:cs="Arial"/>
          <w:sz w:val="26"/>
          <w:szCs w:val="26"/>
          <w:lang w:val="bg-BG"/>
        </w:rPr>
        <w:t xml:space="preserve">. 70 </w:t>
      </w:r>
      <w:r w:rsidR="001A3ECE" w:rsidRPr="0049691E">
        <w:rPr>
          <w:rFonts w:ascii="Arial" w:hAnsi="Arial" w:cs="Arial" w:hint="eastAsia"/>
          <w:sz w:val="26"/>
          <w:szCs w:val="26"/>
          <w:lang w:val="bg-BG"/>
        </w:rPr>
        <w:t>от</w:t>
      </w:r>
      <w:r w:rsidR="001A3ECE" w:rsidRPr="0049691E">
        <w:rPr>
          <w:rFonts w:ascii="Arial" w:hAnsi="Arial" w:cs="Arial"/>
          <w:sz w:val="26"/>
          <w:szCs w:val="26"/>
          <w:lang w:val="bg-BG"/>
        </w:rPr>
        <w:t xml:space="preserve"> 29.08.2006 </w:t>
      </w:r>
      <w:r w:rsidR="001A3ECE" w:rsidRPr="0049691E">
        <w:rPr>
          <w:rFonts w:ascii="Arial" w:hAnsi="Arial" w:cs="Arial" w:hint="eastAsia"/>
          <w:sz w:val="26"/>
          <w:szCs w:val="26"/>
          <w:lang w:val="bg-BG"/>
        </w:rPr>
        <w:t>г</w:t>
      </w:r>
      <w:r w:rsidR="001A3ECE" w:rsidRPr="0049691E">
        <w:rPr>
          <w:rFonts w:ascii="Arial" w:hAnsi="Arial" w:cs="Arial"/>
          <w:sz w:val="26"/>
          <w:szCs w:val="26"/>
          <w:lang w:val="bg-BG"/>
        </w:rPr>
        <w:t>.).</w:t>
      </w:r>
      <w:r w:rsidRPr="0049691E">
        <w:rPr>
          <w:rFonts w:ascii="Arial" w:hAnsi="Arial" w:cs="Arial"/>
          <w:sz w:val="26"/>
          <w:szCs w:val="26"/>
          <w:lang w:val="bg-BG"/>
        </w:rPr>
        <w:t>“</w:t>
      </w:r>
      <w:r w:rsidR="001A3ECE" w:rsidRPr="0049691E">
        <w:rPr>
          <w:rFonts w:ascii="Arial" w:hAnsi="Arial" w:cs="Arial"/>
          <w:sz w:val="26"/>
          <w:szCs w:val="26"/>
          <w:lang w:val="bg-BG"/>
        </w:rPr>
        <w:t>.</w:t>
      </w:r>
    </w:p>
    <w:p w14:paraId="4A7A162B" w14:textId="77777777" w:rsidR="002B5925" w:rsidRPr="0049691E" w:rsidRDefault="002B5925" w:rsidP="00973A8E">
      <w:pPr>
        <w:spacing w:before="120" w:line="288" w:lineRule="auto"/>
        <w:ind w:firstLine="1134"/>
        <w:jc w:val="both"/>
        <w:rPr>
          <w:rFonts w:ascii="Arial" w:hAnsi="Arial" w:cs="Arial"/>
          <w:b/>
          <w:sz w:val="26"/>
          <w:szCs w:val="26"/>
          <w:lang w:val="bg-BG"/>
        </w:rPr>
      </w:pPr>
    </w:p>
    <w:p w14:paraId="48B14770" w14:textId="101F53C2" w:rsidR="00973A8E" w:rsidRPr="0049691E" w:rsidRDefault="001A3ECE" w:rsidP="00D667F8">
      <w:pPr>
        <w:spacing w:before="120" w:line="288" w:lineRule="auto"/>
        <w:jc w:val="center"/>
        <w:rPr>
          <w:rFonts w:ascii="Arial" w:hAnsi="Arial" w:cs="Arial"/>
          <w:b/>
          <w:smallCaps/>
          <w:sz w:val="26"/>
          <w:szCs w:val="26"/>
          <w:lang w:val="bg-BG"/>
        </w:rPr>
      </w:pPr>
      <w:r w:rsidRPr="0049691E">
        <w:rPr>
          <w:rFonts w:ascii="Arial" w:hAnsi="Arial" w:cs="Arial"/>
          <w:b/>
          <w:smallCaps/>
          <w:sz w:val="26"/>
          <w:szCs w:val="26"/>
          <w:lang w:val="bg-BG"/>
        </w:rPr>
        <w:t>З</w:t>
      </w:r>
      <w:r w:rsidR="00D667F8" w:rsidRPr="0049691E">
        <w:rPr>
          <w:rFonts w:ascii="Arial" w:hAnsi="Arial" w:cs="Arial"/>
          <w:b/>
          <w:smallCaps/>
          <w:sz w:val="26"/>
          <w:szCs w:val="26"/>
          <w:lang w:val="bg-BG"/>
        </w:rPr>
        <w:t>аключителн</w:t>
      </w:r>
      <w:r w:rsidRPr="0049691E">
        <w:rPr>
          <w:rFonts w:ascii="Arial" w:hAnsi="Arial" w:cs="Arial"/>
          <w:b/>
          <w:smallCaps/>
          <w:sz w:val="26"/>
          <w:szCs w:val="26"/>
          <w:lang w:val="bg-BG"/>
        </w:rPr>
        <w:t>а</w:t>
      </w:r>
      <w:r w:rsidR="00D667F8" w:rsidRPr="0049691E">
        <w:rPr>
          <w:rFonts w:ascii="Arial" w:hAnsi="Arial" w:cs="Arial"/>
          <w:b/>
          <w:smallCaps/>
          <w:sz w:val="26"/>
          <w:szCs w:val="26"/>
          <w:lang w:val="bg-BG"/>
        </w:rPr>
        <w:t xml:space="preserve"> разпоредб</w:t>
      </w:r>
      <w:r w:rsidRPr="0049691E">
        <w:rPr>
          <w:rFonts w:ascii="Arial" w:hAnsi="Arial" w:cs="Arial"/>
          <w:b/>
          <w:smallCaps/>
          <w:sz w:val="26"/>
          <w:szCs w:val="26"/>
          <w:lang w:val="bg-BG"/>
        </w:rPr>
        <w:t>а</w:t>
      </w:r>
    </w:p>
    <w:p w14:paraId="6D44B074" w14:textId="66B623CB" w:rsidR="007441C5" w:rsidRPr="008701F6" w:rsidRDefault="00973A8E" w:rsidP="002F39BD">
      <w:pPr>
        <w:spacing w:before="120" w:line="288" w:lineRule="auto"/>
        <w:ind w:firstLine="1134"/>
        <w:jc w:val="both"/>
        <w:rPr>
          <w:rFonts w:ascii="NewSaturionCyr" w:hAnsi="NewSaturionCyr"/>
          <w:b/>
          <w:sz w:val="26"/>
          <w:lang w:val="bg-BG"/>
        </w:rPr>
      </w:pPr>
      <w:r w:rsidRPr="0049691E">
        <w:rPr>
          <w:rFonts w:ascii="Arial" w:hAnsi="Arial" w:cs="Arial"/>
          <w:b/>
          <w:sz w:val="26"/>
          <w:szCs w:val="26"/>
          <w:lang w:val="bg-BG"/>
        </w:rPr>
        <w:t xml:space="preserve">§ </w:t>
      </w:r>
      <w:r w:rsidR="001A3ECE" w:rsidRPr="0049691E">
        <w:rPr>
          <w:rFonts w:ascii="Arial" w:hAnsi="Arial" w:cs="Arial"/>
          <w:b/>
          <w:sz w:val="26"/>
          <w:szCs w:val="26"/>
          <w:lang w:val="bg-BG"/>
        </w:rPr>
        <w:t>1</w:t>
      </w:r>
      <w:r w:rsidR="00A12C8B">
        <w:rPr>
          <w:rFonts w:ascii="Arial" w:hAnsi="Arial" w:cs="Arial"/>
          <w:b/>
          <w:sz w:val="26"/>
          <w:szCs w:val="26"/>
          <w:lang w:val="bg-BG"/>
        </w:rPr>
        <w:t>4</w:t>
      </w:r>
      <w:r w:rsidRPr="0049691E">
        <w:rPr>
          <w:rFonts w:ascii="Arial" w:hAnsi="Arial" w:cs="Arial"/>
          <w:b/>
          <w:sz w:val="26"/>
          <w:szCs w:val="26"/>
          <w:lang w:val="bg-BG"/>
        </w:rPr>
        <w:t>.</w:t>
      </w:r>
      <w:r w:rsidRPr="0049691E">
        <w:rPr>
          <w:rFonts w:ascii="Arial" w:hAnsi="Arial" w:cs="Arial"/>
          <w:sz w:val="26"/>
          <w:szCs w:val="26"/>
          <w:lang w:val="bg-BG"/>
        </w:rPr>
        <w:t xml:space="preserve"> Законът влиза в сила от деня на обнародването му в „Държавен вестник“</w:t>
      </w:r>
      <w:r w:rsidR="002F39BD" w:rsidRPr="0049691E">
        <w:rPr>
          <w:rFonts w:ascii="Arial" w:hAnsi="Arial" w:cs="Arial"/>
          <w:sz w:val="26"/>
          <w:szCs w:val="26"/>
          <w:lang w:val="bg-BG"/>
        </w:rPr>
        <w:t xml:space="preserve">, с изключение на </w:t>
      </w:r>
      <w:r w:rsidR="00952CE9">
        <w:rPr>
          <w:rFonts w:ascii="Arial" w:hAnsi="Arial" w:cs="Arial"/>
          <w:sz w:val="26"/>
          <w:szCs w:val="26"/>
          <w:lang w:val="bg-BG"/>
        </w:rPr>
        <w:t>§</w:t>
      </w:r>
      <w:r w:rsidR="00952CE9" w:rsidRPr="0049691E">
        <w:rPr>
          <w:rFonts w:ascii="Arial" w:hAnsi="Arial" w:cs="Arial"/>
          <w:sz w:val="26"/>
          <w:szCs w:val="26"/>
          <w:lang w:val="bg-BG"/>
        </w:rPr>
        <w:t xml:space="preserve"> </w:t>
      </w:r>
      <w:r w:rsidR="002F39BD" w:rsidRPr="0049691E">
        <w:rPr>
          <w:rFonts w:ascii="Arial" w:hAnsi="Arial" w:cs="Arial"/>
          <w:sz w:val="26"/>
          <w:szCs w:val="26"/>
          <w:lang w:val="bg-BG"/>
        </w:rPr>
        <w:t>3</w:t>
      </w:r>
      <w:r w:rsidR="00952CE9">
        <w:rPr>
          <w:rFonts w:ascii="Arial" w:hAnsi="Arial" w:cs="Arial"/>
          <w:sz w:val="26"/>
          <w:szCs w:val="26"/>
          <w:lang w:val="bg-BG"/>
        </w:rPr>
        <w:t>,</w:t>
      </w:r>
      <w:r w:rsidR="002F39BD" w:rsidRPr="0049691E">
        <w:rPr>
          <w:rFonts w:ascii="Arial" w:hAnsi="Arial" w:cs="Arial"/>
          <w:sz w:val="26"/>
          <w:szCs w:val="26"/>
          <w:lang w:val="bg-BG"/>
        </w:rPr>
        <w:t xml:space="preserve"> относно</w:t>
      </w:r>
      <w:r w:rsidR="007C2D72" w:rsidRPr="0049691E">
        <w:rPr>
          <w:rFonts w:ascii="Arial" w:hAnsi="Arial" w:cs="Arial"/>
          <w:sz w:val="26"/>
          <w:szCs w:val="26"/>
          <w:lang w:val="bg-BG"/>
        </w:rPr>
        <w:t xml:space="preserve"> чл. 17, ал. 3</w:t>
      </w:r>
      <w:r w:rsidR="002F39BD" w:rsidRPr="0049691E">
        <w:rPr>
          <w:rFonts w:ascii="Arial" w:hAnsi="Arial" w:cs="Arial"/>
          <w:sz w:val="26"/>
          <w:szCs w:val="26"/>
          <w:lang w:val="bg-BG"/>
        </w:rPr>
        <w:t xml:space="preserve"> </w:t>
      </w:r>
      <w:r w:rsidR="001938F1" w:rsidRPr="0049691E">
        <w:rPr>
          <w:rFonts w:ascii="Arial" w:hAnsi="Arial" w:cs="Arial"/>
          <w:sz w:val="26"/>
          <w:szCs w:val="26"/>
          <w:lang w:val="bg-BG"/>
        </w:rPr>
        <w:t xml:space="preserve">и </w:t>
      </w:r>
      <w:r w:rsidR="00952CE9">
        <w:rPr>
          <w:rFonts w:ascii="Arial" w:hAnsi="Arial" w:cs="Arial"/>
          <w:sz w:val="26"/>
          <w:szCs w:val="26"/>
          <w:lang w:val="bg-BG"/>
        </w:rPr>
        <w:t>§</w:t>
      </w:r>
      <w:r w:rsidR="00952CE9" w:rsidRPr="0049691E">
        <w:rPr>
          <w:rFonts w:ascii="Arial" w:hAnsi="Arial" w:cs="Arial"/>
          <w:sz w:val="26"/>
          <w:szCs w:val="26"/>
          <w:lang w:val="bg-BG"/>
        </w:rPr>
        <w:t xml:space="preserve"> </w:t>
      </w:r>
      <w:r w:rsidR="001938F1" w:rsidRPr="0049691E">
        <w:rPr>
          <w:rFonts w:ascii="Arial" w:hAnsi="Arial" w:cs="Arial"/>
          <w:sz w:val="26"/>
          <w:szCs w:val="26"/>
          <w:lang w:val="bg-BG"/>
        </w:rPr>
        <w:t xml:space="preserve">5 относно чл. 17б, ал. 1, </w:t>
      </w:r>
      <w:r w:rsidR="002F39BD" w:rsidRPr="0049691E">
        <w:rPr>
          <w:rFonts w:ascii="Arial" w:hAnsi="Arial" w:cs="Arial"/>
          <w:sz w:val="26"/>
          <w:szCs w:val="26"/>
          <w:lang w:val="bg-BG"/>
        </w:rPr>
        <w:t>ко</w:t>
      </w:r>
      <w:r w:rsidR="001938F1" w:rsidRPr="0049691E">
        <w:rPr>
          <w:rFonts w:ascii="Arial" w:hAnsi="Arial" w:cs="Arial"/>
          <w:sz w:val="26"/>
          <w:szCs w:val="26"/>
          <w:lang w:val="bg-BG"/>
        </w:rPr>
        <w:t>и</w:t>
      </w:r>
      <w:r w:rsidR="002F39BD" w:rsidRPr="0049691E">
        <w:rPr>
          <w:rFonts w:ascii="Arial" w:hAnsi="Arial" w:cs="Arial"/>
          <w:sz w:val="26"/>
          <w:szCs w:val="26"/>
          <w:lang w:val="bg-BG"/>
        </w:rPr>
        <w:t>то</w:t>
      </w:r>
      <w:r w:rsidR="007C2D72" w:rsidRPr="0049691E">
        <w:rPr>
          <w:rFonts w:ascii="Arial" w:hAnsi="Arial" w:cs="Arial"/>
          <w:sz w:val="26"/>
          <w:szCs w:val="26"/>
          <w:lang w:val="bg-BG"/>
        </w:rPr>
        <w:t xml:space="preserve"> </w:t>
      </w:r>
      <w:r w:rsidR="002F39BD" w:rsidRPr="0049691E">
        <w:rPr>
          <w:rFonts w:ascii="Arial" w:hAnsi="Arial" w:cs="Arial" w:hint="eastAsia"/>
          <w:sz w:val="26"/>
          <w:szCs w:val="26"/>
          <w:lang w:val="en-US"/>
        </w:rPr>
        <w:t>з</w:t>
      </w:r>
      <w:r w:rsidR="002F39BD" w:rsidRPr="0049691E">
        <w:rPr>
          <w:rFonts w:ascii="Arial" w:hAnsi="Arial" w:cs="Arial" w:hint="eastAsia"/>
          <w:sz w:val="26"/>
          <w:szCs w:val="26"/>
          <w:lang w:val="bg-BG"/>
        </w:rPr>
        <w:t>а</w:t>
      </w:r>
      <w:r w:rsidR="002F39BD" w:rsidRPr="0049691E">
        <w:rPr>
          <w:rFonts w:ascii="Arial" w:hAnsi="Arial" w:cs="Arial"/>
          <w:sz w:val="26"/>
          <w:szCs w:val="26"/>
          <w:lang w:val="bg-BG"/>
        </w:rPr>
        <w:t xml:space="preserve"> </w:t>
      </w:r>
      <w:r w:rsidR="002F39BD" w:rsidRPr="0049691E">
        <w:rPr>
          <w:rFonts w:ascii="Arial" w:hAnsi="Arial" w:cs="Arial" w:hint="eastAsia"/>
          <w:sz w:val="26"/>
          <w:szCs w:val="26"/>
          <w:lang w:val="bg-BG"/>
        </w:rPr>
        <w:t>мобилно</w:t>
      </w:r>
      <w:r w:rsidR="001938F1" w:rsidRPr="0049691E">
        <w:rPr>
          <w:rFonts w:ascii="Arial" w:hAnsi="Arial" w:cs="Arial" w:hint="eastAsia"/>
          <w:sz w:val="26"/>
          <w:szCs w:val="26"/>
          <w:lang w:val="en-US"/>
        </w:rPr>
        <w:t>то</w:t>
      </w:r>
      <w:r w:rsidR="002F39BD" w:rsidRPr="0049691E">
        <w:rPr>
          <w:rFonts w:ascii="Arial" w:hAnsi="Arial" w:cs="Arial"/>
          <w:sz w:val="26"/>
          <w:szCs w:val="26"/>
          <w:lang w:val="bg-BG"/>
        </w:rPr>
        <w:t xml:space="preserve"> </w:t>
      </w:r>
      <w:r w:rsidR="002F39BD" w:rsidRPr="0049691E">
        <w:rPr>
          <w:rFonts w:ascii="Arial" w:hAnsi="Arial" w:cs="Arial" w:hint="eastAsia"/>
          <w:sz w:val="26"/>
          <w:szCs w:val="26"/>
          <w:lang w:val="bg-BG"/>
        </w:rPr>
        <w:t>оборудване</w:t>
      </w:r>
      <w:r w:rsidR="002F39BD" w:rsidRPr="0049691E">
        <w:rPr>
          <w:rFonts w:ascii="Arial" w:hAnsi="Arial" w:cs="Arial"/>
          <w:sz w:val="26"/>
          <w:szCs w:val="26"/>
          <w:lang w:val="bg-BG"/>
        </w:rPr>
        <w:t xml:space="preserve">, изброено в </w:t>
      </w:r>
      <w:r w:rsidR="002F39BD" w:rsidRPr="0049691E">
        <w:rPr>
          <w:rFonts w:ascii="Arial" w:hAnsi="Arial" w:cs="Arial" w:hint="eastAsia"/>
          <w:sz w:val="26"/>
          <w:szCs w:val="26"/>
          <w:lang w:val="bg-BG"/>
        </w:rPr>
        <w:t>чл</w:t>
      </w:r>
      <w:r w:rsidR="002F39BD" w:rsidRPr="0049691E">
        <w:rPr>
          <w:rFonts w:ascii="Arial" w:hAnsi="Arial" w:cs="Arial"/>
          <w:sz w:val="26"/>
          <w:szCs w:val="26"/>
          <w:lang w:val="bg-BG"/>
        </w:rPr>
        <w:t xml:space="preserve">.5, </w:t>
      </w:r>
      <w:r w:rsidR="002F39BD" w:rsidRPr="0049691E">
        <w:rPr>
          <w:rFonts w:ascii="Arial" w:hAnsi="Arial" w:cs="Arial" w:hint="eastAsia"/>
          <w:sz w:val="26"/>
          <w:szCs w:val="26"/>
          <w:lang w:val="bg-BG"/>
        </w:rPr>
        <w:t>параграф</w:t>
      </w:r>
      <w:r w:rsidR="002F39BD" w:rsidRPr="0049691E">
        <w:rPr>
          <w:rFonts w:ascii="Arial" w:hAnsi="Arial" w:cs="Arial"/>
          <w:sz w:val="26"/>
          <w:szCs w:val="26"/>
          <w:lang w:val="bg-BG"/>
        </w:rPr>
        <w:t xml:space="preserve"> 3, </w:t>
      </w:r>
      <w:r w:rsidR="002F39BD" w:rsidRPr="0049691E">
        <w:rPr>
          <w:rFonts w:ascii="Arial" w:hAnsi="Arial" w:cs="Arial" w:hint="eastAsia"/>
          <w:sz w:val="26"/>
          <w:szCs w:val="26"/>
          <w:lang w:val="bg-BG"/>
        </w:rPr>
        <w:t>букви</w:t>
      </w:r>
      <w:r w:rsidR="002F39BD" w:rsidRPr="0049691E">
        <w:rPr>
          <w:rFonts w:ascii="Arial" w:hAnsi="Arial" w:cs="Arial"/>
          <w:sz w:val="26"/>
          <w:szCs w:val="26"/>
          <w:lang w:val="bg-BG"/>
        </w:rPr>
        <w:t xml:space="preserve"> „</w:t>
      </w:r>
      <w:r w:rsidR="002F39BD" w:rsidRPr="0049691E">
        <w:rPr>
          <w:rFonts w:ascii="Arial" w:hAnsi="Arial" w:cs="Arial" w:hint="eastAsia"/>
          <w:sz w:val="26"/>
          <w:szCs w:val="26"/>
          <w:lang w:val="bg-BG"/>
        </w:rPr>
        <w:t>б“</w:t>
      </w:r>
      <w:r w:rsidR="002F39BD" w:rsidRPr="0049691E">
        <w:rPr>
          <w:rFonts w:ascii="Arial" w:hAnsi="Arial" w:cs="Arial"/>
          <w:sz w:val="26"/>
          <w:szCs w:val="26"/>
          <w:lang w:val="bg-BG"/>
        </w:rPr>
        <w:t xml:space="preserve"> </w:t>
      </w:r>
      <w:r w:rsidR="002F39BD" w:rsidRPr="0049691E">
        <w:rPr>
          <w:rFonts w:ascii="Arial" w:hAnsi="Arial" w:cs="Arial" w:hint="eastAsia"/>
          <w:sz w:val="26"/>
          <w:szCs w:val="26"/>
          <w:lang w:val="bg-BG"/>
        </w:rPr>
        <w:t>и</w:t>
      </w:r>
      <w:r w:rsidR="002F39BD" w:rsidRPr="0049691E">
        <w:rPr>
          <w:rFonts w:ascii="Arial" w:hAnsi="Arial" w:cs="Arial"/>
          <w:sz w:val="26"/>
          <w:szCs w:val="26"/>
          <w:lang w:val="bg-BG"/>
        </w:rPr>
        <w:t xml:space="preserve"> „</w:t>
      </w:r>
      <w:r w:rsidR="002F39BD" w:rsidRPr="0049691E">
        <w:rPr>
          <w:rFonts w:ascii="Arial" w:hAnsi="Arial" w:cs="Arial" w:hint="eastAsia"/>
          <w:sz w:val="26"/>
          <w:szCs w:val="26"/>
          <w:lang w:val="bg-BG"/>
        </w:rPr>
        <w:t>в“</w:t>
      </w:r>
      <w:r w:rsidR="002F39BD" w:rsidRPr="0049691E">
        <w:rPr>
          <w:rFonts w:ascii="Arial" w:hAnsi="Arial" w:cs="Arial"/>
          <w:sz w:val="26"/>
          <w:szCs w:val="26"/>
          <w:lang w:val="bg-BG"/>
        </w:rPr>
        <w:t xml:space="preserve"> </w:t>
      </w:r>
      <w:r w:rsidR="002F39BD" w:rsidRPr="0049691E">
        <w:rPr>
          <w:rFonts w:ascii="Arial" w:hAnsi="Arial" w:cs="Arial" w:hint="eastAsia"/>
          <w:sz w:val="26"/>
          <w:szCs w:val="26"/>
          <w:lang w:val="bg-BG"/>
        </w:rPr>
        <w:t>от</w:t>
      </w:r>
      <w:r w:rsidR="002F39BD" w:rsidRPr="0049691E">
        <w:rPr>
          <w:rFonts w:ascii="Arial" w:hAnsi="Arial" w:cs="Arial"/>
          <w:sz w:val="26"/>
          <w:szCs w:val="26"/>
          <w:lang w:val="bg-BG"/>
        </w:rPr>
        <w:t xml:space="preserve"> </w:t>
      </w:r>
      <w:r w:rsidR="002F39BD" w:rsidRPr="0049691E">
        <w:rPr>
          <w:rFonts w:ascii="Arial" w:hAnsi="Arial" w:cs="Arial" w:hint="eastAsia"/>
          <w:sz w:val="26"/>
          <w:szCs w:val="26"/>
          <w:lang w:val="bg-BG"/>
        </w:rPr>
        <w:t>Регламент</w:t>
      </w:r>
      <w:r w:rsidR="002F39BD" w:rsidRPr="0049691E">
        <w:rPr>
          <w:rFonts w:ascii="Arial" w:hAnsi="Arial" w:cs="Arial"/>
          <w:sz w:val="26"/>
          <w:szCs w:val="26"/>
          <w:lang w:val="bg-BG"/>
        </w:rPr>
        <w:t xml:space="preserve"> (</w:t>
      </w:r>
      <w:r w:rsidR="002F39BD" w:rsidRPr="0049691E">
        <w:rPr>
          <w:rFonts w:ascii="Arial" w:hAnsi="Arial" w:cs="Arial" w:hint="eastAsia"/>
          <w:sz w:val="26"/>
          <w:szCs w:val="26"/>
          <w:lang w:val="bg-BG"/>
        </w:rPr>
        <w:t>ЕС</w:t>
      </w:r>
      <w:r w:rsidR="002F39BD" w:rsidRPr="0049691E">
        <w:rPr>
          <w:rFonts w:ascii="Arial" w:hAnsi="Arial" w:cs="Arial"/>
          <w:sz w:val="26"/>
          <w:szCs w:val="26"/>
          <w:lang w:val="bg-BG"/>
        </w:rPr>
        <w:t>) 2024/573</w:t>
      </w:r>
      <w:r w:rsidR="00F812E1" w:rsidRPr="0049691E">
        <w:rPr>
          <w:rFonts w:ascii="Arial" w:hAnsi="Arial" w:cs="Arial"/>
          <w:sz w:val="26"/>
          <w:szCs w:val="26"/>
          <w:lang w:val="bg-BG"/>
        </w:rPr>
        <w:t xml:space="preserve">, </w:t>
      </w:r>
      <w:r w:rsidR="007C2D72" w:rsidRPr="0049691E">
        <w:rPr>
          <w:rFonts w:ascii="Arial" w:hAnsi="Arial" w:cs="Arial" w:hint="eastAsia"/>
          <w:sz w:val="26"/>
          <w:szCs w:val="26"/>
          <w:lang w:val="bg-BG"/>
        </w:rPr>
        <w:t>влиза</w:t>
      </w:r>
      <w:r w:rsidR="001938F1" w:rsidRPr="0049691E">
        <w:rPr>
          <w:rFonts w:ascii="Arial" w:hAnsi="Arial" w:cs="Arial" w:hint="eastAsia"/>
          <w:sz w:val="26"/>
          <w:szCs w:val="26"/>
          <w:lang w:val="en-US"/>
        </w:rPr>
        <w:t>т</w:t>
      </w:r>
      <w:r w:rsidR="007C2D72" w:rsidRPr="0049691E">
        <w:rPr>
          <w:rFonts w:ascii="Arial" w:hAnsi="Arial" w:cs="Arial"/>
          <w:sz w:val="26"/>
          <w:szCs w:val="26"/>
          <w:lang w:val="bg-BG"/>
        </w:rPr>
        <w:t xml:space="preserve"> </w:t>
      </w:r>
      <w:r w:rsidR="007C2D72" w:rsidRPr="0049691E">
        <w:rPr>
          <w:rFonts w:ascii="Arial" w:hAnsi="Arial" w:cs="Arial" w:hint="eastAsia"/>
          <w:sz w:val="26"/>
          <w:szCs w:val="26"/>
          <w:lang w:val="bg-BG"/>
        </w:rPr>
        <w:t>в</w:t>
      </w:r>
      <w:r w:rsidR="007C2D72" w:rsidRPr="0049691E">
        <w:rPr>
          <w:rFonts w:ascii="Arial" w:hAnsi="Arial" w:cs="Arial"/>
          <w:sz w:val="26"/>
          <w:szCs w:val="26"/>
          <w:lang w:val="bg-BG"/>
        </w:rPr>
        <w:t xml:space="preserve"> </w:t>
      </w:r>
      <w:r w:rsidR="007C2D72" w:rsidRPr="0049691E">
        <w:rPr>
          <w:rFonts w:ascii="Arial" w:hAnsi="Arial" w:cs="Arial" w:hint="eastAsia"/>
          <w:sz w:val="26"/>
          <w:szCs w:val="26"/>
          <w:lang w:val="bg-BG"/>
        </w:rPr>
        <w:t>сила</w:t>
      </w:r>
      <w:r w:rsidR="007C2D72" w:rsidRPr="0049691E">
        <w:rPr>
          <w:rFonts w:ascii="Arial" w:hAnsi="Arial" w:cs="Arial"/>
          <w:sz w:val="26"/>
          <w:szCs w:val="26"/>
          <w:lang w:val="bg-BG"/>
        </w:rPr>
        <w:t xml:space="preserve"> </w:t>
      </w:r>
      <w:r w:rsidR="007C2D72" w:rsidRPr="0049691E">
        <w:rPr>
          <w:rFonts w:ascii="Arial" w:hAnsi="Arial" w:cs="Arial" w:hint="eastAsia"/>
          <w:sz w:val="26"/>
          <w:szCs w:val="26"/>
          <w:lang w:val="bg-BG"/>
        </w:rPr>
        <w:t>от</w:t>
      </w:r>
      <w:r w:rsidR="007C2D72" w:rsidRPr="0049691E">
        <w:rPr>
          <w:rFonts w:ascii="Arial" w:hAnsi="Arial" w:cs="Arial"/>
          <w:sz w:val="26"/>
          <w:szCs w:val="26"/>
          <w:lang w:val="bg-BG"/>
        </w:rPr>
        <w:t xml:space="preserve"> 12 </w:t>
      </w:r>
      <w:r w:rsidR="007C2D72" w:rsidRPr="0049691E">
        <w:rPr>
          <w:rFonts w:ascii="Arial" w:hAnsi="Arial" w:cs="Arial" w:hint="eastAsia"/>
          <w:sz w:val="26"/>
          <w:szCs w:val="26"/>
          <w:lang w:val="bg-BG"/>
        </w:rPr>
        <w:t>март</w:t>
      </w:r>
      <w:r w:rsidR="007C2D72" w:rsidRPr="0049691E">
        <w:rPr>
          <w:rFonts w:ascii="Arial" w:hAnsi="Arial" w:cs="Arial"/>
          <w:sz w:val="26"/>
          <w:szCs w:val="26"/>
          <w:lang w:val="bg-BG"/>
        </w:rPr>
        <w:t xml:space="preserve"> 2027</w:t>
      </w:r>
      <w:r w:rsidR="007C2D72" w:rsidRPr="0049691E">
        <w:rPr>
          <w:rFonts w:ascii="Arial" w:hAnsi="Arial" w:cs="Arial" w:hint="eastAsia"/>
          <w:sz w:val="26"/>
          <w:szCs w:val="26"/>
          <w:lang w:val="bg-BG"/>
        </w:rPr>
        <w:t>г</w:t>
      </w:r>
      <w:r w:rsidR="007C2D72" w:rsidRPr="0049691E">
        <w:rPr>
          <w:rFonts w:ascii="Arial" w:hAnsi="Arial" w:cs="Arial"/>
          <w:sz w:val="26"/>
          <w:szCs w:val="26"/>
          <w:lang w:val="bg-BG"/>
        </w:rPr>
        <w:t>.</w:t>
      </w:r>
    </w:p>
    <w:sectPr w:rsidR="007441C5" w:rsidRPr="008701F6" w:rsidSect="001C18BF">
      <w:headerReference w:type="even" r:id="rId8"/>
      <w:headerReference w:type="default" r:id="rId9"/>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EFC01" w14:textId="77777777" w:rsidR="008B06B5" w:rsidRDefault="008B06B5">
      <w:r>
        <w:separator/>
      </w:r>
    </w:p>
  </w:endnote>
  <w:endnote w:type="continuationSeparator" w:id="0">
    <w:p w14:paraId="28BD3219" w14:textId="77777777" w:rsidR="008B06B5" w:rsidRDefault="008B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Times New Roman"/>
    <w:charset w:val="00"/>
    <w:family w:val="swiss"/>
    <w:pitch w:val="variable"/>
    <w:sig w:usb0="00000003" w:usb1="00000000" w:usb2="00000000" w:usb3="00000000" w:csb0="00000001" w:csb1="00000000"/>
  </w:font>
  <w:font w:name="NewSaturionCyr">
    <w:altName w:val="Times New Roman"/>
    <w:charset w:val="00"/>
    <w:family w:val="roman"/>
    <w:pitch w:val="variable"/>
    <w:sig w:usb0="00000003"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HebarU">
    <w:altName w:val="Times New Roman"/>
    <w:charset w:val="00"/>
    <w:family w:val="auto"/>
    <w:pitch w:val="variable"/>
    <w:sig w:usb0="00000287" w:usb1="00000000" w:usb2="00000000" w:usb3="00000000" w:csb0="0000009F" w:csb1="00000000"/>
  </w:font>
  <w:font w:name="NewSaturionModernCyr">
    <w:altName w:val="Times New Roman"/>
    <w:charset w:val="00"/>
    <w:family w:val="roman"/>
    <w:pitch w:val="variable"/>
    <w:sig w:usb0="00000203" w:usb1="00000000" w:usb2="00000000" w:usb3="00000000" w:csb0="0000001F" w:csb1="00000000"/>
  </w:font>
  <w:font w:name="A4p">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201"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1DFB3" w14:textId="77777777" w:rsidR="008B06B5" w:rsidRDefault="008B06B5">
      <w:r>
        <w:separator/>
      </w:r>
    </w:p>
  </w:footnote>
  <w:footnote w:type="continuationSeparator" w:id="0">
    <w:p w14:paraId="32B33A48" w14:textId="77777777" w:rsidR="008B06B5" w:rsidRDefault="008B06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487C" w14:textId="77777777" w:rsidR="007D0877" w:rsidRDefault="007D08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7DC650" w14:textId="77777777" w:rsidR="007D0877" w:rsidRDefault="007D08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70F8" w14:textId="7F2A5143" w:rsidR="007D0877" w:rsidRDefault="007D08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5B7A">
      <w:rPr>
        <w:rStyle w:val="PageNumber"/>
        <w:noProof/>
      </w:rPr>
      <w:t>17</w:t>
    </w:r>
    <w:r>
      <w:rPr>
        <w:rStyle w:val="PageNumber"/>
      </w:rPr>
      <w:fldChar w:fldCharType="end"/>
    </w:r>
  </w:p>
  <w:p w14:paraId="1A50B642" w14:textId="77777777" w:rsidR="007D0877" w:rsidRDefault="007D0877">
    <w:pPr>
      <w:pStyle w:val="Header"/>
      <w:rPr>
        <w:lang w:val="bg-BG"/>
      </w:rPr>
    </w:pPr>
  </w:p>
  <w:p w14:paraId="256CC57D" w14:textId="77777777" w:rsidR="007D0877" w:rsidRPr="001C18BF" w:rsidRDefault="007D0877">
    <w:pPr>
      <w:pStyle w:val="Header"/>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9E4"/>
    <w:multiLevelType w:val="hybridMultilevel"/>
    <w:tmpl w:val="D1265800"/>
    <w:lvl w:ilvl="0" w:tplc="0409000F">
      <w:start w:val="5"/>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5"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6"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7"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8"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9" w15:restartNumberingAfterBreak="0">
    <w:nsid w:val="229D16A9"/>
    <w:multiLevelType w:val="hybridMultilevel"/>
    <w:tmpl w:val="6798A8DC"/>
    <w:lvl w:ilvl="0" w:tplc="0402000F">
      <w:start w:val="3"/>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2"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3"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4"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5"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9"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0"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21"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22"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3"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4"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5"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6"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8"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9"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0"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1"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2"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3"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34"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35"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6"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7"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6"/>
  </w:num>
  <w:num w:numId="2">
    <w:abstractNumId w:val="29"/>
  </w:num>
  <w:num w:numId="3">
    <w:abstractNumId w:val="28"/>
  </w:num>
  <w:num w:numId="4">
    <w:abstractNumId w:val="31"/>
  </w:num>
  <w:num w:numId="5">
    <w:abstractNumId w:val="10"/>
  </w:num>
  <w:num w:numId="6">
    <w:abstractNumId w:val="38"/>
  </w:num>
  <w:num w:numId="7">
    <w:abstractNumId w:val="26"/>
  </w:num>
  <w:num w:numId="8">
    <w:abstractNumId w:val="12"/>
  </w:num>
  <w:num w:numId="9">
    <w:abstractNumId w:val="1"/>
  </w:num>
  <w:num w:numId="10">
    <w:abstractNumId w:val="33"/>
  </w:num>
  <w:num w:numId="11">
    <w:abstractNumId w:val="19"/>
  </w:num>
  <w:num w:numId="12">
    <w:abstractNumId w:val="15"/>
  </w:num>
  <w:num w:numId="13">
    <w:abstractNumId w:val="37"/>
  </w:num>
  <w:num w:numId="14">
    <w:abstractNumId w:val="8"/>
  </w:num>
  <w:num w:numId="15">
    <w:abstractNumId w:val="25"/>
  </w:num>
  <w:num w:numId="16">
    <w:abstractNumId w:val="7"/>
  </w:num>
  <w:num w:numId="17">
    <w:abstractNumId w:val="13"/>
  </w:num>
  <w:num w:numId="18">
    <w:abstractNumId w:val="20"/>
  </w:num>
  <w:num w:numId="19">
    <w:abstractNumId w:val="32"/>
  </w:num>
  <w:num w:numId="20">
    <w:abstractNumId w:val="36"/>
  </w:num>
  <w:num w:numId="21">
    <w:abstractNumId w:val="2"/>
  </w:num>
  <w:num w:numId="22">
    <w:abstractNumId w:val="5"/>
  </w:num>
  <w:num w:numId="23">
    <w:abstractNumId w:val="24"/>
  </w:num>
  <w:num w:numId="24">
    <w:abstractNumId w:val="22"/>
  </w:num>
  <w:num w:numId="25">
    <w:abstractNumId w:val="21"/>
  </w:num>
  <w:num w:numId="26">
    <w:abstractNumId w:val="34"/>
  </w:num>
  <w:num w:numId="27">
    <w:abstractNumId w:val="18"/>
  </w:num>
  <w:num w:numId="28">
    <w:abstractNumId w:val="6"/>
  </w:num>
  <w:num w:numId="29">
    <w:abstractNumId w:val="35"/>
  </w:num>
  <w:num w:numId="30">
    <w:abstractNumId w:val="14"/>
  </w:num>
  <w:num w:numId="31">
    <w:abstractNumId w:val="30"/>
  </w:num>
  <w:num w:numId="32">
    <w:abstractNumId w:val="27"/>
  </w:num>
  <w:num w:numId="33">
    <w:abstractNumId w:val="11"/>
  </w:num>
  <w:num w:numId="34">
    <w:abstractNumId w:val="4"/>
  </w:num>
  <w:num w:numId="35">
    <w:abstractNumId w:val="3"/>
  </w:num>
  <w:num w:numId="36">
    <w:abstractNumId w:val="17"/>
  </w:num>
  <w:num w:numId="37">
    <w:abstractNumId w:val="23"/>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D50"/>
    <w:rsid w:val="000015E8"/>
    <w:rsid w:val="00006CB5"/>
    <w:rsid w:val="00012003"/>
    <w:rsid w:val="00014C6D"/>
    <w:rsid w:val="0002140A"/>
    <w:rsid w:val="00022CDE"/>
    <w:rsid w:val="000337ED"/>
    <w:rsid w:val="00034133"/>
    <w:rsid w:val="000364D5"/>
    <w:rsid w:val="00037EA1"/>
    <w:rsid w:val="00040851"/>
    <w:rsid w:val="00045D3A"/>
    <w:rsid w:val="000500EB"/>
    <w:rsid w:val="00052467"/>
    <w:rsid w:val="00063E35"/>
    <w:rsid w:val="00064BD1"/>
    <w:rsid w:val="00065B77"/>
    <w:rsid w:val="00067FDF"/>
    <w:rsid w:val="0007739E"/>
    <w:rsid w:val="0008557C"/>
    <w:rsid w:val="00090231"/>
    <w:rsid w:val="00093D9B"/>
    <w:rsid w:val="00097806"/>
    <w:rsid w:val="000A3F00"/>
    <w:rsid w:val="000A4892"/>
    <w:rsid w:val="000A5A84"/>
    <w:rsid w:val="000B0DBF"/>
    <w:rsid w:val="000C5E79"/>
    <w:rsid w:val="000D38C5"/>
    <w:rsid w:val="000D3931"/>
    <w:rsid w:val="000E4A8D"/>
    <w:rsid w:val="000F20A4"/>
    <w:rsid w:val="001058E0"/>
    <w:rsid w:val="00116968"/>
    <w:rsid w:val="0014001E"/>
    <w:rsid w:val="00144531"/>
    <w:rsid w:val="001512EC"/>
    <w:rsid w:val="0015349E"/>
    <w:rsid w:val="00155AB0"/>
    <w:rsid w:val="00156EAF"/>
    <w:rsid w:val="00157E4A"/>
    <w:rsid w:val="00162BAB"/>
    <w:rsid w:val="00164DF1"/>
    <w:rsid w:val="00167D72"/>
    <w:rsid w:val="00175B7A"/>
    <w:rsid w:val="00180F6D"/>
    <w:rsid w:val="00183DD0"/>
    <w:rsid w:val="001869CA"/>
    <w:rsid w:val="001877C5"/>
    <w:rsid w:val="001938F1"/>
    <w:rsid w:val="00196B22"/>
    <w:rsid w:val="001A3ECE"/>
    <w:rsid w:val="001A63B3"/>
    <w:rsid w:val="001B1221"/>
    <w:rsid w:val="001B1E2E"/>
    <w:rsid w:val="001C18BF"/>
    <w:rsid w:val="001C7BBE"/>
    <w:rsid w:val="001D2B34"/>
    <w:rsid w:val="001D5080"/>
    <w:rsid w:val="001E2E14"/>
    <w:rsid w:val="001E2E3F"/>
    <w:rsid w:val="001E41CB"/>
    <w:rsid w:val="001F2693"/>
    <w:rsid w:val="001F4EC3"/>
    <w:rsid w:val="001F541A"/>
    <w:rsid w:val="001F699D"/>
    <w:rsid w:val="00200DCE"/>
    <w:rsid w:val="00203F89"/>
    <w:rsid w:val="002040DE"/>
    <w:rsid w:val="00205F9B"/>
    <w:rsid w:val="0020772F"/>
    <w:rsid w:val="002123A4"/>
    <w:rsid w:val="002230D8"/>
    <w:rsid w:val="00224141"/>
    <w:rsid w:val="0022772C"/>
    <w:rsid w:val="0023647E"/>
    <w:rsid w:val="0024796E"/>
    <w:rsid w:val="0026388E"/>
    <w:rsid w:val="00264599"/>
    <w:rsid w:val="002675ED"/>
    <w:rsid w:val="00275C85"/>
    <w:rsid w:val="002844F1"/>
    <w:rsid w:val="002873C2"/>
    <w:rsid w:val="002A0225"/>
    <w:rsid w:val="002A1851"/>
    <w:rsid w:val="002A3393"/>
    <w:rsid w:val="002A6490"/>
    <w:rsid w:val="002B165A"/>
    <w:rsid w:val="002B3C2F"/>
    <w:rsid w:val="002B5925"/>
    <w:rsid w:val="002B71C3"/>
    <w:rsid w:val="002C2015"/>
    <w:rsid w:val="002D1EA4"/>
    <w:rsid w:val="002D66FA"/>
    <w:rsid w:val="002E0432"/>
    <w:rsid w:val="002E1A93"/>
    <w:rsid w:val="002E298F"/>
    <w:rsid w:val="002E313F"/>
    <w:rsid w:val="002E6816"/>
    <w:rsid w:val="002F38B4"/>
    <w:rsid w:val="002F39BD"/>
    <w:rsid w:val="002F48BE"/>
    <w:rsid w:val="0030136D"/>
    <w:rsid w:val="00301380"/>
    <w:rsid w:val="003023B4"/>
    <w:rsid w:val="00310AC5"/>
    <w:rsid w:val="00317CD2"/>
    <w:rsid w:val="003204CD"/>
    <w:rsid w:val="00325BED"/>
    <w:rsid w:val="00326EEC"/>
    <w:rsid w:val="0034065D"/>
    <w:rsid w:val="00345C10"/>
    <w:rsid w:val="00346B85"/>
    <w:rsid w:val="003478E9"/>
    <w:rsid w:val="00350828"/>
    <w:rsid w:val="00351A85"/>
    <w:rsid w:val="00354960"/>
    <w:rsid w:val="00355ED4"/>
    <w:rsid w:val="00366080"/>
    <w:rsid w:val="00366291"/>
    <w:rsid w:val="00366947"/>
    <w:rsid w:val="003855C6"/>
    <w:rsid w:val="003855FD"/>
    <w:rsid w:val="00393BA5"/>
    <w:rsid w:val="00396B2A"/>
    <w:rsid w:val="003A1573"/>
    <w:rsid w:val="003A190B"/>
    <w:rsid w:val="003A2DE3"/>
    <w:rsid w:val="003A752C"/>
    <w:rsid w:val="003B62D7"/>
    <w:rsid w:val="003C0714"/>
    <w:rsid w:val="003C0779"/>
    <w:rsid w:val="003C1FAA"/>
    <w:rsid w:val="003C3825"/>
    <w:rsid w:val="003D3187"/>
    <w:rsid w:val="003D3E29"/>
    <w:rsid w:val="003D7511"/>
    <w:rsid w:val="003E2ABA"/>
    <w:rsid w:val="003E3057"/>
    <w:rsid w:val="003F0163"/>
    <w:rsid w:val="003F2CFF"/>
    <w:rsid w:val="003F7FCD"/>
    <w:rsid w:val="00407FA1"/>
    <w:rsid w:val="00411D50"/>
    <w:rsid w:val="00412E9A"/>
    <w:rsid w:val="004137CD"/>
    <w:rsid w:val="004175A5"/>
    <w:rsid w:val="00420734"/>
    <w:rsid w:val="00422AE9"/>
    <w:rsid w:val="00423556"/>
    <w:rsid w:val="00425D03"/>
    <w:rsid w:val="00434972"/>
    <w:rsid w:val="00442DD9"/>
    <w:rsid w:val="004432B1"/>
    <w:rsid w:val="00443B1B"/>
    <w:rsid w:val="004469C3"/>
    <w:rsid w:val="004511B2"/>
    <w:rsid w:val="00451660"/>
    <w:rsid w:val="00451C9B"/>
    <w:rsid w:val="0045280E"/>
    <w:rsid w:val="00470B31"/>
    <w:rsid w:val="004728E6"/>
    <w:rsid w:val="00476DD3"/>
    <w:rsid w:val="004838EB"/>
    <w:rsid w:val="00483ABA"/>
    <w:rsid w:val="0049464E"/>
    <w:rsid w:val="00495234"/>
    <w:rsid w:val="0049691E"/>
    <w:rsid w:val="004A0843"/>
    <w:rsid w:val="004A5818"/>
    <w:rsid w:val="004A6DFB"/>
    <w:rsid w:val="004C073F"/>
    <w:rsid w:val="004C0E27"/>
    <w:rsid w:val="004D38C5"/>
    <w:rsid w:val="004F365A"/>
    <w:rsid w:val="004F41EC"/>
    <w:rsid w:val="004F7D52"/>
    <w:rsid w:val="0050053A"/>
    <w:rsid w:val="00500670"/>
    <w:rsid w:val="00502466"/>
    <w:rsid w:val="0050515C"/>
    <w:rsid w:val="0050608C"/>
    <w:rsid w:val="00507DC2"/>
    <w:rsid w:val="00510860"/>
    <w:rsid w:val="00511B46"/>
    <w:rsid w:val="00521A4E"/>
    <w:rsid w:val="00523C1F"/>
    <w:rsid w:val="005268D9"/>
    <w:rsid w:val="00530C2E"/>
    <w:rsid w:val="005427ED"/>
    <w:rsid w:val="00555FDE"/>
    <w:rsid w:val="00567532"/>
    <w:rsid w:val="0057030C"/>
    <w:rsid w:val="005822EE"/>
    <w:rsid w:val="00590FEC"/>
    <w:rsid w:val="00592942"/>
    <w:rsid w:val="00594BFD"/>
    <w:rsid w:val="00594C35"/>
    <w:rsid w:val="005A39E7"/>
    <w:rsid w:val="005B1328"/>
    <w:rsid w:val="005B385B"/>
    <w:rsid w:val="005C2053"/>
    <w:rsid w:val="005C4D11"/>
    <w:rsid w:val="005C52B6"/>
    <w:rsid w:val="005C7436"/>
    <w:rsid w:val="005D0EE3"/>
    <w:rsid w:val="005E0558"/>
    <w:rsid w:val="005E4A33"/>
    <w:rsid w:val="005E7BB4"/>
    <w:rsid w:val="005F4E47"/>
    <w:rsid w:val="005F598E"/>
    <w:rsid w:val="005F6218"/>
    <w:rsid w:val="0060320A"/>
    <w:rsid w:val="006040F7"/>
    <w:rsid w:val="00614441"/>
    <w:rsid w:val="00615220"/>
    <w:rsid w:val="006227DE"/>
    <w:rsid w:val="00624056"/>
    <w:rsid w:val="00626BF7"/>
    <w:rsid w:val="00631CBE"/>
    <w:rsid w:val="00632271"/>
    <w:rsid w:val="006370D5"/>
    <w:rsid w:val="00641118"/>
    <w:rsid w:val="0065469C"/>
    <w:rsid w:val="00654B5B"/>
    <w:rsid w:val="0066103D"/>
    <w:rsid w:val="00662295"/>
    <w:rsid w:val="006648DF"/>
    <w:rsid w:val="006670D3"/>
    <w:rsid w:val="00671045"/>
    <w:rsid w:val="00680F69"/>
    <w:rsid w:val="0069131E"/>
    <w:rsid w:val="00693234"/>
    <w:rsid w:val="006A060B"/>
    <w:rsid w:val="006A6D22"/>
    <w:rsid w:val="006A7B0D"/>
    <w:rsid w:val="006B1907"/>
    <w:rsid w:val="006B5F4D"/>
    <w:rsid w:val="006B63CB"/>
    <w:rsid w:val="006C0E9C"/>
    <w:rsid w:val="006C6D98"/>
    <w:rsid w:val="006C7937"/>
    <w:rsid w:val="006D0E1D"/>
    <w:rsid w:val="006D3516"/>
    <w:rsid w:val="006D3759"/>
    <w:rsid w:val="006E2633"/>
    <w:rsid w:val="006E3B7C"/>
    <w:rsid w:val="006E7B95"/>
    <w:rsid w:val="00701FCA"/>
    <w:rsid w:val="0070631E"/>
    <w:rsid w:val="007206E6"/>
    <w:rsid w:val="00722822"/>
    <w:rsid w:val="00723CE8"/>
    <w:rsid w:val="00726024"/>
    <w:rsid w:val="00734A68"/>
    <w:rsid w:val="00734D71"/>
    <w:rsid w:val="00740623"/>
    <w:rsid w:val="0074344B"/>
    <w:rsid w:val="007441C5"/>
    <w:rsid w:val="00745B3D"/>
    <w:rsid w:val="00750815"/>
    <w:rsid w:val="00750E21"/>
    <w:rsid w:val="00752A6B"/>
    <w:rsid w:val="00757BDC"/>
    <w:rsid w:val="0076056F"/>
    <w:rsid w:val="007611BB"/>
    <w:rsid w:val="00765FC4"/>
    <w:rsid w:val="00777B93"/>
    <w:rsid w:val="00780A71"/>
    <w:rsid w:val="00783E3D"/>
    <w:rsid w:val="007844AD"/>
    <w:rsid w:val="00793B68"/>
    <w:rsid w:val="007956DE"/>
    <w:rsid w:val="007A280B"/>
    <w:rsid w:val="007A4600"/>
    <w:rsid w:val="007C2D72"/>
    <w:rsid w:val="007D0877"/>
    <w:rsid w:val="007D1B7F"/>
    <w:rsid w:val="007D226D"/>
    <w:rsid w:val="007D6730"/>
    <w:rsid w:val="007D77F6"/>
    <w:rsid w:val="007D7A74"/>
    <w:rsid w:val="007E4964"/>
    <w:rsid w:val="007E4F64"/>
    <w:rsid w:val="007E5C62"/>
    <w:rsid w:val="007F2280"/>
    <w:rsid w:val="007F3AF3"/>
    <w:rsid w:val="008023AF"/>
    <w:rsid w:val="008035B1"/>
    <w:rsid w:val="00804D29"/>
    <w:rsid w:val="00810E08"/>
    <w:rsid w:val="00811FF0"/>
    <w:rsid w:val="00813EAF"/>
    <w:rsid w:val="008152AE"/>
    <w:rsid w:val="00815FEC"/>
    <w:rsid w:val="008202E2"/>
    <w:rsid w:val="00822A89"/>
    <w:rsid w:val="00823BDE"/>
    <w:rsid w:val="00827526"/>
    <w:rsid w:val="008300F4"/>
    <w:rsid w:val="00830E94"/>
    <w:rsid w:val="00832D5F"/>
    <w:rsid w:val="008332B3"/>
    <w:rsid w:val="00834946"/>
    <w:rsid w:val="00834C52"/>
    <w:rsid w:val="008368E5"/>
    <w:rsid w:val="00836E45"/>
    <w:rsid w:val="00840ACE"/>
    <w:rsid w:val="00842817"/>
    <w:rsid w:val="0084412D"/>
    <w:rsid w:val="00844AE0"/>
    <w:rsid w:val="00845357"/>
    <w:rsid w:val="00847CDF"/>
    <w:rsid w:val="00852223"/>
    <w:rsid w:val="00861947"/>
    <w:rsid w:val="00863E8A"/>
    <w:rsid w:val="00867E2B"/>
    <w:rsid w:val="008701F6"/>
    <w:rsid w:val="00877BDB"/>
    <w:rsid w:val="00882BB1"/>
    <w:rsid w:val="0089130E"/>
    <w:rsid w:val="00893805"/>
    <w:rsid w:val="008A28CE"/>
    <w:rsid w:val="008A3E51"/>
    <w:rsid w:val="008A4838"/>
    <w:rsid w:val="008B01DD"/>
    <w:rsid w:val="008B06B5"/>
    <w:rsid w:val="008D215E"/>
    <w:rsid w:val="008D46E6"/>
    <w:rsid w:val="008D5BC3"/>
    <w:rsid w:val="008F0581"/>
    <w:rsid w:val="008F3824"/>
    <w:rsid w:val="0090362A"/>
    <w:rsid w:val="009039FB"/>
    <w:rsid w:val="009053CD"/>
    <w:rsid w:val="009137CB"/>
    <w:rsid w:val="00914DA0"/>
    <w:rsid w:val="00923487"/>
    <w:rsid w:val="00931006"/>
    <w:rsid w:val="00940D66"/>
    <w:rsid w:val="009454FC"/>
    <w:rsid w:val="009460FF"/>
    <w:rsid w:val="009507E0"/>
    <w:rsid w:val="00952CE9"/>
    <w:rsid w:val="009605FE"/>
    <w:rsid w:val="009643D3"/>
    <w:rsid w:val="00964549"/>
    <w:rsid w:val="00972999"/>
    <w:rsid w:val="00973A8E"/>
    <w:rsid w:val="00984F3C"/>
    <w:rsid w:val="009A4E3F"/>
    <w:rsid w:val="009A4E44"/>
    <w:rsid w:val="009A74C4"/>
    <w:rsid w:val="009B45D4"/>
    <w:rsid w:val="009C3F99"/>
    <w:rsid w:val="009C5022"/>
    <w:rsid w:val="009C790F"/>
    <w:rsid w:val="009E126E"/>
    <w:rsid w:val="009E34C8"/>
    <w:rsid w:val="009E7145"/>
    <w:rsid w:val="009E7581"/>
    <w:rsid w:val="00A045D3"/>
    <w:rsid w:val="00A05775"/>
    <w:rsid w:val="00A12C8B"/>
    <w:rsid w:val="00A16879"/>
    <w:rsid w:val="00A22557"/>
    <w:rsid w:val="00A35BB1"/>
    <w:rsid w:val="00A441D3"/>
    <w:rsid w:val="00A44339"/>
    <w:rsid w:val="00A45275"/>
    <w:rsid w:val="00A4596D"/>
    <w:rsid w:val="00A506DF"/>
    <w:rsid w:val="00A557B8"/>
    <w:rsid w:val="00A73775"/>
    <w:rsid w:val="00A815B5"/>
    <w:rsid w:val="00A85442"/>
    <w:rsid w:val="00A962DD"/>
    <w:rsid w:val="00A963A4"/>
    <w:rsid w:val="00A96E4A"/>
    <w:rsid w:val="00AA37BF"/>
    <w:rsid w:val="00AA44B8"/>
    <w:rsid w:val="00AA45EA"/>
    <w:rsid w:val="00AA4FFC"/>
    <w:rsid w:val="00AA5853"/>
    <w:rsid w:val="00AA69B3"/>
    <w:rsid w:val="00AB3AEE"/>
    <w:rsid w:val="00AB45E0"/>
    <w:rsid w:val="00AB6740"/>
    <w:rsid w:val="00AC5EEA"/>
    <w:rsid w:val="00AC736F"/>
    <w:rsid w:val="00AD05D7"/>
    <w:rsid w:val="00AE46F4"/>
    <w:rsid w:val="00AE4E56"/>
    <w:rsid w:val="00AE5349"/>
    <w:rsid w:val="00AE78C3"/>
    <w:rsid w:val="00AF10FD"/>
    <w:rsid w:val="00AF5736"/>
    <w:rsid w:val="00B109E2"/>
    <w:rsid w:val="00B10EA2"/>
    <w:rsid w:val="00B15C40"/>
    <w:rsid w:val="00B15ECC"/>
    <w:rsid w:val="00B160D7"/>
    <w:rsid w:val="00B17515"/>
    <w:rsid w:val="00B22F1A"/>
    <w:rsid w:val="00B4546D"/>
    <w:rsid w:val="00B55A8B"/>
    <w:rsid w:val="00B5680D"/>
    <w:rsid w:val="00B67DAF"/>
    <w:rsid w:val="00B70F91"/>
    <w:rsid w:val="00B71786"/>
    <w:rsid w:val="00B74600"/>
    <w:rsid w:val="00B83973"/>
    <w:rsid w:val="00B90C7D"/>
    <w:rsid w:val="00BA3B52"/>
    <w:rsid w:val="00BB53A2"/>
    <w:rsid w:val="00BC1B40"/>
    <w:rsid w:val="00BC40A0"/>
    <w:rsid w:val="00BC6743"/>
    <w:rsid w:val="00BD7267"/>
    <w:rsid w:val="00BE0069"/>
    <w:rsid w:val="00BE05B8"/>
    <w:rsid w:val="00BE7C60"/>
    <w:rsid w:val="00BF0333"/>
    <w:rsid w:val="00BF2A18"/>
    <w:rsid w:val="00C015B4"/>
    <w:rsid w:val="00C030FB"/>
    <w:rsid w:val="00C04A82"/>
    <w:rsid w:val="00C113FA"/>
    <w:rsid w:val="00C144A8"/>
    <w:rsid w:val="00C1470E"/>
    <w:rsid w:val="00C17D96"/>
    <w:rsid w:val="00C328D5"/>
    <w:rsid w:val="00C349B5"/>
    <w:rsid w:val="00C40596"/>
    <w:rsid w:val="00C427B0"/>
    <w:rsid w:val="00C4283F"/>
    <w:rsid w:val="00C44641"/>
    <w:rsid w:val="00C45CA7"/>
    <w:rsid w:val="00C46897"/>
    <w:rsid w:val="00C4796F"/>
    <w:rsid w:val="00C559B9"/>
    <w:rsid w:val="00C57C78"/>
    <w:rsid w:val="00C725DC"/>
    <w:rsid w:val="00C72856"/>
    <w:rsid w:val="00C76798"/>
    <w:rsid w:val="00C90D31"/>
    <w:rsid w:val="00C912B7"/>
    <w:rsid w:val="00CA5C50"/>
    <w:rsid w:val="00CB1461"/>
    <w:rsid w:val="00CB4652"/>
    <w:rsid w:val="00CC682D"/>
    <w:rsid w:val="00CC7830"/>
    <w:rsid w:val="00CD0DE8"/>
    <w:rsid w:val="00CE57D2"/>
    <w:rsid w:val="00CE72F9"/>
    <w:rsid w:val="00CE782F"/>
    <w:rsid w:val="00D00B7F"/>
    <w:rsid w:val="00D03DE5"/>
    <w:rsid w:val="00D112CB"/>
    <w:rsid w:val="00D12673"/>
    <w:rsid w:val="00D13209"/>
    <w:rsid w:val="00D1607C"/>
    <w:rsid w:val="00D22A1C"/>
    <w:rsid w:val="00D23BD2"/>
    <w:rsid w:val="00D27A49"/>
    <w:rsid w:val="00D42149"/>
    <w:rsid w:val="00D44AD7"/>
    <w:rsid w:val="00D55532"/>
    <w:rsid w:val="00D60FA8"/>
    <w:rsid w:val="00D63F1E"/>
    <w:rsid w:val="00D667F8"/>
    <w:rsid w:val="00D73E75"/>
    <w:rsid w:val="00D74E00"/>
    <w:rsid w:val="00D76FC0"/>
    <w:rsid w:val="00D90AC4"/>
    <w:rsid w:val="00D970FE"/>
    <w:rsid w:val="00DA112D"/>
    <w:rsid w:val="00DA13A5"/>
    <w:rsid w:val="00DA1E1B"/>
    <w:rsid w:val="00DA3721"/>
    <w:rsid w:val="00DB213E"/>
    <w:rsid w:val="00DC61C0"/>
    <w:rsid w:val="00DD2F91"/>
    <w:rsid w:val="00DE07B9"/>
    <w:rsid w:val="00DE7459"/>
    <w:rsid w:val="00DF2A5E"/>
    <w:rsid w:val="00E126AD"/>
    <w:rsid w:val="00E146A7"/>
    <w:rsid w:val="00E1737F"/>
    <w:rsid w:val="00E31F3A"/>
    <w:rsid w:val="00E33BDF"/>
    <w:rsid w:val="00E37D7C"/>
    <w:rsid w:val="00E44FEE"/>
    <w:rsid w:val="00E505F9"/>
    <w:rsid w:val="00E51811"/>
    <w:rsid w:val="00E61607"/>
    <w:rsid w:val="00E620E7"/>
    <w:rsid w:val="00E6301F"/>
    <w:rsid w:val="00E66DC4"/>
    <w:rsid w:val="00E66EBB"/>
    <w:rsid w:val="00E721C5"/>
    <w:rsid w:val="00E726E9"/>
    <w:rsid w:val="00E759E0"/>
    <w:rsid w:val="00E80C2A"/>
    <w:rsid w:val="00E82174"/>
    <w:rsid w:val="00E861B0"/>
    <w:rsid w:val="00E8675D"/>
    <w:rsid w:val="00E92449"/>
    <w:rsid w:val="00E93845"/>
    <w:rsid w:val="00E96F88"/>
    <w:rsid w:val="00EA5016"/>
    <w:rsid w:val="00EA7667"/>
    <w:rsid w:val="00EB10DD"/>
    <w:rsid w:val="00EB3177"/>
    <w:rsid w:val="00EB335D"/>
    <w:rsid w:val="00EC2CBD"/>
    <w:rsid w:val="00EC63B0"/>
    <w:rsid w:val="00EC6A35"/>
    <w:rsid w:val="00EC6D53"/>
    <w:rsid w:val="00ED0412"/>
    <w:rsid w:val="00ED2ABB"/>
    <w:rsid w:val="00ED3F41"/>
    <w:rsid w:val="00ED73F5"/>
    <w:rsid w:val="00EE3C5B"/>
    <w:rsid w:val="00EE5455"/>
    <w:rsid w:val="00EF1F8B"/>
    <w:rsid w:val="00EF4FA3"/>
    <w:rsid w:val="00EF5B4D"/>
    <w:rsid w:val="00EF6332"/>
    <w:rsid w:val="00F00B4C"/>
    <w:rsid w:val="00F00F1B"/>
    <w:rsid w:val="00F023B0"/>
    <w:rsid w:val="00F039C1"/>
    <w:rsid w:val="00F0487C"/>
    <w:rsid w:val="00F17863"/>
    <w:rsid w:val="00F2238D"/>
    <w:rsid w:val="00F23702"/>
    <w:rsid w:val="00F357A6"/>
    <w:rsid w:val="00F375DB"/>
    <w:rsid w:val="00F420E7"/>
    <w:rsid w:val="00F42AF6"/>
    <w:rsid w:val="00F430BD"/>
    <w:rsid w:val="00F431E6"/>
    <w:rsid w:val="00F45C91"/>
    <w:rsid w:val="00F527C5"/>
    <w:rsid w:val="00F54545"/>
    <w:rsid w:val="00F574CD"/>
    <w:rsid w:val="00F60673"/>
    <w:rsid w:val="00F61080"/>
    <w:rsid w:val="00F612B7"/>
    <w:rsid w:val="00F64AAC"/>
    <w:rsid w:val="00F670F3"/>
    <w:rsid w:val="00F67379"/>
    <w:rsid w:val="00F7057C"/>
    <w:rsid w:val="00F80CEA"/>
    <w:rsid w:val="00F812E1"/>
    <w:rsid w:val="00F851E1"/>
    <w:rsid w:val="00F85728"/>
    <w:rsid w:val="00F85B8B"/>
    <w:rsid w:val="00F87019"/>
    <w:rsid w:val="00F937FF"/>
    <w:rsid w:val="00FA20C9"/>
    <w:rsid w:val="00FA4F6F"/>
    <w:rsid w:val="00FA7511"/>
    <w:rsid w:val="00FB2916"/>
    <w:rsid w:val="00FB62FA"/>
    <w:rsid w:val="00FC6E97"/>
    <w:rsid w:val="00FD0733"/>
    <w:rsid w:val="00FD24D6"/>
    <w:rsid w:val="00FD423A"/>
    <w:rsid w:val="00FD79BB"/>
    <w:rsid w:val="00FE2CE7"/>
    <w:rsid w:val="00FE6DFE"/>
    <w:rsid w:val="00FF3161"/>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A275E"/>
  <w15:chartTrackingRefBased/>
  <w15:docId w15:val="{6D162831-1CEB-47AE-AE0C-347AE2FD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styleId="ListParagraph">
    <w:name w:val="List Paragraph"/>
    <w:basedOn w:val="Normal"/>
    <w:qFormat/>
    <w:rsid w:val="002E313F"/>
    <w:pPr>
      <w:spacing w:after="200" w:line="276" w:lineRule="auto"/>
      <w:ind w:left="720"/>
      <w:contextualSpacing/>
    </w:pPr>
    <w:rPr>
      <w:rFonts w:ascii="Calibri" w:hAnsi="Calibri"/>
      <w:sz w:val="22"/>
      <w:szCs w:val="22"/>
      <w:lang w:val="en-US"/>
    </w:rPr>
  </w:style>
  <w:style w:type="character" w:styleId="Hyperlink">
    <w:name w:val="Hyperlink"/>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link w:val="FootnoteText"/>
    <w:semiHidden/>
    <w:locked/>
    <w:rsid w:val="002E313F"/>
    <w:rPr>
      <w:rFonts w:ascii="Courier New" w:hAnsi="Courier New" w:cs="Courier New"/>
      <w:color w:val="000000"/>
      <w:lang w:val="ro-RO" w:eastAsia="ro-RO" w:bidi="ar-SA"/>
    </w:rPr>
  </w:style>
  <w:style w:type="character" w:styleId="FootnoteReference">
    <w:name w:val="footnote reference"/>
    <w:semiHidden/>
    <w:rsid w:val="002E313F"/>
    <w:rPr>
      <w:rFonts w:cs="Times New Roman"/>
      <w:vertAlign w:val="superscript"/>
    </w:rPr>
  </w:style>
  <w:style w:type="character" w:customStyle="1" w:styleId="apple-converted-space">
    <w:name w:val="apple-converted-space"/>
    <w:rsid w:val="00451C9B"/>
    <w:rPr>
      <w:rFonts w:cs="Times New Roman"/>
    </w:rPr>
  </w:style>
  <w:style w:type="character" w:customStyle="1" w:styleId="alcapt">
    <w:name w:val="al_capt"/>
    <w:rsid w:val="00451C9B"/>
    <w:rPr>
      <w:rFonts w:cs="Times New Roman"/>
    </w:rPr>
  </w:style>
  <w:style w:type="character" w:customStyle="1" w:styleId="alb">
    <w:name w:val="al_b"/>
    <w:rsid w:val="00451C9B"/>
    <w:rPr>
      <w:rFonts w:cs="Times New Roman"/>
    </w:rPr>
  </w:style>
  <w:style w:type="character" w:styleId="CommentReference">
    <w:name w:val="annotation reference"/>
    <w:rsid w:val="00203F89"/>
    <w:rPr>
      <w:sz w:val="16"/>
      <w:szCs w:val="16"/>
    </w:rPr>
  </w:style>
  <w:style w:type="paragraph" w:styleId="CommentSubject">
    <w:name w:val="annotation subject"/>
    <w:basedOn w:val="CommentText"/>
    <w:next w:val="CommentText"/>
    <w:link w:val="CommentSubjectChar"/>
    <w:rsid w:val="00203F89"/>
    <w:rPr>
      <w:b/>
      <w:bCs/>
    </w:rPr>
  </w:style>
  <w:style w:type="character" w:customStyle="1" w:styleId="CommentTextChar">
    <w:name w:val="Comment Text Char"/>
    <w:link w:val="CommentText"/>
    <w:semiHidden/>
    <w:rsid w:val="00203F89"/>
    <w:rPr>
      <w:rFonts w:ascii="Hebar" w:hAnsi="Hebar"/>
      <w:lang w:val="en-GB" w:eastAsia="en-US"/>
    </w:rPr>
  </w:style>
  <w:style w:type="character" w:customStyle="1" w:styleId="CommentSubjectChar">
    <w:name w:val="Comment Subject Char"/>
    <w:link w:val="CommentSubject"/>
    <w:rsid w:val="00203F89"/>
    <w:rPr>
      <w:rFonts w:ascii="Hebar" w:hAnsi="Heba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7B66D-8B0E-4A5D-8DCA-DC0D652E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17</Pages>
  <Words>5400</Words>
  <Characters>30781</Characters>
  <Application>Microsoft Office Word</Application>
  <DocSecurity>0</DocSecurity>
  <Lines>256</Lines>
  <Paragraphs>72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36109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Denitsa Stoyanova</cp:lastModifiedBy>
  <cp:revision>8</cp:revision>
  <cp:lastPrinted>2025-03-07T13:44:00Z</cp:lastPrinted>
  <dcterms:created xsi:type="dcterms:W3CDTF">2025-09-05T13:34:00Z</dcterms:created>
  <dcterms:modified xsi:type="dcterms:W3CDTF">2025-09-26T09:56:00Z</dcterms:modified>
</cp:coreProperties>
</file>