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597"/>
        <w:gridCol w:w="159"/>
        <w:gridCol w:w="1967"/>
        <w:gridCol w:w="3686"/>
      </w:tblGrid>
      <w:tr w:rsidR="00DC47E2" w:rsidRPr="00DC47E2" w14:paraId="6A99A40C" w14:textId="77777777" w:rsidTr="00AA20A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279A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279A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279A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AA20A3">
        <w:trPr>
          <w:trHeight w:val="622"/>
        </w:trPr>
        <w:tc>
          <w:tcPr>
            <w:tcW w:w="467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836505">
              <w:rPr>
                <w:shd w:val="clear" w:color="auto" w:fill="FFFFFF" w:themeFill="background1"/>
              </w:rPr>
            </w:r>
            <w:r w:rsidR="00836505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AA20A3">
        <w:trPr>
          <w:trHeight w:val="452"/>
        </w:trPr>
        <w:tc>
          <w:tcPr>
            <w:tcW w:w="467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5623E948" w:rsidR="00DC47E2" w:rsidRPr="00AD1690" w:rsidRDefault="00884C12" w:rsidP="0097673F">
            <w:pPr>
              <w:pStyle w:val="020"/>
              <w:ind w:left="0" w:firstLine="0"/>
            </w:pPr>
            <w:r w:rsidRPr="00884C12">
              <w:t>Постановление на Министерския съвет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 w:rsidR="00F171C5">
              <w:t xml:space="preserve"> (Наредба)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686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836505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AA20A3">
        <w:trPr>
          <w:trHeight w:val="636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43BF10C" w:rsidR="00DC47E2" w:rsidRPr="001E06C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Номер и дата:</w:t>
            </w:r>
          </w:p>
        </w:tc>
        <w:tc>
          <w:tcPr>
            <w:tcW w:w="3686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836505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.1pt;height:25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C5624F" w:rsidRPr="00DC47E2" w14:paraId="263AC887" w14:textId="77777777" w:rsidTr="00AA20A3">
        <w:trPr>
          <w:trHeight w:val="348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15820F44" w:rsidR="00C5624F" w:rsidRPr="001E06C5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</w:t>
            </w:r>
          </w:p>
        </w:tc>
        <w:tc>
          <w:tcPr>
            <w:tcW w:w="3686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F32EF86" w:rsidR="00C5624F" w:rsidRPr="001E06C5" w:rsidRDefault="00884C12" w:rsidP="00C5624F">
            <w:pPr>
              <w:jc w:val="left"/>
              <w:rPr>
                <w:highlight w:val="yellow"/>
              </w:rPr>
            </w:pPr>
            <w:r>
              <w:t>03-00-381</w:t>
            </w:r>
            <w:r w:rsidR="001E06C5" w:rsidRPr="001E06C5">
              <w:rPr>
                <w:lang w:val="en-US"/>
              </w:rPr>
              <w:t>/2</w:t>
            </w:r>
            <w:r>
              <w:t>0</w:t>
            </w:r>
            <w:r w:rsidR="001E06C5" w:rsidRPr="001E06C5">
              <w:rPr>
                <w:lang w:val="en-US"/>
              </w:rPr>
              <w:t>.1</w:t>
            </w:r>
            <w:r>
              <w:t>1</w:t>
            </w:r>
            <w:r w:rsidR="001E06C5" w:rsidRPr="001E06C5">
              <w:rPr>
                <w:lang w:val="en-US"/>
              </w:rPr>
              <w:t xml:space="preserve">.2025 </w:t>
            </w:r>
            <w:r w:rsidR="001E06C5" w:rsidRPr="001E06C5">
              <w:t>г.</w:t>
            </w:r>
          </w:p>
        </w:tc>
      </w:tr>
      <w:tr w:rsidR="00C5624F" w:rsidRPr="00DC47E2" w14:paraId="28582966" w14:textId="77777777" w:rsidTr="00AA20A3">
        <w:trPr>
          <w:trHeight w:val="607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92016E6754B048A4BCEFF536C446C5CB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F644CA3E1AD748348372B532CC5DF49C"/>
                </w:placeholder>
              </w:sdtPr>
              <w:sdtEndPr/>
              <w:sdtContent>
                <w:tc>
                  <w:tcPr>
                    <w:tcW w:w="3686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42816FEE" w:rsidR="00C5624F" w:rsidRPr="00010B2B" w:rsidRDefault="00AD1690" w:rsidP="00C5624F">
                    <w:pPr>
                      <w:rPr>
                        <w:highlight w:val="yellow"/>
                      </w:rPr>
                    </w:pPr>
                    <w:r>
                      <w:t xml:space="preserve">Министерство </w:t>
                    </w:r>
                    <w:r w:rsidR="00BF6241">
                      <w:t>на околната среда и водите</w:t>
                    </w:r>
                  </w:p>
                </w:tc>
              </w:sdtContent>
            </w:sdt>
          </w:sdtContent>
        </w:sdt>
      </w:tr>
      <w:tr w:rsidR="00C5624F" w:rsidRPr="00DC47E2" w14:paraId="3C02C3E8" w14:textId="77777777" w:rsidTr="00AA20A3">
        <w:trPr>
          <w:trHeight w:val="360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C5624F" w:rsidRPr="00DC47E2" w:rsidRDefault="00C5624F" w:rsidP="00C5624F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4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C5624F">
              <w:instrText xml:space="preserve"> FORMDROPDOWN </w:instrText>
            </w:r>
            <w:r w:rsidR="00836505">
              <w:fldChar w:fldCharType="separate"/>
            </w:r>
            <w:r w:rsidRPr="00C5624F">
              <w:fldChar w:fldCharType="end"/>
            </w:r>
            <w:bookmarkEnd w:id="0"/>
          </w:p>
        </w:tc>
      </w:tr>
      <w:tr w:rsidR="00C5624F" w:rsidRPr="00DC47E2" w14:paraId="21F90AEC" w14:textId="77777777" w:rsidTr="00AA20A3">
        <w:trPr>
          <w:trHeight w:val="553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D85359E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C5624F">
              <w:instrText xml:space="preserve"> FORMDROPDOWN </w:instrText>
            </w:r>
            <w:r w:rsidR="00836505">
              <w:fldChar w:fldCharType="separate"/>
            </w:r>
            <w:r w:rsidRPr="00C5624F">
              <w:fldChar w:fldCharType="end"/>
            </w:r>
            <w:bookmarkEnd w:id="1"/>
          </w:p>
        </w:tc>
        <w:tc>
          <w:tcPr>
            <w:tcW w:w="565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6BB3827F" w:rsidR="00DC47E2" w:rsidRPr="007B3927" w:rsidRDefault="00DC47E2" w:rsidP="00B22AAD">
      <w:pPr>
        <w:sectPr w:rsidR="00DC47E2" w:rsidRPr="007B3927" w:rsidSect="00DD12B7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34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E2F6D" w:rsidRPr="007B3927" w14:paraId="54E3E36B" w14:textId="77777777" w:rsidTr="00AA20A3">
        <w:tc>
          <w:tcPr>
            <w:tcW w:w="10349" w:type="dxa"/>
            <w:shd w:val="clear" w:color="auto" w:fill="FFFFFF" w:themeFill="background1"/>
          </w:tcPr>
          <w:p w14:paraId="1E6EC4D7" w14:textId="77777777" w:rsidR="005E29E3" w:rsidRDefault="005E29E3" w:rsidP="00E87ED9">
            <w:pPr>
              <w:pStyle w:val="Heading1"/>
            </w:pPr>
            <w:r w:rsidRPr="00D14D36">
              <w:t xml:space="preserve">Относно </w:t>
            </w:r>
            <w:r w:rsidRPr="00E87ED9">
              <w:t>раздел</w:t>
            </w:r>
            <w:r w:rsidRPr="00D14D36">
              <w:t xml:space="preserve"> 1 „Проблем/проблеми за решаване“:</w:t>
            </w:r>
          </w:p>
          <w:p w14:paraId="48635483" w14:textId="7CDA78D7" w:rsidR="00E14AE0" w:rsidRDefault="00744E78" w:rsidP="00E14AE0">
            <w:pPr>
              <w:pStyle w:val="02"/>
            </w:pPr>
            <w:r w:rsidRPr="00744E78">
              <w:t xml:space="preserve">В т. 1 липсва формулиран проблем. </w:t>
            </w:r>
            <w:r w:rsidR="0014695C">
              <w:t xml:space="preserve">В раздела се съдържа информация относно </w:t>
            </w:r>
            <w:r w:rsidRPr="00744E78">
              <w:t>необходимост</w:t>
            </w:r>
            <w:r w:rsidR="0014695C">
              <w:t>та</w:t>
            </w:r>
            <w:r w:rsidRPr="00744E78">
              <w:t xml:space="preserve"> от промени в Наредбата с оглед транспонирането на Делегирана директива (ЕС) 2024/299, но транспонирането на актове на ЕС не представлява проблем, а задължение за държавата. В </w:t>
            </w:r>
            <w:r w:rsidR="0014695C">
              <w:t xml:space="preserve">тази връзка </w:t>
            </w:r>
            <w:r w:rsidRPr="00744E78">
              <w:t>следва да се опишат изискванията, които директивата въвежда, актуалното положение на национално и европейско ниво, установените затруднения или несъответствия при прилагането им, както и конкретните предизвикателства, които се преодоляват чрез предложените изменения. Необходимо е да се посочат и институциите, ангажирани с процеса, както и конкретните им задължения.</w:t>
            </w:r>
          </w:p>
          <w:p w14:paraId="2743EF95" w14:textId="77777777" w:rsidR="00EB4547" w:rsidRDefault="00EB4547" w:rsidP="00EB4547">
            <w:pPr>
              <w:pStyle w:val="02"/>
            </w:pPr>
            <w:r>
              <w:t>При описването на проблема е подходящо да се отразят и релевантни елементи от оценките на въздействието на европейските институции, включително налични данни, анализи и изследвания, свързани с политиките за ограничаване на емисиите на атмосферни замърсители и парникови газове.</w:t>
            </w:r>
          </w:p>
          <w:p w14:paraId="5FD08709" w14:textId="744B0144" w:rsidR="0001503F" w:rsidRPr="0001503F" w:rsidRDefault="00EB4547" w:rsidP="00EB4547">
            <w:pPr>
              <w:pStyle w:val="02"/>
              <w:rPr>
                <w:rFonts w:eastAsia="Times New Roman"/>
                <w:b/>
              </w:rPr>
            </w:pPr>
            <w:r>
              <w:t xml:space="preserve">Следва да се уточни, че директивата въвежда нови или изменени изисквания относно методиката и обхвата на докладване на прогнозни емисии, което налага промени в процедурите и ангажираността на институциите. Необходимо е и конкретизиране на институционалните промени, </w:t>
            </w:r>
            <w:r>
              <w:lastRenderedPageBreak/>
              <w:t>включително посочването на новата институция, компетентна да предоставя данни относно употребата на торове, вместо общото отбелязване за „смяна на институцията“.</w:t>
            </w:r>
          </w:p>
          <w:p w14:paraId="10CDFD18" w14:textId="74D9BA64" w:rsidR="005E29E3" w:rsidRDefault="005E29E3" w:rsidP="00194821">
            <w:pPr>
              <w:pStyle w:val="Heading1"/>
            </w:pPr>
            <w:r w:rsidRPr="00D14D36">
              <w:t>Относно раздел 2 „Цели“:</w:t>
            </w:r>
          </w:p>
          <w:p w14:paraId="154A7DA5" w14:textId="77777777" w:rsidR="00EB4547" w:rsidRDefault="00EB4547" w:rsidP="00EB4547">
            <w:pPr>
              <w:pStyle w:val="02"/>
            </w:pPr>
            <w:r>
              <w:t>Предлагаме двете дефинирани цели да бъдат обединени в една ясна, всеобхватна и измерима цел или да бъдат преформулирани така, че да отговарят на изискванията за конкретност и измеримост. Като примерна обща цел може да се използва формулировката: „Осигуряване на пълно съответствие на националното законодателство с Делегирана директива (ЕС) 2024/299 и подобряване на качеството и надеждността на националната инвентаризация на емисиите чрез въвеждане на актуална институционална рамка и процедури“.</w:t>
            </w:r>
          </w:p>
          <w:p w14:paraId="677E76FF" w14:textId="77777777" w:rsidR="00EB4547" w:rsidRDefault="00EB4547" w:rsidP="00EB4547">
            <w:pPr>
              <w:pStyle w:val="02"/>
            </w:pPr>
            <w:r>
              <w:t>Препоръчваме включването на количествен, измерим индикатор, който да отразява очаквания ефект от прилагането на нормативния акт. Това ще позволи по-обективно оценяване на ефективността и по-ясно проследяване на напредъка по изпълнение на целите, в съответствие с изискванията на Директива (ЕС) 2024/299.</w:t>
            </w:r>
          </w:p>
          <w:p w14:paraId="14C16511" w14:textId="7F97394F" w:rsidR="005E29E3" w:rsidRPr="00D14D36" w:rsidRDefault="005E29E3" w:rsidP="00EB4547">
            <w:pPr>
              <w:pStyle w:val="Heading1"/>
            </w:pPr>
            <w:r w:rsidRPr="00D14D36">
              <w:t>Относно раздел 3 „Заинтересовани страни“:</w:t>
            </w:r>
          </w:p>
          <w:p w14:paraId="048B62DC" w14:textId="77777777" w:rsidR="00EB4547" w:rsidRDefault="00EB4547" w:rsidP="00EB4547">
            <w:pPr>
              <w:pStyle w:val="02"/>
            </w:pPr>
            <w:r>
              <w:t>В този раздел следва да бъдат посочени всички групи заинтересовани страни, върху които измененията ще окажат пряко или косвено въздействие. Настоящият текст включва само компетентните държавни органи, но е необходимо разширяване на обхвата. Препоръчваме да бъдат включени представители на бизнеса и икономическите оператори, които подават данни в секторите с емисии (енергетика, промишленост, транспорт, селско стопанство), както и съответните браншови организации. Следва да бъдат посочени и научните и образователни институции, участващи в разработването, актуализирането или верифицирането на инвентаризациите, както и експерти по климат и атмосферни замърсители.</w:t>
            </w:r>
          </w:p>
          <w:p w14:paraId="1E8E0FDD" w14:textId="77777777" w:rsidR="00EB4547" w:rsidRDefault="00EB4547" w:rsidP="00EB4547">
            <w:pPr>
              <w:pStyle w:val="02"/>
            </w:pPr>
            <w:r>
              <w:t>Необходимо е да се отчете и ролята на неправителствените организации, работещи по темите за изменение на климата, качеството на въздуха и устойчивото развитие, както и значението на обществеността, която е крайният ползвател на достоверните данни за емисиите. Включването на тези групи ще осигури по-пълно очертаване на обхвата на заинтересованите страни и съответствие с принципите за откритост и обоснованост на консултациите.</w:t>
            </w:r>
          </w:p>
          <w:p w14:paraId="21FFE201" w14:textId="56D40343" w:rsidR="005E29E3" w:rsidRPr="00D14D36" w:rsidRDefault="005E29E3" w:rsidP="00EB4547">
            <w:pPr>
              <w:pStyle w:val="Heading1"/>
            </w:pPr>
            <w:r w:rsidRPr="00D14D36">
              <w:t>Относно раздел 4 „Варианти на действие“:</w:t>
            </w:r>
          </w:p>
          <w:p w14:paraId="3026C97C" w14:textId="19A9DFEC" w:rsidR="00CC0ADB" w:rsidRDefault="00B85B47" w:rsidP="00CC0ADB">
            <w:pPr>
              <w:pStyle w:val="02"/>
            </w:pPr>
            <w:r w:rsidRPr="00B85B47">
              <w:t xml:space="preserve">Вариант 1 „Без действие“ следва да представи актуалните разпоредби, процедури, изисквания и срокове, които се прилагат по действащата Наредба. Вариант 2 трябва да съдържа </w:t>
            </w:r>
            <w:r w:rsidRPr="00B85B47">
              <w:lastRenderedPageBreak/>
              <w:t>ясно описание на предлаганите изменения в нормативния акт, включително промените в процедурите за събиране и предоставяне на данни, отражението им върху структурата на националните инвентаризации на емисиите, институцията, отговорна за предоставянето на данни за употребата на торове, както и актуализираните срокове за изпълнение на задълженията.</w:t>
            </w:r>
          </w:p>
          <w:p w14:paraId="0118E3AD" w14:textId="77777777" w:rsidR="00EB4547" w:rsidRDefault="00EB4547" w:rsidP="00EB4547">
            <w:pPr>
              <w:pStyle w:val="02"/>
            </w:pPr>
            <w:r>
              <w:t>Необходимо е да се разгледат положителните и отрицателните въздействия върху всички групи заинтересовани страни, определени в Раздел 3. По отношение на положителните въздействия за Вариант 2 е важно да се посочи, че привеждането на националното законодателство в съответствие с правото на ЕС е значимо за държавните органи, тъй като осигурява изпълнение на ангажиментите и избягване на риск от санкции. Подобряването на качеството на инвентаризацията е съществено екологично въздействие за МОСВ, ИАОС и научната общност, както и косвено за неправителствените организации и гражданите, тъй като предоставя по-надеждна база за политики в областта на въздуха и климата.</w:t>
            </w:r>
          </w:p>
          <w:p w14:paraId="1D63059D" w14:textId="0C751D2D" w:rsidR="00EB4547" w:rsidRDefault="00EB4547" w:rsidP="00EB4547">
            <w:pPr>
              <w:pStyle w:val="02"/>
            </w:pPr>
            <w:r>
              <w:t>Посочването, че Вариант 2 няма отрицателни въздействия, е необосновано. Следва да се отчете, че въвеждането на нови процедури и допълнителни изисквания може да изисква допълнителни човешки и технически ресурси, включително обучение и адаптиране на вътрешните процеси в компетентните институции. Това следва да бъде отчетено като краткосрочно отрицателно въздействие.</w:t>
            </w:r>
          </w:p>
          <w:p w14:paraId="0D8ADE8C" w14:textId="4EDA079E" w:rsidR="000F3990" w:rsidRDefault="00CC0ADB" w:rsidP="00EB4547">
            <w:pPr>
              <w:pStyle w:val="Heading1"/>
            </w:pPr>
            <w:r>
              <w:t>Относно раздел 7 „Консултации“</w:t>
            </w:r>
          </w:p>
          <w:p w14:paraId="1BEC5775" w14:textId="4648FE80" w:rsidR="00CC0ADB" w:rsidRPr="00316A96" w:rsidRDefault="00744E78" w:rsidP="00B3264D">
            <w:pPr>
              <w:pStyle w:val="02"/>
            </w:pPr>
            <w:r w:rsidRPr="00744E78">
              <w:t>Следва изрично да се посочи, че обществената консултация по чл. 26 от Закона за нормативните актове се провежда в срок от 30 дни.</w:t>
            </w:r>
          </w:p>
        </w:tc>
      </w:tr>
    </w:tbl>
    <w:p w14:paraId="4704386E" w14:textId="77777777" w:rsidR="001E06C5" w:rsidRDefault="001E06C5" w:rsidP="004332F8">
      <w:pPr>
        <w:spacing w:before="120" w:after="120"/>
        <w:rPr>
          <w:sz w:val="2"/>
          <w:szCs w:val="2"/>
        </w:rPr>
        <w:sectPr w:rsidR="001E06C5" w:rsidSect="004332F8">
          <w:type w:val="continuous"/>
          <w:pgSz w:w="11906" w:h="16838"/>
          <w:pgMar w:top="1417" w:right="1417" w:bottom="426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D2279A" w:rsidRPr="00DC1E57" w14:paraId="044F1F15" w14:textId="77777777" w:rsidTr="00AA20A3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C171B" w14:textId="77777777" w:rsidR="00D2279A" w:rsidRPr="00AA20A3" w:rsidRDefault="00D2279A" w:rsidP="006C6B77">
            <w:pPr>
              <w:pStyle w:val="03"/>
            </w:pPr>
            <w:r w:rsidRPr="00AA20A3">
              <w:t xml:space="preserve"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</w:t>
            </w:r>
            <w:r w:rsidRPr="006C6B77">
              <w:t>въздействието</w:t>
            </w:r>
            <w:r w:rsidRPr="00AA20A3">
              <w:t xml:space="preserve">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D2279A" w:rsidRPr="00DC1E57" w14:paraId="39698E32" w14:textId="77777777" w:rsidTr="00EB4547"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35D" w14:textId="77777777" w:rsidR="00D2279A" w:rsidRDefault="00D2279A" w:rsidP="00AA20A3">
            <w:pPr>
              <w:pStyle w:val="03"/>
            </w:pPr>
            <w:r w:rsidRPr="00AA20A3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  <w:p w14:paraId="6A682BEA" w14:textId="29CF03C8" w:rsidR="00EB4547" w:rsidRPr="00AA20A3" w:rsidRDefault="00EB4547" w:rsidP="00AA20A3">
            <w:pPr>
              <w:pStyle w:val="03"/>
            </w:pPr>
            <w:r w:rsidRPr="00AA20A3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</w:t>
            </w:r>
          </w:p>
        </w:tc>
      </w:tr>
      <w:tr w:rsidR="00D2279A" w:rsidRPr="00DC1E57" w14:paraId="7213A099" w14:textId="77777777" w:rsidTr="00EB4547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AE9" w14:textId="77777777" w:rsidR="00D2279A" w:rsidRPr="00AA20A3" w:rsidRDefault="00D2279A" w:rsidP="00AA20A3">
            <w:pPr>
              <w:pStyle w:val="03"/>
            </w:pPr>
            <w:r w:rsidRPr="00AA20A3">
              <w:lastRenderedPageBreak/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D2279A" w:rsidRPr="00CD3A5D" w14:paraId="3F471479" w14:textId="77777777" w:rsidTr="00AA20A3">
        <w:tc>
          <w:tcPr>
            <w:tcW w:w="10349" w:type="dxa"/>
            <w:tcBorders>
              <w:top w:val="single" w:sz="4" w:space="0" w:color="auto"/>
            </w:tcBorders>
          </w:tcPr>
          <w:p w14:paraId="7604F342" w14:textId="6B96EF04" w:rsidR="00D2279A" w:rsidRPr="000C1964" w:rsidRDefault="00D2279A" w:rsidP="00AA20A3">
            <w:pPr>
              <w:spacing w:before="120" w:after="120" w:line="240" w:lineRule="auto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 xml:space="preserve">ДИРЕКТОР НА ДИРЕКЦИЯ </w:t>
            </w:r>
          </w:p>
          <w:p w14:paraId="36F5178C" w14:textId="77777777" w:rsidR="00D2279A" w:rsidRPr="000C1964" w:rsidRDefault="00D2279A" w:rsidP="00AA20A3">
            <w:pPr>
              <w:spacing w:before="120"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„КООРДИНАЦИЯ И МОДЕРНИЗАЦИЯ НА АДМИНИСТРАЦИЯТА“ В</w:t>
            </w:r>
          </w:p>
          <w:p w14:paraId="73953757" w14:textId="77777777" w:rsidR="00D2279A" w:rsidRPr="000C1964" w:rsidRDefault="00D2279A" w:rsidP="00AA20A3">
            <w:pPr>
              <w:spacing w:before="120"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АДМИНИСТРАЦИЯТА НА МИНИСТЕРСКИЯ СЪВЕТ</w:t>
            </w:r>
          </w:p>
          <w:p w14:paraId="3FC95844" w14:textId="4382A468" w:rsidR="00D2279A" w:rsidRDefault="00836505" w:rsidP="00836505">
            <w:pPr>
              <w:spacing w:before="120" w:after="60" w:line="240" w:lineRule="auto"/>
              <w:ind w:left="5702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772958AF">
                <v:shape id="_x0000_i1026" type="#_x0000_t75" alt="Microsoft Office Signature Line..." style="width:129pt;height:36.85pt">
                  <v:imagedata r:id="rId8" o:title=""/>
                  <o:lock v:ext="edit" ungrouping="t" rotation="t" cropping="t" verticies="t" grouping="t"/>
                  <o:signatureline v:ext="edit" id="{45CF77B5-1C4E-414F-856F-541C27A318E4}" provid="{00000000-0000-0000-0000-000000000000}" issignatureline="t"/>
                </v:shape>
              </w:pict>
            </w:r>
          </w:p>
          <w:p w14:paraId="2A4BF6C8" w14:textId="57CECE04" w:rsidR="00D2279A" w:rsidRPr="00AA20A3" w:rsidRDefault="00AA20A3" w:rsidP="00836505">
            <w:pPr>
              <w:spacing w:before="120" w:after="120" w:line="240" w:lineRule="auto"/>
              <w:ind w:left="5702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D2279A" w:rsidRDefault="00602DA4" w:rsidP="00D2279A">
      <w:pPr>
        <w:rPr>
          <w:sz w:val="4"/>
          <w:szCs w:val="4"/>
          <w:lang w:val="en-US"/>
        </w:rPr>
      </w:pPr>
    </w:p>
    <w:sectPr w:rsidR="00602DA4" w:rsidRPr="00D2279A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2B77" w14:textId="77777777" w:rsidR="005C78A4" w:rsidRDefault="005C78A4" w:rsidP="00C20834">
      <w:r>
        <w:separator/>
      </w:r>
    </w:p>
    <w:p w14:paraId="4F2E338B" w14:textId="77777777" w:rsidR="005C78A4" w:rsidRDefault="005C78A4" w:rsidP="00C20834"/>
    <w:p w14:paraId="3A7C47FE" w14:textId="77777777" w:rsidR="005C78A4" w:rsidRDefault="005C78A4"/>
  </w:endnote>
  <w:endnote w:type="continuationSeparator" w:id="0">
    <w:p w14:paraId="3061EA2C" w14:textId="77777777" w:rsidR="005C78A4" w:rsidRDefault="005C78A4" w:rsidP="00C20834">
      <w:r>
        <w:continuationSeparator/>
      </w:r>
    </w:p>
    <w:p w14:paraId="376178C5" w14:textId="77777777" w:rsidR="005C78A4" w:rsidRDefault="005C78A4" w:rsidP="00C20834"/>
    <w:p w14:paraId="3162EECA" w14:textId="77777777" w:rsidR="005C78A4" w:rsidRDefault="005C7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234FCF44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</w:t>
        </w:r>
        <w:r w:rsidR="00C5624F">
          <w:rPr>
            <w:rFonts w:eastAsia="Times New Roman"/>
            <w:i/>
            <w:sz w:val="20"/>
            <w:szCs w:val="20"/>
          </w:rPr>
          <w:t xml:space="preserve"> частична</w:t>
        </w:r>
        <w:r w:rsidRPr="0096288D">
          <w:rPr>
            <w:rFonts w:eastAsia="Times New Roman"/>
            <w:i/>
            <w:sz w:val="20"/>
            <w:szCs w:val="20"/>
          </w:rPr>
          <w:t xml:space="preserve"> предварит</w:t>
        </w:r>
        <w:r w:rsidR="00C5624F">
          <w:rPr>
            <w:rFonts w:eastAsia="Times New Roman"/>
            <w:i/>
            <w:sz w:val="20"/>
            <w:szCs w:val="20"/>
          </w:rPr>
          <w:t xml:space="preserve">елна оценка на въздействието на проект на </w:t>
        </w:r>
        <w:r w:rsidR="00884C12" w:rsidRPr="00884C12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</w:t>
        </w:r>
      </w:p>
      <w:p w14:paraId="5D9FB67F" w14:textId="3BAD23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1982" w14:textId="77777777" w:rsidR="005C78A4" w:rsidRDefault="005C78A4" w:rsidP="00C20834">
      <w:r>
        <w:separator/>
      </w:r>
    </w:p>
    <w:p w14:paraId="77863A68" w14:textId="77777777" w:rsidR="005C78A4" w:rsidRDefault="005C78A4" w:rsidP="00C20834"/>
    <w:p w14:paraId="737BB219" w14:textId="77777777" w:rsidR="005C78A4" w:rsidRDefault="005C78A4"/>
  </w:footnote>
  <w:footnote w:type="continuationSeparator" w:id="0">
    <w:p w14:paraId="388BAD37" w14:textId="77777777" w:rsidR="005C78A4" w:rsidRDefault="005C78A4" w:rsidP="00C20834">
      <w:r>
        <w:continuationSeparator/>
      </w:r>
    </w:p>
    <w:p w14:paraId="6180F52A" w14:textId="77777777" w:rsidR="005C78A4" w:rsidRDefault="005C78A4" w:rsidP="00C20834"/>
    <w:p w14:paraId="2B4A3276" w14:textId="77777777" w:rsidR="005C78A4" w:rsidRDefault="005C7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99"/>
    <w:multiLevelType w:val="hybridMultilevel"/>
    <w:tmpl w:val="156AC97A"/>
    <w:lvl w:ilvl="0" w:tplc="F66E6F3E">
      <w:numFmt w:val="bullet"/>
      <w:lvlText w:val="-"/>
      <w:lvlJc w:val="left"/>
      <w:pPr>
        <w:ind w:left="32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CA13110"/>
    <w:multiLevelType w:val="hybridMultilevel"/>
    <w:tmpl w:val="EBD26BD0"/>
    <w:lvl w:ilvl="0" w:tplc="E39A1D18">
      <w:start w:val="1"/>
      <w:numFmt w:val="bullet"/>
      <w:lvlText w:val="-"/>
      <w:lvlJc w:val="left"/>
      <w:pPr>
        <w:ind w:left="159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3D040699"/>
    <w:multiLevelType w:val="multilevel"/>
    <w:tmpl w:val="B9C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918C4"/>
    <w:multiLevelType w:val="multilevel"/>
    <w:tmpl w:val="80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66DA2"/>
    <w:multiLevelType w:val="multilevel"/>
    <w:tmpl w:val="3852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E205C"/>
    <w:multiLevelType w:val="multilevel"/>
    <w:tmpl w:val="1DF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6" w15:restartNumberingAfterBreak="0">
    <w:nsid w:val="79ED5009"/>
    <w:multiLevelType w:val="multilevel"/>
    <w:tmpl w:val="428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375597">
    <w:abstractNumId w:val="12"/>
  </w:num>
  <w:num w:numId="2" w16cid:durableId="608047344">
    <w:abstractNumId w:val="2"/>
  </w:num>
  <w:num w:numId="3" w16cid:durableId="113595858">
    <w:abstractNumId w:val="2"/>
  </w:num>
  <w:num w:numId="4" w16cid:durableId="1114864051">
    <w:abstractNumId w:val="3"/>
  </w:num>
  <w:num w:numId="5" w16cid:durableId="375740112">
    <w:abstractNumId w:val="15"/>
  </w:num>
  <w:num w:numId="6" w16cid:durableId="1485733631">
    <w:abstractNumId w:val="5"/>
  </w:num>
  <w:num w:numId="7" w16cid:durableId="1746075701">
    <w:abstractNumId w:val="14"/>
  </w:num>
  <w:num w:numId="8" w16cid:durableId="63993096">
    <w:abstractNumId w:val="2"/>
    <w:lvlOverride w:ilvl="0">
      <w:startOverride w:val="1"/>
    </w:lvlOverride>
  </w:num>
  <w:num w:numId="9" w16cid:durableId="1236621810">
    <w:abstractNumId w:val="2"/>
    <w:lvlOverride w:ilvl="0">
      <w:startOverride w:val="1"/>
    </w:lvlOverride>
  </w:num>
  <w:num w:numId="10" w16cid:durableId="1822650110">
    <w:abstractNumId w:val="8"/>
  </w:num>
  <w:num w:numId="11" w16cid:durableId="26804756">
    <w:abstractNumId w:val="4"/>
  </w:num>
  <w:num w:numId="12" w16cid:durableId="2129010954">
    <w:abstractNumId w:val="1"/>
  </w:num>
  <w:num w:numId="13" w16cid:durableId="442044555">
    <w:abstractNumId w:val="9"/>
  </w:num>
  <w:num w:numId="14" w16cid:durableId="1501504495">
    <w:abstractNumId w:val="0"/>
  </w:num>
  <w:num w:numId="15" w16cid:durableId="67043743">
    <w:abstractNumId w:val="7"/>
  </w:num>
  <w:num w:numId="16" w16cid:durableId="1321815456">
    <w:abstractNumId w:val="13"/>
  </w:num>
  <w:num w:numId="17" w16cid:durableId="1229684657">
    <w:abstractNumId w:val="16"/>
  </w:num>
  <w:num w:numId="18" w16cid:durableId="1973094864">
    <w:abstractNumId w:val="6"/>
  </w:num>
  <w:num w:numId="19" w16cid:durableId="1284538362">
    <w:abstractNumId w:val="11"/>
  </w:num>
  <w:num w:numId="20" w16cid:durableId="671759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1503F"/>
    <w:rsid w:val="00021017"/>
    <w:rsid w:val="000257D5"/>
    <w:rsid w:val="00030B02"/>
    <w:rsid w:val="000343BF"/>
    <w:rsid w:val="00034D0A"/>
    <w:rsid w:val="000355CA"/>
    <w:rsid w:val="000405D8"/>
    <w:rsid w:val="000409C5"/>
    <w:rsid w:val="0004259E"/>
    <w:rsid w:val="000446DB"/>
    <w:rsid w:val="00044A01"/>
    <w:rsid w:val="000478BD"/>
    <w:rsid w:val="00050488"/>
    <w:rsid w:val="0005265F"/>
    <w:rsid w:val="00056D49"/>
    <w:rsid w:val="00057C18"/>
    <w:rsid w:val="0007016F"/>
    <w:rsid w:val="000738B9"/>
    <w:rsid w:val="00077667"/>
    <w:rsid w:val="000833A0"/>
    <w:rsid w:val="000851AE"/>
    <w:rsid w:val="0008529C"/>
    <w:rsid w:val="00087406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08A2"/>
    <w:rsid w:val="000A0BFC"/>
    <w:rsid w:val="000A545F"/>
    <w:rsid w:val="000A68D9"/>
    <w:rsid w:val="000B1B75"/>
    <w:rsid w:val="000B1C3B"/>
    <w:rsid w:val="000B5093"/>
    <w:rsid w:val="000B77C7"/>
    <w:rsid w:val="000C0A9E"/>
    <w:rsid w:val="000D206E"/>
    <w:rsid w:val="000D667F"/>
    <w:rsid w:val="000E0114"/>
    <w:rsid w:val="000F04B2"/>
    <w:rsid w:val="000F0657"/>
    <w:rsid w:val="000F3496"/>
    <w:rsid w:val="000F3990"/>
    <w:rsid w:val="00100231"/>
    <w:rsid w:val="001020BF"/>
    <w:rsid w:val="001043A3"/>
    <w:rsid w:val="001111D5"/>
    <w:rsid w:val="0011347C"/>
    <w:rsid w:val="00113560"/>
    <w:rsid w:val="0011366C"/>
    <w:rsid w:val="001178C4"/>
    <w:rsid w:val="00126555"/>
    <w:rsid w:val="0013155E"/>
    <w:rsid w:val="00133BAE"/>
    <w:rsid w:val="001413BF"/>
    <w:rsid w:val="00142B59"/>
    <w:rsid w:val="0014415F"/>
    <w:rsid w:val="0014695C"/>
    <w:rsid w:val="001512E1"/>
    <w:rsid w:val="00152F23"/>
    <w:rsid w:val="00164E8F"/>
    <w:rsid w:val="00166824"/>
    <w:rsid w:val="00167E4D"/>
    <w:rsid w:val="00170C12"/>
    <w:rsid w:val="00182180"/>
    <w:rsid w:val="00183226"/>
    <w:rsid w:val="00183CBB"/>
    <w:rsid w:val="00184E23"/>
    <w:rsid w:val="00192D9A"/>
    <w:rsid w:val="00194821"/>
    <w:rsid w:val="001A1858"/>
    <w:rsid w:val="001A1B7F"/>
    <w:rsid w:val="001A373C"/>
    <w:rsid w:val="001A7FBE"/>
    <w:rsid w:val="001B2BD0"/>
    <w:rsid w:val="001B50A2"/>
    <w:rsid w:val="001C1321"/>
    <w:rsid w:val="001C4FAC"/>
    <w:rsid w:val="001C6AD2"/>
    <w:rsid w:val="001C7BDE"/>
    <w:rsid w:val="001D5327"/>
    <w:rsid w:val="001D7F92"/>
    <w:rsid w:val="001E06C5"/>
    <w:rsid w:val="001E1353"/>
    <w:rsid w:val="001F0FAE"/>
    <w:rsid w:val="001F45EB"/>
    <w:rsid w:val="001F6DD7"/>
    <w:rsid w:val="00202C61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34E86"/>
    <w:rsid w:val="00247168"/>
    <w:rsid w:val="00247385"/>
    <w:rsid w:val="0025056F"/>
    <w:rsid w:val="002555C1"/>
    <w:rsid w:val="00262067"/>
    <w:rsid w:val="00262B28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08DA"/>
    <w:rsid w:val="0028146C"/>
    <w:rsid w:val="00284649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33DD"/>
    <w:rsid w:val="002E73BD"/>
    <w:rsid w:val="002F3FF6"/>
    <w:rsid w:val="003105EA"/>
    <w:rsid w:val="00314B6A"/>
    <w:rsid w:val="00316A96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457C6"/>
    <w:rsid w:val="0035061E"/>
    <w:rsid w:val="00350F06"/>
    <w:rsid w:val="00354AAC"/>
    <w:rsid w:val="00361523"/>
    <w:rsid w:val="0036412B"/>
    <w:rsid w:val="00364B29"/>
    <w:rsid w:val="00373498"/>
    <w:rsid w:val="003766E7"/>
    <w:rsid w:val="00380C9B"/>
    <w:rsid w:val="0038168E"/>
    <w:rsid w:val="003839C5"/>
    <w:rsid w:val="00392592"/>
    <w:rsid w:val="00394AA9"/>
    <w:rsid w:val="00396719"/>
    <w:rsid w:val="003A4582"/>
    <w:rsid w:val="003A4985"/>
    <w:rsid w:val="003B02CC"/>
    <w:rsid w:val="003B0BFA"/>
    <w:rsid w:val="003B4C90"/>
    <w:rsid w:val="003B5590"/>
    <w:rsid w:val="003C1E9E"/>
    <w:rsid w:val="003C52EC"/>
    <w:rsid w:val="003C621B"/>
    <w:rsid w:val="003D454B"/>
    <w:rsid w:val="003D78A7"/>
    <w:rsid w:val="003E2B6F"/>
    <w:rsid w:val="003E70D2"/>
    <w:rsid w:val="003F0592"/>
    <w:rsid w:val="003F2DD9"/>
    <w:rsid w:val="003F4B79"/>
    <w:rsid w:val="003F6C94"/>
    <w:rsid w:val="003F6CF2"/>
    <w:rsid w:val="0040060D"/>
    <w:rsid w:val="00400C35"/>
    <w:rsid w:val="00403511"/>
    <w:rsid w:val="00403E1D"/>
    <w:rsid w:val="00410343"/>
    <w:rsid w:val="0041767B"/>
    <w:rsid w:val="00421454"/>
    <w:rsid w:val="00423EAD"/>
    <w:rsid w:val="004250AE"/>
    <w:rsid w:val="00431CC4"/>
    <w:rsid w:val="004332F8"/>
    <w:rsid w:val="004352AE"/>
    <w:rsid w:val="0043548B"/>
    <w:rsid w:val="004439BE"/>
    <w:rsid w:val="00445CE4"/>
    <w:rsid w:val="00447343"/>
    <w:rsid w:val="00451396"/>
    <w:rsid w:val="00452EB1"/>
    <w:rsid w:val="004568A7"/>
    <w:rsid w:val="0046157D"/>
    <w:rsid w:val="00461D4B"/>
    <w:rsid w:val="00465CF9"/>
    <w:rsid w:val="004663A4"/>
    <w:rsid w:val="00466FA7"/>
    <w:rsid w:val="00473A5A"/>
    <w:rsid w:val="004761B1"/>
    <w:rsid w:val="0048203A"/>
    <w:rsid w:val="00482CFB"/>
    <w:rsid w:val="00483F82"/>
    <w:rsid w:val="004924AB"/>
    <w:rsid w:val="00492CF0"/>
    <w:rsid w:val="004B1758"/>
    <w:rsid w:val="004B431B"/>
    <w:rsid w:val="004B70D4"/>
    <w:rsid w:val="004B75BB"/>
    <w:rsid w:val="004C1253"/>
    <w:rsid w:val="004C6250"/>
    <w:rsid w:val="004C6C07"/>
    <w:rsid w:val="004C7E56"/>
    <w:rsid w:val="004D458D"/>
    <w:rsid w:val="004D7758"/>
    <w:rsid w:val="004D7DBE"/>
    <w:rsid w:val="004E2349"/>
    <w:rsid w:val="004F12EC"/>
    <w:rsid w:val="004F2F6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09A9"/>
    <w:rsid w:val="00551C3A"/>
    <w:rsid w:val="00560E9D"/>
    <w:rsid w:val="00562FF2"/>
    <w:rsid w:val="005717CC"/>
    <w:rsid w:val="00571839"/>
    <w:rsid w:val="005729A2"/>
    <w:rsid w:val="005734A9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3104"/>
    <w:rsid w:val="005C78A4"/>
    <w:rsid w:val="005C7E7D"/>
    <w:rsid w:val="005D3149"/>
    <w:rsid w:val="005D474C"/>
    <w:rsid w:val="005D711F"/>
    <w:rsid w:val="005E29E3"/>
    <w:rsid w:val="005E705E"/>
    <w:rsid w:val="005F13E3"/>
    <w:rsid w:val="005F2242"/>
    <w:rsid w:val="005F346A"/>
    <w:rsid w:val="005F5503"/>
    <w:rsid w:val="005F614B"/>
    <w:rsid w:val="005F724F"/>
    <w:rsid w:val="00600C4A"/>
    <w:rsid w:val="00602D60"/>
    <w:rsid w:val="00602DA4"/>
    <w:rsid w:val="006044D0"/>
    <w:rsid w:val="006055B0"/>
    <w:rsid w:val="00613D67"/>
    <w:rsid w:val="00617FFA"/>
    <w:rsid w:val="00622294"/>
    <w:rsid w:val="00623433"/>
    <w:rsid w:val="00627303"/>
    <w:rsid w:val="0063533F"/>
    <w:rsid w:val="00637C56"/>
    <w:rsid w:val="00643A6A"/>
    <w:rsid w:val="00651B28"/>
    <w:rsid w:val="006559FC"/>
    <w:rsid w:val="00657679"/>
    <w:rsid w:val="00660D8E"/>
    <w:rsid w:val="00664A4E"/>
    <w:rsid w:val="00665DEB"/>
    <w:rsid w:val="00666CB1"/>
    <w:rsid w:val="00671446"/>
    <w:rsid w:val="006717EA"/>
    <w:rsid w:val="006718A8"/>
    <w:rsid w:val="0068091F"/>
    <w:rsid w:val="00680D75"/>
    <w:rsid w:val="0069295F"/>
    <w:rsid w:val="00693C7D"/>
    <w:rsid w:val="006A248F"/>
    <w:rsid w:val="006A786A"/>
    <w:rsid w:val="006B1131"/>
    <w:rsid w:val="006B49B5"/>
    <w:rsid w:val="006B5443"/>
    <w:rsid w:val="006B5D0C"/>
    <w:rsid w:val="006B6BAF"/>
    <w:rsid w:val="006C05A6"/>
    <w:rsid w:val="006C1E5E"/>
    <w:rsid w:val="006C5A7E"/>
    <w:rsid w:val="006C6B77"/>
    <w:rsid w:val="006D06E2"/>
    <w:rsid w:val="006D4637"/>
    <w:rsid w:val="006D604D"/>
    <w:rsid w:val="0070040A"/>
    <w:rsid w:val="00704506"/>
    <w:rsid w:val="0070623B"/>
    <w:rsid w:val="00707B5A"/>
    <w:rsid w:val="00712A97"/>
    <w:rsid w:val="0071466A"/>
    <w:rsid w:val="00726182"/>
    <w:rsid w:val="00726812"/>
    <w:rsid w:val="007339EF"/>
    <w:rsid w:val="0073649D"/>
    <w:rsid w:val="007438BC"/>
    <w:rsid w:val="00744E78"/>
    <w:rsid w:val="007478F6"/>
    <w:rsid w:val="00762871"/>
    <w:rsid w:val="00762959"/>
    <w:rsid w:val="0076367A"/>
    <w:rsid w:val="00765799"/>
    <w:rsid w:val="00770533"/>
    <w:rsid w:val="0077540B"/>
    <w:rsid w:val="00776502"/>
    <w:rsid w:val="00783744"/>
    <w:rsid w:val="00793836"/>
    <w:rsid w:val="00794687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7E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45A"/>
    <w:rsid w:val="00826731"/>
    <w:rsid w:val="0083361E"/>
    <w:rsid w:val="00834B55"/>
    <w:rsid w:val="00836505"/>
    <w:rsid w:val="008369E6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4C12"/>
    <w:rsid w:val="008863CA"/>
    <w:rsid w:val="0089360B"/>
    <w:rsid w:val="00894A5E"/>
    <w:rsid w:val="00896A1E"/>
    <w:rsid w:val="008A4EC4"/>
    <w:rsid w:val="008A54D9"/>
    <w:rsid w:val="008A6084"/>
    <w:rsid w:val="008A707A"/>
    <w:rsid w:val="008B018A"/>
    <w:rsid w:val="008B23F7"/>
    <w:rsid w:val="008B71D5"/>
    <w:rsid w:val="008B72D3"/>
    <w:rsid w:val="008C02A3"/>
    <w:rsid w:val="008C60A6"/>
    <w:rsid w:val="008D2776"/>
    <w:rsid w:val="008D6788"/>
    <w:rsid w:val="008E025F"/>
    <w:rsid w:val="008E6FA2"/>
    <w:rsid w:val="008F1E8D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61F1"/>
    <w:rsid w:val="00952F1F"/>
    <w:rsid w:val="0096288D"/>
    <w:rsid w:val="00965560"/>
    <w:rsid w:val="00967610"/>
    <w:rsid w:val="009704E9"/>
    <w:rsid w:val="009726A6"/>
    <w:rsid w:val="00972B50"/>
    <w:rsid w:val="00973BD9"/>
    <w:rsid w:val="0097673F"/>
    <w:rsid w:val="00977C2F"/>
    <w:rsid w:val="009810DF"/>
    <w:rsid w:val="00981CBD"/>
    <w:rsid w:val="00985C4B"/>
    <w:rsid w:val="00987457"/>
    <w:rsid w:val="009908E7"/>
    <w:rsid w:val="009978BB"/>
    <w:rsid w:val="009A1E0B"/>
    <w:rsid w:val="009B0AD1"/>
    <w:rsid w:val="009C4F1A"/>
    <w:rsid w:val="009C52C0"/>
    <w:rsid w:val="009C751C"/>
    <w:rsid w:val="009D62F6"/>
    <w:rsid w:val="009E2316"/>
    <w:rsid w:val="009E28B3"/>
    <w:rsid w:val="009E6840"/>
    <w:rsid w:val="009E6A7A"/>
    <w:rsid w:val="009F0FB8"/>
    <w:rsid w:val="009F1A38"/>
    <w:rsid w:val="009F5AFD"/>
    <w:rsid w:val="009F5F88"/>
    <w:rsid w:val="00A05A1F"/>
    <w:rsid w:val="00A0662C"/>
    <w:rsid w:val="00A07BE3"/>
    <w:rsid w:val="00A15BEC"/>
    <w:rsid w:val="00A31052"/>
    <w:rsid w:val="00A32F4C"/>
    <w:rsid w:val="00A33936"/>
    <w:rsid w:val="00A410B4"/>
    <w:rsid w:val="00A424FE"/>
    <w:rsid w:val="00A43D99"/>
    <w:rsid w:val="00A46D87"/>
    <w:rsid w:val="00A568AA"/>
    <w:rsid w:val="00A73632"/>
    <w:rsid w:val="00A73CDC"/>
    <w:rsid w:val="00A7483D"/>
    <w:rsid w:val="00A75F5C"/>
    <w:rsid w:val="00A76A3E"/>
    <w:rsid w:val="00A76AA8"/>
    <w:rsid w:val="00A82ED4"/>
    <w:rsid w:val="00A86130"/>
    <w:rsid w:val="00A86B07"/>
    <w:rsid w:val="00A92BE6"/>
    <w:rsid w:val="00A95339"/>
    <w:rsid w:val="00A972FD"/>
    <w:rsid w:val="00AA0476"/>
    <w:rsid w:val="00AA20A3"/>
    <w:rsid w:val="00AA24D7"/>
    <w:rsid w:val="00AA3C51"/>
    <w:rsid w:val="00AB5D24"/>
    <w:rsid w:val="00AC4FA4"/>
    <w:rsid w:val="00AC5008"/>
    <w:rsid w:val="00AC6248"/>
    <w:rsid w:val="00AD1690"/>
    <w:rsid w:val="00AD21D9"/>
    <w:rsid w:val="00AD340F"/>
    <w:rsid w:val="00AD4774"/>
    <w:rsid w:val="00AE72FE"/>
    <w:rsid w:val="00AF2D1F"/>
    <w:rsid w:val="00AF4FAD"/>
    <w:rsid w:val="00AF7CB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264D"/>
    <w:rsid w:val="00B34391"/>
    <w:rsid w:val="00B401BA"/>
    <w:rsid w:val="00B50DA7"/>
    <w:rsid w:val="00B5353F"/>
    <w:rsid w:val="00B552F7"/>
    <w:rsid w:val="00B60D77"/>
    <w:rsid w:val="00B612A9"/>
    <w:rsid w:val="00B66DB3"/>
    <w:rsid w:val="00B7050C"/>
    <w:rsid w:val="00B70BF4"/>
    <w:rsid w:val="00B7256C"/>
    <w:rsid w:val="00B73D5D"/>
    <w:rsid w:val="00B80FFC"/>
    <w:rsid w:val="00B82CF3"/>
    <w:rsid w:val="00B85B47"/>
    <w:rsid w:val="00B925F8"/>
    <w:rsid w:val="00B953FF"/>
    <w:rsid w:val="00BA1333"/>
    <w:rsid w:val="00BA1FC3"/>
    <w:rsid w:val="00BA3467"/>
    <w:rsid w:val="00BA5207"/>
    <w:rsid w:val="00BA6FB2"/>
    <w:rsid w:val="00BA71B8"/>
    <w:rsid w:val="00BA75F2"/>
    <w:rsid w:val="00BB078E"/>
    <w:rsid w:val="00BB2188"/>
    <w:rsid w:val="00BB2EAD"/>
    <w:rsid w:val="00BC54BE"/>
    <w:rsid w:val="00BC7450"/>
    <w:rsid w:val="00BD3124"/>
    <w:rsid w:val="00BD3359"/>
    <w:rsid w:val="00BD45F0"/>
    <w:rsid w:val="00BD6D12"/>
    <w:rsid w:val="00BD7A64"/>
    <w:rsid w:val="00BE0061"/>
    <w:rsid w:val="00BE09D0"/>
    <w:rsid w:val="00BE0E98"/>
    <w:rsid w:val="00BE54AD"/>
    <w:rsid w:val="00BF6241"/>
    <w:rsid w:val="00BF71D5"/>
    <w:rsid w:val="00C008E9"/>
    <w:rsid w:val="00C041F4"/>
    <w:rsid w:val="00C04C60"/>
    <w:rsid w:val="00C07559"/>
    <w:rsid w:val="00C109ED"/>
    <w:rsid w:val="00C11410"/>
    <w:rsid w:val="00C1319D"/>
    <w:rsid w:val="00C13B9E"/>
    <w:rsid w:val="00C14B2B"/>
    <w:rsid w:val="00C14BE0"/>
    <w:rsid w:val="00C15239"/>
    <w:rsid w:val="00C20834"/>
    <w:rsid w:val="00C21704"/>
    <w:rsid w:val="00C21BF2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8A1"/>
    <w:rsid w:val="00C52DF4"/>
    <w:rsid w:val="00C55A50"/>
    <w:rsid w:val="00C5624F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00DA"/>
    <w:rsid w:val="00CB1205"/>
    <w:rsid w:val="00CB189F"/>
    <w:rsid w:val="00CB4B20"/>
    <w:rsid w:val="00CB4EB5"/>
    <w:rsid w:val="00CB7514"/>
    <w:rsid w:val="00CC05C4"/>
    <w:rsid w:val="00CC0870"/>
    <w:rsid w:val="00CC0ADB"/>
    <w:rsid w:val="00CC19BE"/>
    <w:rsid w:val="00CC3112"/>
    <w:rsid w:val="00CC429A"/>
    <w:rsid w:val="00CC6DE0"/>
    <w:rsid w:val="00CC6EFA"/>
    <w:rsid w:val="00CC7D1F"/>
    <w:rsid w:val="00CD1F95"/>
    <w:rsid w:val="00CD3193"/>
    <w:rsid w:val="00CD332B"/>
    <w:rsid w:val="00CD3A5D"/>
    <w:rsid w:val="00CD48B7"/>
    <w:rsid w:val="00CE0E60"/>
    <w:rsid w:val="00CE1738"/>
    <w:rsid w:val="00CE2DC3"/>
    <w:rsid w:val="00CF347B"/>
    <w:rsid w:val="00CF3F62"/>
    <w:rsid w:val="00CF635B"/>
    <w:rsid w:val="00CF7DF7"/>
    <w:rsid w:val="00D00CCC"/>
    <w:rsid w:val="00D04285"/>
    <w:rsid w:val="00D051BE"/>
    <w:rsid w:val="00D05CDC"/>
    <w:rsid w:val="00D071F1"/>
    <w:rsid w:val="00D13105"/>
    <w:rsid w:val="00D14056"/>
    <w:rsid w:val="00D201CC"/>
    <w:rsid w:val="00D2279A"/>
    <w:rsid w:val="00D229F9"/>
    <w:rsid w:val="00D31AEE"/>
    <w:rsid w:val="00D3200D"/>
    <w:rsid w:val="00D356EB"/>
    <w:rsid w:val="00D35E78"/>
    <w:rsid w:val="00D36F48"/>
    <w:rsid w:val="00D4057C"/>
    <w:rsid w:val="00D43F35"/>
    <w:rsid w:val="00D43F47"/>
    <w:rsid w:val="00D4506B"/>
    <w:rsid w:val="00D50DE1"/>
    <w:rsid w:val="00D513A2"/>
    <w:rsid w:val="00D522A4"/>
    <w:rsid w:val="00D71609"/>
    <w:rsid w:val="00D72DE3"/>
    <w:rsid w:val="00D82CBF"/>
    <w:rsid w:val="00D834E2"/>
    <w:rsid w:val="00D91E34"/>
    <w:rsid w:val="00DA0142"/>
    <w:rsid w:val="00DA2FCF"/>
    <w:rsid w:val="00DA5071"/>
    <w:rsid w:val="00DA77A7"/>
    <w:rsid w:val="00DB4204"/>
    <w:rsid w:val="00DB5262"/>
    <w:rsid w:val="00DC47E2"/>
    <w:rsid w:val="00DC637C"/>
    <w:rsid w:val="00DC7865"/>
    <w:rsid w:val="00DD12B7"/>
    <w:rsid w:val="00DD45A5"/>
    <w:rsid w:val="00DE00B0"/>
    <w:rsid w:val="00DE1358"/>
    <w:rsid w:val="00DE2694"/>
    <w:rsid w:val="00DE33AD"/>
    <w:rsid w:val="00DE7A3D"/>
    <w:rsid w:val="00DF1917"/>
    <w:rsid w:val="00DF2E79"/>
    <w:rsid w:val="00DF5EA7"/>
    <w:rsid w:val="00E01303"/>
    <w:rsid w:val="00E04136"/>
    <w:rsid w:val="00E12073"/>
    <w:rsid w:val="00E1478D"/>
    <w:rsid w:val="00E14879"/>
    <w:rsid w:val="00E14AE0"/>
    <w:rsid w:val="00E15439"/>
    <w:rsid w:val="00E166C6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1562"/>
    <w:rsid w:val="00E63448"/>
    <w:rsid w:val="00E77E8A"/>
    <w:rsid w:val="00E80FDC"/>
    <w:rsid w:val="00E84317"/>
    <w:rsid w:val="00E86AAE"/>
    <w:rsid w:val="00E87992"/>
    <w:rsid w:val="00E87ED9"/>
    <w:rsid w:val="00E9203A"/>
    <w:rsid w:val="00E95A77"/>
    <w:rsid w:val="00E96417"/>
    <w:rsid w:val="00EA6D4B"/>
    <w:rsid w:val="00EB1090"/>
    <w:rsid w:val="00EB2A2F"/>
    <w:rsid w:val="00EB342F"/>
    <w:rsid w:val="00EB4547"/>
    <w:rsid w:val="00EB7D4C"/>
    <w:rsid w:val="00EC04D8"/>
    <w:rsid w:val="00EC2418"/>
    <w:rsid w:val="00ED0A3E"/>
    <w:rsid w:val="00ED3D62"/>
    <w:rsid w:val="00ED49D3"/>
    <w:rsid w:val="00EE13B0"/>
    <w:rsid w:val="00EE1E7A"/>
    <w:rsid w:val="00EE2F6D"/>
    <w:rsid w:val="00EE6467"/>
    <w:rsid w:val="00EE6CB2"/>
    <w:rsid w:val="00EF4EB0"/>
    <w:rsid w:val="00F02C6E"/>
    <w:rsid w:val="00F02D89"/>
    <w:rsid w:val="00F11186"/>
    <w:rsid w:val="00F14473"/>
    <w:rsid w:val="00F14937"/>
    <w:rsid w:val="00F15F83"/>
    <w:rsid w:val="00F171C5"/>
    <w:rsid w:val="00F20997"/>
    <w:rsid w:val="00F22220"/>
    <w:rsid w:val="00F3067F"/>
    <w:rsid w:val="00F325D7"/>
    <w:rsid w:val="00F32612"/>
    <w:rsid w:val="00F32EB5"/>
    <w:rsid w:val="00F331F1"/>
    <w:rsid w:val="00F3426C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0116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B4794"/>
    <w:rsid w:val="00FC00C6"/>
    <w:rsid w:val="00FC3043"/>
    <w:rsid w:val="00FD6550"/>
    <w:rsid w:val="00FD738E"/>
    <w:rsid w:val="00FE2043"/>
    <w:rsid w:val="00FE669E"/>
    <w:rsid w:val="00FF2F81"/>
    <w:rsid w:val="00FF3AA0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0">
    <w:name w:val="02. Относно"/>
    <w:basedOn w:val="Normal"/>
    <w:link w:val="02Char0"/>
    <w:qFormat/>
    <w:rsid w:val="0097673F"/>
    <w:pPr>
      <w:spacing w:after="120"/>
      <w:ind w:left="1418" w:hanging="1418"/>
    </w:pPr>
    <w:rPr>
      <w:rFonts w:eastAsia="Times New Roman"/>
      <w:lang w:eastAsia="bg-BG"/>
    </w:rPr>
  </w:style>
  <w:style w:type="character" w:customStyle="1" w:styleId="02Char0">
    <w:name w:val="02. Относно Char"/>
    <w:basedOn w:val="DefaultParagraphFont"/>
    <w:link w:val="020"/>
    <w:rsid w:val="00976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54AAC"/>
    <w:pPr>
      <w:spacing w:before="100" w:beforeAutospacing="1" w:after="100" w:afterAutospacing="1" w:line="240" w:lineRule="auto"/>
      <w:jc w:val="left"/>
    </w:pPr>
    <w:rPr>
      <w:rFonts w:eastAsia="Times New Roman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1A18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016E6754B048A4BCEFF536C44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0FB0-47BD-40AF-A19E-5F2DBF68629F}"/>
      </w:docPartPr>
      <w:docPartBody>
        <w:p w:rsidR="00146CA2" w:rsidRDefault="00AB7D81" w:rsidP="00AB7D81">
          <w:pPr>
            <w:pStyle w:val="92016E6754B048A4BCEFF536C446C5CB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F644CA3E1AD748348372B532CC5D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50CB-25E6-4247-9671-DEA4850506BF}"/>
      </w:docPartPr>
      <w:docPartBody>
        <w:p w:rsidR="00146CA2" w:rsidRDefault="00AB7D81" w:rsidP="00AB7D81">
          <w:pPr>
            <w:pStyle w:val="F644CA3E1AD748348372B532CC5DF49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34D0A"/>
    <w:rsid w:val="00061AD8"/>
    <w:rsid w:val="00074A89"/>
    <w:rsid w:val="000833A0"/>
    <w:rsid w:val="000A08A2"/>
    <w:rsid w:val="000A29FA"/>
    <w:rsid w:val="000D51D1"/>
    <w:rsid w:val="000E292A"/>
    <w:rsid w:val="00146CA2"/>
    <w:rsid w:val="00166278"/>
    <w:rsid w:val="001C128A"/>
    <w:rsid w:val="001F52EF"/>
    <w:rsid w:val="0022129E"/>
    <w:rsid w:val="002342C2"/>
    <w:rsid w:val="00257D83"/>
    <w:rsid w:val="00266DD4"/>
    <w:rsid w:val="00284649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47343"/>
    <w:rsid w:val="00457552"/>
    <w:rsid w:val="00476E9F"/>
    <w:rsid w:val="00492CF0"/>
    <w:rsid w:val="00493010"/>
    <w:rsid w:val="004A5DBA"/>
    <w:rsid w:val="004F2F6C"/>
    <w:rsid w:val="00503172"/>
    <w:rsid w:val="00540A34"/>
    <w:rsid w:val="0054676C"/>
    <w:rsid w:val="00596EEF"/>
    <w:rsid w:val="00597C2F"/>
    <w:rsid w:val="005C659B"/>
    <w:rsid w:val="00627929"/>
    <w:rsid w:val="006475E7"/>
    <w:rsid w:val="00651B28"/>
    <w:rsid w:val="00672054"/>
    <w:rsid w:val="00677F50"/>
    <w:rsid w:val="006B0DC9"/>
    <w:rsid w:val="006F330C"/>
    <w:rsid w:val="00725B05"/>
    <w:rsid w:val="0073649D"/>
    <w:rsid w:val="00741FCB"/>
    <w:rsid w:val="00783744"/>
    <w:rsid w:val="00792215"/>
    <w:rsid w:val="007C77EF"/>
    <w:rsid w:val="007D644C"/>
    <w:rsid w:val="007E7BC8"/>
    <w:rsid w:val="00804F7A"/>
    <w:rsid w:val="00835903"/>
    <w:rsid w:val="008369E6"/>
    <w:rsid w:val="008619AC"/>
    <w:rsid w:val="008A4EC4"/>
    <w:rsid w:val="008D68C4"/>
    <w:rsid w:val="00935050"/>
    <w:rsid w:val="0094156A"/>
    <w:rsid w:val="009573A6"/>
    <w:rsid w:val="00963026"/>
    <w:rsid w:val="009C34EF"/>
    <w:rsid w:val="00A06104"/>
    <w:rsid w:val="00A26F52"/>
    <w:rsid w:val="00A55B95"/>
    <w:rsid w:val="00A8463E"/>
    <w:rsid w:val="00AA5572"/>
    <w:rsid w:val="00AB7D81"/>
    <w:rsid w:val="00B1521B"/>
    <w:rsid w:val="00B30464"/>
    <w:rsid w:val="00B333FA"/>
    <w:rsid w:val="00B44BA6"/>
    <w:rsid w:val="00B612A9"/>
    <w:rsid w:val="00B82CF3"/>
    <w:rsid w:val="00BA708C"/>
    <w:rsid w:val="00BB68B3"/>
    <w:rsid w:val="00BC39F1"/>
    <w:rsid w:val="00C1380B"/>
    <w:rsid w:val="00C21BF2"/>
    <w:rsid w:val="00C2628B"/>
    <w:rsid w:val="00C34C98"/>
    <w:rsid w:val="00C516BF"/>
    <w:rsid w:val="00C7487D"/>
    <w:rsid w:val="00C769A9"/>
    <w:rsid w:val="00CC7D1F"/>
    <w:rsid w:val="00CD5C9A"/>
    <w:rsid w:val="00CF214E"/>
    <w:rsid w:val="00CF2E3A"/>
    <w:rsid w:val="00D46168"/>
    <w:rsid w:val="00D65A7C"/>
    <w:rsid w:val="00D75702"/>
    <w:rsid w:val="00DC196C"/>
    <w:rsid w:val="00DD45A5"/>
    <w:rsid w:val="00DF1917"/>
    <w:rsid w:val="00DF6F0D"/>
    <w:rsid w:val="00E139E7"/>
    <w:rsid w:val="00E84317"/>
    <w:rsid w:val="00E84714"/>
    <w:rsid w:val="00EA7CC0"/>
    <w:rsid w:val="00EB3993"/>
    <w:rsid w:val="00ED5AEF"/>
    <w:rsid w:val="00EE4BFD"/>
    <w:rsid w:val="00F0172C"/>
    <w:rsid w:val="00F331F1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7A"/>
    <w:rPr>
      <w:color w:val="808080"/>
    </w:rPr>
  </w:style>
  <w:style w:type="paragraph" w:customStyle="1" w:styleId="92016E6754B048A4BCEFF536C446C5CB">
    <w:name w:val="92016E6754B048A4BCEFF536C446C5CB"/>
    <w:rsid w:val="00AB7D81"/>
  </w:style>
  <w:style w:type="paragraph" w:customStyle="1" w:styleId="F644CA3E1AD748348372B532CC5DF49C">
    <w:name w:val="F644CA3E1AD748348372B532CC5DF49C"/>
    <w:rsid w:val="00AB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qu3Hh9kQwMrm7HiL2PnPsGSVZm4ofNNNCjTNI+AXdKc=</DigestValue>
    </Reference>
    <Reference Type="http://www.w3.org/2000/09/xmldsig#Object" URI="#idOfficeObject">
      <DigestMethod Algorithm="http://www.w3.org/2001/04/xmlenc#sha256"/>
      <DigestValue>e/eDt+ogiFzc03iPbMtNO4r7IcVNmM892ce6iJKCXAc=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8Fd81nya2zfAVBzXdROhfPRLsdib7uVMBY6PsvuKx5M=</DigestValue>
    </Reference>
    <Reference Type="http://www.w3.org/2000/09/xmldsig#Object" URI="#idValidSigLnImg">
      <DigestMethod Algorithm="http://www.w3.org/2001/04/xmlenc#sha256"/>
      <DigestValue>2Dych86GEbO2jRKXONLsgU2bHp8pC9XGnMaQ1KZBCY8=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XG1qIA3496/QiNHsrdXTnapdmdafUZ5n29BqhRRN8GIbiGTSeFSbEq8WqNa32hcA+fwJ2FEPxrZe
MQYqCDpTmgS2E9enMi24423T/ZmomgoJ4ivNL5jhUCE4grwD3kGKyZuQKufzkUMFE5TFNlX2cB6W
x//9MHZ+GZzG505cdZXZj0iMjqEHIDbeuW6/R+sewdgEnZ98hPQE0d/C4E0vGBnQL0iuPc+Ztxrp
z+hOfFxuGn79bIK4VgVJMAB+ruSunGcnFvMzoV0CYkjWsSf9knqOwQjx3Nq35ahgp/hIu4igCBwJ
uzXIXYktW5/xODhe4tk4swQVh4H/VJgPArHkmQ==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hmGy7/v0i7orUbDlGrJGD7xUgFjtjawM/LA+lfDo4tQ=</DigestValue>
      </Reference>
      <Reference URI="/word/endnotes.xml?ContentType=application/vnd.openxmlformats-officedocument.wordprocessingml.endnotes+xml">
        <DigestMethod Algorithm="http://www.w3.org/2001/04/xmlenc#sha256"/>
        <DigestValue>qCXEoV774/Il3iDxNqjOnFsisNQuEYnfJD+vDt5LHe4=</DigestValue>
      </Reference>
      <Reference URI="/word/fontTable.xml?ContentType=application/vnd.openxmlformats-officedocument.wordprocessingml.fontTable+xml">
        <DigestMethod Algorithm="http://www.w3.org/2001/04/xmlenc#sha256"/>
        <DigestValue>5Oh82eku0JtNsz1sk432IerQ5B1NnbEXszlQNGvPGMc=</DigestValue>
      </Reference>
      <Reference URI="/word/footer1.xml?ContentType=application/vnd.openxmlformats-officedocument.wordprocessingml.footer+xml">
        <DigestMethod Algorithm="http://www.w3.org/2001/04/xmlenc#sha256"/>
        <DigestValue>hMge/9ez6hNXqI5QD7edIbUxc1KC/HeyqflxEj6HCu8=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SOJSabIRaKltu1rQN6NSNY2ji77qF/L4U9f0TYYi5hQ=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cBjbcgWUOJcBZv2r0TYa7QZrktz8BcJFIKl1q247Rto=</DigestValue>
      </Reference>
      <Reference URI="/word/glossary/settings.xml?ContentType=application/vnd.openxmlformats-officedocument.wordprocessingml.settings+xml">
        <DigestMethod Algorithm="http://www.w3.org/2001/04/xmlenc#sha256"/>
        <DigestValue>NhOgbDL7rA1Fwf0mEEjIdtpYm3miHcSfd6hxNDCI1uE=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PGa+qfBE+uyrwO4d1y6Gu7yY3rfUKAuhnnkr5PJQ2rQ=</DigestValue>
      </Reference>
      <Reference URI="/word/settings.xml?ContentType=application/vnd.openxmlformats-officedocument.wordprocessingml.settings+xml">
        <DigestMethod Algorithm="http://www.w3.org/2001/04/xmlenc#sha256"/>
        <DigestValue>1/uKPSxF2s6ZunK774EfNOp23ZNTaCf3kHV7POdrlK4=</DigestValue>
      </Reference>
      <Reference URI="/word/styles.xml?ContentType=application/vnd.openxmlformats-officedocument.wordprocessingml.styles+xml">
        <DigestMethod Algorithm="http://www.w3.org/2001/04/xmlenc#sha256"/>
        <DigestValue>onHVrfxcm7u18gCyiOUbp3p1dmoBtQbELuiEOVP1Zf8=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dW1eSZzq8RQYrqCW/0An6DKB2Ja8YDofiHJKmg1YHDY=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2025-11-24T13:58:57Z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{45CF77B5-1C4E-414F-856F-541C27A318E4}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2025-11-24T13:58:57Z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eZr8OYsPtdjhKFEA/RpPtQEwjTOBVLkBYuYoabUHh8Y=</DigestValue>
    </Reference>
    <Reference Type="http://www.w3.org/2000/09/xmldsig#Object" URI="#idOfficeObject">
      <DigestMethod Algorithm="http://www.w3.org/2001/04/xmlenc#sha256"/>
      <DigestValue>xBPzl/1r82c+L6SK9XTJ3tRiK7n2eYUKBj6ZNKIY58M=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F8EQzAvd7r4tbwyi/oUGWPmYcHsiPl4ZIXItUl06Zdc=</DigestValue>
    </Reference>
    <Reference Type="http://www.w3.org/2000/09/xmldsig#Object" URI="#idValidSigLnImg">
      <DigestMethod Algorithm="http://www.w3.org/2001/04/xmlenc#sha256"/>
      <DigestValue>pNqrGXcGDXvo0e7g3U2Ps8OhJ7QKZLRBpYVFap9J+nk=</DigestValue>
    </Reference>
    <Reference Type="http://www.w3.org/2000/09/xmldsig#Object" URI="#idInvalidSigLnImg">
      <DigestMethod Algorithm="http://www.w3.org/2001/04/xmlenc#sha256"/>
      <DigestValue>ombqmsgU2GHUn7jWrSqvOvdUoFkG17Obwh6YMpUN6h8=</DigestValue>
    </Reference>
  </SignedInfo>
  <SignatureValue>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</SignatureValue>
  <KeyInfo>
    <X509Data>
      <X509Certificate>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hmGy7/v0i7orUbDlGrJGD7xUgFjtjawM/LA+lfDo4tQ=</DigestValue>
      </Reference>
      <Reference URI="/word/endnotes.xml?ContentType=application/vnd.openxmlformats-officedocument.wordprocessingml.endnotes+xml">
        <DigestMethod Algorithm="http://www.w3.org/2001/04/xmlenc#sha256"/>
        <DigestValue>qCXEoV774/Il3iDxNqjOnFsisNQuEYnfJD+vDt5LHe4=</DigestValue>
      </Reference>
      <Reference URI="/word/fontTable.xml?ContentType=application/vnd.openxmlformats-officedocument.wordprocessingml.fontTable+xml">
        <DigestMethod Algorithm="http://www.w3.org/2001/04/xmlenc#sha256"/>
        <DigestValue>5Oh82eku0JtNsz1sk432IerQ5B1NnbEXszlQNGvPGMc=</DigestValue>
      </Reference>
      <Reference URI="/word/footer1.xml?ContentType=application/vnd.openxmlformats-officedocument.wordprocessingml.footer+xml">
        <DigestMethod Algorithm="http://www.w3.org/2001/04/xmlenc#sha256"/>
        <DigestValue>hMge/9ez6hNXqI5QD7edIbUxc1KC/HeyqflxEj6HCu8=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SOJSabIRaKltu1rQN6NSNY2ji77qF/L4U9f0TYYi5hQ=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cBjbcgWUOJcBZv2r0TYa7QZrktz8BcJFIKl1q247Rto=</DigestValue>
      </Reference>
      <Reference URI="/word/glossary/settings.xml?ContentType=application/vnd.openxmlformats-officedocument.wordprocessingml.settings+xml">
        <DigestMethod Algorithm="http://www.w3.org/2001/04/xmlenc#sha256"/>
        <DigestValue>NhOgbDL7rA1Fwf0mEEjIdtpYm3miHcSfd6hxNDCI1uE=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PGa+qfBE+uyrwO4d1y6Gu7yY3rfUKAuhnnkr5PJQ2rQ=</DigestValue>
      </Reference>
      <Reference URI="/word/settings.xml?ContentType=application/vnd.openxmlformats-officedocument.wordprocessingml.settings+xml">
        <DigestMethod Algorithm="http://www.w3.org/2001/04/xmlenc#sha256"/>
        <DigestValue>1/uKPSxF2s6ZunK774EfNOp23ZNTaCf3kHV7POdrlK4=</DigestValue>
      </Reference>
      <Reference URI="/word/styles.xml?ContentType=application/vnd.openxmlformats-officedocument.wordprocessingml.styles+xml">
        <DigestMethod Algorithm="http://www.w3.org/2001/04/xmlenc#sha256"/>
        <DigestValue>onHVrfxcm7u18gCyiOUbp3p1dmoBtQbELuiEOVP1Zf8=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dW1eSZzq8RQYrqCW/0An6DKB2Ja8YDofiHJKmg1YHDY=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2025-11-24T14:06:35Z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04.09-86/24.11.2025 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2025-11-24T14:06:35Z</xd:SigningTime>
          <xd:SigningCertificate>
            <xd:Cert>
              <xd:CertDigest>
                <DigestMethod Algorithm="http://www.w3.org/2001/04/xmlenc#sha256"/>
                <DigestValue>efSZf3tstKDKO2b8LPZvvjs1x9ddi1Yzjg5oRvDFTG0=</DigestValue>
              </xd:CertDigest>
              <xd:IssuerSerial>
                <X509IssuerName>C=BG, L=Sofia, O=Information Services JSC, OID.2.5.4.97=NTRBG-831641791, CN=StampIT Global Qualified CA</X509IssuerName>
                <X509SerialNumber>9156531084949952130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e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4AAABHAAAAKQAAADMAAACm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8AAABIAAAAJQAAAAwAAAAEAAAAVAAAANgAAAAqAAAAMwAAAM0AAABHAAAAAQAAAFWV20FfQttBKgAAADMAAAAXAAAATAAAAAAAAAAAAAAAAAAAAP//////////fAAAACAAMAA0AC4AMAA5AC0AOAA2AC8AMgA0AC4AMQAxAC4AMgAwADIANQAgADMELgAAAAQAAAAJAAAACQAAAAM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</Object>
  <Object Id="idInvalidSigLnImg">AQAAAGwAAAAAAAAAAAAAAP8AAAB/AAAAAAAAAAAAAABzGwAAtQ0AACBFTUYAAAEA5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p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PAAAASAAAACUAAAAMAAAABAAAAFQAAADYAAAAKgAAADMAAADNAAAARwAAAAEAAABVldtBX0LbQSoAAAAzAAAAFwAAAEwAAAAAAAAAAAAAAAAAAAD//////////3wAAAAgADAANAAuADAAOQAtADgANgAvADIANAAuADEAMQAuADIAMAAyADUAIAAzBC4AAAAEAAAACQAAAAkAAAAD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B3F-928A-40C5-8A84-ADB017E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7</cp:revision>
  <cp:lastPrinted>2019-05-16T09:20:00Z</cp:lastPrinted>
  <dcterms:created xsi:type="dcterms:W3CDTF">2025-11-21T09:36:00Z</dcterms:created>
  <dcterms:modified xsi:type="dcterms:W3CDTF">2025-11-24T11:27:00Z</dcterms:modified>
</cp:coreProperties>
</file>