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16.xml" ContentType="application/vnd.ms-office.activeX+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63" w:rsidRPr="007333DF"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bookmarkStart w:id="0" w:name="_GoBack"/>
      <w:bookmarkEnd w:id="0"/>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7333DF" w:rsidTr="009D4DA5">
        <w:trPr>
          <w:trHeight w:val="309"/>
        </w:trPr>
        <w:tc>
          <w:tcPr>
            <w:tcW w:w="4467" w:type="dxa"/>
          </w:tcPr>
          <w:p w:rsidR="009D4DA5" w:rsidRPr="007333DF" w:rsidRDefault="00FE55C5" w:rsidP="009D4DA5">
            <w:pPr>
              <w:rPr>
                <w:rFonts w:ascii="Century" w:hAnsi="Century"/>
                <w:b/>
              </w:rPr>
            </w:pPr>
            <w:r w:rsidRPr="007333DF">
              <w:rPr>
                <w:rFonts w:ascii="Century" w:hAnsi="Century"/>
                <w:b/>
              </w:rPr>
              <w:t>Образецът н</w:t>
            </w:r>
            <w:r w:rsidR="009D4DA5" w:rsidRPr="007333DF">
              <w:rPr>
                <w:rFonts w:ascii="Century" w:hAnsi="Century"/>
                <w:b/>
              </w:rPr>
              <w:t>а частична предварителна оценка на въздействието влиза в сила от 01 януари 2021 г.</w:t>
            </w:r>
          </w:p>
        </w:tc>
      </w:tr>
    </w:tbl>
    <w:p w:rsidR="009D4DA5" w:rsidRPr="007333DF"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rsidR="009D4DA5" w:rsidRPr="007333DF"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7333DF" w:rsidTr="00C93DF1">
        <w:tc>
          <w:tcPr>
            <w:tcW w:w="10266" w:type="dxa"/>
            <w:gridSpan w:val="3"/>
            <w:shd w:val="clear" w:color="auto" w:fill="D9D9D9"/>
          </w:tcPr>
          <w:p w:rsidR="00076E63" w:rsidRPr="007333DF" w:rsidRDefault="00FE55C5" w:rsidP="00076E63">
            <w:pPr>
              <w:spacing w:before="240" w:after="240" w:line="240" w:lineRule="auto"/>
              <w:jc w:val="center"/>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7333DF" w:rsidTr="00C93DF1">
        <w:trPr>
          <w:gridAfter w:val="1"/>
          <w:wAfter w:w="7" w:type="dxa"/>
        </w:trPr>
        <w:tc>
          <w:tcPr>
            <w:tcW w:w="5043" w:type="dxa"/>
          </w:tcPr>
          <w:p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Институция:</w:t>
            </w:r>
          </w:p>
          <w:p w:rsidR="00076E63" w:rsidRPr="007333DF" w:rsidRDefault="008839F3" w:rsidP="00076E63">
            <w:pPr>
              <w:spacing w:after="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Министерство на околната среда и водите (МОСВ)</w:t>
            </w:r>
          </w:p>
        </w:tc>
        <w:tc>
          <w:tcPr>
            <w:tcW w:w="5216" w:type="dxa"/>
          </w:tcPr>
          <w:p w:rsidR="007A3D5A" w:rsidRDefault="00076E63" w:rsidP="0059573A">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Нормативен акт:</w:t>
            </w:r>
            <w:r w:rsidR="00B559E7" w:rsidRPr="007333DF">
              <w:rPr>
                <w:rFonts w:ascii="Times New Roman" w:eastAsia="Times New Roman" w:hAnsi="Times New Roman" w:cs="Times New Roman"/>
                <w:b/>
                <w:sz w:val="24"/>
                <w:szCs w:val="24"/>
                <w:lang w:val="bg-BG"/>
              </w:rPr>
              <w:t xml:space="preserve"> </w:t>
            </w:r>
          </w:p>
          <w:p w:rsidR="00076E63" w:rsidRPr="007333DF" w:rsidRDefault="007A3D5A" w:rsidP="0059573A">
            <w:pPr>
              <w:spacing w:before="120" w:after="120" w:line="240" w:lineRule="auto"/>
              <w:jc w:val="both"/>
              <w:rPr>
                <w:rFonts w:ascii="Times New Roman" w:eastAsia="Times New Roman" w:hAnsi="Times New Roman" w:cs="Times New Roman"/>
                <w:sz w:val="24"/>
                <w:szCs w:val="24"/>
                <w:lang w:val="bg-BG"/>
              </w:rPr>
            </w:pPr>
            <w:r w:rsidRPr="007A3D5A">
              <w:rPr>
                <w:rFonts w:ascii="Times New Roman" w:eastAsia="Times New Roman" w:hAnsi="Times New Roman" w:cs="Times New Roman"/>
                <w:b/>
                <w:sz w:val="24"/>
                <w:szCs w:val="24"/>
                <w:lang w:val="bg-BG"/>
              </w:rPr>
              <w:t>Постановление на Министерски съвет за приемане на Наредба за условията и реда за разработване и утвърждаване на териториални планове за управление на защитени зони</w:t>
            </w:r>
          </w:p>
        </w:tc>
      </w:tr>
      <w:tr w:rsidR="00076E63" w:rsidRPr="007333DF" w:rsidTr="00C93DF1">
        <w:trPr>
          <w:gridAfter w:val="1"/>
          <w:wAfter w:w="7" w:type="dxa"/>
        </w:trPr>
        <w:tc>
          <w:tcPr>
            <w:tcW w:w="5043" w:type="dxa"/>
          </w:tcPr>
          <w:p w:rsidR="00076E63" w:rsidRPr="007333DF" w:rsidRDefault="00C347E1" w:rsidP="00076E63">
            <w:pPr>
              <w:spacing w:after="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rPr>
              <w:object w:dxaOrig="225" w:dyaOrig="225" w14:anchorId="61E48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40pt" o:ole="">
                  <v:imagedata r:id="rId8" o:title=""/>
                </v:shape>
                <w:control r:id="rId9" w:name="OptionButton2" w:shapeid="_x0000_i1060"/>
              </w:object>
            </w:r>
          </w:p>
        </w:tc>
        <w:tc>
          <w:tcPr>
            <w:tcW w:w="5216" w:type="dxa"/>
          </w:tcPr>
          <w:p w:rsidR="00076E63" w:rsidRPr="007333DF" w:rsidRDefault="00C347E1" w:rsidP="00076E63">
            <w:pPr>
              <w:spacing w:after="0" w:line="240" w:lineRule="auto"/>
              <w:rPr>
                <w:rFonts w:ascii="Times New Roman" w:eastAsia="Times New Roman" w:hAnsi="Times New Roman" w:cs="Times New Roman"/>
                <w:b/>
                <w:lang w:val="bg-BG"/>
              </w:rPr>
            </w:pPr>
            <w:r w:rsidRPr="007333DF">
              <w:rPr>
                <w:rFonts w:ascii="Times New Roman" w:eastAsia="Times New Roman" w:hAnsi="Times New Roman" w:cs="Times New Roman"/>
                <w:b/>
                <w:sz w:val="24"/>
                <w:szCs w:val="20"/>
              </w:rPr>
              <w:object w:dxaOrig="225" w:dyaOrig="225" w14:anchorId="16D1A52F">
                <v:shape id="_x0000_i1062" type="#_x0000_t75" style="width:202.5pt;height:39pt" o:ole="">
                  <v:imagedata r:id="rId10" o:title=""/>
                </v:shape>
                <w:control r:id="rId11" w:name="OptionButton1" w:shapeid="_x0000_i1062"/>
              </w:object>
            </w:r>
          </w:p>
          <w:p w:rsidR="00076E63" w:rsidRPr="007333DF" w:rsidRDefault="00962B68" w:rsidP="00962B68">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962B68">
              <w:rPr>
                <w:rFonts w:ascii="Times New Roman" w:eastAsia="Times New Roman" w:hAnsi="Times New Roman" w:cs="Times New Roman"/>
                <w:b/>
                <w:lang w:val="bg-BG"/>
              </w:rPr>
              <w:t>№</w:t>
            </w:r>
            <w:r>
              <w:rPr>
                <w:rFonts w:ascii="Times New Roman" w:eastAsia="Times New Roman" w:hAnsi="Times New Roman" w:cs="Times New Roman"/>
                <w:b/>
                <w:lang w:val="bg-BG"/>
              </w:rPr>
              <w:t xml:space="preserve"> 45 в оперативната програма на Министерския съвет за периода 1 януари – 30 юни 2024 г.</w:t>
            </w:r>
          </w:p>
        </w:tc>
      </w:tr>
      <w:tr w:rsidR="00076E63" w:rsidRPr="007333DF" w:rsidTr="00C93DF1">
        <w:trPr>
          <w:gridAfter w:val="1"/>
          <w:wAfter w:w="7" w:type="dxa"/>
        </w:trPr>
        <w:tc>
          <w:tcPr>
            <w:tcW w:w="5043" w:type="dxa"/>
          </w:tcPr>
          <w:p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Лице за контакт:</w:t>
            </w:r>
          </w:p>
          <w:p w:rsidR="00F90A0C" w:rsidRDefault="00F90A0C">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p>
          <w:p w:rsidR="0059573A" w:rsidRPr="007333DF" w:rsidRDefault="0059573A">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Мирослав Калугеров – директор на дирекция „Националн</w:t>
            </w:r>
            <w:r w:rsidR="00D75440">
              <w:rPr>
                <w:rFonts w:ascii="Times New Roman" w:eastAsia="Times New Roman" w:hAnsi="Times New Roman" w:cs="Times New Roman"/>
                <w:sz w:val="24"/>
                <w:szCs w:val="24"/>
                <w:lang w:val="bg-BG"/>
              </w:rPr>
              <w:t>а служба за защита</w:t>
            </w:r>
            <w:r w:rsidR="003F5936">
              <w:rPr>
                <w:rFonts w:ascii="Times New Roman" w:eastAsia="Times New Roman" w:hAnsi="Times New Roman" w:cs="Times New Roman"/>
                <w:sz w:val="24"/>
                <w:szCs w:val="24"/>
                <w:lang w:val="bg-BG"/>
              </w:rPr>
              <w:t xml:space="preserve"> на природата“</w:t>
            </w:r>
          </w:p>
        </w:tc>
        <w:tc>
          <w:tcPr>
            <w:tcW w:w="5216" w:type="dxa"/>
          </w:tcPr>
          <w:p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Телефон</w:t>
            </w:r>
            <w:r w:rsidR="0060089B" w:rsidRPr="007333DF">
              <w:rPr>
                <w:rFonts w:ascii="Times New Roman" w:eastAsia="Times New Roman" w:hAnsi="Times New Roman" w:cs="Times New Roman"/>
                <w:b/>
                <w:sz w:val="24"/>
                <w:szCs w:val="24"/>
                <w:lang w:val="bg-BG"/>
              </w:rPr>
              <w:t xml:space="preserve"> и ел. поща</w:t>
            </w:r>
            <w:r w:rsidRPr="007333DF">
              <w:rPr>
                <w:rFonts w:ascii="Times New Roman" w:eastAsia="Times New Roman" w:hAnsi="Times New Roman" w:cs="Times New Roman"/>
                <w:b/>
                <w:sz w:val="24"/>
                <w:szCs w:val="24"/>
                <w:lang w:val="bg-BG"/>
              </w:rPr>
              <w:t>:</w:t>
            </w:r>
          </w:p>
          <w:p w:rsidR="0059573A" w:rsidRPr="007333DF" w:rsidRDefault="0059573A" w:rsidP="00076E63">
            <w:pPr>
              <w:spacing w:after="0" w:line="240" w:lineRule="auto"/>
              <w:jc w:val="both"/>
              <w:rPr>
                <w:rFonts w:ascii="Times New Roman" w:eastAsia="Times New Roman" w:hAnsi="Times New Roman" w:cs="Times New Roman"/>
                <w:b/>
                <w:sz w:val="24"/>
                <w:szCs w:val="24"/>
                <w:lang w:val="bg-BG"/>
              </w:rPr>
            </w:pPr>
          </w:p>
          <w:p w:rsidR="0059573A" w:rsidRPr="007333DF" w:rsidRDefault="0059573A" w:rsidP="0059573A">
            <w:pPr>
              <w:spacing w:after="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02/940-6</w:t>
            </w:r>
            <w:r w:rsidR="007333DF" w:rsidRPr="007333DF">
              <w:rPr>
                <w:rFonts w:ascii="Times New Roman" w:eastAsia="Times New Roman" w:hAnsi="Times New Roman" w:cs="Times New Roman"/>
                <w:sz w:val="24"/>
                <w:szCs w:val="24"/>
                <w:lang w:val="bg-BG"/>
              </w:rPr>
              <w:t>158</w:t>
            </w:r>
          </w:p>
          <w:p w:rsidR="0059573A" w:rsidRPr="00675F9D" w:rsidRDefault="00545794" w:rsidP="0059573A">
            <w:pPr>
              <w:spacing w:after="0" w:line="240" w:lineRule="auto"/>
              <w:jc w:val="both"/>
              <w:rPr>
                <w:rFonts w:ascii="Times New Roman" w:eastAsia="Times New Roman" w:hAnsi="Times New Roman" w:cs="Times New Roman"/>
                <w:b/>
                <w:sz w:val="24"/>
                <w:szCs w:val="24"/>
                <w:lang w:val="en-GB"/>
              </w:rPr>
            </w:pPr>
            <w:hyperlink r:id="rId12" w:history="1">
              <w:r w:rsidR="00675F9D" w:rsidRPr="00246684">
                <w:rPr>
                  <w:rStyle w:val="Hyperlink"/>
                  <w:rFonts w:ascii="Times New Roman" w:eastAsia="Times New Roman" w:hAnsi="Times New Roman" w:cs="Times New Roman"/>
                  <w:b/>
                  <w:sz w:val="24"/>
                  <w:szCs w:val="24"/>
                  <w:lang w:val="bg-BG"/>
                </w:rPr>
                <w:t>m.kalugerov@moew.government.bg</w:t>
              </w:r>
            </w:hyperlink>
            <w:r w:rsidR="00675F9D">
              <w:rPr>
                <w:rFonts w:ascii="Times New Roman" w:eastAsia="Times New Roman" w:hAnsi="Times New Roman" w:cs="Times New Roman"/>
                <w:b/>
                <w:sz w:val="24"/>
                <w:szCs w:val="24"/>
                <w:lang w:val="en-GB"/>
              </w:rPr>
              <w:t xml:space="preserve"> </w:t>
            </w:r>
          </w:p>
        </w:tc>
      </w:tr>
      <w:tr w:rsidR="00076E63" w:rsidRPr="007333DF" w:rsidTr="00C93DF1">
        <w:tc>
          <w:tcPr>
            <w:tcW w:w="10266" w:type="dxa"/>
            <w:gridSpan w:val="3"/>
          </w:tcPr>
          <w:p w:rsidR="009306A3" w:rsidRPr="00990EEC" w:rsidRDefault="00076E63" w:rsidP="009306A3">
            <w:pPr>
              <w:spacing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1. </w:t>
            </w:r>
            <w:r w:rsidR="001138D1" w:rsidRPr="00990EEC">
              <w:rPr>
                <w:rFonts w:ascii="Times New Roman" w:eastAsia="Times New Roman" w:hAnsi="Times New Roman" w:cs="Times New Roman"/>
                <w:b/>
                <w:color w:val="000000" w:themeColor="text1"/>
                <w:sz w:val="24"/>
                <w:szCs w:val="24"/>
                <w:lang w:val="bg-BG"/>
              </w:rPr>
              <w:t>Проблем/</w:t>
            </w:r>
            <w:r w:rsidR="009D4DA5" w:rsidRPr="00990EEC">
              <w:rPr>
                <w:rFonts w:ascii="Times New Roman" w:eastAsia="Times New Roman" w:hAnsi="Times New Roman" w:cs="Times New Roman"/>
                <w:b/>
                <w:color w:val="000000" w:themeColor="text1"/>
                <w:sz w:val="24"/>
                <w:szCs w:val="24"/>
                <w:lang w:val="bg-BG"/>
              </w:rPr>
              <w:t>проблем</w:t>
            </w:r>
            <w:r w:rsidR="001138D1" w:rsidRPr="00990EEC">
              <w:rPr>
                <w:rFonts w:ascii="Times New Roman" w:eastAsia="Times New Roman" w:hAnsi="Times New Roman" w:cs="Times New Roman"/>
                <w:b/>
                <w:color w:val="000000" w:themeColor="text1"/>
                <w:sz w:val="24"/>
                <w:szCs w:val="24"/>
                <w:lang w:val="bg-BG"/>
              </w:rPr>
              <w:t>и за решаване</w:t>
            </w:r>
            <w:r w:rsidRPr="00990EEC">
              <w:rPr>
                <w:rFonts w:ascii="Times New Roman" w:eastAsia="Times New Roman" w:hAnsi="Times New Roman" w:cs="Times New Roman"/>
                <w:b/>
                <w:color w:val="000000" w:themeColor="text1"/>
                <w:sz w:val="24"/>
                <w:szCs w:val="24"/>
                <w:lang w:val="bg-BG"/>
              </w:rPr>
              <w:t xml:space="preserve">: </w:t>
            </w:r>
          </w:p>
          <w:p w:rsidR="00076E63" w:rsidRPr="00990EEC" w:rsidRDefault="009306A3" w:rsidP="009306A3">
            <w:pPr>
              <w:spacing w:after="120" w:line="240" w:lineRule="auto"/>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1.1. Кратко опишете проблема/проблемите и причините за неговото/тяхното възникване. По възможност посочете числови стойности.</w:t>
            </w:r>
          </w:p>
          <w:p w:rsidR="00801B85" w:rsidRPr="00990EEC" w:rsidRDefault="007333DF" w:rsidP="007333DF">
            <w:pPr>
              <w:spacing w:before="240" w:after="0" w:line="276" w:lineRule="auto"/>
              <w:ind w:firstLine="709"/>
              <w:jc w:val="both"/>
              <w:rPr>
                <w:rFonts w:ascii="Times New Roman" w:eastAsia="Times New Roman" w:hAnsi="Times New Roman" w:cs="Times New Roman"/>
                <w:bCs/>
                <w:color w:val="000000" w:themeColor="text1"/>
                <w:sz w:val="24"/>
                <w:szCs w:val="24"/>
                <w:bdr w:val="none" w:sz="0" w:space="0" w:color="auto" w:frame="1"/>
                <w:lang w:val="bg-BG" w:eastAsia="bg-BG"/>
              </w:rPr>
            </w:pPr>
            <w:r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Причините, наложили разработването на проекта на </w:t>
            </w:r>
            <w:r w:rsidR="00E325AD" w:rsidRPr="00990EEC">
              <w:rPr>
                <w:rFonts w:ascii="Times New Roman" w:eastAsia="Times New Roman" w:hAnsi="Times New Roman" w:cs="Times New Roman"/>
                <w:bCs/>
                <w:color w:val="000000" w:themeColor="text1"/>
                <w:sz w:val="24"/>
                <w:szCs w:val="24"/>
                <w:bdr w:val="none" w:sz="0" w:space="0" w:color="auto" w:frame="1"/>
                <w:lang w:val="bg-BG" w:eastAsia="bg-BG"/>
              </w:rPr>
              <w:t>Постановление</w:t>
            </w:r>
            <w:r w:rsidR="00E325AD" w:rsidRPr="00990EEC">
              <w:rPr>
                <w:color w:val="000000" w:themeColor="text1"/>
              </w:rPr>
              <w:t xml:space="preserve"> </w:t>
            </w:r>
            <w:r w:rsidR="00E325A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на Министерски съвет за приемане на </w:t>
            </w:r>
            <w:r w:rsidR="00801B85"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Наредба за условията и реда за разработване и утвърждаване на териториални планове за управление на защитени зони са свързани с необходимостта </w:t>
            </w:r>
            <w:r w:rsidR="00E325AD" w:rsidRPr="00990EEC">
              <w:rPr>
                <w:rFonts w:ascii="Times New Roman" w:eastAsia="Times New Roman" w:hAnsi="Times New Roman" w:cs="Times New Roman"/>
                <w:bCs/>
                <w:color w:val="000000" w:themeColor="text1"/>
                <w:sz w:val="24"/>
                <w:szCs w:val="24"/>
                <w:bdr w:val="none" w:sz="0" w:space="0" w:color="auto" w:frame="1"/>
                <w:lang w:val="bg-BG" w:eastAsia="bg-BG"/>
              </w:rPr>
              <w:t>от актуализиране и привеждане на подзаконовата нормативна уредба в съответствие с приетите в края на октомври 2023 г. изменения и допълнения на Закона за биологичното разнообразие (ЗИД на ЗБР, обн., ДВ, бр. 88 от 2023 г.), свързани с определените в него органи за управление на мрежата Натура 2000 на национално и регионално ниво и изпълнение на Реформа 1 (C5.R1): „Създаване на структура за управление на мрежата Натура 2000“ към Националния план за възстановяване и устойчивост.</w:t>
            </w:r>
            <w:r w:rsidR="00B95003"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 С приетия ЗИД на ЗБР се въвежда задължение </w:t>
            </w:r>
            <w:r w:rsidR="005F356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за </w:t>
            </w:r>
            <w:r w:rsidR="00861D7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разработване на териториални планове за управление на защитените зони </w:t>
            </w:r>
            <w:r w:rsidR="000A1131">
              <w:rPr>
                <w:rFonts w:ascii="Times New Roman" w:eastAsia="Times New Roman" w:hAnsi="Times New Roman" w:cs="Times New Roman"/>
                <w:bCs/>
                <w:color w:val="000000" w:themeColor="text1"/>
                <w:sz w:val="24"/>
                <w:szCs w:val="24"/>
                <w:bdr w:val="none" w:sz="0" w:space="0" w:color="auto" w:frame="1"/>
                <w:lang w:val="bg-BG" w:eastAsia="bg-BG"/>
              </w:rPr>
              <w:t xml:space="preserve">(ТПУ) </w:t>
            </w:r>
            <w:r w:rsidR="005F356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и </w:t>
            </w:r>
            <w:r w:rsidR="00B95003"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изцяло нов подход </w:t>
            </w:r>
            <w:r w:rsidR="005F356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за тяхното </w:t>
            </w:r>
            <w:r w:rsidR="00861D7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разработване, преразглеждане, актуализация и промяна </w:t>
            </w:r>
            <w:r w:rsidR="00E90403"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с участието </w:t>
            </w:r>
            <w:r w:rsidR="002B4FB2"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и </w:t>
            </w:r>
            <w:r w:rsidR="00E90403" w:rsidRPr="00990EEC">
              <w:rPr>
                <w:rFonts w:ascii="Times New Roman" w:eastAsia="Times New Roman" w:hAnsi="Times New Roman" w:cs="Times New Roman"/>
                <w:bCs/>
                <w:color w:val="000000" w:themeColor="text1"/>
                <w:sz w:val="24"/>
                <w:szCs w:val="24"/>
                <w:bdr w:val="none" w:sz="0" w:space="0" w:color="auto" w:frame="1"/>
                <w:lang w:val="bg-BG" w:eastAsia="bg-BG"/>
              </w:rPr>
              <w:t>на</w:t>
            </w:r>
            <w:r w:rsidR="00861D7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 </w:t>
            </w:r>
            <w:r w:rsidR="00E90403"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конституирани към </w:t>
            </w:r>
            <w:r w:rsidR="002B4FB2"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регионалните органи за управление </w:t>
            </w:r>
            <w:r w:rsidR="00861D7D" w:rsidRPr="00990EEC">
              <w:rPr>
                <w:rFonts w:ascii="Times New Roman" w:eastAsia="Times New Roman" w:hAnsi="Times New Roman" w:cs="Times New Roman"/>
                <w:bCs/>
                <w:color w:val="000000" w:themeColor="text1"/>
                <w:sz w:val="24"/>
                <w:szCs w:val="24"/>
                <w:bdr w:val="none" w:sz="0" w:space="0" w:color="auto" w:frame="1"/>
                <w:lang w:val="bg-BG" w:eastAsia="bg-BG"/>
              </w:rPr>
              <w:t>коми</w:t>
            </w:r>
            <w:r w:rsidR="002B4FB2" w:rsidRPr="00990EEC">
              <w:rPr>
                <w:rFonts w:ascii="Times New Roman" w:eastAsia="Times New Roman" w:hAnsi="Times New Roman" w:cs="Times New Roman"/>
                <w:bCs/>
                <w:color w:val="000000" w:themeColor="text1"/>
                <w:sz w:val="24"/>
                <w:szCs w:val="24"/>
                <w:bdr w:val="none" w:sz="0" w:space="0" w:color="auto" w:frame="1"/>
                <w:lang w:val="bg-BG" w:eastAsia="bg-BG"/>
              </w:rPr>
              <w:t>тети на заинтересованите страни</w:t>
            </w:r>
            <w:r w:rsidR="00861D7D"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 </w:t>
            </w:r>
            <w:r w:rsidR="002B4FB2"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Въвежда се и изискване за </w:t>
            </w:r>
            <w:r w:rsidR="002B4FB2" w:rsidRPr="00990EEC">
              <w:rPr>
                <w:rFonts w:ascii="Times New Roman" w:hAnsi="Times New Roman"/>
                <w:bCs/>
                <w:color w:val="000000" w:themeColor="text1"/>
                <w:sz w:val="24"/>
                <w:szCs w:val="24"/>
                <w:bdr w:val="none" w:sz="0" w:space="0" w:color="auto" w:frame="1"/>
                <w:lang w:val="bg-BG" w:eastAsia="bg-BG"/>
              </w:rPr>
              <w:t>разработване на специфични и подробни цели на опазване на защитените зони и утвърждаването им с нарочна заповед на министъра на околната среда и водите.</w:t>
            </w:r>
            <w:r w:rsidR="002B4FB2"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 </w:t>
            </w:r>
            <w:r w:rsidR="00861D7D" w:rsidRPr="00990EEC">
              <w:rPr>
                <w:rFonts w:ascii="Times New Roman" w:eastAsia="Times New Roman" w:hAnsi="Times New Roman" w:cs="Times New Roman"/>
                <w:bCs/>
                <w:color w:val="000000" w:themeColor="text1"/>
                <w:sz w:val="24"/>
                <w:szCs w:val="24"/>
                <w:bdr w:val="none" w:sz="0" w:space="0" w:color="auto" w:frame="1"/>
                <w:lang w:val="bg-BG" w:eastAsia="bg-BG"/>
              </w:rPr>
              <w:t>Плановете за управление се разработват на база специфични и подробни цели на опазване на защитените зони и определят необходимите мерки за постигането им, насочени съответно към съхраняване или възстановяване на типовете природни местообитания и видовете, предмет на опазване в защитените зони, при отчитане на икономическите, социалните и културните изисквания, както и регионалните и местните особености.</w:t>
            </w:r>
          </w:p>
          <w:p w:rsidR="00F82711" w:rsidRPr="003E41CC" w:rsidRDefault="00F82711" w:rsidP="003E41CC">
            <w:pPr>
              <w:spacing w:before="240" w:after="0" w:line="276" w:lineRule="auto"/>
              <w:ind w:firstLine="709"/>
              <w:jc w:val="both"/>
              <w:rPr>
                <w:rFonts w:ascii="Times New Roman" w:hAnsi="Times New Roman"/>
                <w:bCs/>
                <w:color w:val="000000" w:themeColor="text1"/>
                <w:sz w:val="24"/>
                <w:szCs w:val="24"/>
                <w:bdr w:val="none" w:sz="0" w:space="0" w:color="auto" w:frame="1"/>
                <w:lang w:val="bg-BG" w:eastAsia="bg-BG"/>
              </w:rPr>
            </w:pPr>
            <w:r w:rsidRPr="003E41CC">
              <w:rPr>
                <w:rFonts w:ascii="Times New Roman" w:hAnsi="Times New Roman"/>
                <w:bCs/>
                <w:color w:val="000000" w:themeColor="text1"/>
                <w:sz w:val="24"/>
                <w:szCs w:val="24"/>
                <w:bdr w:val="none" w:sz="0" w:space="0" w:color="auto" w:frame="1"/>
                <w:lang w:val="bg-BG" w:eastAsia="bg-BG"/>
              </w:rPr>
              <w:t xml:space="preserve">Новите изисквания и терминология на Закона за биологичното разнообразие не са отразени в подзаконовата нормативна уредба към него, а именно в действащата към момента Наредба за условията и реда за разработване и утвърждаване на планове за управление на защитени зони, приета с ПМС № 349/2008 г. </w:t>
            </w:r>
            <w:r w:rsidRPr="003E41CC">
              <w:rPr>
                <w:rFonts w:ascii="Times New Roman" w:hAnsi="Times New Roman"/>
                <w:bCs/>
                <w:color w:val="000000" w:themeColor="text1"/>
                <w:sz w:val="24"/>
                <w:szCs w:val="24"/>
                <w:bdr w:val="none" w:sz="0" w:space="0" w:color="auto" w:frame="1"/>
                <w:lang w:val="bg-BG" w:eastAsia="bg-BG"/>
              </w:rPr>
              <w:lastRenderedPageBreak/>
              <w:t>(обн., ДВ бр. 7 от 2008г.), както и в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приета с Постановление № 201 на Министерския съвет от 31.08.2007 г. (обн., ДВ, бр. 73 от 2007 г.; изм. и доп., бр. 81 от 2010 г. бр. 3 от 2011 г., бр. 94 от 2012 г., бр. 3 от 2018 г., бр. 106 от 2021 г.).</w:t>
            </w:r>
          </w:p>
          <w:p w:rsidR="002E6B2C" w:rsidRPr="00990EEC" w:rsidRDefault="002E6B2C" w:rsidP="007333DF">
            <w:pPr>
              <w:spacing w:after="120" w:line="240" w:lineRule="auto"/>
              <w:jc w:val="both"/>
              <w:rPr>
                <w:rFonts w:ascii="Times New Roman" w:eastAsia="Times New Roman" w:hAnsi="Times New Roman" w:cs="Times New Roman"/>
                <w:color w:val="000000" w:themeColor="text1"/>
                <w:sz w:val="24"/>
                <w:szCs w:val="24"/>
                <w:lang w:val="bg-BG"/>
              </w:rPr>
            </w:pPr>
          </w:p>
          <w:p w:rsidR="000B2CE8" w:rsidRPr="00990EEC" w:rsidRDefault="009306A3" w:rsidP="002646B2">
            <w:pPr>
              <w:spacing w:after="120" w:line="240" w:lineRule="auto"/>
              <w:jc w:val="both"/>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7A12C4" w:rsidRPr="00990EEC" w:rsidRDefault="0035072F" w:rsidP="008222F4">
            <w:pPr>
              <w:spacing w:before="240" w:after="0" w:line="276" w:lineRule="auto"/>
              <w:ind w:firstLine="709"/>
              <w:jc w:val="both"/>
              <w:rPr>
                <w:rFonts w:ascii="Times New Roman" w:eastAsia="Times New Roman" w:hAnsi="Times New Roman" w:cs="Times New Roman"/>
                <w:bCs/>
                <w:color w:val="000000" w:themeColor="text1"/>
                <w:sz w:val="24"/>
                <w:szCs w:val="24"/>
                <w:bdr w:val="none" w:sz="0" w:space="0" w:color="auto" w:frame="1"/>
                <w:lang w:val="bg-BG" w:eastAsia="bg-BG"/>
              </w:rPr>
            </w:pPr>
            <w:r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Не е възможно проблемът да се реши в рамките на съществуващото законодателство. </w:t>
            </w:r>
            <w:r w:rsidR="007A12C4" w:rsidRPr="00990EEC">
              <w:rPr>
                <w:rFonts w:ascii="Times New Roman" w:eastAsia="Times New Roman" w:hAnsi="Times New Roman" w:cs="Times New Roman"/>
                <w:bCs/>
                <w:color w:val="000000" w:themeColor="text1"/>
                <w:sz w:val="24"/>
                <w:szCs w:val="24"/>
                <w:bdr w:val="none" w:sz="0" w:space="0" w:color="auto" w:frame="1"/>
                <w:lang w:val="bg-BG" w:eastAsia="bg-BG"/>
              </w:rPr>
              <w:t xml:space="preserve">Налична е изрична законова делегация </w:t>
            </w:r>
            <w:r w:rsidR="00B95003" w:rsidRPr="00990EEC">
              <w:rPr>
                <w:rFonts w:ascii="Times New Roman" w:eastAsia="Times New Roman" w:hAnsi="Times New Roman" w:cs="Times New Roman"/>
                <w:bCs/>
                <w:color w:val="000000" w:themeColor="text1"/>
                <w:sz w:val="24"/>
                <w:szCs w:val="24"/>
                <w:bdr w:val="none" w:sz="0" w:space="0" w:color="auto" w:frame="1"/>
                <w:lang w:val="bg-BG" w:eastAsia="bg-BG"/>
              </w:rPr>
              <w:t>за привеждане на действащата към момента Наредба за условията и реда за разработване и утвърждаване на планове за управление на защитени зони, приета с ПМС № 349/2008 г. (обн., ДВ бр. 7 от 2008г.) в съответствие със ЗИД на ЗБР</w:t>
            </w:r>
            <w:r w:rsidR="0079160A" w:rsidRPr="00990EEC">
              <w:rPr>
                <w:rFonts w:ascii="Times New Roman" w:eastAsia="Times New Roman" w:hAnsi="Times New Roman" w:cs="Times New Roman"/>
                <w:bCs/>
                <w:color w:val="000000" w:themeColor="text1"/>
                <w:sz w:val="24"/>
                <w:szCs w:val="24"/>
                <w:bdr w:val="none" w:sz="0" w:space="0" w:color="auto" w:frame="1"/>
                <w:lang w:val="bg-BG" w:eastAsia="bg-BG"/>
              </w:rPr>
              <w:t>, предвид естеството на приетите изменения в закона.</w:t>
            </w:r>
          </w:p>
          <w:p w:rsidR="000B2CE8" w:rsidRPr="00990EEC" w:rsidRDefault="000B2CE8" w:rsidP="00B50F95">
            <w:pPr>
              <w:spacing w:line="240" w:lineRule="auto"/>
              <w:jc w:val="both"/>
              <w:rPr>
                <w:rFonts w:ascii="Times New Roman" w:hAnsi="Times New Roman"/>
                <w:color w:val="000000" w:themeColor="text1"/>
                <w:sz w:val="24"/>
                <w:szCs w:val="24"/>
                <w:shd w:val="clear" w:color="auto" w:fill="FFFFFF"/>
                <w:lang w:val="bg-BG"/>
              </w:rPr>
            </w:pPr>
          </w:p>
          <w:p w:rsidR="00F83114" w:rsidRPr="00990EEC" w:rsidRDefault="00F83114" w:rsidP="00F83114">
            <w:pPr>
              <w:spacing w:after="120" w:line="240" w:lineRule="auto"/>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1.3. Посочете защо действащата нормативна рамка не позволява решаване на проблема/проблемите.</w:t>
            </w:r>
          </w:p>
          <w:p w:rsidR="0079160A" w:rsidRPr="00990EEC" w:rsidRDefault="00484202" w:rsidP="008222F4">
            <w:pPr>
              <w:spacing w:after="120" w:line="276" w:lineRule="auto"/>
              <w:jc w:val="both"/>
              <w:rPr>
                <w:rFonts w:ascii="Times New Roman" w:hAnsi="Times New Roman"/>
                <w:color w:val="000000" w:themeColor="text1"/>
                <w:sz w:val="24"/>
                <w:szCs w:val="24"/>
                <w:shd w:val="clear" w:color="auto" w:fill="FFFFFF"/>
                <w:lang w:val="bg-BG"/>
              </w:rPr>
            </w:pPr>
            <w:r w:rsidRPr="003E41CC">
              <w:rPr>
                <w:rFonts w:ascii="Times New Roman" w:hAnsi="Times New Roman"/>
                <w:sz w:val="24"/>
                <w:szCs w:val="24"/>
                <w:shd w:val="clear" w:color="auto" w:fill="FFFFFF"/>
                <w:lang w:val="bg-BG"/>
              </w:rPr>
              <w:t>З</w:t>
            </w:r>
            <w:r w:rsidR="0079160A" w:rsidRPr="00990EEC">
              <w:rPr>
                <w:rFonts w:ascii="Times New Roman" w:hAnsi="Times New Roman"/>
                <w:color w:val="000000" w:themeColor="text1"/>
                <w:sz w:val="24"/>
                <w:szCs w:val="24"/>
                <w:shd w:val="clear" w:color="auto" w:fill="FFFFFF"/>
                <w:lang w:val="bg-BG"/>
              </w:rPr>
              <w:t>аконовата делегация за привеждане на действащата към момента Наредба за условията и реда за разработване и утвърждаване на планове за управление на защитени зони, приета с ПМС № 349/2008 г. (обн., ДВ бр. 7 от 2008г.)</w:t>
            </w:r>
            <w:r w:rsidR="003E41CC">
              <w:rPr>
                <w:rFonts w:ascii="Times New Roman" w:hAnsi="Times New Roman"/>
                <w:color w:val="000000" w:themeColor="text1"/>
                <w:sz w:val="24"/>
                <w:szCs w:val="24"/>
                <w:shd w:val="clear" w:color="auto" w:fill="FFFFFF"/>
                <w:lang w:val="en-GB"/>
              </w:rPr>
              <w:t>,</w:t>
            </w:r>
            <w:r w:rsidR="0079160A" w:rsidRPr="00990EEC">
              <w:rPr>
                <w:rFonts w:ascii="Times New Roman" w:hAnsi="Times New Roman"/>
                <w:color w:val="000000" w:themeColor="text1"/>
                <w:sz w:val="24"/>
                <w:szCs w:val="24"/>
                <w:shd w:val="clear" w:color="auto" w:fill="FFFFFF"/>
                <w:lang w:val="bg-BG"/>
              </w:rPr>
              <w:t xml:space="preserve"> в съответствие със ЗИД на ЗБР и </w:t>
            </w:r>
            <w:r w:rsidR="0079160A" w:rsidRPr="003E41CC">
              <w:rPr>
                <w:rFonts w:ascii="Times New Roman" w:hAnsi="Times New Roman"/>
                <w:color w:val="000000" w:themeColor="text1"/>
                <w:sz w:val="24"/>
                <w:szCs w:val="24"/>
                <w:lang w:val="bg-BG"/>
              </w:rPr>
              <w:t xml:space="preserve">естеството на приетите изменения в </w:t>
            </w:r>
            <w:r w:rsidR="0079160A" w:rsidRPr="003E41CC">
              <w:rPr>
                <w:rFonts w:ascii="Times New Roman" w:hAnsi="Times New Roman"/>
                <w:sz w:val="24"/>
                <w:szCs w:val="24"/>
                <w:lang w:val="bg-BG"/>
              </w:rPr>
              <w:t xml:space="preserve">закона </w:t>
            </w:r>
            <w:r w:rsidRPr="003E41CC">
              <w:rPr>
                <w:rFonts w:ascii="Times New Roman" w:hAnsi="Times New Roman"/>
                <w:sz w:val="24"/>
                <w:szCs w:val="24"/>
                <w:lang w:val="bg-BG"/>
              </w:rPr>
              <w:t>не позволяват запазване на действащата нормативна рамка</w:t>
            </w:r>
            <w:r w:rsidR="0079160A" w:rsidRPr="003E41CC">
              <w:rPr>
                <w:rFonts w:ascii="Times New Roman" w:hAnsi="Times New Roman"/>
                <w:color w:val="000000" w:themeColor="text1"/>
                <w:sz w:val="24"/>
                <w:szCs w:val="24"/>
                <w:lang w:val="bg-BG"/>
              </w:rPr>
              <w:t>, тъй като</w:t>
            </w:r>
            <w:r w:rsidR="0079160A" w:rsidRPr="00990EEC">
              <w:rPr>
                <w:rFonts w:ascii="Times New Roman" w:hAnsi="Times New Roman"/>
                <w:color w:val="000000" w:themeColor="text1"/>
                <w:sz w:val="24"/>
                <w:szCs w:val="24"/>
                <w:shd w:val="clear" w:color="auto" w:fill="FFFFFF"/>
                <w:lang w:val="bg-BG"/>
              </w:rPr>
              <w:t>:</w:t>
            </w:r>
          </w:p>
          <w:p w:rsidR="0079160A" w:rsidRPr="00990EEC" w:rsidRDefault="0079160A" w:rsidP="008222F4">
            <w:pPr>
              <w:spacing w:after="120" w:line="276" w:lineRule="auto"/>
              <w:jc w:val="both"/>
              <w:rPr>
                <w:rFonts w:ascii="Times New Roman" w:hAnsi="Times New Roman"/>
                <w:color w:val="000000" w:themeColor="text1"/>
                <w:sz w:val="24"/>
                <w:szCs w:val="24"/>
                <w:shd w:val="clear" w:color="auto" w:fill="FFFFFF"/>
                <w:lang w:val="bg-BG"/>
              </w:rPr>
            </w:pPr>
            <w:r w:rsidRPr="00990EEC">
              <w:rPr>
                <w:rFonts w:ascii="Times New Roman" w:hAnsi="Times New Roman"/>
                <w:color w:val="000000" w:themeColor="text1"/>
                <w:sz w:val="24"/>
                <w:szCs w:val="24"/>
                <w:shd w:val="clear" w:color="auto" w:fill="FFFFFF"/>
                <w:lang w:val="bg-BG"/>
              </w:rPr>
              <w:t>1.</w:t>
            </w:r>
            <w:r w:rsidRPr="00990EEC">
              <w:rPr>
                <w:rFonts w:ascii="Times New Roman" w:hAnsi="Times New Roman"/>
                <w:color w:val="000000" w:themeColor="text1"/>
                <w:sz w:val="24"/>
                <w:szCs w:val="24"/>
                <w:shd w:val="clear" w:color="auto" w:fill="FFFFFF"/>
                <w:lang w:val="bg-BG"/>
              </w:rPr>
              <w:tab/>
              <w:t xml:space="preserve">Съгласно чл. 117а от ЗБР се създават органи за управление на защитени зони на </w:t>
            </w:r>
            <w:r w:rsidR="00E51B48" w:rsidRPr="00990EEC">
              <w:rPr>
                <w:rFonts w:ascii="Times New Roman" w:hAnsi="Times New Roman"/>
                <w:color w:val="000000" w:themeColor="text1"/>
                <w:sz w:val="24"/>
                <w:szCs w:val="24"/>
                <w:shd w:val="clear" w:color="auto" w:fill="FFFFFF"/>
                <w:lang w:val="bg-BG"/>
              </w:rPr>
              <w:t>региона</w:t>
            </w:r>
            <w:r w:rsidRPr="00990EEC">
              <w:rPr>
                <w:rFonts w:ascii="Times New Roman" w:hAnsi="Times New Roman"/>
                <w:color w:val="000000" w:themeColor="text1"/>
                <w:sz w:val="24"/>
                <w:szCs w:val="24"/>
                <w:shd w:val="clear" w:color="auto" w:fill="FFFFFF"/>
                <w:lang w:val="bg-BG"/>
              </w:rPr>
              <w:t>лно ниво, каквито не бяха определени до изменението на ЗБР и които по своята същност изцяло променят концепцията за създаване на планове за управление на защитени зони.</w:t>
            </w:r>
          </w:p>
          <w:p w:rsidR="0079160A" w:rsidRPr="00990EEC" w:rsidRDefault="0079160A" w:rsidP="008222F4">
            <w:pPr>
              <w:spacing w:after="120" w:line="276" w:lineRule="auto"/>
              <w:jc w:val="both"/>
              <w:rPr>
                <w:rFonts w:ascii="Times New Roman" w:hAnsi="Times New Roman"/>
                <w:color w:val="000000" w:themeColor="text1"/>
                <w:sz w:val="24"/>
                <w:szCs w:val="24"/>
                <w:shd w:val="clear" w:color="auto" w:fill="FFFFFF"/>
                <w:lang w:val="bg-BG"/>
              </w:rPr>
            </w:pPr>
            <w:r w:rsidRPr="00990EEC">
              <w:rPr>
                <w:rFonts w:ascii="Times New Roman" w:hAnsi="Times New Roman"/>
                <w:color w:val="000000" w:themeColor="text1"/>
                <w:sz w:val="24"/>
                <w:szCs w:val="24"/>
                <w:shd w:val="clear" w:color="auto" w:fill="FFFFFF"/>
                <w:lang w:val="bg-BG"/>
              </w:rPr>
              <w:t>2.</w:t>
            </w:r>
            <w:r w:rsidRPr="00990EEC">
              <w:rPr>
                <w:rFonts w:ascii="Times New Roman" w:hAnsi="Times New Roman"/>
                <w:color w:val="000000" w:themeColor="text1"/>
                <w:sz w:val="24"/>
                <w:szCs w:val="24"/>
                <w:shd w:val="clear" w:color="auto" w:fill="FFFFFF"/>
                <w:lang w:val="bg-BG"/>
              </w:rPr>
              <w:tab/>
              <w:t>В действащата наредба не е предвидено създаването на комитет на заинтересованите страни, което допълнително предполага промяна в начина на разработване и утвърждаване на тези планове.</w:t>
            </w:r>
          </w:p>
          <w:p w:rsidR="0079160A" w:rsidRPr="00990EEC" w:rsidRDefault="0079160A" w:rsidP="008222F4">
            <w:pPr>
              <w:spacing w:after="120" w:line="276" w:lineRule="auto"/>
              <w:jc w:val="both"/>
              <w:rPr>
                <w:rFonts w:ascii="Times New Roman" w:hAnsi="Times New Roman"/>
                <w:color w:val="000000" w:themeColor="text1"/>
                <w:sz w:val="24"/>
                <w:szCs w:val="24"/>
                <w:shd w:val="clear" w:color="auto" w:fill="FFFFFF"/>
                <w:lang w:val="bg-BG"/>
              </w:rPr>
            </w:pPr>
            <w:r w:rsidRPr="00990EEC">
              <w:rPr>
                <w:rFonts w:ascii="Times New Roman" w:hAnsi="Times New Roman"/>
                <w:color w:val="000000" w:themeColor="text1"/>
                <w:sz w:val="24"/>
                <w:szCs w:val="24"/>
                <w:shd w:val="clear" w:color="auto" w:fill="FFFFFF"/>
                <w:lang w:val="bg-BG"/>
              </w:rPr>
              <w:t>3.</w:t>
            </w:r>
            <w:r w:rsidRPr="00990EEC">
              <w:rPr>
                <w:rFonts w:ascii="Times New Roman" w:hAnsi="Times New Roman"/>
                <w:color w:val="000000" w:themeColor="text1"/>
                <w:sz w:val="24"/>
                <w:szCs w:val="24"/>
                <w:shd w:val="clear" w:color="auto" w:fill="FFFFFF"/>
                <w:lang w:val="bg-BG"/>
              </w:rPr>
              <w:tab/>
              <w:t>Премахната е възможността Планове за управление на защитени зони да се разработват от други държавни органи и техни поделения в сферата на своята компетентност, от общини и техни сдружения, от научни и академични институти и неправителствени екологични организации, а със ЗИД на ЗБР задължението е вменено на РИОСВ, ДНП и БДЧР като органи за управление на защитените зони на регионално ниво.</w:t>
            </w:r>
          </w:p>
          <w:p w:rsidR="008222F4" w:rsidRPr="00990EEC" w:rsidRDefault="0079160A" w:rsidP="008222F4">
            <w:pPr>
              <w:spacing w:after="120" w:line="276" w:lineRule="auto"/>
              <w:jc w:val="both"/>
              <w:rPr>
                <w:rFonts w:ascii="Times New Roman" w:hAnsi="Times New Roman"/>
                <w:color w:val="000000" w:themeColor="text1"/>
                <w:sz w:val="24"/>
                <w:szCs w:val="24"/>
                <w:shd w:val="clear" w:color="auto" w:fill="FFFFFF"/>
                <w:lang w:val="bg-BG"/>
              </w:rPr>
            </w:pPr>
            <w:r w:rsidRPr="00990EEC">
              <w:rPr>
                <w:rFonts w:ascii="Times New Roman" w:hAnsi="Times New Roman"/>
                <w:color w:val="000000" w:themeColor="text1"/>
                <w:sz w:val="24"/>
                <w:szCs w:val="24"/>
                <w:shd w:val="clear" w:color="auto" w:fill="FFFFFF"/>
                <w:lang w:val="bg-BG"/>
              </w:rPr>
              <w:t>4.</w:t>
            </w:r>
            <w:r w:rsidRPr="00990EEC">
              <w:rPr>
                <w:rFonts w:ascii="Times New Roman" w:hAnsi="Times New Roman"/>
                <w:color w:val="000000" w:themeColor="text1"/>
                <w:sz w:val="24"/>
                <w:szCs w:val="24"/>
                <w:shd w:val="clear" w:color="auto" w:fill="FFFFFF"/>
                <w:lang w:val="bg-BG"/>
              </w:rPr>
              <w:tab/>
              <w:t>Налага се и изменение в наименованието на наредбата предвид въвеждането на териториален принцип на управление на защитените зони.</w:t>
            </w:r>
          </w:p>
          <w:p w:rsidR="00043E6F" w:rsidRDefault="008222F4" w:rsidP="008222F4">
            <w:pPr>
              <w:spacing w:after="120" w:line="276" w:lineRule="auto"/>
              <w:jc w:val="both"/>
              <w:rPr>
                <w:rFonts w:ascii="Times New Roman" w:hAnsi="Times New Roman"/>
                <w:color w:val="000000" w:themeColor="text1"/>
                <w:sz w:val="24"/>
                <w:szCs w:val="24"/>
                <w:shd w:val="clear" w:color="auto" w:fill="FFFFFF"/>
                <w:lang w:val="bg-BG"/>
              </w:rPr>
            </w:pPr>
            <w:r w:rsidRPr="00990EEC">
              <w:rPr>
                <w:rFonts w:ascii="Times New Roman" w:hAnsi="Times New Roman"/>
                <w:color w:val="000000" w:themeColor="text1"/>
                <w:sz w:val="24"/>
                <w:szCs w:val="24"/>
                <w:shd w:val="clear" w:color="auto" w:fill="FFFFFF"/>
                <w:lang w:val="bg-BG"/>
              </w:rPr>
              <w:t xml:space="preserve">Всичко това води до необходимостта от издаване на нова наредба, предвид че </w:t>
            </w:r>
            <w:r w:rsidR="00043E6F">
              <w:rPr>
                <w:rFonts w:ascii="Times New Roman" w:hAnsi="Times New Roman"/>
                <w:color w:val="000000" w:themeColor="text1"/>
                <w:sz w:val="24"/>
                <w:szCs w:val="24"/>
                <w:shd w:val="clear" w:color="auto" w:fill="FFFFFF"/>
                <w:lang w:val="bg-BG"/>
              </w:rPr>
              <w:t xml:space="preserve">необходимите </w:t>
            </w:r>
            <w:r w:rsidRPr="00990EEC">
              <w:rPr>
                <w:rFonts w:ascii="Times New Roman" w:hAnsi="Times New Roman"/>
                <w:color w:val="000000" w:themeColor="text1"/>
                <w:sz w:val="24"/>
                <w:szCs w:val="24"/>
                <w:shd w:val="clear" w:color="auto" w:fill="FFFFFF"/>
                <w:lang w:val="bg-BG"/>
              </w:rPr>
              <w:t xml:space="preserve">изменения в съществуващата наредба са многобройни и съществени. </w:t>
            </w:r>
          </w:p>
          <w:p w:rsidR="00A60966" w:rsidRPr="003E41CC" w:rsidRDefault="00043E6F" w:rsidP="008222F4">
            <w:pPr>
              <w:spacing w:after="120" w:line="276" w:lineRule="auto"/>
              <w:jc w:val="both"/>
              <w:rPr>
                <w:rFonts w:ascii="Times New Roman" w:hAnsi="Times New Roman"/>
                <w:sz w:val="24"/>
                <w:szCs w:val="24"/>
                <w:shd w:val="clear" w:color="auto" w:fill="FFFFFF"/>
                <w:lang w:val="bg-BG"/>
              </w:rPr>
            </w:pPr>
            <w:r w:rsidRPr="003E41CC">
              <w:rPr>
                <w:rFonts w:ascii="Times New Roman" w:hAnsi="Times New Roman"/>
                <w:sz w:val="24"/>
                <w:szCs w:val="24"/>
                <w:shd w:val="clear" w:color="auto" w:fill="FFFFFF"/>
                <w:lang w:val="bg-BG"/>
              </w:rPr>
              <w:t xml:space="preserve">Необходима е изцяло нова регламентация на процедурите по разработване на ТПУ, </w:t>
            </w:r>
            <w:r w:rsidR="009D3861" w:rsidRPr="003E41CC">
              <w:rPr>
                <w:rFonts w:ascii="Times New Roman" w:hAnsi="Times New Roman"/>
                <w:sz w:val="24"/>
                <w:szCs w:val="24"/>
                <w:shd w:val="clear" w:color="auto" w:fill="FFFFFF"/>
                <w:lang w:val="bg-BG"/>
              </w:rPr>
              <w:t xml:space="preserve">реда за тяхното утвърждаване, преразглеждане и актуализация, както и на реда за извършване на промени в плановете и </w:t>
            </w:r>
            <w:r w:rsidRPr="003E41CC">
              <w:rPr>
                <w:rFonts w:ascii="Times New Roman" w:hAnsi="Times New Roman"/>
                <w:sz w:val="24"/>
                <w:szCs w:val="24"/>
                <w:shd w:val="clear" w:color="auto" w:fill="FFFFFF"/>
                <w:lang w:val="bg-BG"/>
              </w:rPr>
              <w:t xml:space="preserve">участието на всички заинтересовани страни </w:t>
            </w:r>
            <w:r w:rsidR="009D3861" w:rsidRPr="003E41CC">
              <w:rPr>
                <w:rFonts w:ascii="Times New Roman" w:hAnsi="Times New Roman"/>
                <w:sz w:val="24"/>
                <w:szCs w:val="24"/>
                <w:shd w:val="clear" w:color="auto" w:fill="FFFFFF"/>
                <w:lang w:val="bg-BG"/>
              </w:rPr>
              <w:t xml:space="preserve">и на широката общественост във всяка от тези процедури. Необходимо е </w:t>
            </w:r>
            <w:r w:rsidR="003E41CC">
              <w:rPr>
                <w:rFonts w:ascii="Times New Roman" w:hAnsi="Times New Roman"/>
                <w:sz w:val="24"/>
                <w:szCs w:val="24"/>
                <w:shd w:val="clear" w:color="auto" w:fill="FFFFFF"/>
                <w:lang w:val="bg-BG"/>
              </w:rPr>
              <w:t xml:space="preserve">в </w:t>
            </w:r>
            <w:r w:rsidR="009D3861" w:rsidRPr="003E41CC">
              <w:rPr>
                <w:rFonts w:ascii="Times New Roman" w:hAnsi="Times New Roman"/>
                <w:sz w:val="24"/>
                <w:szCs w:val="24"/>
                <w:shd w:val="clear" w:color="auto" w:fill="FFFFFF"/>
                <w:lang w:val="bg-BG"/>
              </w:rPr>
              <w:t>нормативният акт да се съобразят и допълнително да се конкретизират новите законови правомощия и задължения на органите за управление на защитените зони на национално и регионално ниво, както и участието на комитетите на заинтересованите страни и на Националния съвет по биологичното разнообразие в процесите по разработване, преразглеждане, промени и актуализация на ТПУ, съгласно чл. 115а - 117а от ЗБР.</w:t>
            </w:r>
          </w:p>
          <w:p w:rsidR="00176D54" w:rsidRPr="003E41CC" w:rsidRDefault="00A60966" w:rsidP="008222F4">
            <w:pPr>
              <w:spacing w:after="120" w:line="276" w:lineRule="auto"/>
              <w:jc w:val="both"/>
              <w:rPr>
                <w:rFonts w:ascii="Times New Roman" w:hAnsi="Times New Roman"/>
                <w:sz w:val="24"/>
                <w:szCs w:val="24"/>
                <w:shd w:val="clear" w:color="auto" w:fill="FFFFFF"/>
                <w:lang w:val="bg-BG"/>
              </w:rPr>
            </w:pPr>
            <w:r w:rsidRPr="003E41CC">
              <w:rPr>
                <w:rFonts w:ascii="Times New Roman" w:hAnsi="Times New Roman"/>
                <w:sz w:val="24"/>
                <w:szCs w:val="24"/>
                <w:shd w:val="clear" w:color="auto" w:fill="FFFFFF"/>
                <w:lang w:val="bg-BG"/>
              </w:rPr>
              <w:t xml:space="preserve">Необходимо е въвеждане </w:t>
            </w:r>
            <w:r w:rsidR="00704297">
              <w:rPr>
                <w:rFonts w:ascii="Times New Roman" w:hAnsi="Times New Roman"/>
                <w:sz w:val="24"/>
                <w:szCs w:val="24"/>
                <w:shd w:val="clear" w:color="auto" w:fill="FFFFFF"/>
                <w:lang w:val="bg-BG"/>
              </w:rPr>
              <w:t xml:space="preserve">и </w:t>
            </w:r>
            <w:r w:rsidRPr="003E41CC">
              <w:rPr>
                <w:rFonts w:ascii="Times New Roman" w:hAnsi="Times New Roman"/>
                <w:sz w:val="24"/>
                <w:szCs w:val="24"/>
                <w:shd w:val="clear" w:color="auto" w:fill="FFFFFF"/>
                <w:lang w:val="bg-BG"/>
              </w:rPr>
              <w:t xml:space="preserve">на новото законово изискване </w:t>
            </w:r>
            <w:r w:rsidR="00176D54" w:rsidRPr="003E41CC">
              <w:rPr>
                <w:rFonts w:ascii="Times New Roman" w:hAnsi="Times New Roman"/>
                <w:sz w:val="24"/>
                <w:szCs w:val="24"/>
                <w:shd w:val="clear" w:color="auto" w:fill="FFFFFF"/>
                <w:lang w:val="bg-BG"/>
              </w:rPr>
              <w:t>ТПУ да се разработват на база специфичните и подробни цели на опазване на защитените зони и да определят необходимите мерки за постигането им, насочени съответно към съхраняване или възстановяване на типовете природни местообитания и видовете, предмет на опазване в защитените зони, при отчитане на икономическите, социалните и културните изисквания, както и регионалните и местните особености.</w:t>
            </w:r>
          </w:p>
          <w:p w:rsidR="00670D5B" w:rsidRPr="003E41CC" w:rsidRDefault="00A0696B" w:rsidP="008222F4">
            <w:pPr>
              <w:spacing w:after="120" w:line="276" w:lineRule="auto"/>
              <w:jc w:val="both"/>
              <w:rPr>
                <w:rFonts w:ascii="Times New Roman" w:hAnsi="Times New Roman"/>
                <w:sz w:val="24"/>
                <w:szCs w:val="24"/>
                <w:shd w:val="clear" w:color="auto" w:fill="FFFFFF"/>
                <w:lang w:val="bg-BG"/>
              </w:rPr>
            </w:pPr>
            <w:r w:rsidRPr="003E41CC">
              <w:rPr>
                <w:rFonts w:ascii="Times New Roman" w:hAnsi="Times New Roman"/>
                <w:sz w:val="24"/>
                <w:szCs w:val="24"/>
                <w:shd w:val="clear" w:color="auto" w:fill="FFFFFF"/>
                <w:lang w:val="bg-BG"/>
              </w:rPr>
              <w:lastRenderedPageBreak/>
              <w:t>Следва да бъдат разработени изисквания към структурата и съдържанието на ТПУ, съобразени с новия пространствен обхват на плановите документи, заложен в чл. 27 от ЗБР и с новите изисквания към тяхното съдържание, съобразно чл. 29 от същия от закон.</w:t>
            </w:r>
          </w:p>
          <w:p w:rsidR="008222F4" w:rsidRPr="00990EEC" w:rsidRDefault="008222F4" w:rsidP="0079160A">
            <w:pPr>
              <w:spacing w:after="120" w:line="240" w:lineRule="auto"/>
              <w:jc w:val="both"/>
              <w:rPr>
                <w:rFonts w:ascii="Times New Roman" w:hAnsi="Times New Roman"/>
                <w:color w:val="000000" w:themeColor="text1"/>
                <w:sz w:val="24"/>
                <w:szCs w:val="24"/>
                <w:shd w:val="clear" w:color="auto" w:fill="FFFFFF"/>
                <w:lang w:val="bg-BG"/>
              </w:rPr>
            </w:pPr>
          </w:p>
          <w:p w:rsidR="00F83114" w:rsidRPr="00990EEC" w:rsidRDefault="00F83114" w:rsidP="00F83114">
            <w:pPr>
              <w:spacing w:after="120" w:line="240" w:lineRule="auto"/>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1.4. Посочете задължителните действия, произтичащи от нормативни актове от по-висока степен или актове от правото на ЕС.</w:t>
            </w:r>
          </w:p>
          <w:p w:rsidR="002E275C" w:rsidRPr="00990EEC" w:rsidRDefault="00E325AD" w:rsidP="00750851">
            <w:pPr>
              <w:spacing w:after="120" w:line="276"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Съгласно § 16 от Преходните и заключителните разпоредби на Закона за изменение и допълнение на Закона за биологичното разнообразие (обн., ДВ, бр. 88 от 2023 г.) Министерският съвет следва да приведе наредбата по чл. 28, ал. 1 от Закона за биологичното разнообразие (ЗБР) в съответствие с измененията в него в 6-месечен срок от влизането му в сила.</w:t>
            </w:r>
          </w:p>
          <w:p w:rsidR="00076E63" w:rsidRPr="00990EEC" w:rsidRDefault="00F83114" w:rsidP="0053797F">
            <w:pPr>
              <w:jc w:val="both"/>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p>
          <w:p w:rsidR="00F44F45" w:rsidRPr="00990EEC" w:rsidRDefault="00F44F45" w:rsidP="00F83114">
            <w:pPr>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Последваща оценка на въздействие не е извършвана</w:t>
            </w:r>
            <w:r w:rsidR="007E2835" w:rsidRPr="00990EEC">
              <w:rPr>
                <w:rFonts w:ascii="Times New Roman" w:eastAsia="Times New Roman" w:hAnsi="Times New Roman" w:cs="Times New Roman"/>
                <w:color w:val="000000" w:themeColor="text1"/>
                <w:sz w:val="24"/>
                <w:szCs w:val="24"/>
                <w:lang w:val="bg-BG"/>
              </w:rPr>
              <w:t>.</w:t>
            </w:r>
          </w:p>
        </w:tc>
      </w:tr>
      <w:tr w:rsidR="00076E63" w:rsidRPr="007333DF" w:rsidTr="00C93DF1">
        <w:tc>
          <w:tcPr>
            <w:tcW w:w="10266" w:type="dxa"/>
            <w:gridSpan w:val="3"/>
          </w:tcPr>
          <w:p w:rsidR="00076E63" w:rsidRPr="00990EEC" w:rsidRDefault="00076E63" w:rsidP="00076E63">
            <w:pPr>
              <w:spacing w:before="120" w:after="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lastRenderedPageBreak/>
              <w:t>2. Цели:</w:t>
            </w:r>
          </w:p>
          <w:p w:rsidR="00857BC1" w:rsidRPr="00990EEC" w:rsidRDefault="00857BC1" w:rsidP="00076E63">
            <w:pPr>
              <w:spacing w:before="120" w:after="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Стратегическа цел:</w:t>
            </w:r>
          </w:p>
          <w:p w:rsidR="0089798D" w:rsidRPr="00990EEC" w:rsidRDefault="0089798D" w:rsidP="00076E63">
            <w:pPr>
              <w:spacing w:before="120" w:after="0" w:line="240" w:lineRule="auto"/>
              <w:jc w:val="both"/>
              <w:rPr>
                <w:rFonts w:ascii="Times New Roman" w:eastAsia="Times New Roman" w:hAnsi="Times New Roman" w:cs="Times New Roman"/>
                <w:b/>
                <w:color w:val="000000" w:themeColor="text1"/>
                <w:sz w:val="24"/>
                <w:szCs w:val="24"/>
                <w:lang w:val="bg-BG"/>
              </w:rPr>
            </w:pPr>
          </w:p>
          <w:p w:rsidR="0089798D" w:rsidRPr="00990EEC" w:rsidRDefault="000F278B" w:rsidP="009264CE">
            <w:pPr>
              <w:spacing w:line="276" w:lineRule="auto"/>
              <w:ind w:firstLine="708"/>
              <w:jc w:val="both"/>
              <w:rPr>
                <w:rFonts w:ascii="Times New Roman" w:hAnsi="Times New Roman" w:cs="Times New Roman"/>
                <w:color w:val="000000" w:themeColor="text1"/>
                <w:sz w:val="24"/>
                <w:szCs w:val="24"/>
                <w:lang w:val="bg-BG"/>
              </w:rPr>
            </w:pPr>
            <w:r w:rsidRPr="00990EEC">
              <w:rPr>
                <w:rFonts w:ascii="Times New Roman" w:hAnsi="Times New Roman" w:cs="Times New Roman"/>
                <w:color w:val="000000" w:themeColor="text1"/>
                <w:sz w:val="24"/>
                <w:szCs w:val="24"/>
                <w:lang w:val="bg-BG"/>
              </w:rPr>
              <w:t>С предложения проект на Наредба за условията и реда за разработване и утвърждаване на териториални планове за управление на защитени зони се цели да се уредят реда и условията, при които се приемат териториални планове за управление на защитени зони, включително и Черноморки план за управление на защитени зони, така че да се постигане по-голяма ефективност при управлението на Европейската екологична мрежа „Натура 2000” в България, в съответствие с указанията на Европейската комисия и добрите практики в ЕС, да се гарантира постигане на природозащитните цели, както и включване на всички заинтересовани страни и особено на местните общности в процеса и създаване на възможности за устойчиво развитие на регионите, чрез което да се подобрят условията за опазване на биологичното разнообразие в страната като цяло.</w:t>
            </w:r>
          </w:p>
          <w:p w:rsidR="000C6520" w:rsidRPr="00990EEC" w:rsidRDefault="00396F9B" w:rsidP="000C6520">
            <w:pPr>
              <w:spacing w:before="120" w:after="120" w:line="240" w:lineRule="auto"/>
              <w:jc w:val="both"/>
              <w:rPr>
                <w:rFonts w:ascii="Times New Roman" w:hAnsi="Times New Roman"/>
                <w:b/>
                <w:color w:val="000000" w:themeColor="text1"/>
                <w:sz w:val="24"/>
                <w:szCs w:val="24"/>
                <w:shd w:val="clear" w:color="auto" w:fill="FFFFFF"/>
                <w:lang w:val="bg-BG"/>
              </w:rPr>
            </w:pPr>
            <w:r w:rsidRPr="00990EEC">
              <w:rPr>
                <w:rFonts w:ascii="Times New Roman" w:hAnsi="Times New Roman"/>
                <w:b/>
                <w:color w:val="000000" w:themeColor="text1"/>
                <w:sz w:val="24"/>
                <w:szCs w:val="24"/>
                <w:shd w:val="clear" w:color="auto" w:fill="FFFFFF"/>
                <w:lang w:val="bg-BG"/>
              </w:rPr>
              <w:t>Оперативни цели:</w:t>
            </w:r>
          </w:p>
          <w:p w:rsidR="00B602A4" w:rsidRPr="00990EEC" w:rsidRDefault="000C6520" w:rsidP="00A35228">
            <w:pPr>
              <w:spacing w:before="120" w:after="120" w:line="276" w:lineRule="auto"/>
              <w:jc w:val="both"/>
              <w:rPr>
                <w:rFonts w:ascii="Times New Roman" w:hAnsi="Times New Roman" w:cs="Times New Roman"/>
                <w:color w:val="000000" w:themeColor="text1"/>
                <w:sz w:val="24"/>
                <w:szCs w:val="24"/>
                <w:lang w:val="bg-BG"/>
              </w:rPr>
            </w:pPr>
            <w:r w:rsidRPr="00990EEC">
              <w:rPr>
                <w:rFonts w:ascii="Times New Roman" w:hAnsi="Times New Roman"/>
                <w:b/>
                <w:color w:val="000000" w:themeColor="text1"/>
                <w:sz w:val="24"/>
                <w:szCs w:val="24"/>
                <w:shd w:val="clear" w:color="auto" w:fill="FFFFFF"/>
                <w:lang w:val="bg-BG"/>
              </w:rPr>
              <w:t xml:space="preserve">Цел 1: </w:t>
            </w:r>
            <w:r w:rsidR="00370FB8" w:rsidRPr="00990EEC">
              <w:rPr>
                <w:rFonts w:ascii="Times New Roman" w:hAnsi="Times New Roman" w:cs="Times New Roman"/>
                <w:color w:val="000000" w:themeColor="text1"/>
                <w:sz w:val="24"/>
                <w:szCs w:val="24"/>
                <w:lang w:val="bg-BG"/>
              </w:rPr>
              <w:t>Създаване на задължителна нормативна уредба за разработване на териториални планове за управление на защитени зони, които се разработват на база на специфичните и подробни цели на опазване на защитените зони и определят мерките, чрез които ще се постигнат определените специфични и подробно цели</w:t>
            </w:r>
            <w:r w:rsidR="00B0396F" w:rsidRPr="00990EEC">
              <w:rPr>
                <w:rFonts w:ascii="Times New Roman" w:hAnsi="Times New Roman" w:cs="Times New Roman"/>
                <w:color w:val="000000" w:themeColor="text1"/>
                <w:sz w:val="24"/>
                <w:szCs w:val="24"/>
                <w:lang w:val="bg-BG"/>
              </w:rPr>
              <w:t xml:space="preserve">. </w:t>
            </w:r>
          </w:p>
          <w:p w:rsidR="000C6520" w:rsidRPr="00990EEC" w:rsidRDefault="00B602A4" w:rsidP="00A35228">
            <w:pPr>
              <w:spacing w:before="120" w:after="120" w:line="276" w:lineRule="auto"/>
              <w:jc w:val="both"/>
              <w:rPr>
                <w:rFonts w:ascii="Times New Roman" w:hAnsi="Times New Roman"/>
                <w:color w:val="000000" w:themeColor="text1"/>
                <w:sz w:val="24"/>
                <w:szCs w:val="24"/>
                <w:shd w:val="clear" w:color="auto" w:fill="FFFFFF"/>
                <w:lang w:val="bg-BG"/>
              </w:rPr>
            </w:pPr>
            <w:r w:rsidRPr="00990EEC">
              <w:rPr>
                <w:rFonts w:ascii="Times New Roman" w:hAnsi="Times New Roman" w:cs="Times New Roman"/>
                <w:color w:val="000000" w:themeColor="text1"/>
                <w:sz w:val="24"/>
                <w:szCs w:val="24"/>
                <w:lang w:val="bg-BG"/>
              </w:rPr>
              <w:t>Целта следва да бъде постигната във</w:t>
            </w:r>
            <w:r w:rsidR="00B0396F" w:rsidRPr="00990EEC">
              <w:rPr>
                <w:rFonts w:ascii="Times New Roman" w:hAnsi="Times New Roman" w:cs="Times New Roman"/>
                <w:color w:val="000000" w:themeColor="text1"/>
                <w:sz w:val="24"/>
                <w:szCs w:val="24"/>
                <w:lang w:val="bg-BG"/>
              </w:rPr>
              <w:t xml:space="preserve"> </w:t>
            </w:r>
            <w:r w:rsidR="00B616D5" w:rsidRPr="00990EEC">
              <w:rPr>
                <w:rFonts w:ascii="Times New Roman" w:hAnsi="Times New Roman"/>
                <w:color w:val="000000" w:themeColor="text1"/>
                <w:sz w:val="24"/>
                <w:szCs w:val="24"/>
                <w:shd w:val="clear" w:color="auto" w:fill="FFFFFF"/>
                <w:lang w:val="bg-BG"/>
              </w:rPr>
              <w:t xml:space="preserve">възможно </w:t>
            </w:r>
            <w:r w:rsidR="00B0396F" w:rsidRPr="00990EEC">
              <w:rPr>
                <w:rFonts w:ascii="Times New Roman" w:hAnsi="Times New Roman"/>
                <w:color w:val="000000" w:themeColor="text1"/>
                <w:sz w:val="24"/>
                <w:szCs w:val="24"/>
                <w:shd w:val="clear" w:color="auto" w:fill="FFFFFF"/>
                <w:lang w:val="bg-BG"/>
              </w:rPr>
              <w:t>най-кратък срок</w:t>
            </w:r>
            <w:r w:rsidRPr="00990EEC">
              <w:rPr>
                <w:rFonts w:ascii="Times New Roman" w:hAnsi="Times New Roman"/>
                <w:color w:val="000000" w:themeColor="text1"/>
                <w:sz w:val="24"/>
                <w:szCs w:val="24"/>
                <w:shd w:val="clear" w:color="auto" w:fill="FFFFFF"/>
                <w:lang w:val="bg-BG"/>
              </w:rPr>
              <w:t>, но</w:t>
            </w:r>
            <w:r w:rsidR="00B0396F" w:rsidRPr="00990EEC">
              <w:rPr>
                <w:rFonts w:ascii="Times New Roman" w:hAnsi="Times New Roman"/>
                <w:color w:val="000000" w:themeColor="text1"/>
                <w:sz w:val="24"/>
                <w:szCs w:val="24"/>
                <w:shd w:val="clear" w:color="auto" w:fill="FFFFFF"/>
                <w:lang w:val="bg-BG"/>
              </w:rPr>
              <w:t xml:space="preserve"> не по-късно от края на </w:t>
            </w:r>
            <w:r w:rsidRPr="00990EEC">
              <w:rPr>
                <w:rFonts w:ascii="Times New Roman" w:hAnsi="Times New Roman"/>
                <w:color w:val="000000" w:themeColor="text1"/>
                <w:sz w:val="24"/>
                <w:szCs w:val="24"/>
                <w:shd w:val="clear" w:color="auto" w:fill="FFFFFF"/>
                <w:lang w:val="bg-BG"/>
              </w:rPr>
              <w:t>2024 г.</w:t>
            </w:r>
          </w:p>
          <w:p w:rsidR="000C6520" w:rsidRPr="00990EEC" w:rsidRDefault="000C6520" w:rsidP="00A35228">
            <w:pPr>
              <w:spacing w:before="120" w:after="120" w:line="276" w:lineRule="auto"/>
              <w:jc w:val="both"/>
              <w:rPr>
                <w:rFonts w:ascii="Times New Roman" w:hAnsi="Times New Roman" w:cs="Times New Roman"/>
                <w:color w:val="000000" w:themeColor="text1"/>
                <w:sz w:val="24"/>
                <w:szCs w:val="24"/>
                <w:lang w:val="bg-BG"/>
              </w:rPr>
            </w:pPr>
            <w:r w:rsidRPr="00990EEC">
              <w:rPr>
                <w:rFonts w:ascii="Times New Roman" w:hAnsi="Times New Roman"/>
                <w:b/>
                <w:color w:val="000000" w:themeColor="text1"/>
                <w:sz w:val="24"/>
                <w:szCs w:val="24"/>
                <w:shd w:val="clear" w:color="auto" w:fill="FFFFFF"/>
                <w:lang w:val="bg-BG"/>
              </w:rPr>
              <w:t xml:space="preserve">Цел </w:t>
            </w:r>
            <w:r w:rsidR="008E23D5">
              <w:rPr>
                <w:rFonts w:ascii="Times New Roman" w:hAnsi="Times New Roman"/>
                <w:b/>
                <w:color w:val="000000" w:themeColor="text1"/>
                <w:sz w:val="24"/>
                <w:szCs w:val="24"/>
                <w:shd w:val="clear" w:color="auto" w:fill="FFFFFF"/>
                <w:lang w:val="en-GB"/>
              </w:rPr>
              <w:t>2</w:t>
            </w:r>
            <w:r w:rsidRPr="00990EEC">
              <w:rPr>
                <w:rFonts w:ascii="Times New Roman" w:hAnsi="Times New Roman"/>
                <w:b/>
                <w:color w:val="000000" w:themeColor="text1"/>
                <w:sz w:val="24"/>
                <w:szCs w:val="24"/>
                <w:shd w:val="clear" w:color="auto" w:fill="FFFFFF"/>
                <w:lang w:val="bg-BG"/>
              </w:rPr>
              <w:t>:</w:t>
            </w:r>
            <w:r w:rsidRPr="00990EEC">
              <w:rPr>
                <w:rFonts w:ascii="Times New Roman" w:hAnsi="Times New Roman"/>
                <w:color w:val="000000" w:themeColor="text1"/>
                <w:sz w:val="24"/>
                <w:szCs w:val="24"/>
                <w:shd w:val="clear" w:color="auto" w:fill="FFFFFF"/>
                <w:lang w:val="bg-BG"/>
              </w:rPr>
              <w:t xml:space="preserve"> </w:t>
            </w:r>
            <w:r w:rsidR="00115498" w:rsidRPr="00990EEC">
              <w:rPr>
                <w:rFonts w:ascii="Times New Roman" w:hAnsi="Times New Roman" w:cs="Times New Roman"/>
                <w:color w:val="000000" w:themeColor="text1"/>
                <w:sz w:val="24"/>
                <w:szCs w:val="24"/>
                <w:lang w:val="bg-BG"/>
              </w:rPr>
              <w:t>Разработване на териториалните планове за управление на защитени зони</w:t>
            </w:r>
            <w:r w:rsidR="001A3BED" w:rsidRPr="00990EEC">
              <w:rPr>
                <w:rFonts w:ascii="Times New Roman" w:hAnsi="Times New Roman" w:cs="Times New Roman"/>
                <w:color w:val="000000" w:themeColor="text1"/>
                <w:sz w:val="24"/>
                <w:szCs w:val="24"/>
                <w:lang w:val="bg-BG"/>
              </w:rPr>
              <w:t>.</w:t>
            </w:r>
          </w:p>
          <w:p w:rsidR="00115498" w:rsidRPr="00990EEC" w:rsidRDefault="00115498" w:rsidP="00A35228">
            <w:pPr>
              <w:spacing w:before="120" w:after="120" w:line="276" w:lineRule="auto"/>
              <w:jc w:val="both"/>
              <w:rPr>
                <w:rFonts w:ascii="Times New Roman" w:hAnsi="Times New Roman"/>
                <w:color w:val="000000" w:themeColor="text1"/>
                <w:sz w:val="24"/>
                <w:szCs w:val="24"/>
                <w:shd w:val="clear" w:color="auto" w:fill="FFFFFF"/>
                <w:lang w:val="bg-BG"/>
              </w:rPr>
            </w:pPr>
            <w:r w:rsidRPr="00990EEC">
              <w:rPr>
                <w:rFonts w:ascii="Times New Roman" w:hAnsi="Times New Roman" w:cs="Times New Roman"/>
                <w:color w:val="000000" w:themeColor="text1"/>
                <w:sz w:val="24"/>
                <w:szCs w:val="24"/>
                <w:lang w:val="bg-BG"/>
              </w:rPr>
              <w:t xml:space="preserve">Разработването на териториалните планове за управление на защитени зони следва да бъде организирано в срок до 20.10.2027 г. като същите </w:t>
            </w:r>
            <w:r w:rsidR="00DA0A31" w:rsidRPr="00990EEC">
              <w:rPr>
                <w:rFonts w:ascii="Times New Roman" w:hAnsi="Times New Roman" w:cs="Times New Roman"/>
                <w:color w:val="000000" w:themeColor="text1"/>
                <w:sz w:val="24"/>
                <w:szCs w:val="24"/>
                <w:lang w:val="bg-BG"/>
              </w:rPr>
              <w:t>трябва</w:t>
            </w:r>
            <w:r w:rsidRPr="00990EEC">
              <w:rPr>
                <w:rFonts w:ascii="Times New Roman" w:hAnsi="Times New Roman" w:cs="Times New Roman"/>
                <w:color w:val="000000" w:themeColor="text1"/>
                <w:sz w:val="24"/>
                <w:szCs w:val="24"/>
                <w:lang w:val="bg-BG"/>
              </w:rPr>
              <w:t xml:space="preserve"> да бъдат разработени в рамките на срока за допустимост на разходите по </w:t>
            </w:r>
            <w:r w:rsidR="00A554D5" w:rsidRPr="00990EEC">
              <w:rPr>
                <w:rFonts w:ascii="Times New Roman" w:hAnsi="Times New Roman" w:cs="Times New Roman"/>
                <w:color w:val="000000" w:themeColor="text1"/>
                <w:sz w:val="24"/>
                <w:szCs w:val="24"/>
                <w:lang w:val="bg-BG"/>
              </w:rPr>
              <w:t>Програма „Околна среда“ 2021-2027 г. (</w:t>
            </w:r>
            <w:r w:rsidR="0041776B" w:rsidRPr="00990EEC">
              <w:rPr>
                <w:rFonts w:ascii="Times New Roman" w:hAnsi="Times New Roman" w:cs="Times New Roman"/>
                <w:color w:val="000000" w:themeColor="text1"/>
                <w:sz w:val="24"/>
                <w:szCs w:val="24"/>
                <w:lang w:val="bg-BG"/>
              </w:rPr>
              <w:t>31.12.2029 г.</w:t>
            </w:r>
            <w:r w:rsidR="00A554D5" w:rsidRPr="00990EEC">
              <w:rPr>
                <w:rFonts w:ascii="Times New Roman" w:hAnsi="Times New Roman" w:cs="Times New Roman"/>
                <w:color w:val="000000" w:themeColor="text1"/>
                <w:sz w:val="24"/>
                <w:szCs w:val="24"/>
                <w:lang w:val="bg-BG"/>
              </w:rPr>
              <w:t>).</w:t>
            </w:r>
          </w:p>
          <w:p w:rsidR="00396F9B" w:rsidRPr="00990EEC" w:rsidRDefault="00B0396F" w:rsidP="00A35228">
            <w:pPr>
              <w:spacing w:before="120" w:after="120" w:line="276" w:lineRule="auto"/>
              <w:jc w:val="both"/>
              <w:rPr>
                <w:rFonts w:ascii="Times New Roman" w:hAnsi="Times New Roman" w:cs="Times New Roman"/>
                <w:color w:val="000000" w:themeColor="text1"/>
                <w:sz w:val="24"/>
                <w:szCs w:val="24"/>
                <w:lang w:val="bg-BG"/>
              </w:rPr>
            </w:pPr>
            <w:r w:rsidRPr="00990EEC">
              <w:rPr>
                <w:rFonts w:ascii="Times New Roman" w:hAnsi="Times New Roman"/>
                <w:color w:val="000000" w:themeColor="text1"/>
                <w:sz w:val="24"/>
                <w:szCs w:val="24"/>
                <w:shd w:val="clear" w:color="auto" w:fill="FFFFFF"/>
                <w:lang w:val="bg-BG"/>
              </w:rPr>
              <w:t xml:space="preserve">Заложените </w:t>
            </w:r>
            <w:r w:rsidR="00245265" w:rsidRPr="00990EEC">
              <w:rPr>
                <w:rFonts w:ascii="Times New Roman" w:hAnsi="Times New Roman"/>
                <w:color w:val="000000" w:themeColor="text1"/>
                <w:sz w:val="24"/>
                <w:szCs w:val="24"/>
                <w:shd w:val="clear" w:color="auto" w:fill="FFFFFF"/>
                <w:lang w:val="bg-BG"/>
              </w:rPr>
              <w:t xml:space="preserve">цели и графика за тяхното </w:t>
            </w:r>
            <w:r w:rsidR="00245265" w:rsidRPr="00990EEC">
              <w:rPr>
                <w:rFonts w:ascii="Times New Roman" w:hAnsi="Times New Roman" w:cs="Times New Roman"/>
                <w:color w:val="000000" w:themeColor="text1"/>
                <w:sz w:val="24"/>
                <w:szCs w:val="24"/>
                <w:lang w:val="bg-BG"/>
              </w:rPr>
              <w:t xml:space="preserve">постигане са в съответствие с предвижданията в </w:t>
            </w:r>
            <w:r w:rsidR="001777B9" w:rsidRPr="00990EEC">
              <w:rPr>
                <w:rFonts w:ascii="Times New Roman" w:hAnsi="Times New Roman" w:cs="Times New Roman"/>
                <w:color w:val="000000" w:themeColor="text1"/>
                <w:sz w:val="24"/>
                <w:szCs w:val="24"/>
                <w:lang w:val="bg-BG"/>
              </w:rPr>
              <w:t>Преходните и заключителните разпоредби на Закона за изменение и допълнение на Закона за биологичното разнообразие (обн., ДВ, бр. 88 от 2023 г.).</w:t>
            </w:r>
            <w:r w:rsidR="007512C2" w:rsidRPr="00990EEC">
              <w:rPr>
                <w:rFonts w:ascii="Times New Roman" w:hAnsi="Times New Roman" w:cs="Times New Roman"/>
                <w:color w:val="000000" w:themeColor="text1"/>
                <w:sz w:val="24"/>
                <w:szCs w:val="24"/>
                <w:lang w:val="bg-BG"/>
              </w:rPr>
              <w:t xml:space="preserve"> </w:t>
            </w:r>
            <w:r w:rsidR="002E6C99" w:rsidRPr="00990EEC">
              <w:rPr>
                <w:rFonts w:ascii="Times New Roman" w:hAnsi="Times New Roman" w:cs="Times New Roman"/>
                <w:color w:val="000000" w:themeColor="text1"/>
                <w:sz w:val="24"/>
                <w:szCs w:val="24"/>
                <w:lang w:val="bg-BG"/>
              </w:rPr>
              <w:t>Дейностите по разработване на ТПУ и тяхното изпълнение са предвидени в Националната рамка за приоритетни действия за Натура 2000 за периода 2021-2027 г. Изпълнението на мерките за запазване или възстановяване на типовете природни местообитания и видовете, предмет на опазване в защитените зони се очаква да се финансират със средства от фондовете на ЕС.</w:t>
            </w:r>
          </w:p>
          <w:p w:rsidR="00F83114" w:rsidRPr="00990EEC" w:rsidRDefault="00354636" w:rsidP="00396F9B">
            <w:pPr>
              <w:spacing w:before="120" w:after="12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076E63" w:rsidRPr="007333DF" w:rsidTr="00C93DF1">
        <w:tc>
          <w:tcPr>
            <w:tcW w:w="10266" w:type="dxa"/>
            <w:gridSpan w:val="3"/>
          </w:tcPr>
          <w:p w:rsidR="004E0B2E" w:rsidRPr="00990EEC" w:rsidRDefault="00076E63" w:rsidP="00B0271E">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3. </w:t>
            </w:r>
            <w:r w:rsidR="007108A0" w:rsidRPr="00990EEC">
              <w:rPr>
                <w:rFonts w:ascii="Times New Roman" w:eastAsia="Times New Roman" w:hAnsi="Times New Roman" w:cs="Times New Roman"/>
                <w:b/>
                <w:color w:val="000000" w:themeColor="text1"/>
                <w:sz w:val="24"/>
                <w:szCs w:val="24"/>
                <w:lang w:val="bg-BG"/>
              </w:rPr>
              <w:t>З</w:t>
            </w:r>
            <w:r w:rsidRPr="00990EEC">
              <w:rPr>
                <w:rFonts w:ascii="Times New Roman" w:eastAsia="Times New Roman" w:hAnsi="Times New Roman" w:cs="Times New Roman"/>
                <w:b/>
                <w:color w:val="000000" w:themeColor="text1"/>
                <w:sz w:val="24"/>
                <w:szCs w:val="24"/>
                <w:lang w:val="bg-BG"/>
              </w:rPr>
              <w:t>а</w:t>
            </w:r>
            <w:r w:rsidR="00E653D3" w:rsidRPr="00990EEC">
              <w:rPr>
                <w:rFonts w:ascii="Times New Roman" w:eastAsia="Times New Roman" w:hAnsi="Times New Roman" w:cs="Times New Roman"/>
                <w:b/>
                <w:color w:val="000000" w:themeColor="text1"/>
                <w:sz w:val="24"/>
                <w:szCs w:val="24"/>
                <w:lang w:val="bg-BG"/>
              </w:rPr>
              <w:t>интересовани</w:t>
            </w:r>
            <w:r w:rsidRPr="00990EEC">
              <w:rPr>
                <w:rFonts w:ascii="Times New Roman" w:eastAsia="Times New Roman" w:hAnsi="Times New Roman" w:cs="Times New Roman"/>
                <w:b/>
                <w:color w:val="000000" w:themeColor="text1"/>
                <w:sz w:val="24"/>
                <w:szCs w:val="24"/>
                <w:lang w:val="bg-BG"/>
              </w:rPr>
              <w:t xml:space="preserve"> страни: </w:t>
            </w:r>
          </w:p>
          <w:p w:rsidR="00B75140" w:rsidRPr="00990EEC" w:rsidRDefault="00B75140" w:rsidP="00A313B3">
            <w:pPr>
              <w:pStyle w:val="ListParagraph"/>
              <w:keepNext/>
              <w:keepLines/>
              <w:widowControl w:val="0"/>
              <w:numPr>
                <w:ilvl w:val="0"/>
                <w:numId w:val="15"/>
              </w:numPr>
              <w:shd w:val="clear" w:color="auto" w:fill="FFFFFF"/>
              <w:tabs>
                <w:tab w:val="left" w:pos="229"/>
              </w:tabs>
              <w:spacing w:after="152" w:line="240" w:lineRule="auto"/>
              <w:jc w:val="both"/>
              <w:outlineLvl w:val="1"/>
              <w:rPr>
                <w:rFonts w:ascii="Times New Roman" w:eastAsia="Calibri" w:hAnsi="Times New Roman" w:cs="Times New Roman"/>
                <w:bCs/>
                <w:color w:val="000000" w:themeColor="text1"/>
                <w:sz w:val="24"/>
                <w:szCs w:val="24"/>
                <w:lang w:val="bg-BG" w:eastAsia="bg-BG"/>
              </w:rPr>
            </w:pPr>
            <w:r w:rsidRPr="00990EEC">
              <w:rPr>
                <w:rFonts w:ascii="Times New Roman" w:eastAsia="Calibri" w:hAnsi="Times New Roman" w:cs="Times New Roman"/>
                <w:bCs/>
                <w:color w:val="000000" w:themeColor="text1"/>
                <w:sz w:val="24"/>
                <w:szCs w:val="24"/>
                <w:lang w:val="bg-BG" w:eastAsia="bg-BG"/>
              </w:rPr>
              <w:t xml:space="preserve">Министерство на околната среда и водите; </w:t>
            </w:r>
          </w:p>
          <w:p w:rsidR="001A3BED" w:rsidRPr="00990EEC"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t xml:space="preserve">15 </w:t>
            </w:r>
            <w:r w:rsidR="000E7060" w:rsidRPr="00990EEC">
              <w:rPr>
                <w:rFonts w:ascii="Times New Roman" w:eastAsia="Times New Roman" w:hAnsi="Times New Roman" w:cs="Times New Roman"/>
                <w:iCs/>
                <w:color w:val="000000" w:themeColor="text1"/>
                <w:sz w:val="24"/>
                <w:szCs w:val="24"/>
                <w:lang w:val="bg-BG"/>
              </w:rPr>
              <w:t>Регионални инспекции по околна среда и води;</w:t>
            </w:r>
          </w:p>
          <w:p w:rsidR="000E7060" w:rsidRPr="00990EEC"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lastRenderedPageBreak/>
              <w:t>3 Дирекции на националните паркове;</w:t>
            </w:r>
            <w:r w:rsidR="000E7060" w:rsidRPr="00990EEC">
              <w:rPr>
                <w:rFonts w:ascii="Times New Roman" w:eastAsia="Times New Roman" w:hAnsi="Times New Roman" w:cs="Times New Roman"/>
                <w:iCs/>
                <w:color w:val="000000" w:themeColor="text1"/>
                <w:sz w:val="24"/>
                <w:szCs w:val="24"/>
                <w:lang w:val="bg-BG"/>
              </w:rPr>
              <w:t xml:space="preserve"> </w:t>
            </w:r>
          </w:p>
          <w:p w:rsidR="000E7060" w:rsidRPr="00990EEC"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t>1 Басейнова дирекция „Черноморски район”</w:t>
            </w:r>
            <w:r w:rsidR="000E7060" w:rsidRPr="00990EEC">
              <w:rPr>
                <w:rFonts w:ascii="Times New Roman" w:eastAsia="Times New Roman" w:hAnsi="Times New Roman" w:cs="Times New Roman"/>
                <w:iCs/>
                <w:color w:val="000000" w:themeColor="text1"/>
                <w:sz w:val="24"/>
                <w:szCs w:val="24"/>
                <w:lang w:val="bg-BG"/>
              </w:rPr>
              <w:t>;</w:t>
            </w:r>
          </w:p>
          <w:p w:rsidR="00076E63" w:rsidRPr="00990EEC"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t>265 общини;</w:t>
            </w:r>
          </w:p>
          <w:p w:rsidR="007333DF" w:rsidRPr="00990EEC" w:rsidRDefault="001A3BED" w:rsidP="007333DF">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t>Министерство на земеделието</w:t>
            </w:r>
            <w:r w:rsidR="008D7BDD" w:rsidRPr="00990EEC">
              <w:rPr>
                <w:rFonts w:ascii="Times New Roman" w:eastAsia="Times New Roman" w:hAnsi="Times New Roman" w:cs="Times New Roman"/>
                <w:iCs/>
                <w:color w:val="000000" w:themeColor="text1"/>
                <w:sz w:val="24"/>
                <w:szCs w:val="24"/>
                <w:lang w:val="bg-BG"/>
              </w:rPr>
              <w:t xml:space="preserve"> и храните</w:t>
            </w:r>
            <w:r w:rsidRPr="00990EEC">
              <w:rPr>
                <w:rFonts w:ascii="Times New Roman" w:eastAsia="Times New Roman" w:hAnsi="Times New Roman" w:cs="Times New Roman"/>
                <w:iCs/>
                <w:color w:val="000000" w:themeColor="text1"/>
                <w:sz w:val="24"/>
                <w:szCs w:val="24"/>
                <w:lang w:val="bg-BG"/>
              </w:rPr>
              <w:t>;</w:t>
            </w:r>
          </w:p>
          <w:p w:rsidR="001A3BED" w:rsidRPr="00990EEC" w:rsidRDefault="001B6983"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t>Неправителствени организации, с предмет на дейност и цели по опазване на околната среда;</w:t>
            </w:r>
          </w:p>
          <w:p w:rsidR="001B6983" w:rsidRPr="00990EEC" w:rsidRDefault="001B6983"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t xml:space="preserve">Собственици </w:t>
            </w:r>
            <w:r w:rsidR="00523464" w:rsidRPr="00990EEC">
              <w:rPr>
                <w:rFonts w:ascii="Times New Roman" w:eastAsia="Times New Roman" w:hAnsi="Times New Roman" w:cs="Times New Roman"/>
                <w:iCs/>
                <w:color w:val="000000" w:themeColor="text1"/>
                <w:sz w:val="24"/>
                <w:szCs w:val="24"/>
                <w:lang w:val="bg-BG"/>
              </w:rPr>
              <w:t xml:space="preserve">и ползватели </w:t>
            </w:r>
            <w:r w:rsidRPr="00990EEC">
              <w:rPr>
                <w:rFonts w:ascii="Times New Roman" w:eastAsia="Times New Roman" w:hAnsi="Times New Roman" w:cs="Times New Roman"/>
                <w:iCs/>
                <w:color w:val="000000" w:themeColor="text1"/>
                <w:sz w:val="24"/>
                <w:szCs w:val="24"/>
                <w:lang w:val="bg-BG"/>
              </w:rPr>
              <w:t>на земи,</w:t>
            </w:r>
            <w:r w:rsidR="00523464" w:rsidRPr="00990EEC">
              <w:rPr>
                <w:rFonts w:ascii="Times New Roman" w:eastAsia="Times New Roman" w:hAnsi="Times New Roman" w:cs="Times New Roman"/>
                <w:iCs/>
                <w:color w:val="000000" w:themeColor="text1"/>
                <w:sz w:val="24"/>
                <w:szCs w:val="24"/>
                <w:lang w:val="bg-BG"/>
              </w:rPr>
              <w:t xml:space="preserve"> гор</w:t>
            </w:r>
            <w:r w:rsidR="008D7BDD" w:rsidRPr="00990EEC">
              <w:rPr>
                <w:rFonts w:ascii="Times New Roman" w:eastAsia="Times New Roman" w:hAnsi="Times New Roman" w:cs="Times New Roman"/>
                <w:iCs/>
                <w:color w:val="000000" w:themeColor="text1"/>
                <w:sz w:val="24"/>
                <w:szCs w:val="24"/>
                <w:lang w:val="bg-BG"/>
              </w:rPr>
              <w:t>ск</w:t>
            </w:r>
            <w:r w:rsidR="00523464" w:rsidRPr="00990EEC">
              <w:rPr>
                <w:rFonts w:ascii="Times New Roman" w:eastAsia="Times New Roman" w:hAnsi="Times New Roman" w:cs="Times New Roman"/>
                <w:iCs/>
                <w:color w:val="000000" w:themeColor="text1"/>
                <w:sz w:val="24"/>
                <w:szCs w:val="24"/>
                <w:lang w:val="bg-BG"/>
              </w:rPr>
              <w:t xml:space="preserve">и </w:t>
            </w:r>
            <w:r w:rsidR="00A17223" w:rsidRPr="00990EEC">
              <w:rPr>
                <w:rFonts w:ascii="Times New Roman" w:eastAsia="Times New Roman" w:hAnsi="Times New Roman" w:cs="Times New Roman"/>
                <w:iCs/>
                <w:color w:val="000000" w:themeColor="text1"/>
                <w:sz w:val="24"/>
                <w:szCs w:val="24"/>
                <w:lang w:val="bg-BG"/>
              </w:rPr>
              <w:t xml:space="preserve">територии, </w:t>
            </w:r>
            <w:r w:rsidR="00523464" w:rsidRPr="00990EEC">
              <w:rPr>
                <w:rFonts w:ascii="Times New Roman" w:eastAsia="Times New Roman" w:hAnsi="Times New Roman" w:cs="Times New Roman"/>
                <w:iCs/>
                <w:color w:val="000000" w:themeColor="text1"/>
                <w:sz w:val="24"/>
                <w:szCs w:val="24"/>
                <w:lang w:val="bg-BG"/>
              </w:rPr>
              <w:t>водни площи</w:t>
            </w:r>
            <w:r w:rsidR="00A17223" w:rsidRPr="00990EEC">
              <w:rPr>
                <w:rFonts w:ascii="Times New Roman" w:eastAsia="Times New Roman" w:hAnsi="Times New Roman" w:cs="Times New Roman"/>
                <w:iCs/>
                <w:color w:val="000000" w:themeColor="text1"/>
                <w:sz w:val="24"/>
                <w:szCs w:val="24"/>
                <w:lang w:val="bg-BG"/>
              </w:rPr>
              <w:t xml:space="preserve"> и ресурси</w:t>
            </w:r>
            <w:r w:rsidR="008D7BDD" w:rsidRPr="00990EEC">
              <w:rPr>
                <w:rFonts w:ascii="Times New Roman" w:eastAsia="Times New Roman" w:hAnsi="Times New Roman" w:cs="Times New Roman"/>
                <w:iCs/>
                <w:color w:val="000000" w:themeColor="text1"/>
                <w:sz w:val="24"/>
                <w:szCs w:val="24"/>
                <w:lang w:val="bg-BG"/>
              </w:rPr>
              <w:t>,</w:t>
            </w:r>
            <w:r w:rsidRPr="00990EEC">
              <w:rPr>
                <w:rFonts w:ascii="Times New Roman" w:eastAsia="Times New Roman" w:hAnsi="Times New Roman" w:cs="Times New Roman"/>
                <w:iCs/>
                <w:color w:val="000000" w:themeColor="text1"/>
                <w:sz w:val="24"/>
                <w:szCs w:val="24"/>
                <w:lang w:val="bg-BG"/>
              </w:rPr>
              <w:t xml:space="preserve"> попада</w:t>
            </w:r>
            <w:r w:rsidR="008D7BDD" w:rsidRPr="00990EEC">
              <w:rPr>
                <w:rFonts w:ascii="Times New Roman" w:eastAsia="Times New Roman" w:hAnsi="Times New Roman" w:cs="Times New Roman"/>
                <w:iCs/>
                <w:color w:val="000000" w:themeColor="text1"/>
                <w:sz w:val="24"/>
                <w:szCs w:val="24"/>
                <w:lang w:val="bg-BG"/>
              </w:rPr>
              <w:t>щи в обхвата на защитените зони</w:t>
            </w:r>
            <w:r w:rsidR="00FC7E03">
              <w:rPr>
                <w:rFonts w:ascii="Times New Roman" w:eastAsia="Times New Roman" w:hAnsi="Times New Roman" w:cs="Times New Roman"/>
                <w:iCs/>
                <w:color w:val="000000" w:themeColor="text1"/>
                <w:sz w:val="24"/>
                <w:szCs w:val="24"/>
              </w:rPr>
              <w:t xml:space="preserve"> (</w:t>
            </w:r>
            <w:r w:rsidR="00FC7E03">
              <w:rPr>
                <w:rFonts w:ascii="Times New Roman" w:eastAsia="Times New Roman" w:hAnsi="Times New Roman" w:cs="Times New Roman"/>
                <w:iCs/>
                <w:color w:val="000000" w:themeColor="text1"/>
                <w:sz w:val="24"/>
                <w:szCs w:val="24"/>
                <w:lang w:val="bg-BG"/>
              </w:rPr>
              <w:t>определяем брой</w:t>
            </w:r>
            <w:r w:rsidR="00FC7E03">
              <w:rPr>
                <w:rFonts w:ascii="Times New Roman" w:eastAsia="Times New Roman" w:hAnsi="Times New Roman" w:cs="Times New Roman"/>
                <w:iCs/>
                <w:color w:val="000000" w:themeColor="text1"/>
                <w:sz w:val="24"/>
                <w:szCs w:val="24"/>
              </w:rPr>
              <w:t>)</w:t>
            </w:r>
            <w:r w:rsidR="008D7BDD" w:rsidRPr="00990EEC">
              <w:rPr>
                <w:rFonts w:ascii="Times New Roman" w:eastAsia="Times New Roman" w:hAnsi="Times New Roman" w:cs="Times New Roman"/>
                <w:iCs/>
                <w:color w:val="000000" w:themeColor="text1"/>
                <w:sz w:val="24"/>
                <w:szCs w:val="24"/>
                <w:lang w:val="bg-BG"/>
              </w:rPr>
              <w:t>;</w:t>
            </w:r>
          </w:p>
          <w:p w:rsidR="00781474" w:rsidRPr="00990EEC" w:rsidRDefault="001B6983" w:rsidP="001B698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color w:val="000000" w:themeColor="text1"/>
                <w:sz w:val="24"/>
                <w:szCs w:val="24"/>
                <w:lang w:val="bg-BG" w:eastAsia="bg-BG"/>
              </w:rPr>
            </w:pPr>
            <w:r w:rsidRPr="00990EEC">
              <w:rPr>
                <w:rFonts w:ascii="Times New Roman" w:eastAsia="Times New Roman" w:hAnsi="Times New Roman" w:cs="Times New Roman"/>
                <w:iCs/>
                <w:color w:val="000000" w:themeColor="text1"/>
                <w:sz w:val="24"/>
                <w:szCs w:val="24"/>
                <w:lang w:val="bg-BG"/>
              </w:rPr>
              <w:t>Предприемачи в различ</w:t>
            </w:r>
            <w:r w:rsidR="00A17223" w:rsidRPr="00990EEC">
              <w:rPr>
                <w:rFonts w:ascii="Times New Roman" w:eastAsia="Times New Roman" w:hAnsi="Times New Roman" w:cs="Times New Roman"/>
                <w:iCs/>
                <w:color w:val="000000" w:themeColor="text1"/>
                <w:sz w:val="24"/>
                <w:szCs w:val="24"/>
                <w:lang w:val="bg-BG"/>
              </w:rPr>
              <w:t xml:space="preserve">ни области и техните сдружения </w:t>
            </w:r>
            <w:r w:rsidR="00D72067" w:rsidRPr="00990EEC">
              <w:rPr>
                <w:rFonts w:ascii="Times New Roman" w:eastAsia="Times New Roman" w:hAnsi="Times New Roman" w:cs="Times New Roman"/>
                <w:iCs/>
                <w:color w:val="000000" w:themeColor="text1"/>
                <w:sz w:val="24"/>
                <w:szCs w:val="24"/>
                <w:lang w:val="bg-BG"/>
              </w:rPr>
              <w:t>извършващи и</w:t>
            </w:r>
            <w:r w:rsidR="00E7692F" w:rsidRPr="00990EEC">
              <w:rPr>
                <w:rFonts w:ascii="Times New Roman" w:eastAsia="Times New Roman" w:hAnsi="Times New Roman" w:cs="Times New Roman"/>
                <w:iCs/>
                <w:color w:val="000000" w:themeColor="text1"/>
                <w:sz w:val="24"/>
                <w:szCs w:val="24"/>
                <w:lang w:val="bg-BG"/>
              </w:rPr>
              <w:t>ли</w:t>
            </w:r>
            <w:r w:rsidR="00D72067" w:rsidRPr="00990EEC">
              <w:rPr>
                <w:rFonts w:ascii="Times New Roman" w:eastAsia="Times New Roman" w:hAnsi="Times New Roman" w:cs="Times New Roman"/>
                <w:iCs/>
                <w:color w:val="000000" w:themeColor="text1"/>
                <w:sz w:val="24"/>
                <w:szCs w:val="24"/>
                <w:lang w:val="bg-BG"/>
              </w:rPr>
              <w:t xml:space="preserve"> планиращи дейности </w:t>
            </w:r>
            <w:r w:rsidRPr="00990EEC">
              <w:rPr>
                <w:rFonts w:ascii="Times New Roman" w:eastAsia="Times New Roman" w:hAnsi="Times New Roman" w:cs="Times New Roman"/>
                <w:iCs/>
                <w:color w:val="000000" w:themeColor="text1"/>
                <w:sz w:val="24"/>
                <w:szCs w:val="24"/>
                <w:lang w:val="bg-BG"/>
              </w:rPr>
              <w:t>на територията на мрежата Натура 2000</w:t>
            </w:r>
            <w:r w:rsidR="00FC7E03">
              <w:rPr>
                <w:rFonts w:ascii="Times New Roman" w:eastAsia="Times New Roman" w:hAnsi="Times New Roman" w:cs="Times New Roman"/>
                <w:iCs/>
                <w:color w:val="000000" w:themeColor="text1"/>
                <w:sz w:val="24"/>
                <w:szCs w:val="24"/>
                <w:lang w:val="bg-BG"/>
              </w:rPr>
              <w:t xml:space="preserve"> </w:t>
            </w:r>
            <w:r w:rsidR="00FC7E03">
              <w:rPr>
                <w:rFonts w:ascii="Times New Roman" w:eastAsia="Times New Roman" w:hAnsi="Times New Roman" w:cs="Times New Roman"/>
                <w:iCs/>
                <w:color w:val="000000" w:themeColor="text1"/>
                <w:sz w:val="24"/>
                <w:szCs w:val="24"/>
              </w:rPr>
              <w:t>(</w:t>
            </w:r>
            <w:r w:rsidR="00FC7E03">
              <w:rPr>
                <w:rFonts w:ascii="Times New Roman" w:eastAsia="Times New Roman" w:hAnsi="Times New Roman" w:cs="Times New Roman"/>
                <w:iCs/>
                <w:color w:val="000000" w:themeColor="text1"/>
                <w:sz w:val="24"/>
                <w:szCs w:val="24"/>
                <w:lang w:val="bg-BG"/>
              </w:rPr>
              <w:t>определяем брой</w:t>
            </w:r>
            <w:r w:rsidR="00FC7E03">
              <w:rPr>
                <w:rFonts w:ascii="Times New Roman" w:eastAsia="Times New Roman" w:hAnsi="Times New Roman" w:cs="Times New Roman"/>
                <w:iCs/>
                <w:color w:val="000000" w:themeColor="text1"/>
                <w:sz w:val="24"/>
                <w:szCs w:val="24"/>
              </w:rPr>
              <w:t>)</w:t>
            </w:r>
            <w:r w:rsidR="00781474" w:rsidRPr="00990EEC">
              <w:rPr>
                <w:rFonts w:ascii="Times New Roman" w:eastAsia="Times New Roman" w:hAnsi="Times New Roman" w:cs="Times New Roman"/>
                <w:iCs/>
                <w:color w:val="000000" w:themeColor="text1"/>
                <w:sz w:val="24"/>
                <w:szCs w:val="24"/>
                <w:lang w:val="bg-BG"/>
              </w:rPr>
              <w:t>.</w:t>
            </w:r>
          </w:p>
          <w:p w:rsidR="00076E63" w:rsidRPr="00990EEC" w:rsidRDefault="00076E63" w:rsidP="009D4DA5">
            <w:pPr>
              <w:spacing w:after="120" w:line="240" w:lineRule="auto"/>
              <w:jc w:val="center"/>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Посочете всички потенциални за</w:t>
            </w:r>
            <w:r w:rsidR="00E653D3" w:rsidRPr="00990EEC">
              <w:rPr>
                <w:rFonts w:ascii="Times New Roman" w:eastAsia="Times New Roman" w:hAnsi="Times New Roman" w:cs="Times New Roman"/>
                <w:i/>
                <w:color w:val="000000" w:themeColor="text1"/>
                <w:sz w:val="16"/>
                <w:szCs w:val="16"/>
                <w:lang w:val="bg-BG"/>
              </w:rPr>
              <w:t>интересовани</w:t>
            </w:r>
            <w:r w:rsidRPr="00990EEC">
              <w:rPr>
                <w:rFonts w:ascii="Times New Roman" w:eastAsia="Times New Roman" w:hAnsi="Times New Roman" w:cs="Times New Roman"/>
                <w:i/>
                <w:color w:val="000000" w:themeColor="text1"/>
                <w:sz w:val="16"/>
                <w:szCs w:val="16"/>
                <w:lang w:val="bg-BG"/>
              </w:rPr>
              <w:t xml:space="preserve"> </w:t>
            </w:r>
            <w:r w:rsidR="0060089B" w:rsidRPr="00990EEC">
              <w:rPr>
                <w:rFonts w:ascii="Times New Roman" w:eastAsia="Times New Roman" w:hAnsi="Times New Roman" w:cs="Times New Roman"/>
                <w:i/>
                <w:color w:val="000000" w:themeColor="text1"/>
                <w:sz w:val="16"/>
                <w:szCs w:val="16"/>
                <w:lang w:val="bg-BG"/>
              </w:rPr>
              <w:t xml:space="preserve">страни/групи заинтересовани страни </w:t>
            </w:r>
            <w:r w:rsidRPr="00990EEC">
              <w:rPr>
                <w:rFonts w:ascii="Times New Roman" w:eastAsia="Times New Roman" w:hAnsi="Times New Roman" w:cs="Times New Roman"/>
                <w:i/>
                <w:color w:val="000000" w:themeColor="text1"/>
                <w:sz w:val="16"/>
                <w:szCs w:val="16"/>
                <w:lang w:val="bg-BG"/>
              </w:rPr>
              <w:t>(в рамките на процеса по извършване на частичната предварителна частична оценка на въздействието</w:t>
            </w:r>
            <w:r w:rsidR="00E653D3" w:rsidRPr="00990EEC">
              <w:rPr>
                <w:rFonts w:ascii="Times New Roman" w:eastAsia="Times New Roman" w:hAnsi="Times New Roman" w:cs="Times New Roman"/>
                <w:i/>
                <w:color w:val="000000" w:themeColor="text1"/>
                <w:sz w:val="16"/>
                <w:szCs w:val="16"/>
                <w:lang w:val="bg-BG"/>
              </w:rPr>
              <w:t xml:space="preserve"> и/или </w:t>
            </w:r>
            <w:r w:rsidRPr="00990EEC">
              <w:rPr>
                <w:rFonts w:ascii="Times New Roman" w:eastAsia="Times New Roman" w:hAnsi="Times New Roman" w:cs="Times New Roman"/>
                <w:i/>
                <w:color w:val="000000" w:themeColor="text1"/>
                <w:sz w:val="16"/>
                <w:szCs w:val="16"/>
                <w:lang w:val="bg-BG"/>
              </w:rPr>
              <w:t>при обществените консултации по чл. 26 от Закона за нормативните актове), върху които предложени</w:t>
            </w:r>
            <w:r w:rsidR="0060089B" w:rsidRPr="00990EEC">
              <w:rPr>
                <w:rFonts w:ascii="Times New Roman" w:eastAsia="Times New Roman" w:hAnsi="Times New Roman" w:cs="Times New Roman"/>
                <w:i/>
                <w:color w:val="000000" w:themeColor="text1"/>
                <w:sz w:val="16"/>
                <w:szCs w:val="16"/>
                <w:lang w:val="bg-BG"/>
              </w:rPr>
              <w:t>я</w:t>
            </w:r>
            <w:r w:rsidRPr="00990EEC">
              <w:rPr>
                <w:rFonts w:ascii="Times New Roman" w:eastAsia="Times New Roman" w:hAnsi="Times New Roman" w:cs="Times New Roman"/>
                <w:i/>
                <w:color w:val="000000" w:themeColor="text1"/>
                <w:sz w:val="16"/>
                <w:szCs w:val="16"/>
                <w:lang w:val="bg-BG"/>
              </w:rPr>
              <w:t>т</w:t>
            </w:r>
            <w:r w:rsidR="0060089B" w:rsidRPr="00990EEC">
              <w:rPr>
                <w:rFonts w:ascii="Times New Roman" w:eastAsia="Times New Roman" w:hAnsi="Times New Roman" w:cs="Times New Roman"/>
                <w:i/>
                <w:color w:val="000000" w:themeColor="text1"/>
                <w:sz w:val="16"/>
                <w:szCs w:val="16"/>
                <w:lang w:val="bg-BG"/>
              </w:rPr>
              <w:t>а</w:t>
            </w:r>
            <w:r w:rsidRPr="00990EEC">
              <w:rPr>
                <w:rFonts w:ascii="Times New Roman" w:eastAsia="Times New Roman" w:hAnsi="Times New Roman" w:cs="Times New Roman"/>
                <w:i/>
                <w:color w:val="000000" w:themeColor="text1"/>
                <w:sz w:val="16"/>
                <w:szCs w:val="16"/>
                <w:lang w:val="bg-BG"/>
              </w:rPr>
              <w:t xml:space="preserve"> ще окаж</w:t>
            </w:r>
            <w:r w:rsidR="0060089B" w:rsidRPr="00990EEC">
              <w:rPr>
                <w:rFonts w:ascii="Times New Roman" w:eastAsia="Times New Roman" w:hAnsi="Times New Roman" w:cs="Times New Roman"/>
                <w:i/>
                <w:color w:val="000000" w:themeColor="text1"/>
                <w:sz w:val="16"/>
                <w:szCs w:val="16"/>
                <w:lang w:val="bg-BG"/>
              </w:rPr>
              <w:t>ат</w:t>
            </w:r>
            <w:r w:rsidRPr="00990EEC">
              <w:rPr>
                <w:rFonts w:ascii="Times New Roman" w:eastAsia="Times New Roman" w:hAnsi="Times New Roman" w:cs="Times New Roman"/>
                <w:i/>
                <w:color w:val="000000" w:themeColor="text1"/>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7333DF" w:rsidTr="00C93DF1">
        <w:tc>
          <w:tcPr>
            <w:tcW w:w="10266" w:type="dxa"/>
            <w:gridSpan w:val="3"/>
          </w:tcPr>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lastRenderedPageBreak/>
              <w:t>4. Варианти на действие. Анализ на въздействията:</w:t>
            </w:r>
          </w:p>
        </w:tc>
      </w:tr>
      <w:tr w:rsidR="00042D08" w:rsidRPr="007333DF" w:rsidTr="00C93DF1">
        <w:tc>
          <w:tcPr>
            <w:tcW w:w="10266" w:type="dxa"/>
            <w:gridSpan w:val="3"/>
          </w:tcPr>
          <w:p w:rsidR="00042D08" w:rsidRPr="00990EEC" w:rsidRDefault="00042D08">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4.1. По проблем 1:</w:t>
            </w:r>
          </w:p>
        </w:tc>
      </w:tr>
      <w:tr w:rsidR="00076E63" w:rsidRPr="007333DF" w:rsidTr="00C93DF1">
        <w:tc>
          <w:tcPr>
            <w:tcW w:w="10266" w:type="dxa"/>
            <w:gridSpan w:val="3"/>
          </w:tcPr>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Вариант </w:t>
            </w:r>
            <w:r w:rsidR="00042D08" w:rsidRPr="00990EEC">
              <w:rPr>
                <w:rFonts w:ascii="Times New Roman" w:eastAsia="Times New Roman" w:hAnsi="Times New Roman" w:cs="Times New Roman"/>
                <w:b/>
                <w:color w:val="000000" w:themeColor="text1"/>
                <w:sz w:val="24"/>
                <w:szCs w:val="24"/>
                <w:lang w:val="bg-BG"/>
              </w:rPr>
              <w:t xml:space="preserve">1 </w:t>
            </w:r>
            <w:r w:rsidRPr="00990EEC">
              <w:rPr>
                <w:rFonts w:ascii="Times New Roman" w:eastAsia="Times New Roman" w:hAnsi="Times New Roman" w:cs="Times New Roman"/>
                <w:b/>
                <w:color w:val="000000" w:themeColor="text1"/>
                <w:sz w:val="24"/>
                <w:szCs w:val="24"/>
                <w:lang w:val="bg-BG"/>
              </w:rPr>
              <w:t>„Без действие“:</w:t>
            </w:r>
            <w:r w:rsidR="001B6983" w:rsidRPr="00990EEC">
              <w:rPr>
                <w:rFonts w:ascii="Times New Roman" w:eastAsia="Times New Roman" w:hAnsi="Times New Roman" w:cs="Times New Roman"/>
                <w:b/>
                <w:color w:val="000000" w:themeColor="text1"/>
                <w:sz w:val="24"/>
                <w:szCs w:val="24"/>
                <w:lang w:val="bg-BG"/>
              </w:rPr>
              <w:t xml:space="preserve"> </w:t>
            </w:r>
            <w:r w:rsidR="007333DF" w:rsidRPr="00990EEC">
              <w:rPr>
                <w:rFonts w:ascii="Times New Roman" w:eastAsia="Times New Roman" w:hAnsi="Times New Roman" w:cs="Times New Roman"/>
                <w:b/>
                <w:color w:val="000000" w:themeColor="text1"/>
                <w:sz w:val="24"/>
                <w:szCs w:val="24"/>
                <w:lang w:val="bg-BG"/>
              </w:rPr>
              <w:t>Неразработване</w:t>
            </w:r>
            <w:r w:rsidR="001B6983" w:rsidRPr="00990EEC">
              <w:rPr>
                <w:rFonts w:ascii="Times New Roman" w:eastAsia="Times New Roman" w:hAnsi="Times New Roman" w:cs="Times New Roman"/>
                <w:b/>
                <w:color w:val="000000" w:themeColor="text1"/>
                <w:sz w:val="24"/>
                <w:szCs w:val="24"/>
                <w:lang w:val="bg-BG"/>
              </w:rPr>
              <w:t xml:space="preserve"> на </w:t>
            </w:r>
            <w:r w:rsidR="007333DF" w:rsidRPr="00990EEC">
              <w:rPr>
                <w:rFonts w:ascii="Times New Roman" w:eastAsia="Times New Roman" w:hAnsi="Times New Roman" w:cs="Times New Roman"/>
                <w:b/>
                <w:color w:val="000000" w:themeColor="text1"/>
                <w:sz w:val="24"/>
                <w:szCs w:val="24"/>
                <w:lang w:val="bg-BG"/>
              </w:rPr>
              <w:t xml:space="preserve">проект на </w:t>
            </w:r>
            <w:r w:rsidR="00C9719D" w:rsidRPr="00990EEC">
              <w:rPr>
                <w:rFonts w:ascii="Times New Roman" w:eastAsia="Times New Roman" w:hAnsi="Times New Roman" w:cs="Times New Roman"/>
                <w:b/>
                <w:color w:val="000000" w:themeColor="text1"/>
                <w:sz w:val="24"/>
                <w:szCs w:val="24"/>
                <w:lang w:val="bg-BG"/>
              </w:rPr>
              <w:t>Наредба за условията и реда за разработване и утвърждаване на териториални планове за управление на защитени зони</w:t>
            </w:r>
          </w:p>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Описание:</w:t>
            </w:r>
          </w:p>
          <w:p w:rsidR="001B6983" w:rsidRPr="00990EEC" w:rsidRDefault="00B3531F" w:rsidP="00750851">
            <w:pPr>
              <w:spacing w:before="120" w:after="120" w:line="276" w:lineRule="auto"/>
              <w:jc w:val="both"/>
              <w:rPr>
                <w:rFonts w:ascii="Times New Roman" w:eastAsia="Times New Roman" w:hAnsi="Times New Roman"/>
                <w:color w:val="000000" w:themeColor="text1"/>
                <w:sz w:val="24"/>
                <w:szCs w:val="24"/>
                <w:lang w:val="bg-BG" w:eastAsia="en-GB"/>
              </w:rPr>
            </w:pPr>
            <w:r w:rsidRPr="00990EEC">
              <w:rPr>
                <w:rFonts w:ascii="Times New Roman" w:eastAsia="Times New Roman" w:hAnsi="Times New Roman"/>
                <w:color w:val="000000" w:themeColor="text1"/>
                <w:sz w:val="24"/>
                <w:szCs w:val="24"/>
                <w:lang w:val="bg-BG" w:eastAsia="en-GB"/>
              </w:rPr>
              <w:t>В случай на</w:t>
            </w:r>
            <w:r w:rsidR="001B6983" w:rsidRPr="00990EEC">
              <w:rPr>
                <w:rFonts w:ascii="Times New Roman" w:eastAsia="Times New Roman" w:hAnsi="Times New Roman"/>
                <w:color w:val="000000" w:themeColor="text1"/>
                <w:sz w:val="24"/>
                <w:szCs w:val="24"/>
                <w:lang w:val="bg-BG" w:eastAsia="en-GB"/>
              </w:rPr>
              <w:t xml:space="preserve"> неразработване и</w:t>
            </w:r>
            <w:r w:rsidRPr="00990EEC">
              <w:rPr>
                <w:rFonts w:ascii="Times New Roman" w:eastAsia="Times New Roman" w:hAnsi="Times New Roman"/>
                <w:color w:val="000000" w:themeColor="text1"/>
                <w:sz w:val="24"/>
                <w:szCs w:val="24"/>
                <w:lang w:val="bg-BG" w:eastAsia="en-GB"/>
              </w:rPr>
              <w:t xml:space="preserve"> </w:t>
            </w:r>
            <w:r w:rsidR="006F23E4" w:rsidRPr="00990EEC">
              <w:rPr>
                <w:rFonts w:ascii="Times New Roman" w:eastAsia="Times New Roman" w:hAnsi="Times New Roman"/>
                <w:color w:val="000000" w:themeColor="text1"/>
                <w:sz w:val="24"/>
                <w:szCs w:val="24"/>
                <w:lang w:val="bg-BG" w:eastAsia="en-GB"/>
              </w:rPr>
              <w:t xml:space="preserve">невнасяне в </w:t>
            </w:r>
            <w:r w:rsidR="00C9719D" w:rsidRPr="00990EEC">
              <w:rPr>
                <w:rFonts w:ascii="Times New Roman" w:eastAsia="Times New Roman" w:hAnsi="Times New Roman"/>
                <w:color w:val="000000" w:themeColor="text1"/>
                <w:sz w:val="24"/>
                <w:szCs w:val="24"/>
                <w:lang w:val="bg-BG" w:eastAsia="en-GB"/>
              </w:rPr>
              <w:t>Министерския съвет на проект на Постановление на Министерски съвет за приемане на Наредба за условията и реда за разработване и утвърждаване на териториални планове за управление на защитени зони, привеждаща в съответствие подзаконовия нормативен акт с влезлите в сила промени в ЗБР, ще е налице неизпълнение на разпоредбата на § 16 от Преходните и заключителните разпоредби на Закона за изменение и допълнение на Закона за биологичното разнообразие (обн., ДВ, бр. 88 от 2023 г.).</w:t>
            </w:r>
          </w:p>
          <w:p w:rsidR="001B6983" w:rsidRPr="00990EEC" w:rsidRDefault="00C9719D" w:rsidP="00750851">
            <w:pPr>
              <w:spacing w:before="120" w:after="120" w:line="276" w:lineRule="auto"/>
              <w:jc w:val="both"/>
              <w:rPr>
                <w:rFonts w:ascii="Times New Roman" w:eastAsia="Times New Roman" w:hAnsi="Times New Roman"/>
                <w:color w:val="000000" w:themeColor="text1"/>
                <w:sz w:val="24"/>
                <w:szCs w:val="24"/>
                <w:lang w:val="bg-BG" w:eastAsia="en-GB"/>
              </w:rPr>
            </w:pPr>
            <w:r w:rsidRPr="00990EEC">
              <w:rPr>
                <w:rFonts w:ascii="Times New Roman" w:eastAsia="Times New Roman" w:hAnsi="Times New Roman"/>
                <w:color w:val="000000" w:themeColor="text1"/>
                <w:sz w:val="24"/>
                <w:szCs w:val="24"/>
                <w:lang w:val="bg-BG" w:eastAsia="en-GB"/>
              </w:rPr>
              <w:t>От своя страна това ще доведе до неизпълнение на предвидените мерки в одобрената от Европейската комисия Националната рамка за приоритетни действия за Натура 2000 за периода 2021-2027 г</w:t>
            </w:r>
            <w:r w:rsidR="006F23E4" w:rsidRPr="00990EEC">
              <w:rPr>
                <w:rFonts w:ascii="Times New Roman" w:eastAsia="Times New Roman" w:hAnsi="Times New Roman"/>
                <w:color w:val="000000" w:themeColor="text1"/>
                <w:sz w:val="24"/>
                <w:szCs w:val="24"/>
                <w:lang w:val="bg-BG" w:eastAsia="en-GB"/>
              </w:rPr>
              <w:t xml:space="preserve">. </w:t>
            </w:r>
          </w:p>
          <w:p w:rsidR="00076E63" w:rsidRPr="00990EEC" w:rsidRDefault="00076E63" w:rsidP="00CD7725">
            <w:pPr>
              <w:spacing w:before="120"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Положителни (икономически/социални/</w:t>
            </w:r>
            <w:r w:rsidR="00064387" w:rsidRPr="00990EEC">
              <w:rPr>
                <w:rFonts w:ascii="Times New Roman" w:eastAsia="Times New Roman" w:hAnsi="Times New Roman" w:cs="Times New Roman"/>
                <w:b/>
                <w:color w:val="000000" w:themeColor="text1"/>
                <w:sz w:val="24"/>
                <w:szCs w:val="24"/>
                <w:lang w:val="bg-BG"/>
              </w:rPr>
              <w:t>екологични</w:t>
            </w:r>
            <w:r w:rsidRPr="00990EEC">
              <w:rPr>
                <w:rFonts w:ascii="Times New Roman" w:eastAsia="Times New Roman" w:hAnsi="Times New Roman" w:cs="Times New Roman"/>
                <w:b/>
                <w:color w:val="000000" w:themeColor="text1"/>
                <w:sz w:val="24"/>
                <w:szCs w:val="24"/>
                <w:lang w:val="bg-BG"/>
              </w:rPr>
              <w:t>) въздействия:</w:t>
            </w:r>
          </w:p>
          <w:p w:rsidR="003350AD" w:rsidRPr="00990EEC" w:rsidRDefault="00104643" w:rsidP="00750851">
            <w:pPr>
              <w:spacing w:before="120" w:after="120" w:line="276"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При вариант „Без действие“ не се очакват</w:t>
            </w:r>
            <w:r w:rsidRPr="00990EEC">
              <w:rPr>
                <w:rFonts w:ascii="Times New Roman" w:eastAsia="Times New Roman" w:hAnsi="Times New Roman" w:cs="Times New Roman"/>
                <w:b/>
                <w:color w:val="000000" w:themeColor="text1"/>
                <w:sz w:val="24"/>
                <w:szCs w:val="24"/>
                <w:lang w:val="bg-BG"/>
              </w:rPr>
              <w:t xml:space="preserve"> </w:t>
            </w:r>
            <w:r w:rsidRPr="00990EEC">
              <w:rPr>
                <w:rFonts w:ascii="Times New Roman" w:eastAsia="Times New Roman" w:hAnsi="Times New Roman" w:cs="Times New Roman"/>
                <w:color w:val="000000" w:themeColor="text1"/>
                <w:sz w:val="24"/>
                <w:szCs w:val="24"/>
                <w:lang w:val="bg-BG"/>
              </w:rPr>
              <w:t>положителни социални</w:t>
            </w:r>
            <w:r w:rsidR="00246113" w:rsidRPr="00990EEC">
              <w:rPr>
                <w:rFonts w:ascii="Times New Roman" w:eastAsia="Times New Roman" w:hAnsi="Times New Roman" w:cs="Times New Roman"/>
                <w:color w:val="000000" w:themeColor="text1"/>
                <w:sz w:val="24"/>
                <w:szCs w:val="24"/>
                <w:lang w:val="bg-BG"/>
              </w:rPr>
              <w:t>, икономически</w:t>
            </w:r>
            <w:r w:rsidR="00787129" w:rsidRPr="00990EEC">
              <w:rPr>
                <w:rFonts w:ascii="Times New Roman" w:eastAsia="Times New Roman" w:hAnsi="Times New Roman" w:cs="Times New Roman"/>
                <w:color w:val="000000" w:themeColor="text1"/>
                <w:sz w:val="24"/>
                <w:szCs w:val="24"/>
                <w:lang w:val="bg-BG"/>
              </w:rPr>
              <w:t xml:space="preserve"> и </w:t>
            </w:r>
            <w:r w:rsidRPr="00990EEC">
              <w:rPr>
                <w:rFonts w:ascii="Times New Roman" w:eastAsia="Times New Roman" w:hAnsi="Times New Roman" w:cs="Times New Roman"/>
                <w:color w:val="000000" w:themeColor="text1"/>
                <w:sz w:val="24"/>
                <w:szCs w:val="24"/>
                <w:lang w:val="bg-BG"/>
              </w:rPr>
              <w:t>екологични въздействия</w:t>
            </w:r>
            <w:r w:rsidR="00787129" w:rsidRPr="00990EEC">
              <w:rPr>
                <w:rFonts w:ascii="Times New Roman" w:eastAsia="Times New Roman" w:hAnsi="Times New Roman" w:cs="Times New Roman"/>
                <w:color w:val="000000" w:themeColor="text1"/>
                <w:sz w:val="24"/>
                <w:szCs w:val="24"/>
                <w:lang w:val="bg-BG"/>
              </w:rPr>
              <w:t xml:space="preserve">, тъй като предложените изменения всъщност целят постигане на положителни въздействия. </w:t>
            </w: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(върху всяка за</w:t>
            </w:r>
            <w:r w:rsidR="00E653D3" w:rsidRPr="00990EEC">
              <w:rPr>
                <w:rFonts w:ascii="Times New Roman" w:eastAsia="Times New Roman" w:hAnsi="Times New Roman" w:cs="Times New Roman"/>
                <w:i/>
                <w:color w:val="000000" w:themeColor="text1"/>
                <w:sz w:val="16"/>
                <w:szCs w:val="16"/>
                <w:lang w:val="bg-BG"/>
              </w:rPr>
              <w:t>интересована</w:t>
            </w:r>
            <w:r w:rsidRPr="00990EEC">
              <w:rPr>
                <w:rFonts w:ascii="Times New Roman" w:eastAsia="Times New Roman" w:hAnsi="Times New Roman" w:cs="Times New Roman"/>
                <w:i/>
                <w:color w:val="000000" w:themeColor="text1"/>
                <w:sz w:val="16"/>
                <w:szCs w:val="16"/>
                <w:lang w:val="bg-BG"/>
              </w:rPr>
              <w:t xml:space="preserve"> страна/група за</w:t>
            </w:r>
            <w:r w:rsidR="00E653D3" w:rsidRPr="00990EEC">
              <w:rPr>
                <w:rFonts w:ascii="Times New Roman" w:eastAsia="Times New Roman" w:hAnsi="Times New Roman" w:cs="Times New Roman"/>
                <w:i/>
                <w:color w:val="000000" w:themeColor="text1"/>
                <w:sz w:val="16"/>
                <w:szCs w:val="16"/>
                <w:lang w:val="bg-BG"/>
              </w:rPr>
              <w:t>интересовани</w:t>
            </w:r>
            <w:r w:rsidRPr="00990EEC">
              <w:rPr>
                <w:rFonts w:ascii="Times New Roman" w:eastAsia="Times New Roman" w:hAnsi="Times New Roman" w:cs="Times New Roman"/>
                <w:i/>
                <w:color w:val="000000" w:themeColor="text1"/>
                <w:sz w:val="16"/>
                <w:szCs w:val="16"/>
                <w:lang w:val="bg-BG"/>
              </w:rPr>
              <w:t xml:space="preserve"> страни)</w:t>
            </w:r>
          </w:p>
          <w:p w:rsidR="0029035A" w:rsidRPr="00990EEC" w:rsidRDefault="00076E63" w:rsidP="008B4584">
            <w:pPr>
              <w:spacing w:before="120" w:after="12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Отрицателни (икономически/социални/</w:t>
            </w:r>
            <w:r w:rsidR="00064387" w:rsidRPr="00990EEC">
              <w:rPr>
                <w:rFonts w:ascii="Times New Roman" w:eastAsia="Times New Roman" w:hAnsi="Times New Roman" w:cs="Times New Roman"/>
                <w:b/>
                <w:color w:val="000000" w:themeColor="text1"/>
                <w:sz w:val="24"/>
                <w:szCs w:val="24"/>
                <w:lang w:val="bg-BG"/>
              </w:rPr>
              <w:t>екологични</w:t>
            </w:r>
            <w:r w:rsidRPr="00990EEC">
              <w:rPr>
                <w:rFonts w:ascii="Times New Roman" w:eastAsia="Times New Roman" w:hAnsi="Times New Roman" w:cs="Times New Roman"/>
                <w:b/>
                <w:color w:val="000000" w:themeColor="text1"/>
                <w:sz w:val="24"/>
                <w:szCs w:val="24"/>
                <w:lang w:val="bg-BG"/>
              </w:rPr>
              <w:t>) въздействия:</w:t>
            </w:r>
            <w:r w:rsidR="00B50736" w:rsidRPr="00990EEC">
              <w:rPr>
                <w:rFonts w:ascii="Times New Roman" w:eastAsia="Times New Roman" w:hAnsi="Times New Roman" w:cs="Times New Roman"/>
                <w:b/>
                <w:color w:val="000000" w:themeColor="text1"/>
                <w:sz w:val="24"/>
                <w:szCs w:val="24"/>
                <w:lang w:val="bg-BG"/>
              </w:rPr>
              <w:t xml:space="preserve"> </w:t>
            </w:r>
          </w:p>
          <w:p w:rsidR="005C35F2" w:rsidRPr="00990EEC" w:rsidRDefault="006F23E4" w:rsidP="00750851">
            <w:pPr>
              <w:spacing w:before="120" w:after="120" w:line="276" w:lineRule="auto"/>
              <w:jc w:val="both"/>
              <w:textAlignment w:val="center"/>
              <w:rPr>
                <w:rFonts w:ascii="Times New Roman" w:eastAsia="Times New Roman" w:hAnsi="Times New Roman" w:cs="Times New Roman"/>
                <w:iCs/>
                <w:color w:val="000000" w:themeColor="text1"/>
                <w:sz w:val="24"/>
                <w:szCs w:val="24"/>
                <w:lang w:val="bg-BG"/>
              </w:rPr>
            </w:pPr>
            <w:r w:rsidRPr="00990EEC">
              <w:rPr>
                <w:rFonts w:ascii="Times New Roman" w:eastAsia="Times New Roman" w:hAnsi="Times New Roman" w:cs="Times New Roman"/>
                <w:iCs/>
                <w:color w:val="000000" w:themeColor="text1"/>
                <w:sz w:val="24"/>
                <w:szCs w:val="24"/>
                <w:lang w:val="bg-BG"/>
              </w:rPr>
              <w:t xml:space="preserve">Липсата на промени в </w:t>
            </w:r>
            <w:r w:rsidR="00BA6FDF" w:rsidRPr="00990EEC">
              <w:rPr>
                <w:rFonts w:ascii="Times New Roman" w:eastAsia="Times New Roman" w:hAnsi="Times New Roman" w:cs="Times New Roman"/>
                <w:iCs/>
                <w:color w:val="000000" w:themeColor="text1"/>
                <w:sz w:val="24"/>
                <w:szCs w:val="24"/>
                <w:lang w:val="bg-BG"/>
              </w:rPr>
              <w:t>Н</w:t>
            </w:r>
            <w:r w:rsidR="00153652" w:rsidRPr="00990EEC">
              <w:rPr>
                <w:rFonts w:ascii="Times New Roman" w:eastAsia="Times New Roman" w:hAnsi="Times New Roman" w:cs="Times New Roman"/>
                <w:iCs/>
                <w:color w:val="000000" w:themeColor="text1"/>
                <w:sz w:val="24"/>
                <w:szCs w:val="24"/>
                <w:lang w:val="bg-BG"/>
              </w:rPr>
              <w:t xml:space="preserve">аредбата за </w:t>
            </w:r>
            <w:r w:rsidR="00BA6FDF" w:rsidRPr="00990EEC">
              <w:rPr>
                <w:rFonts w:ascii="Times New Roman" w:eastAsia="Times New Roman" w:hAnsi="Times New Roman" w:cs="Times New Roman"/>
                <w:iCs/>
                <w:color w:val="000000" w:themeColor="text1"/>
                <w:sz w:val="24"/>
                <w:szCs w:val="24"/>
                <w:lang w:val="bg-BG"/>
              </w:rPr>
              <w:t xml:space="preserve">условията и реда за разработване и утвърждаване на планове за управление на защитени зони ще доведе до несъответствие на подзаконовата нормативна рамка с действащия </w:t>
            </w:r>
            <w:r w:rsidRPr="00990EEC">
              <w:rPr>
                <w:rFonts w:ascii="Times New Roman" w:eastAsia="Times New Roman" w:hAnsi="Times New Roman" w:cs="Times New Roman"/>
                <w:iCs/>
                <w:color w:val="000000" w:themeColor="text1"/>
                <w:sz w:val="24"/>
                <w:szCs w:val="24"/>
                <w:lang w:val="bg-BG"/>
              </w:rPr>
              <w:t>Закон за биологичното разнообразие</w:t>
            </w:r>
            <w:r w:rsidR="00BA6FDF" w:rsidRPr="00990EEC">
              <w:rPr>
                <w:rFonts w:ascii="Times New Roman" w:eastAsia="Times New Roman" w:hAnsi="Times New Roman" w:cs="Times New Roman"/>
                <w:iCs/>
                <w:color w:val="000000" w:themeColor="text1"/>
                <w:sz w:val="24"/>
                <w:szCs w:val="24"/>
                <w:lang w:val="bg-BG"/>
              </w:rPr>
              <w:t xml:space="preserve"> и съответно до забавено и недобро прилагане на</w:t>
            </w:r>
            <w:r w:rsidRPr="00990EEC">
              <w:rPr>
                <w:rFonts w:ascii="Times New Roman" w:eastAsia="Times New Roman" w:hAnsi="Times New Roman" w:cs="Times New Roman"/>
                <w:iCs/>
                <w:color w:val="000000" w:themeColor="text1"/>
                <w:sz w:val="24"/>
                <w:szCs w:val="24"/>
                <w:lang w:val="bg-BG"/>
              </w:rPr>
              <w:t xml:space="preserve"> Директива за местообитанията </w:t>
            </w:r>
            <w:r w:rsidR="00502727" w:rsidRPr="00990EEC">
              <w:rPr>
                <w:rFonts w:ascii="Times New Roman" w:eastAsia="Times New Roman" w:hAnsi="Times New Roman" w:cs="Times New Roman"/>
                <w:iCs/>
                <w:color w:val="000000" w:themeColor="text1"/>
                <w:sz w:val="24"/>
                <w:szCs w:val="24"/>
                <w:lang w:val="bg-BG"/>
              </w:rPr>
              <w:t xml:space="preserve">(Директива 92/43/ЕИО) </w:t>
            </w:r>
            <w:r w:rsidRPr="00990EEC">
              <w:rPr>
                <w:rFonts w:ascii="Times New Roman" w:eastAsia="Times New Roman" w:hAnsi="Times New Roman" w:cs="Times New Roman"/>
                <w:iCs/>
                <w:color w:val="000000" w:themeColor="text1"/>
                <w:sz w:val="24"/>
                <w:szCs w:val="24"/>
                <w:lang w:val="bg-BG"/>
              </w:rPr>
              <w:t>и Директивата за птиците</w:t>
            </w:r>
            <w:r w:rsidR="00BA6FDF" w:rsidRPr="00990EEC">
              <w:rPr>
                <w:rFonts w:ascii="Times New Roman" w:eastAsia="Times New Roman" w:hAnsi="Times New Roman" w:cs="Times New Roman"/>
                <w:iCs/>
                <w:color w:val="000000" w:themeColor="text1"/>
                <w:sz w:val="24"/>
                <w:szCs w:val="24"/>
                <w:lang w:val="bg-BG"/>
              </w:rPr>
              <w:t xml:space="preserve"> </w:t>
            </w:r>
            <w:r w:rsidR="00502727" w:rsidRPr="00990EEC">
              <w:rPr>
                <w:rFonts w:ascii="Times New Roman" w:eastAsia="Times New Roman" w:hAnsi="Times New Roman" w:cs="Times New Roman"/>
                <w:iCs/>
                <w:color w:val="000000" w:themeColor="text1"/>
                <w:sz w:val="24"/>
                <w:szCs w:val="24"/>
                <w:lang w:val="bg-BG"/>
              </w:rPr>
              <w:t xml:space="preserve">(Директива 2009/147/ЕО) </w:t>
            </w:r>
            <w:r w:rsidR="00BA6FDF" w:rsidRPr="00990EEC">
              <w:rPr>
                <w:rFonts w:ascii="Times New Roman" w:eastAsia="Times New Roman" w:hAnsi="Times New Roman" w:cs="Times New Roman"/>
                <w:iCs/>
                <w:color w:val="000000" w:themeColor="text1"/>
                <w:sz w:val="24"/>
                <w:szCs w:val="24"/>
                <w:lang w:val="bg-BG"/>
              </w:rPr>
              <w:t>в България</w:t>
            </w:r>
            <w:r w:rsidRPr="00990EEC">
              <w:rPr>
                <w:rFonts w:ascii="Times New Roman" w:eastAsia="Times New Roman" w:hAnsi="Times New Roman" w:cs="Times New Roman"/>
                <w:iCs/>
                <w:color w:val="000000" w:themeColor="text1"/>
                <w:sz w:val="24"/>
                <w:szCs w:val="24"/>
                <w:lang w:val="bg-BG"/>
              </w:rPr>
              <w:t xml:space="preserve">. </w:t>
            </w:r>
            <w:r w:rsidR="00BA6FDF" w:rsidRPr="00990EEC">
              <w:rPr>
                <w:rFonts w:ascii="Times New Roman" w:eastAsia="Times New Roman" w:hAnsi="Times New Roman" w:cs="Times New Roman"/>
                <w:iCs/>
                <w:color w:val="000000" w:themeColor="text1"/>
                <w:sz w:val="24"/>
                <w:szCs w:val="24"/>
                <w:lang w:val="bg-BG"/>
              </w:rPr>
              <w:t>Без привеждане на наредбата в съответствие с предвижданията на закона ще е невъзможно изпълнението на предвижданията на ЗБР за задължително разработване на териториални планове за управление за защитените зони в страната и изпълнението на заложените в стратегическите и програмните документи мерки, свързани с тях, за кои</w:t>
            </w:r>
            <w:r w:rsidR="00534D41" w:rsidRPr="00990EEC">
              <w:rPr>
                <w:rFonts w:ascii="Times New Roman" w:eastAsia="Times New Roman" w:hAnsi="Times New Roman" w:cs="Times New Roman"/>
                <w:iCs/>
                <w:color w:val="000000" w:themeColor="text1"/>
                <w:sz w:val="24"/>
                <w:szCs w:val="24"/>
                <w:lang w:val="bg-BG"/>
              </w:rPr>
              <w:t>то е предвиден и съответен финансов ресурс от фондовете на ЕС</w:t>
            </w:r>
            <w:r w:rsidR="005C35F2" w:rsidRPr="00990EEC">
              <w:rPr>
                <w:rFonts w:ascii="Times New Roman" w:eastAsia="Times New Roman" w:hAnsi="Times New Roman" w:cs="Times New Roman"/>
                <w:iCs/>
                <w:color w:val="000000" w:themeColor="text1"/>
                <w:sz w:val="24"/>
                <w:szCs w:val="24"/>
                <w:lang w:val="bg-BG"/>
              </w:rPr>
              <w:t xml:space="preserve"> през настоящия програмен период. </w:t>
            </w:r>
            <w:r w:rsidR="00001EA5" w:rsidRPr="00990EEC">
              <w:rPr>
                <w:rFonts w:ascii="Times New Roman" w:eastAsia="Times New Roman" w:hAnsi="Times New Roman" w:cs="Times New Roman"/>
                <w:iCs/>
                <w:color w:val="000000" w:themeColor="text1"/>
                <w:sz w:val="24"/>
                <w:szCs w:val="24"/>
                <w:lang w:val="bg-BG"/>
              </w:rPr>
              <w:t>Това може да доведе до риск от загуба на средства.</w:t>
            </w:r>
          </w:p>
          <w:p w:rsidR="006F23E4" w:rsidRPr="00990EEC" w:rsidRDefault="00001EA5" w:rsidP="00750851">
            <w:pPr>
              <w:spacing w:before="120" w:after="120" w:line="276"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Непривеждането на наредбата в съответствие със ЗБР ще лиши местните общности от предвидените в закона възможности за участие в процеса на управление на мрежата Натура 2000. Това ще доведе до невъзможност обществото и гражданите да упражнят правата си за местно самоуправление. Понижаването на икономическата активност в тези територии ще намали стандарта на живот на хората, които ги обитават, а това би довело до допълнително обезлюдяване на населените места и застаряване на населението</w:t>
            </w:r>
          </w:p>
          <w:p w:rsidR="00076E63" w:rsidRPr="00990EEC" w:rsidRDefault="0029035A"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lastRenderedPageBreak/>
              <w:t xml:space="preserve"> </w:t>
            </w:r>
            <w:r w:rsidR="00076E63" w:rsidRPr="00990EEC">
              <w:rPr>
                <w:rFonts w:ascii="Times New Roman" w:eastAsia="Times New Roman" w:hAnsi="Times New Roman" w:cs="Times New Roman"/>
                <w:i/>
                <w:color w:val="000000" w:themeColor="text1"/>
                <w:sz w:val="16"/>
                <w:szCs w:val="16"/>
                <w:lang w:val="bg-BG"/>
              </w:rPr>
              <w:t>(</w:t>
            </w:r>
            <w:r w:rsidR="00E653D3" w:rsidRPr="00990EEC">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r w:rsidR="00076E63" w:rsidRPr="00990EEC">
              <w:rPr>
                <w:rFonts w:ascii="Times New Roman" w:eastAsia="Times New Roman" w:hAnsi="Times New Roman" w:cs="Times New Roman"/>
                <w:i/>
                <w:color w:val="000000" w:themeColor="text1"/>
                <w:sz w:val="16"/>
                <w:szCs w:val="16"/>
                <w:lang w:val="bg-BG"/>
              </w:rPr>
              <w:t>)</w:t>
            </w:r>
          </w:p>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Специфични въздействия:</w:t>
            </w:r>
          </w:p>
          <w:p w:rsidR="00076E63" w:rsidRPr="00990EEC" w:rsidRDefault="00076E63"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Pr="00990EEC">
              <w:rPr>
                <w:rFonts w:ascii="Times New Roman" w:eastAsia="Times New Roman" w:hAnsi="Times New Roman" w:cs="Times New Roman"/>
                <w:color w:val="000000" w:themeColor="text1"/>
                <w:sz w:val="24"/>
                <w:szCs w:val="24"/>
                <w:lang w:val="bg-BG"/>
              </w:rPr>
              <w:t xml:space="preserve">  </w:t>
            </w:r>
          </w:p>
          <w:p w:rsidR="00F713ED" w:rsidRPr="00990EEC" w:rsidRDefault="008E23D5" w:rsidP="00750851">
            <w:pPr>
              <w:spacing w:before="120" w:after="120" w:line="276"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color w:val="000000" w:themeColor="text1"/>
                <w:sz w:val="24"/>
                <w:szCs w:val="24"/>
                <w:lang w:val="bg-BG"/>
              </w:rPr>
              <w:t xml:space="preserve">Нормативният акт </w:t>
            </w:r>
            <w:r w:rsidRPr="008E23D5">
              <w:rPr>
                <w:rFonts w:ascii="Times New Roman" w:eastAsia="Times New Roman" w:hAnsi="Times New Roman" w:cs="Times New Roman"/>
                <w:color w:val="000000" w:themeColor="text1"/>
                <w:sz w:val="24"/>
                <w:szCs w:val="24"/>
                <w:lang w:val="bg-BG"/>
              </w:rPr>
              <w:t>няма пряко въздействие върху малки и средни предприятия</w:t>
            </w:r>
            <w:r>
              <w:rPr>
                <w:rFonts w:ascii="Times New Roman" w:eastAsia="Times New Roman" w:hAnsi="Times New Roman" w:cs="Times New Roman"/>
                <w:color w:val="000000" w:themeColor="text1"/>
                <w:sz w:val="24"/>
                <w:szCs w:val="24"/>
                <w:lang w:val="bg-BG"/>
              </w:rPr>
              <w:t>. С него не с</w:t>
            </w:r>
            <w:r w:rsidRPr="008E23D5">
              <w:rPr>
                <w:rFonts w:ascii="Times New Roman" w:eastAsia="Times New Roman" w:hAnsi="Times New Roman" w:cs="Times New Roman"/>
                <w:color w:val="000000" w:themeColor="text1"/>
                <w:sz w:val="24"/>
                <w:szCs w:val="24"/>
                <w:lang w:val="bg-BG"/>
              </w:rPr>
              <w:t>е създава</w:t>
            </w:r>
            <w:r>
              <w:rPr>
                <w:rFonts w:ascii="Times New Roman" w:eastAsia="Times New Roman" w:hAnsi="Times New Roman" w:cs="Times New Roman"/>
                <w:color w:val="000000" w:themeColor="text1"/>
                <w:sz w:val="24"/>
                <w:szCs w:val="24"/>
                <w:lang w:val="bg-BG"/>
              </w:rPr>
              <w:t>т</w:t>
            </w:r>
            <w:r w:rsidRPr="008E23D5">
              <w:rPr>
                <w:rFonts w:ascii="Times New Roman" w:eastAsia="Times New Roman" w:hAnsi="Times New Roman" w:cs="Times New Roman"/>
                <w:color w:val="000000" w:themeColor="text1"/>
                <w:sz w:val="24"/>
                <w:szCs w:val="24"/>
                <w:lang w:val="bg-BG"/>
              </w:rPr>
              <w:t xml:space="preserve"> ангажименти за бизнеса</w:t>
            </w:r>
            <w:r>
              <w:rPr>
                <w:rFonts w:ascii="Times New Roman" w:eastAsia="Times New Roman" w:hAnsi="Times New Roman" w:cs="Times New Roman"/>
                <w:color w:val="000000" w:themeColor="text1"/>
                <w:sz w:val="24"/>
                <w:szCs w:val="24"/>
                <w:lang w:val="bg-BG"/>
              </w:rPr>
              <w:t>.</w:t>
            </w:r>
            <w:r w:rsidRPr="00990EEC">
              <w:rPr>
                <w:rFonts w:ascii="Times New Roman" w:eastAsia="Times New Roman" w:hAnsi="Times New Roman" w:cs="Times New Roman"/>
                <w:b/>
                <w:color w:val="000000" w:themeColor="text1"/>
                <w:sz w:val="24"/>
                <w:szCs w:val="24"/>
                <w:lang w:val="bg-BG"/>
              </w:rPr>
              <w:t xml:space="preserve"> </w:t>
            </w:r>
          </w:p>
          <w:p w:rsidR="00076E63" w:rsidRPr="00990EEC" w:rsidRDefault="00D07ABA"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Административна</w:t>
            </w:r>
            <w:r w:rsidR="00076E63" w:rsidRPr="00990EEC">
              <w:rPr>
                <w:rFonts w:ascii="Times New Roman" w:eastAsia="Times New Roman" w:hAnsi="Times New Roman" w:cs="Times New Roman"/>
                <w:b/>
                <w:color w:val="000000" w:themeColor="text1"/>
                <w:sz w:val="24"/>
                <w:szCs w:val="24"/>
                <w:lang w:val="bg-BG"/>
              </w:rPr>
              <w:t xml:space="preserve"> тежест:</w:t>
            </w:r>
            <w:r w:rsidR="00076E63" w:rsidRPr="00990EEC">
              <w:rPr>
                <w:rFonts w:ascii="Times New Roman" w:eastAsia="Times New Roman" w:hAnsi="Times New Roman" w:cs="Times New Roman"/>
                <w:color w:val="000000" w:themeColor="text1"/>
                <w:sz w:val="24"/>
                <w:szCs w:val="24"/>
                <w:lang w:val="bg-BG"/>
              </w:rPr>
              <w:t xml:space="preserve"> </w:t>
            </w:r>
            <w:r w:rsidR="00C45805" w:rsidRPr="00990EEC">
              <w:rPr>
                <w:rFonts w:ascii="Times New Roman" w:eastAsia="Times New Roman" w:hAnsi="Times New Roman" w:cs="Times New Roman"/>
                <w:color w:val="000000" w:themeColor="text1"/>
                <w:sz w:val="24"/>
                <w:szCs w:val="24"/>
                <w:lang w:val="bg-BG"/>
              </w:rPr>
              <w:t>няма</w:t>
            </w:r>
          </w:p>
          <w:p w:rsidR="00076E63" w:rsidRPr="00990EEC" w:rsidRDefault="00076E63"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w:t>
            </w:r>
          </w:p>
          <w:p w:rsidR="00076E63" w:rsidRPr="00990EEC" w:rsidRDefault="0078311F">
            <w:pPr>
              <w:spacing w:after="120" w:line="240" w:lineRule="auto"/>
              <w:jc w:val="center"/>
              <w:rPr>
                <w:rFonts w:ascii="Times New Roman" w:eastAsia="Times New Roman" w:hAnsi="Times New Roman" w:cs="Times New Roman"/>
                <w:i/>
                <w:color w:val="000000" w:themeColor="text1"/>
                <w:sz w:val="20"/>
                <w:szCs w:val="20"/>
                <w:lang w:val="bg-BG"/>
              </w:rPr>
            </w:pPr>
            <w:r w:rsidRPr="00990EEC">
              <w:rPr>
                <w:rFonts w:ascii="Times New Roman" w:eastAsia="Times New Roman" w:hAnsi="Times New Roman" w:cs="Times New Roman"/>
                <w:i/>
                <w:color w:val="000000" w:themeColor="text1"/>
                <w:sz w:val="16"/>
                <w:szCs w:val="16"/>
                <w:lang w:val="bg-BG"/>
              </w:rPr>
              <w:t xml:space="preserve">1.1. </w:t>
            </w:r>
            <w:r w:rsidR="00076E63" w:rsidRPr="00990EEC">
              <w:rPr>
                <w:rFonts w:ascii="Times New Roman" w:eastAsia="Times New Roman" w:hAnsi="Times New Roman" w:cs="Times New Roman"/>
                <w:i/>
                <w:color w:val="000000" w:themeColor="text1"/>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990EEC">
              <w:rPr>
                <w:rFonts w:ascii="Times New Roman" w:eastAsia="Times New Roman" w:hAnsi="Times New Roman" w:cs="Times New Roman"/>
                <w:i/>
                <w:color w:val="000000" w:themeColor="text1"/>
                <w:sz w:val="16"/>
                <w:szCs w:val="16"/>
                <w:lang w:val="bg-BG"/>
              </w:rPr>
              <w:t>ючително</w:t>
            </w:r>
            <w:r w:rsidR="00076E63" w:rsidRPr="00990EEC">
              <w:rPr>
                <w:rFonts w:ascii="Times New Roman" w:eastAsia="Times New Roman" w:hAnsi="Times New Roman" w:cs="Times New Roman"/>
                <w:i/>
                <w:color w:val="000000" w:themeColor="text1"/>
                <w:sz w:val="16"/>
                <w:szCs w:val="16"/>
                <w:lang w:val="bg-BG"/>
              </w:rPr>
              <w:t xml:space="preserve"> </w:t>
            </w:r>
            <w:r w:rsidR="00E653D3" w:rsidRPr="00990EEC">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r w:rsidR="00076E63" w:rsidRPr="00990EEC">
              <w:rPr>
                <w:rFonts w:ascii="Times New Roman" w:eastAsia="Times New Roman" w:hAnsi="Times New Roman" w:cs="Times New Roman"/>
                <w:i/>
                <w:color w:val="000000" w:themeColor="text1"/>
                <w:sz w:val="16"/>
                <w:szCs w:val="16"/>
                <w:lang w:val="bg-BG"/>
              </w:rPr>
              <w:t>. Пояснете кои въздействия се очаква да бъдат значителни и кои второстепенни.</w:t>
            </w:r>
          </w:p>
          <w:p w:rsidR="00F04B4E" w:rsidRPr="00990EEC" w:rsidRDefault="0078311F">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 xml:space="preserve">1.2. </w:t>
            </w:r>
            <w:r w:rsidR="00F04B4E" w:rsidRPr="00990EEC">
              <w:rPr>
                <w:rFonts w:ascii="Times New Roman" w:eastAsia="Times New Roman" w:hAnsi="Times New Roman" w:cs="Times New Roman"/>
                <w:i/>
                <w:color w:val="000000" w:themeColor="text1"/>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E44DE0" w:rsidRPr="00990EEC" w:rsidRDefault="00E44DE0" w:rsidP="00E44DE0">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Вариант 2 „</w:t>
            </w:r>
            <w:r w:rsidR="005734CA" w:rsidRPr="00990EEC">
              <w:rPr>
                <w:rFonts w:ascii="Times New Roman" w:eastAsia="Times New Roman" w:hAnsi="Times New Roman" w:cs="Times New Roman"/>
                <w:b/>
                <w:color w:val="000000" w:themeColor="text1"/>
                <w:sz w:val="24"/>
                <w:szCs w:val="24"/>
                <w:lang w:val="bg-BG"/>
              </w:rPr>
              <w:t>Действие</w:t>
            </w:r>
            <w:r w:rsidRPr="00990EEC">
              <w:rPr>
                <w:rFonts w:ascii="Times New Roman" w:eastAsia="Times New Roman" w:hAnsi="Times New Roman" w:cs="Times New Roman"/>
                <w:b/>
                <w:color w:val="000000" w:themeColor="text1"/>
                <w:sz w:val="24"/>
                <w:szCs w:val="24"/>
                <w:lang w:val="bg-BG"/>
              </w:rPr>
              <w:t>“:</w:t>
            </w:r>
            <w:r w:rsidR="00F713ED" w:rsidRPr="00990EEC">
              <w:rPr>
                <w:rFonts w:ascii="Times New Roman" w:eastAsia="Times New Roman" w:hAnsi="Times New Roman" w:cs="Times New Roman"/>
                <w:b/>
                <w:color w:val="000000" w:themeColor="text1"/>
                <w:sz w:val="24"/>
                <w:szCs w:val="24"/>
                <w:lang w:val="bg-BG"/>
              </w:rPr>
              <w:t xml:space="preserve"> Разработване на проект на </w:t>
            </w:r>
            <w:r w:rsidR="003C0D25" w:rsidRPr="00990EEC">
              <w:rPr>
                <w:rFonts w:ascii="Times New Roman" w:eastAsia="Times New Roman" w:hAnsi="Times New Roman" w:cs="Times New Roman"/>
                <w:b/>
                <w:color w:val="000000" w:themeColor="text1"/>
                <w:sz w:val="24"/>
                <w:szCs w:val="24"/>
                <w:lang w:val="bg-BG"/>
              </w:rPr>
              <w:t>Наредба за условията и реда за разработване и утвърждаване на териториални планове за управление на защитени зони</w:t>
            </w:r>
            <w:r w:rsidR="00F713ED" w:rsidRPr="00990EEC">
              <w:rPr>
                <w:rFonts w:ascii="Times New Roman" w:eastAsia="Times New Roman" w:hAnsi="Times New Roman" w:cs="Times New Roman"/>
                <w:b/>
                <w:color w:val="000000" w:themeColor="text1"/>
                <w:sz w:val="24"/>
                <w:szCs w:val="24"/>
                <w:lang w:val="bg-BG"/>
              </w:rPr>
              <w:t>.</w:t>
            </w:r>
          </w:p>
          <w:p w:rsidR="00E44DE0" w:rsidRPr="00990EEC" w:rsidRDefault="00E44DE0" w:rsidP="00E44DE0">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Описание:</w:t>
            </w:r>
          </w:p>
          <w:p w:rsidR="00F713ED" w:rsidRDefault="00F713ED" w:rsidP="00764D1A">
            <w:pPr>
              <w:spacing w:before="120" w:after="120" w:line="276" w:lineRule="auto"/>
              <w:jc w:val="both"/>
              <w:rPr>
                <w:rFonts w:ascii="Times New Roman" w:hAnsi="Times New Roman" w:cs="Times New Roman"/>
                <w:color w:val="000000" w:themeColor="text1"/>
                <w:sz w:val="24"/>
                <w:szCs w:val="24"/>
                <w:lang w:val="bg-BG"/>
              </w:rPr>
            </w:pPr>
            <w:r w:rsidRPr="00990EEC">
              <w:rPr>
                <w:rFonts w:ascii="Times New Roman" w:hAnsi="Times New Roman" w:cs="Times New Roman"/>
                <w:color w:val="000000" w:themeColor="text1"/>
                <w:sz w:val="24"/>
                <w:szCs w:val="24"/>
                <w:lang w:val="bg-BG"/>
              </w:rPr>
              <w:t xml:space="preserve">В случай на разработване и внасяне в </w:t>
            </w:r>
            <w:r w:rsidR="004844C2" w:rsidRPr="00990EEC">
              <w:rPr>
                <w:rFonts w:ascii="Times New Roman" w:hAnsi="Times New Roman" w:cs="Times New Roman"/>
                <w:color w:val="000000" w:themeColor="text1"/>
                <w:sz w:val="24"/>
                <w:szCs w:val="24"/>
                <w:lang w:val="bg-BG"/>
              </w:rPr>
              <w:t xml:space="preserve">Министерския съвет на проект на Постановление на Министерски съвет за приемане на Наредба за условията и реда за разработване и утвърждаване на териториални планове за управление на защитени зони, привеждаща в съответствие подзаконовия нормативен акт с влезлите в сила промени в ЗБР, ще е налице изпълнение на разпоредбата на § 16 от Преходните и заключителните разпоредби на Закона за изменение и допълнение на Закона за биологичното разнообразие (обн., ДВ, бр. 88 от 2023 г.). Съответно, </w:t>
            </w:r>
            <w:r w:rsidRPr="00990EEC">
              <w:rPr>
                <w:rFonts w:ascii="Times New Roman" w:hAnsi="Times New Roman" w:cs="Times New Roman"/>
                <w:color w:val="000000" w:themeColor="text1"/>
                <w:sz w:val="24"/>
                <w:szCs w:val="24"/>
                <w:lang w:val="bg-BG"/>
              </w:rPr>
              <w:t xml:space="preserve">нормативната уредба ще търпи своето </w:t>
            </w:r>
            <w:r w:rsidR="004844C2" w:rsidRPr="00990EEC">
              <w:rPr>
                <w:rFonts w:ascii="Times New Roman" w:hAnsi="Times New Roman" w:cs="Times New Roman"/>
                <w:color w:val="000000" w:themeColor="text1"/>
                <w:sz w:val="24"/>
                <w:szCs w:val="24"/>
                <w:lang w:val="bg-BG"/>
              </w:rPr>
              <w:t xml:space="preserve">планирано </w:t>
            </w:r>
            <w:r w:rsidR="007333DF" w:rsidRPr="00990EEC">
              <w:rPr>
                <w:rFonts w:ascii="Times New Roman" w:hAnsi="Times New Roman" w:cs="Times New Roman"/>
                <w:color w:val="000000" w:themeColor="text1"/>
                <w:sz w:val="24"/>
                <w:szCs w:val="24"/>
                <w:lang w:val="bg-BG"/>
              </w:rPr>
              <w:t>усъвършенстване</w:t>
            </w:r>
            <w:r w:rsidR="00750851" w:rsidRPr="00990EEC">
              <w:rPr>
                <w:rFonts w:ascii="Times New Roman" w:hAnsi="Times New Roman" w:cs="Times New Roman"/>
                <w:color w:val="000000" w:themeColor="text1"/>
                <w:sz w:val="24"/>
                <w:szCs w:val="24"/>
                <w:lang w:val="bg-BG"/>
              </w:rPr>
              <w:t>,</w:t>
            </w:r>
            <w:r w:rsidRPr="00990EEC">
              <w:rPr>
                <w:rFonts w:ascii="Times New Roman" w:hAnsi="Times New Roman" w:cs="Times New Roman"/>
                <w:color w:val="000000" w:themeColor="text1"/>
                <w:sz w:val="24"/>
                <w:szCs w:val="24"/>
                <w:lang w:val="bg-BG"/>
              </w:rPr>
              <w:t xml:space="preserve"> </w:t>
            </w:r>
            <w:r w:rsidR="00750851" w:rsidRPr="00990EEC">
              <w:rPr>
                <w:rFonts w:ascii="Times New Roman" w:hAnsi="Times New Roman" w:cs="Times New Roman"/>
                <w:color w:val="000000" w:themeColor="text1"/>
                <w:sz w:val="24"/>
                <w:szCs w:val="24"/>
                <w:lang w:val="bg-BG"/>
              </w:rPr>
              <w:t xml:space="preserve">което ще доведе до </w:t>
            </w:r>
            <w:r w:rsidR="004844C2" w:rsidRPr="00990EEC">
              <w:rPr>
                <w:rFonts w:ascii="Times New Roman" w:hAnsi="Times New Roman" w:cs="Times New Roman"/>
                <w:color w:val="000000" w:themeColor="text1"/>
                <w:sz w:val="24"/>
                <w:szCs w:val="24"/>
                <w:lang w:val="bg-BG"/>
              </w:rPr>
              <w:t>по-ефективно изпълнение на задълженията на страната по Директивата за местообитанията</w:t>
            </w:r>
            <w:r w:rsidR="00750851" w:rsidRPr="00990EEC">
              <w:rPr>
                <w:rFonts w:ascii="Times New Roman" w:hAnsi="Times New Roman" w:cs="Times New Roman"/>
                <w:color w:val="000000" w:themeColor="text1"/>
                <w:sz w:val="24"/>
                <w:szCs w:val="24"/>
                <w:lang w:val="bg-BG"/>
              </w:rPr>
              <w:t xml:space="preserve"> и</w:t>
            </w:r>
            <w:r w:rsidR="004844C2" w:rsidRPr="00990EEC">
              <w:rPr>
                <w:rFonts w:ascii="Times New Roman" w:hAnsi="Times New Roman" w:cs="Times New Roman"/>
                <w:color w:val="000000" w:themeColor="text1"/>
                <w:sz w:val="24"/>
                <w:szCs w:val="24"/>
                <w:lang w:val="bg-BG"/>
              </w:rPr>
              <w:t xml:space="preserve"> в частност разпоредбите на чл. 6, пар. 1 и 2 от нея</w:t>
            </w:r>
            <w:r w:rsidRPr="00990EEC">
              <w:rPr>
                <w:rFonts w:ascii="Times New Roman" w:hAnsi="Times New Roman" w:cs="Times New Roman"/>
                <w:color w:val="000000" w:themeColor="text1"/>
                <w:sz w:val="24"/>
                <w:szCs w:val="24"/>
                <w:lang w:val="bg-BG"/>
              </w:rPr>
              <w:t>.</w:t>
            </w:r>
          </w:p>
          <w:p w:rsidR="00484202" w:rsidRPr="00DE0827" w:rsidRDefault="00484202" w:rsidP="000A1131">
            <w:pPr>
              <w:spacing w:after="120" w:line="276" w:lineRule="auto"/>
              <w:jc w:val="both"/>
              <w:rPr>
                <w:rFonts w:ascii="Times New Roman" w:hAnsi="Times New Roman"/>
                <w:sz w:val="24"/>
                <w:szCs w:val="24"/>
                <w:shd w:val="clear" w:color="auto" w:fill="FFFFFF"/>
                <w:lang w:val="bg-BG"/>
              </w:rPr>
            </w:pPr>
            <w:r w:rsidRPr="00DE0827">
              <w:rPr>
                <w:rFonts w:ascii="Times New Roman" w:hAnsi="Times New Roman"/>
                <w:sz w:val="24"/>
                <w:szCs w:val="24"/>
                <w:shd w:val="clear" w:color="auto" w:fill="FFFFFF"/>
                <w:lang w:val="bg-BG"/>
              </w:rPr>
              <w:t xml:space="preserve">Ще бъде изработен проект на нова Наредба за разработване и утвърждаване на териториалните планове за управление на защитени зони, структурирана в три глави, които регламентират разработването, участието на всички заинтересовани страни, утвърждаването на териториалните планове за управление на защитени зони, вкл. и тяхното преразглеждане, промени и актуализация. </w:t>
            </w:r>
          </w:p>
          <w:p w:rsidR="00F713ED" w:rsidRPr="00990EEC" w:rsidRDefault="00281E19" w:rsidP="00764D1A">
            <w:pPr>
              <w:spacing w:line="276" w:lineRule="auto"/>
              <w:jc w:val="both"/>
              <w:rPr>
                <w:rFonts w:ascii="Times New Roman" w:hAnsi="Times New Roman" w:cs="Times New Roman"/>
                <w:color w:val="000000" w:themeColor="text1"/>
                <w:sz w:val="24"/>
                <w:szCs w:val="24"/>
                <w:lang w:val="bg-BG"/>
              </w:rPr>
            </w:pPr>
            <w:r w:rsidRPr="00990EEC">
              <w:rPr>
                <w:rFonts w:ascii="Times New Roman" w:hAnsi="Times New Roman" w:cs="Times New Roman"/>
                <w:color w:val="000000" w:themeColor="text1"/>
                <w:sz w:val="24"/>
                <w:szCs w:val="24"/>
                <w:lang w:val="bg-BG"/>
              </w:rPr>
              <w:t xml:space="preserve">Положителен </w:t>
            </w:r>
            <w:r w:rsidR="00F713ED" w:rsidRPr="00990EEC">
              <w:rPr>
                <w:rFonts w:ascii="Times New Roman" w:hAnsi="Times New Roman" w:cs="Times New Roman"/>
                <w:color w:val="000000" w:themeColor="text1"/>
                <w:sz w:val="24"/>
                <w:szCs w:val="24"/>
                <w:lang w:val="bg-BG"/>
              </w:rPr>
              <w:t>резултат</w:t>
            </w:r>
            <w:r w:rsidRPr="00990EEC">
              <w:rPr>
                <w:rFonts w:ascii="Times New Roman" w:hAnsi="Times New Roman" w:cs="Times New Roman"/>
                <w:color w:val="000000" w:themeColor="text1"/>
                <w:sz w:val="24"/>
                <w:szCs w:val="24"/>
                <w:lang w:val="bg-BG"/>
              </w:rPr>
              <w:t xml:space="preserve"> от разработването на </w:t>
            </w:r>
            <w:r w:rsidR="00750851" w:rsidRPr="00990EEC">
              <w:rPr>
                <w:rFonts w:ascii="Times New Roman" w:hAnsi="Times New Roman" w:cs="Times New Roman"/>
                <w:color w:val="000000" w:themeColor="text1"/>
                <w:sz w:val="24"/>
                <w:szCs w:val="24"/>
                <w:lang w:val="bg-BG"/>
              </w:rPr>
              <w:t xml:space="preserve">проекта на наредба </w:t>
            </w:r>
            <w:r w:rsidRPr="00990EEC">
              <w:rPr>
                <w:rFonts w:ascii="Times New Roman" w:hAnsi="Times New Roman" w:cs="Times New Roman"/>
                <w:color w:val="000000" w:themeColor="text1"/>
                <w:sz w:val="24"/>
                <w:szCs w:val="24"/>
                <w:lang w:val="bg-BG"/>
              </w:rPr>
              <w:t xml:space="preserve">е </w:t>
            </w:r>
            <w:r w:rsidR="00750851" w:rsidRPr="00990EEC">
              <w:rPr>
                <w:rFonts w:ascii="Times New Roman" w:hAnsi="Times New Roman" w:cs="Times New Roman"/>
                <w:color w:val="000000" w:themeColor="text1"/>
                <w:sz w:val="24"/>
                <w:szCs w:val="24"/>
                <w:lang w:val="bg-BG"/>
              </w:rPr>
              <w:t xml:space="preserve">създаването на условия за </w:t>
            </w:r>
            <w:r w:rsidR="00F713ED" w:rsidRPr="00990EEC">
              <w:rPr>
                <w:rFonts w:ascii="Times New Roman" w:hAnsi="Times New Roman" w:cs="Times New Roman"/>
                <w:color w:val="000000" w:themeColor="text1"/>
                <w:sz w:val="24"/>
                <w:szCs w:val="24"/>
                <w:lang w:val="bg-BG"/>
              </w:rPr>
              <w:t>по-ефективното управление на Европейската екологична мрежа Натура 2000 в България</w:t>
            </w:r>
            <w:r w:rsidR="00750851" w:rsidRPr="00990EEC">
              <w:rPr>
                <w:rFonts w:ascii="Times New Roman" w:hAnsi="Times New Roman" w:cs="Times New Roman"/>
                <w:color w:val="000000" w:themeColor="text1"/>
                <w:sz w:val="24"/>
                <w:szCs w:val="24"/>
                <w:lang w:val="bg-BG"/>
              </w:rPr>
              <w:t xml:space="preserve"> и </w:t>
            </w:r>
            <w:r w:rsidR="00750851" w:rsidRPr="00990EEC">
              <w:rPr>
                <w:rFonts w:ascii="Times New Roman" w:hAnsi="Times New Roman"/>
                <w:bCs/>
                <w:color w:val="000000" w:themeColor="text1"/>
                <w:sz w:val="24"/>
                <w:szCs w:val="24"/>
                <w:bdr w:val="none" w:sz="0" w:space="0" w:color="auto" w:frame="1"/>
                <w:lang w:val="bg-BG" w:eastAsia="bg-BG"/>
              </w:rPr>
              <w:t>включване на всички заинтересовани страни в процеса</w:t>
            </w:r>
            <w:r w:rsidR="00F713ED" w:rsidRPr="00990EEC">
              <w:rPr>
                <w:rFonts w:ascii="Times New Roman" w:hAnsi="Times New Roman" w:cs="Times New Roman"/>
                <w:color w:val="000000" w:themeColor="text1"/>
                <w:sz w:val="24"/>
                <w:szCs w:val="24"/>
                <w:lang w:val="bg-BG"/>
              </w:rPr>
              <w:t>.</w:t>
            </w:r>
          </w:p>
          <w:p w:rsidR="00F713ED" w:rsidRPr="00990EEC" w:rsidRDefault="002144C1" w:rsidP="002144C1">
            <w:pPr>
              <w:spacing w:line="276" w:lineRule="auto"/>
              <w:jc w:val="both"/>
              <w:rPr>
                <w:rFonts w:ascii="Times New Roman" w:hAnsi="Times New Roman" w:cs="Times New Roman"/>
                <w:color w:val="000000" w:themeColor="text1"/>
                <w:sz w:val="24"/>
                <w:szCs w:val="24"/>
                <w:lang w:val="bg-BG"/>
              </w:rPr>
            </w:pPr>
            <w:r w:rsidRPr="00990EEC">
              <w:rPr>
                <w:rFonts w:ascii="Times New Roman" w:hAnsi="Times New Roman" w:cs="Times New Roman"/>
                <w:color w:val="000000" w:themeColor="text1"/>
                <w:sz w:val="24"/>
                <w:szCs w:val="24"/>
                <w:lang w:val="bg-BG"/>
              </w:rPr>
              <w:t xml:space="preserve">С разработеният нормативен акт ще се съобрази изискването на ЗБР за разработване на специфични и подробни цели на опазване на защитените зони и утвърждаването им с нарочна заповед на министъра на околната среда и водите. Плановете за управление ще се разработват на база специфичните и подробни цели на опазване на защитените зони и ще определят необходимите мерки за постигането им, насочени съответно към съхраняване или възстановяване на типовете природни местообитания и видовете, предмет на опазване в защитените зони, при отчитане на икономическите, социалните и културните изисквания, както и регионалните и местните особености. </w:t>
            </w:r>
            <w:r w:rsidR="00692F0F" w:rsidRPr="00990EEC">
              <w:rPr>
                <w:rFonts w:ascii="Times New Roman" w:hAnsi="Times New Roman" w:cs="Times New Roman"/>
                <w:color w:val="000000" w:themeColor="text1"/>
                <w:sz w:val="24"/>
                <w:szCs w:val="24"/>
                <w:lang w:val="bg-BG"/>
              </w:rPr>
              <w:t>Предвижда се</w:t>
            </w:r>
            <w:r w:rsidRPr="00990EEC">
              <w:rPr>
                <w:rFonts w:ascii="Times New Roman" w:hAnsi="Times New Roman" w:cs="Times New Roman"/>
                <w:color w:val="000000" w:themeColor="text1"/>
                <w:sz w:val="24"/>
                <w:szCs w:val="24"/>
                <w:lang w:val="bg-BG"/>
              </w:rPr>
              <w:t>,</w:t>
            </w:r>
            <w:r w:rsidR="00F713ED" w:rsidRPr="00990EEC">
              <w:rPr>
                <w:rFonts w:ascii="Times New Roman" w:hAnsi="Times New Roman" w:cs="Times New Roman"/>
                <w:color w:val="000000" w:themeColor="text1"/>
                <w:sz w:val="24"/>
                <w:szCs w:val="24"/>
                <w:lang w:val="bg-BG"/>
              </w:rPr>
              <w:t xml:space="preserve"> </w:t>
            </w:r>
            <w:r w:rsidRPr="00990EEC">
              <w:rPr>
                <w:rFonts w:ascii="Times New Roman" w:hAnsi="Times New Roman" w:cs="Times New Roman"/>
                <w:color w:val="000000" w:themeColor="text1"/>
                <w:sz w:val="24"/>
                <w:szCs w:val="24"/>
                <w:lang w:val="bg-BG"/>
              </w:rPr>
              <w:t xml:space="preserve">съобразно законовите разпоредби, </w:t>
            </w:r>
            <w:r w:rsidR="00F713ED" w:rsidRPr="00990EEC">
              <w:rPr>
                <w:rFonts w:ascii="Times New Roman" w:hAnsi="Times New Roman" w:cs="Times New Roman"/>
                <w:color w:val="000000" w:themeColor="text1"/>
                <w:sz w:val="24"/>
                <w:szCs w:val="24"/>
                <w:lang w:val="bg-BG"/>
              </w:rPr>
              <w:t xml:space="preserve">териториални планове за управление да се </w:t>
            </w:r>
            <w:r w:rsidRPr="00990EEC">
              <w:rPr>
                <w:rFonts w:ascii="Times New Roman" w:hAnsi="Times New Roman" w:cs="Times New Roman"/>
                <w:color w:val="000000" w:themeColor="text1"/>
                <w:sz w:val="24"/>
                <w:szCs w:val="24"/>
                <w:lang w:val="bg-BG"/>
              </w:rPr>
              <w:t>разработват</w:t>
            </w:r>
            <w:r w:rsidR="00F713ED" w:rsidRPr="00990EEC">
              <w:rPr>
                <w:rFonts w:ascii="Times New Roman" w:hAnsi="Times New Roman" w:cs="Times New Roman"/>
                <w:color w:val="000000" w:themeColor="text1"/>
                <w:sz w:val="24"/>
                <w:szCs w:val="24"/>
                <w:lang w:val="bg-BG"/>
              </w:rPr>
              <w:t xml:space="preserve"> за териториите на защитените зони и части от тях, попадащи в териториалния обхват на дейност на съответната Регионална инспекц</w:t>
            </w:r>
            <w:r w:rsidRPr="00990EEC">
              <w:rPr>
                <w:rFonts w:ascii="Times New Roman" w:hAnsi="Times New Roman" w:cs="Times New Roman"/>
                <w:color w:val="000000" w:themeColor="text1"/>
                <w:sz w:val="24"/>
                <w:szCs w:val="24"/>
                <w:lang w:val="bg-BG"/>
              </w:rPr>
              <w:t xml:space="preserve">ия по околната среда и водите. </w:t>
            </w:r>
            <w:r w:rsidR="00F713ED" w:rsidRPr="00990EEC">
              <w:rPr>
                <w:rFonts w:ascii="Times New Roman" w:hAnsi="Times New Roman" w:cs="Times New Roman"/>
                <w:color w:val="000000" w:themeColor="text1"/>
                <w:sz w:val="24"/>
                <w:szCs w:val="24"/>
                <w:lang w:val="bg-BG"/>
              </w:rPr>
              <w:t>В случаите, в които защитени зони попадат в обхвата на национални паркове по Закона за защитените територии</w:t>
            </w:r>
            <w:r w:rsidR="00C02C4F" w:rsidRPr="00990EEC">
              <w:rPr>
                <w:rFonts w:ascii="Times New Roman" w:hAnsi="Times New Roman" w:cs="Times New Roman"/>
                <w:color w:val="000000" w:themeColor="text1"/>
                <w:sz w:val="24"/>
                <w:szCs w:val="24"/>
                <w:lang w:val="bg-BG"/>
              </w:rPr>
              <w:t xml:space="preserve"> ще</w:t>
            </w:r>
            <w:r w:rsidR="00F713ED" w:rsidRPr="00990EEC">
              <w:rPr>
                <w:rFonts w:ascii="Times New Roman" w:hAnsi="Times New Roman" w:cs="Times New Roman"/>
                <w:color w:val="000000" w:themeColor="text1"/>
                <w:sz w:val="24"/>
                <w:szCs w:val="24"/>
                <w:lang w:val="bg-BG"/>
              </w:rPr>
              <w:t xml:space="preserve"> се разработват Териториални планове за управление на защитени зони на териториите н</w:t>
            </w:r>
            <w:r w:rsidR="00C02C4F" w:rsidRPr="00990EEC">
              <w:rPr>
                <w:rFonts w:ascii="Times New Roman" w:hAnsi="Times New Roman" w:cs="Times New Roman"/>
                <w:color w:val="000000" w:themeColor="text1"/>
                <w:sz w:val="24"/>
                <w:szCs w:val="24"/>
                <w:lang w:val="bg-BG"/>
              </w:rPr>
              <w:t>а съответния национален парк. За</w:t>
            </w:r>
            <w:r w:rsidR="00F713ED" w:rsidRPr="00990EEC">
              <w:rPr>
                <w:rFonts w:ascii="Times New Roman" w:hAnsi="Times New Roman" w:cs="Times New Roman"/>
                <w:color w:val="000000" w:themeColor="text1"/>
                <w:sz w:val="24"/>
                <w:szCs w:val="24"/>
                <w:lang w:val="bg-BG"/>
              </w:rPr>
              <w:t xml:space="preserve"> защитени зони или части от тях</w:t>
            </w:r>
            <w:r w:rsidR="00C02C4F" w:rsidRPr="00990EEC">
              <w:rPr>
                <w:rFonts w:ascii="Times New Roman" w:hAnsi="Times New Roman" w:cs="Times New Roman"/>
                <w:color w:val="000000" w:themeColor="text1"/>
                <w:sz w:val="24"/>
                <w:szCs w:val="24"/>
                <w:lang w:val="bg-BG"/>
              </w:rPr>
              <w:t>, които</w:t>
            </w:r>
            <w:r w:rsidR="00F713ED" w:rsidRPr="00990EEC">
              <w:rPr>
                <w:rFonts w:ascii="Times New Roman" w:hAnsi="Times New Roman" w:cs="Times New Roman"/>
                <w:color w:val="000000" w:themeColor="text1"/>
                <w:sz w:val="24"/>
                <w:szCs w:val="24"/>
                <w:lang w:val="bg-BG"/>
              </w:rPr>
              <w:t xml:space="preserve"> попадат в морските пространства на Република България се разработва Черноморски план за управление. </w:t>
            </w:r>
            <w:r w:rsidRPr="00990EEC">
              <w:rPr>
                <w:rFonts w:ascii="Times New Roman" w:hAnsi="Times New Roman" w:cs="Times New Roman"/>
                <w:color w:val="000000" w:themeColor="text1"/>
                <w:sz w:val="24"/>
                <w:szCs w:val="24"/>
                <w:lang w:val="bg-BG"/>
              </w:rPr>
              <w:t xml:space="preserve">С наредбата се въвеждат нови минимални изисквания за </w:t>
            </w:r>
            <w:r w:rsidRPr="00990EEC">
              <w:rPr>
                <w:rFonts w:ascii="Times New Roman" w:hAnsi="Times New Roman"/>
                <w:bCs/>
                <w:color w:val="000000" w:themeColor="text1"/>
                <w:sz w:val="24"/>
                <w:szCs w:val="24"/>
                <w:bdr w:val="none" w:sz="0" w:space="0" w:color="auto" w:frame="1"/>
                <w:lang w:val="bg-BG" w:eastAsia="bg-BG"/>
              </w:rPr>
              <w:t>структурата и съдържанието</w:t>
            </w:r>
            <w:r w:rsidR="00CE4C4F" w:rsidRPr="00990EEC">
              <w:rPr>
                <w:rFonts w:ascii="Times New Roman" w:hAnsi="Times New Roman"/>
                <w:bCs/>
                <w:color w:val="000000" w:themeColor="text1"/>
                <w:sz w:val="24"/>
                <w:szCs w:val="24"/>
                <w:bdr w:val="none" w:sz="0" w:space="0" w:color="auto" w:frame="1"/>
                <w:lang w:val="bg-BG" w:eastAsia="bg-BG"/>
              </w:rPr>
              <w:t xml:space="preserve"> на плановете за управление</w:t>
            </w:r>
            <w:r w:rsidRPr="00990EEC">
              <w:rPr>
                <w:rFonts w:ascii="Times New Roman" w:hAnsi="Times New Roman"/>
                <w:bCs/>
                <w:color w:val="000000" w:themeColor="text1"/>
                <w:sz w:val="24"/>
                <w:szCs w:val="24"/>
                <w:bdr w:val="none" w:sz="0" w:space="0" w:color="auto" w:frame="1"/>
                <w:lang w:val="bg-BG" w:eastAsia="bg-BG"/>
              </w:rPr>
              <w:t xml:space="preserve">, съобразно посочения по-горе нов </w:t>
            </w:r>
            <w:r w:rsidR="00660028" w:rsidRPr="00990EEC">
              <w:rPr>
                <w:rFonts w:ascii="Times New Roman" w:hAnsi="Times New Roman"/>
                <w:bCs/>
                <w:color w:val="000000" w:themeColor="text1"/>
                <w:sz w:val="24"/>
                <w:szCs w:val="24"/>
                <w:bdr w:val="none" w:sz="0" w:space="0" w:color="auto" w:frame="1"/>
                <w:lang w:val="bg-BG" w:eastAsia="bg-BG"/>
              </w:rPr>
              <w:t>пространствен обхват на плановите документи, заложен в чл. 27 от ЗБР и с новите изисквания към тяхното съдържание, съобразно чл. 29 от ЗБР.</w:t>
            </w:r>
          </w:p>
          <w:p w:rsidR="00C02C4F" w:rsidRDefault="00660028" w:rsidP="002144C1">
            <w:pPr>
              <w:spacing w:line="276" w:lineRule="auto"/>
              <w:jc w:val="both"/>
              <w:rPr>
                <w:rFonts w:ascii="Times New Roman" w:hAnsi="Times New Roman" w:cs="Times New Roman"/>
                <w:color w:val="000000" w:themeColor="text1"/>
                <w:sz w:val="24"/>
                <w:szCs w:val="24"/>
                <w:lang w:val="bg-BG"/>
              </w:rPr>
            </w:pPr>
            <w:r w:rsidRPr="00990EEC">
              <w:rPr>
                <w:rFonts w:ascii="Times New Roman" w:hAnsi="Times New Roman" w:cs="Times New Roman"/>
                <w:color w:val="000000" w:themeColor="text1"/>
                <w:sz w:val="24"/>
                <w:szCs w:val="24"/>
                <w:lang w:val="bg-BG"/>
              </w:rPr>
              <w:lastRenderedPageBreak/>
              <w:t>С приемането на п</w:t>
            </w:r>
            <w:r w:rsidR="00C02C4F" w:rsidRPr="00990EEC">
              <w:rPr>
                <w:rFonts w:ascii="Times New Roman" w:hAnsi="Times New Roman" w:cs="Times New Roman"/>
                <w:color w:val="000000" w:themeColor="text1"/>
                <w:sz w:val="24"/>
                <w:szCs w:val="24"/>
                <w:lang w:val="bg-BG"/>
              </w:rPr>
              <w:t>р</w:t>
            </w:r>
            <w:r w:rsidR="002144C1" w:rsidRPr="00990EEC">
              <w:rPr>
                <w:rFonts w:ascii="Times New Roman" w:hAnsi="Times New Roman" w:cs="Times New Roman"/>
                <w:color w:val="000000" w:themeColor="text1"/>
                <w:sz w:val="24"/>
                <w:szCs w:val="24"/>
                <w:lang w:val="bg-BG"/>
              </w:rPr>
              <w:t>оект</w:t>
            </w:r>
            <w:r w:rsidRPr="00990EEC">
              <w:rPr>
                <w:rFonts w:ascii="Times New Roman" w:hAnsi="Times New Roman" w:cs="Times New Roman"/>
                <w:color w:val="000000" w:themeColor="text1"/>
                <w:sz w:val="24"/>
                <w:szCs w:val="24"/>
                <w:lang w:val="bg-BG"/>
              </w:rPr>
              <w:t>а</w:t>
            </w:r>
            <w:r w:rsidR="002144C1" w:rsidRPr="00990EEC">
              <w:rPr>
                <w:rFonts w:ascii="Times New Roman" w:hAnsi="Times New Roman" w:cs="Times New Roman"/>
                <w:color w:val="000000" w:themeColor="text1"/>
                <w:sz w:val="24"/>
                <w:szCs w:val="24"/>
                <w:lang w:val="bg-BG"/>
              </w:rPr>
              <w:t xml:space="preserve"> на нормативен акт </w:t>
            </w:r>
            <w:r w:rsidRPr="00990EEC">
              <w:rPr>
                <w:rFonts w:ascii="Times New Roman" w:hAnsi="Times New Roman" w:cs="Times New Roman"/>
                <w:color w:val="000000" w:themeColor="text1"/>
                <w:sz w:val="24"/>
                <w:szCs w:val="24"/>
                <w:lang w:val="bg-BG"/>
              </w:rPr>
              <w:t xml:space="preserve">ще бъдат въведени </w:t>
            </w:r>
            <w:r w:rsidR="002144C1" w:rsidRPr="00990EEC">
              <w:rPr>
                <w:rFonts w:ascii="Times New Roman" w:hAnsi="Times New Roman" w:cs="Times New Roman"/>
                <w:color w:val="000000" w:themeColor="text1"/>
                <w:sz w:val="24"/>
                <w:szCs w:val="24"/>
                <w:lang w:val="bg-BG"/>
              </w:rPr>
              <w:t xml:space="preserve">ясни механизми за </w:t>
            </w:r>
            <w:r w:rsidR="002144C1" w:rsidRPr="00990EEC">
              <w:rPr>
                <w:rFonts w:ascii="Times New Roman" w:hAnsi="Times New Roman"/>
                <w:bCs/>
                <w:color w:val="000000" w:themeColor="text1"/>
                <w:sz w:val="24"/>
                <w:szCs w:val="24"/>
                <w:bdr w:val="none" w:sz="0" w:space="0" w:color="auto" w:frame="1"/>
                <w:lang w:val="bg-BG" w:eastAsia="bg-BG"/>
              </w:rPr>
              <w:t>разработване и утвърждаване на териториалните планове за управление на защитени зони, тяхното преразглеждане, промени и актуализация, включително участието на всички заинтересовани страни в тези процеси, съобраз</w:t>
            </w:r>
            <w:r w:rsidRPr="00990EEC">
              <w:rPr>
                <w:rFonts w:ascii="Times New Roman" w:hAnsi="Times New Roman"/>
                <w:bCs/>
                <w:color w:val="000000" w:themeColor="text1"/>
                <w:sz w:val="24"/>
                <w:szCs w:val="24"/>
                <w:bdr w:val="none" w:sz="0" w:space="0" w:color="auto" w:frame="1"/>
                <w:lang w:val="bg-BG" w:eastAsia="bg-BG"/>
              </w:rPr>
              <w:t xml:space="preserve">ени изцяло с </w:t>
            </w:r>
            <w:r w:rsidR="002144C1" w:rsidRPr="00990EEC">
              <w:rPr>
                <w:rFonts w:ascii="Times New Roman" w:hAnsi="Times New Roman"/>
                <w:bCs/>
                <w:color w:val="000000" w:themeColor="text1"/>
                <w:sz w:val="24"/>
                <w:szCs w:val="24"/>
                <w:bdr w:val="none" w:sz="0" w:space="0" w:color="auto" w:frame="1"/>
                <w:lang w:val="bg-BG" w:eastAsia="bg-BG"/>
              </w:rPr>
              <w:t>новите предвиждания на ЗБР</w:t>
            </w:r>
            <w:r w:rsidR="00C02C4F" w:rsidRPr="00990EEC">
              <w:rPr>
                <w:rFonts w:ascii="Times New Roman" w:hAnsi="Times New Roman" w:cs="Times New Roman"/>
                <w:color w:val="000000" w:themeColor="text1"/>
                <w:sz w:val="24"/>
                <w:szCs w:val="24"/>
                <w:lang w:val="bg-BG"/>
              </w:rPr>
              <w:t xml:space="preserve">. </w:t>
            </w:r>
            <w:r w:rsidRPr="00990EEC">
              <w:rPr>
                <w:rFonts w:ascii="Times New Roman" w:hAnsi="Times New Roman" w:cs="Times New Roman"/>
                <w:color w:val="000000" w:themeColor="text1"/>
                <w:sz w:val="24"/>
                <w:szCs w:val="24"/>
                <w:lang w:val="bg-BG"/>
              </w:rPr>
              <w:t xml:space="preserve">Ще се постигне съответствие със законовите правомощия и задължения на органите за управление на защитените зони и участието на Комитетите на заинтересованите страни в процесите по разработване, преразглеждане, промени и актуализация на териториалните планове за управление на защитени зони, съгласно чл. 115а – 117а от ЗБР. </w:t>
            </w:r>
            <w:r w:rsidR="00C02C4F" w:rsidRPr="00990EEC">
              <w:rPr>
                <w:rFonts w:ascii="Times New Roman" w:hAnsi="Times New Roman" w:cs="Times New Roman"/>
                <w:color w:val="000000" w:themeColor="text1"/>
                <w:sz w:val="24"/>
                <w:szCs w:val="24"/>
                <w:lang w:val="bg-BG"/>
              </w:rPr>
              <w:t xml:space="preserve"> </w:t>
            </w:r>
          </w:p>
          <w:p w:rsidR="00484202" w:rsidRPr="00DE0827" w:rsidRDefault="000A1131" w:rsidP="002144C1">
            <w:pPr>
              <w:spacing w:line="276" w:lineRule="auto"/>
              <w:jc w:val="both"/>
              <w:rPr>
                <w:rFonts w:ascii="Times New Roman" w:hAnsi="Times New Roman" w:cs="Times New Roman"/>
                <w:sz w:val="24"/>
                <w:szCs w:val="24"/>
                <w:lang w:val="bg-BG"/>
              </w:rPr>
            </w:pPr>
            <w:r w:rsidRPr="00DE0827">
              <w:rPr>
                <w:rFonts w:ascii="Times New Roman" w:hAnsi="Times New Roman" w:cs="Times New Roman"/>
                <w:sz w:val="24"/>
                <w:szCs w:val="24"/>
                <w:lang w:val="bg-BG"/>
              </w:rPr>
              <w:t>Ще бъде разработено и ново приложение към наредбата, съдържащо Минимални изисквания за структурата и съдържанието на териториалните планове за управление на защитени зони, съобразено с новия пространствен обхват на плановите документи, заложен в чл. 27 от ЗБР и с новите изисквания към тяхното съдържание, съобразно чл. 29 от същия от закона.</w:t>
            </w:r>
          </w:p>
          <w:p w:rsidR="00B102EF" w:rsidRPr="00DE0827" w:rsidRDefault="00B102EF" w:rsidP="00B102EF">
            <w:pPr>
              <w:spacing w:before="120" w:after="120" w:line="276" w:lineRule="auto"/>
              <w:jc w:val="both"/>
              <w:rPr>
                <w:rFonts w:ascii="Times New Roman" w:hAnsi="Times New Roman" w:cs="Times New Roman"/>
                <w:sz w:val="24"/>
                <w:szCs w:val="24"/>
                <w:lang w:val="bg-BG"/>
              </w:rPr>
            </w:pPr>
            <w:r w:rsidRPr="00DE0827">
              <w:rPr>
                <w:rFonts w:ascii="Times New Roman" w:hAnsi="Times New Roman" w:cs="Times New Roman"/>
                <w:sz w:val="24"/>
                <w:szCs w:val="24"/>
                <w:lang w:val="bg-BG"/>
              </w:rPr>
              <w:t>При изменение в чл. 12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приета с Постановление № 201 на Министерския съвет от 31.08.2007 г. (обн., ДВ, бр. 73 от 2007 г.; изм. и доп., бр. 81 от 2010 г. бр. 3 от 2011 г., бр. 94 от 2012 г., бр. 3 от 2018 г., бр. 106 от 2021 г.), наименованието на плановите документи за управление на защитените зони в подзаконовия нормативен акт щ</w:t>
            </w:r>
            <w:r w:rsidRPr="00DE0827">
              <w:rPr>
                <w:rFonts w:ascii="Times New Roman" w:eastAsia="Calibri" w:hAnsi="Times New Roman" w:cs="Times New Roman"/>
                <w:sz w:val="24"/>
                <w:szCs w:val="24"/>
                <w:lang w:val="bg-BG"/>
              </w:rPr>
              <w:t>е</w:t>
            </w:r>
            <w:r w:rsidRPr="00DE0827">
              <w:rPr>
                <w:rFonts w:ascii="Times New Roman" w:hAnsi="Times New Roman" w:cs="Times New Roman"/>
                <w:sz w:val="24"/>
                <w:szCs w:val="24"/>
                <w:lang w:val="bg-BG"/>
              </w:rPr>
              <w:t xml:space="preserve"> се приведе в съответствие с новите разпоредби на ЗБР</w:t>
            </w:r>
            <w:r w:rsidR="00324884" w:rsidRPr="00DE0827">
              <w:rPr>
                <w:rFonts w:ascii="Times New Roman" w:hAnsi="Times New Roman" w:cs="Times New Roman"/>
                <w:sz w:val="24"/>
                <w:szCs w:val="24"/>
                <w:lang w:val="bg-BG"/>
              </w:rPr>
              <w:t>, което ще доведе до по-голяма яснота и прецизност на нормата</w:t>
            </w:r>
            <w:r w:rsidR="009E02B1" w:rsidRPr="00DE0827">
              <w:rPr>
                <w:rFonts w:ascii="Times New Roman" w:hAnsi="Times New Roman" w:cs="Times New Roman"/>
                <w:sz w:val="24"/>
                <w:szCs w:val="24"/>
                <w:lang w:val="bg-BG"/>
              </w:rPr>
              <w:t>.</w:t>
            </w:r>
          </w:p>
          <w:p w:rsidR="00E44DE0" w:rsidRPr="00990EEC" w:rsidRDefault="00E44DE0" w:rsidP="00E44DE0">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Положителни (икономически/социални/екологични) въздействия:</w:t>
            </w:r>
          </w:p>
          <w:p w:rsidR="00281E19" w:rsidRPr="00990EEC" w:rsidRDefault="00281E19" w:rsidP="00281E19">
            <w:pPr>
              <w:spacing w:before="120" w:after="120" w:line="240" w:lineRule="auto"/>
              <w:jc w:val="both"/>
              <w:textAlignment w:val="center"/>
              <w:rPr>
                <w:rFonts w:ascii="Times New Roman" w:eastAsia="Times New Roman" w:hAnsi="Times New Roman" w:cs="Times New Roman"/>
                <w:iCs/>
                <w:color w:val="000000" w:themeColor="text1"/>
                <w:sz w:val="24"/>
                <w:szCs w:val="24"/>
                <w:lang w:val="bg-BG"/>
              </w:rPr>
            </w:pPr>
            <w:r w:rsidRPr="00990EEC">
              <w:rPr>
                <w:rFonts w:ascii="Times New Roman" w:eastAsia="Times New Roman" w:hAnsi="Times New Roman" w:cs="Times New Roman"/>
                <w:iCs/>
                <w:color w:val="000000" w:themeColor="text1"/>
                <w:sz w:val="24"/>
                <w:szCs w:val="24"/>
                <w:lang w:val="bg-BG"/>
              </w:rPr>
              <w:t xml:space="preserve">Разработването на </w:t>
            </w:r>
            <w:r w:rsidR="00764D1A" w:rsidRPr="00990EEC">
              <w:rPr>
                <w:rFonts w:ascii="Times New Roman" w:eastAsia="Times New Roman" w:hAnsi="Times New Roman" w:cs="Times New Roman"/>
                <w:iCs/>
                <w:color w:val="000000" w:themeColor="text1"/>
                <w:sz w:val="24"/>
                <w:szCs w:val="24"/>
                <w:lang w:val="bg-BG"/>
              </w:rPr>
              <w:t>новата наредба</w:t>
            </w:r>
            <w:r w:rsidRPr="00990EEC">
              <w:rPr>
                <w:rFonts w:ascii="Times New Roman" w:eastAsia="Times New Roman" w:hAnsi="Times New Roman" w:cs="Times New Roman"/>
                <w:iCs/>
                <w:color w:val="000000" w:themeColor="text1"/>
                <w:sz w:val="24"/>
                <w:szCs w:val="24"/>
                <w:lang w:val="bg-BG"/>
              </w:rPr>
              <w:t xml:space="preserve">, ще доведат до </w:t>
            </w:r>
            <w:r w:rsidR="00764D1A" w:rsidRPr="00990EEC">
              <w:rPr>
                <w:rFonts w:ascii="Times New Roman" w:eastAsia="Times New Roman" w:hAnsi="Times New Roman" w:cs="Times New Roman"/>
                <w:iCs/>
                <w:color w:val="000000" w:themeColor="text1"/>
                <w:sz w:val="24"/>
                <w:szCs w:val="24"/>
                <w:lang w:val="bg-BG"/>
              </w:rPr>
              <w:t xml:space="preserve">по-ефективно </w:t>
            </w:r>
            <w:r w:rsidRPr="00990EEC">
              <w:rPr>
                <w:rFonts w:ascii="Times New Roman" w:eastAsia="Times New Roman" w:hAnsi="Times New Roman" w:cs="Times New Roman"/>
                <w:iCs/>
                <w:color w:val="000000" w:themeColor="text1"/>
                <w:sz w:val="24"/>
                <w:szCs w:val="24"/>
                <w:lang w:val="bg-BG"/>
              </w:rPr>
              <w:t xml:space="preserve">изпълнение на задълженията на България по Директива за местообитанията и Директивата за птиците. Ще бъде осигурено участието на заинтересованите страни, представители на икономическите сектори, в процеса на вземане на решения, свързани с управлението на мрежата Натура 2000. Осигуряването на участието на представителите на икономическите сектори ще намали негативното им отношение към политиката за Натура 2000, което ще доведе до увеличаване на инвестициите на територията на мрежата, а от там – до повишаване на стандарта на живот и жизнеспособността на тези територии.  </w:t>
            </w:r>
          </w:p>
          <w:p w:rsidR="00281E19" w:rsidRPr="00990EEC" w:rsidRDefault="00281E19" w:rsidP="00281E19">
            <w:pPr>
              <w:spacing w:before="120" w:after="120" w:line="240" w:lineRule="auto"/>
              <w:jc w:val="both"/>
              <w:textAlignment w:val="center"/>
              <w:rPr>
                <w:rFonts w:ascii="Times New Roman" w:eastAsia="Times New Roman" w:hAnsi="Times New Roman" w:cs="Times New Roman"/>
                <w:iCs/>
                <w:color w:val="000000" w:themeColor="text1"/>
                <w:sz w:val="24"/>
                <w:szCs w:val="24"/>
                <w:lang w:val="bg-BG"/>
              </w:rPr>
            </w:pPr>
            <w:r w:rsidRPr="00990EEC">
              <w:rPr>
                <w:rFonts w:ascii="Times New Roman" w:eastAsia="Times New Roman" w:hAnsi="Times New Roman" w:cs="Times New Roman"/>
                <w:iCs/>
                <w:color w:val="000000" w:themeColor="text1"/>
                <w:sz w:val="24"/>
                <w:szCs w:val="24"/>
                <w:lang w:val="bg-BG"/>
              </w:rPr>
              <w:t xml:space="preserve">Приемането на </w:t>
            </w:r>
            <w:r w:rsidR="00764D1A" w:rsidRPr="00990EEC">
              <w:rPr>
                <w:rFonts w:ascii="Times New Roman" w:eastAsia="Times New Roman" w:hAnsi="Times New Roman" w:cs="Times New Roman"/>
                <w:iCs/>
                <w:color w:val="000000" w:themeColor="text1"/>
                <w:sz w:val="24"/>
                <w:szCs w:val="24"/>
                <w:lang w:val="bg-BG"/>
              </w:rPr>
              <w:t>нормативния акт</w:t>
            </w:r>
            <w:r w:rsidRPr="00990EEC">
              <w:rPr>
                <w:rFonts w:ascii="Times New Roman" w:eastAsia="Times New Roman" w:hAnsi="Times New Roman" w:cs="Times New Roman"/>
                <w:iCs/>
                <w:color w:val="000000" w:themeColor="text1"/>
                <w:sz w:val="24"/>
                <w:szCs w:val="24"/>
                <w:lang w:val="bg-BG"/>
              </w:rPr>
              <w:t xml:space="preserve"> ще повиши участието на местните общности в процеса на управление на мрежата Натура 2000. Това ще доведе до възможност обществото и гражданите да упражнят правата си за местно самоуправление. Увеличаването на икономическата активност в тези територии ще увеличи стандарта на живот на хората, които ги обитават, а това би довело до оживяване на населените места. Ефективното управление на мрежата Натура 2000 ще допринесе за подобряване на условията на живот за населението, чрез опазване на природния капитал на България. </w:t>
            </w:r>
          </w:p>
          <w:p w:rsidR="00281E19" w:rsidRPr="00990EEC" w:rsidRDefault="00281E19" w:rsidP="00764D1A">
            <w:pPr>
              <w:spacing w:after="120" w:line="240" w:lineRule="auto"/>
              <w:jc w:val="both"/>
              <w:rPr>
                <w:rFonts w:ascii="Times New Roman" w:eastAsia="Times New Roman" w:hAnsi="Times New Roman" w:cs="Times New Roman"/>
                <w:iCs/>
                <w:color w:val="000000" w:themeColor="text1"/>
                <w:sz w:val="24"/>
                <w:szCs w:val="24"/>
                <w:lang w:val="bg-BG"/>
              </w:rPr>
            </w:pPr>
            <w:r w:rsidRPr="00990EEC">
              <w:rPr>
                <w:rFonts w:ascii="Times New Roman" w:eastAsia="Times New Roman" w:hAnsi="Times New Roman" w:cs="Times New Roman"/>
                <w:iCs/>
                <w:color w:val="000000" w:themeColor="text1"/>
                <w:sz w:val="24"/>
                <w:szCs w:val="24"/>
                <w:lang w:val="bg-BG"/>
              </w:rPr>
              <w:t xml:space="preserve">Приемането на </w:t>
            </w:r>
            <w:r w:rsidR="00764D1A" w:rsidRPr="00990EEC">
              <w:rPr>
                <w:rFonts w:ascii="Times New Roman" w:eastAsia="Times New Roman" w:hAnsi="Times New Roman" w:cs="Times New Roman"/>
                <w:iCs/>
                <w:color w:val="000000" w:themeColor="text1"/>
                <w:sz w:val="24"/>
                <w:szCs w:val="24"/>
                <w:lang w:val="bg-BG"/>
              </w:rPr>
              <w:t xml:space="preserve">новата наредба </w:t>
            </w:r>
            <w:r w:rsidRPr="00990EEC">
              <w:rPr>
                <w:rFonts w:ascii="Times New Roman" w:eastAsia="Times New Roman" w:hAnsi="Times New Roman" w:cs="Times New Roman"/>
                <w:iCs/>
                <w:color w:val="000000" w:themeColor="text1"/>
                <w:sz w:val="24"/>
                <w:szCs w:val="24"/>
                <w:lang w:val="bg-BG"/>
              </w:rPr>
              <w:t>ще доведе до постигане на целите на Директива за местообитанията</w:t>
            </w:r>
            <w:r w:rsidR="00764D1A" w:rsidRPr="00990EEC">
              <w:rPr>
                <w:rFonts w:ascii="Times New Roman" w:eastAsia="Times New Roman" w:hAnsi="Times New Roman" w:cs="Times New Roman"/>
                <w:iCs/>
                <w:color w:val="000000" w:themeColor="text1"/>
                <w:sz w:val="24"/>
                <w:szCs w:val="24"/>
                <w:lang w:val="bg-BG"/>
              </w:rPr>
              <w:t xml:space="preserve"> и Директивата за птиците</w:t>
            </w:r>
            <w:r w:rsidRPr="00990EEC">
              <w:rPr>
                <w:rFonts w:ascii="Times New Roman" w:eastAsia="Times New Roman" w:hAnsi="Times New Roman" w:cs="Times New Roman"/>
                <w:iCs/>
                <w:color w:val="000000" w:themeColor="text1"/>
                <w:sz w:val="24"/>
                <w:szCs w:val="24"/>
                <w:lang w:val="bg-BG"/>
              </w:rPr>
              <w:t xml:space="preserve">, което ще благоприятства опазването на биологичното разнообразие. </w:t>
            </w:r>
          </w:p>
          <w:p w:rsidR="00703C1B" w:rsidRPr="00990EEC" w:rsidRDefault="00703C1B" w:rsidP="00A27E7D">
            <w:pPr>
              <w:spacing w:after="120" w:line="240" w:lineRule="auto"/>
              <w:jc w:val="both"/>
              <w:rPr>
                <w:rFonts w:ascii="Times New Roman" w:eastAsia="Times New Roman" w:hAnsi="Times New Roman" w:cs="Times New Roman"/>
                <w:iCs/>
                <w:color w:val="000000" w:themeColor="text1"/>
                <w:sz w:val="24"/>
                <w:szCs w:val="24"/>
                <w:lang w:val="bg-BG"/>
              </w:rPr>
            </w:pPr>
            <w:r w:rsidRPr="00990EEC">
              <w:rPr>
                <w:rFonts w:ascii="Times New Roman" w:eastAsia="Times New Roman" w:hAnsi="Times New Roman" w:cs="Times New Roman"/>
                <w:iCs/>
                <w:color w:val="000000" w:themeColor="text1"/>
                <w:sz w:val="24"/>
                <w:szCs w:val="24"/>
                <w:lang w:val="bg-BG"/>
              </w:rPr>
              <w:t xml:space="preserve">Чрез разработването и въвеждането на новата нормативната уредба защитените зони ще бъдат управлявани на база </w:t>
            </w:r>
            <w:r w:rsidR="00764D1A" w:rsidRPr="00990EEC">
              <w:rPr>
                <w:rFonts w:ascii="Times New Roman" w:eastAsia="Times New Roman" w:hAnsi="Times New Roman" w:cs="Times New Roman"/>
                <w:iCs/>
                <w:color w:val="000000" w:themeColor="text1"/>
                <w:sz w:val="24"/>
                <w:szCs w:val="24"/>
                <w:lang w:val="bg-BG"/>
              </w:rPr>
              <w:t>единни планови документи, които предвиждат мониторинг и оценка на ефективността на мерките</w:t>
            </w:r>
            <w:r w:rsidR="00A61493" w:rsidRPr="00990EEC">
              <w:rPr>
                <w:rFonts w:ascii="Times New Roman" w:eastAsia="Times New Roman" w:hAnsi="Times New Roman" w:cs="Times New Roman"/>
                <w:iCs/>
                <w:color w:val="000000" w:themeColor="text1"/>
                <w:sz w:val="24"/>
                <w:szCs w:val="24"/>
                <w:lang w:val="bg-BG"/>
              </w:rPr>
              <w:t>.</w:t>
            </w:r>
          </w:p>
          <w:p w:rsidR="00E44DE0" w:rsidRPr="00990EEC" w:rsidRDefault="00E44DE0" w:rsidP="00281E19">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E44DE0" w:rsidRPr="00990EEC" w:rsidRDefault="00E44DE0" w:rsidP="00E44DE0">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Отрицателни (икономически/социални/екологични) въздействия:</w:t>
            </w:r>
          </w:p>
          <w:p w:rsidR="00466F2A" w:rsidRPr="00990EEC" w:rsidRDefault="00FD1E4C" w:rsidP="00E44DE0">
            <w:pPr>
              <w:spacing w:before="120" w:after="12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Не се очаква отрицателен екологичен, социален и икономически ефект.</w:t>
            </w:r>
          </w:p>
          <w:p w:rsidR="00E44DE0" w:rsidRPr="00990EEC" w:rsidRDefault="00B3526C" w:rsidP="00E44DE0">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 xml:space="preserve"> </w:t>
            </w:r>
            <w:r w:rsidR="00E44DE0" w:rsidRPr="00990EEC">
              <w:rPr>
                <w:rFonts w:ascii="Times New Roman" w:eastAsia="Times New Roman" w:hAnsi="Times New Roman" w:cs="Times New Roman"/>
                <w:i/>
                <w:color w:val="000000" w:themeColor="text1"/>
                <w:sz w:val="16"/>
                <w:szCs w:val="16"/>
                <w:lang w:val="bg-BG"/>
              </w:rPr>
              <w:t>(върху всяка заинтересована страна/група заинтересовани страни)</w:t>
            </w:r>
          </w:p>
          <w:p w:rsidR="00E44DE0" w:rsidRPr="00990EEC" w:rsidRDefault="00E44DE0" w:rsidP="00E44DE0">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Специфични въздействия:</w:t>
            </w:r>
          </w:p>
          <w:p w:rsidR="008E23D5" w:rsidRDefault="00E44DE0" w:rsidP="008E23D5">
            <w:pPr>
              <w:spacing w:before="120" w:after="120" w:line="276"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Въздействия върху малките и средните предприятия:</w:t>
            </w:r>
            <w:r w:rsidR="003C0D25" w:rsidRPr="00990EEC">
              <w:rPr>
                <w:rFonts w:ascii="Times New Roman" w:eastAsia="Times New Roman" w:hAnsi="Times New Roman" w:cs="Times New Roman"/>
                <w:color w:val="000000" w:themeColor="text1"/>
                <w:sz w:val="24"/>
                <w:szCs w:val="24"/>
                <w:lang w:val="bg-BG"/>
              </w:rPr>
              <w:t xml:space="preserve"> </w:t>
            </w:r>
          </w:p>
          <w:p w:rsidR="008E23D5" w:rsidRPr="00990EEC" w:rsidRDefault="008E23D5" w:rsidP="008E23D5">
            <w:pPr>
              <w:spacing w:before="120" w:after="120" w:line="276" w:lineRule="auto"/>
              <w:jc w:val="both"/>
              <w:rPr>
                <w:rFonts w:ascii="Times New Roman" w:eastAsia="Times New Roman" w:hAnsi="Times New Roman" w:cs="Times New Roman"/>
                <w:b/>
                <w:color w:val="000000" w:themeColor="text1"/>
                <w:sz w:val="24"/>
                <w:szCs w:val="24"/>
                <w:lang w:val="bg-BG"/>
              </w:rPr>
            </w:pPr>
            <w:r>
              <w:rPr>
                <w:rFonts w:ascii="Times New Roman" w:eastAsia="Times New Roman" w:hAnsi="Times New Roman" w:cs="Times New Roman"/>
                <w:color w:val="000000" w:themeColor="text1"/>
                <w:sz w:val="24"/>
                <w:szCs w:val="24"/>
                <w:lang w:val="bg-BG"/>
              </w:rPr>
              <w:t xml:space="preserve">Нормативният акт </w:t>
            </w:r>
            <w:r w:rsidRPr="008E23D5">
              <w:rPr>
                <w:rFonts w:ascii="Times New Roman" w:eastAsia="Times New Roman" w:hAnsi="Times New Roman" w:cs="Times New Roman"/>
                <w:color w:val="000000" w:themeColor="text1"/>
                <w:sz w:val="24"/>
                <w:szCs w:val="24"/>
                <w:lang w:val="bg-BG"/>
              </w:rPr>
              <w:t>няма пряко въздействие върху малки и средни предприятия</w:t>
            </w:r>
            <w:r>
              <w:rPr>
                <w:rFonts w:ascii="Times New Roman" w:eastAsia="Times New Roman" w:hAnsi="Times New Roman" w:cs="Times New Roman"/>
                <w:color w:val="000000" w:themeColor="text1"/>
                <w:sz w:val="24"/>
                <w:szCs w:val="24"/>
                <w:lang w:val="bg-BG"/>
              </w:rPr>
              <w:t>. С него не с</w:t>
            </w:r>
            <w:r w:rsidRPr="008E23D5">
              <w:rPr>
                <w:rFonts w:ascii="Times New Roman" w:eastAsia="Times New Roman" w:hAnsi="Times New Roman" w:cs="Times New Roman"/>
                <w:color w:val="000000" w:themeColor="text1"/>
                <w:sz w:val="24"/>
                <w:szCs w:val="24"/>
                <w:lang w:val="bg-BG"/>
              </w:rPr>
              <w:t>е създава</w:t>
            </w:r>
            <w:r>
              <w:rPr>
                <w:rFonts w:ascii="Times New Roman" w:eastAsia="Times New Roman" w:hAnsi="Times New Roman" w:cs="Times New Roman"/>
                <w:color w:val="000000" w:themeColor="text1"/>
                <w:sz w:val="24"/>
                <w:szCs w:val="24"/>
                <w:lang w:val="bg-BG"/>
              </w:rPr>
              <w:t>т</w:t>
            </w:r>
            <w:r w:rsidRPr="008E23D5">
              <w:rPr>
                <w:rFonts w:ascii="Times New Roman" w:eastAsia="Times New Roman" w:hAnsi="Times New Roman" w:cs="Times New Roman"/>
                <w:color w:val="000000" w:themeColor="text1"/>
                <w:sz w:val="24"/>
                <w:szCs w:val="24"/>
                <w:lang w:val="bg-BG"/>
              </w:rPr>
              <w:t xml:space="preserve"> ангажименти за бизнеса</w:t>
            </w:r>
            <w:r>
              <w:rPr>
                <w:rFonts w:ascii="Times New Roman" w:eastAsia="Times New Roman" w:hAnsi="Times New Roman" w:cs="Times New Roman"/>
                <w:color w:val="000000" w:themeColor="text1"/>
                <w:sz w:val="24"/>
                <w:szCs w:val="24"/>
                <w:lang w:val="bg-BG"/>
              </w:rPr>
              <w:t>.</w:t>
            </w:r>
            <w:r w:rsidRPr="00990EEC">
              <w:rPr>
                <w:rFonts w:ascii="Times New Roman" w:eastAsia="Times New Roman" w:hAnsi="Times New Roman" w:cs="Times New Roman"/>
                <w:b/>
                <w:color w:val="000000" w:themeColor="text1"/>
                <w:sz w:val="24"/>
                <w:szCs w:val="24"/>
                <w:lang w:val="bg-BG"/>
              </w:rPr>
              <w:t xml:space="preserve"> </w:t>
            </w:r>
          </w:p>
          <w:p w:rsidR="003437AA" w:rsidRPr="00990EEC" w:rsidRDefault="00E44DE0" w:rsidP="003437AA">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Административна тежест:</w:t>
            </w:r>
            <w:r w:rsidRPr="00990EEC">
              <w:rPr>
                <w:rFonts w:ascii="Times New Roman" w:eastAsia="Times New Roman" w:hAnsi="Times New Roman" w:cs="Times New Roman"/>
                <w:color w:val="000000" w:themeColor="text1"/>
                <w:sz w:val="24"/>
                <w:szCs w:val="24"/>
                <w:lang w:val="bg-BG"/>
              </w:rPr>
              <w:t xml:space="preserve"> </w:t>
            </w:r>
            <w:r w:rsidR="00B3526C" w:rsidRPr="00990EEC">
              <w:rPr>
                <w:rFonts w:ascii="Times New Roman" w:eastAsia="Times New Roman" w:hAnsi="Times New Roman" w:cs="Times New Roman"/>
                <w:color w:val="000000" w:themeColor="text1"/>
                <w:sz w:val="24"/>
                <w:szCs w:val="24"/>
                <w:lang w:val="bg-BG"/>
              </w:rPr>
              <w:t xml:space="preserve">С проекта на </w:t>
            </w:r>
            <w:r w:rsidR="003C0D25" w:rsidRPr="00990EEC">
              <w:rPr>
                <w:rFonts w:ascii="Times New Roman" w:eastAsia="Times New Roman" w:hAnsi="Times New Roman" w:cs="Times New Roman"/>
                <w:color w:val="000000" w:themeColor="text1"/>
                <w:sz w:val="24"/>
                <w:szCs w:val="24"/>
                <w:lang w:val="bg-BG"/>
              </w:rPr>
              <w:t>наредба</w:t>
            </w:r>
            <w:r w:rsidR="00C02C4F" w:rsidRPr="00990EEC">
              <w:rPr>
                <w:rFonts w:ascii="Times New Roman" w:eastAsia="Times New Roman" w:hAnsi="Times New Roman" w:cs="Times New Roman"/>
                <w:color w:val="000000" w:themeColor="text1"/>
                <w:sz w:val="24"/>
                <w:szCs w:val="24"/>
                <w:lang w:val="bg-BG"/>
              </w:rPr>
              <w:t xml:space="preserve"> </w:t>
            </w:r>
            <w:r w:rsidR="00B3526C" w:rsidRPr="00990EEC">
              <w:rPr>
                <w:rFonts w:ascii="Times New Roman" w:eastAsia="Times New Roman" w:hAnsi="Times New Roman" w:cs="Times New Roman"/>
                <w:color w:val="000000" w:themeColor="text1"/>
                <w:sz w:val="24"/>
                <w:szCs w:val="24"/>
                <w:lang w:val="bg-BG"/>
              </w:rPr>
              <w:t>не се</w:t>
            </w:r>
            <w:r w:rsidR="007C3705" w:rsidRPr="00990EEC">
              <w:rPr>
                <w:rFonts w:ascii="Times New Roman" w:eastAsia="Times New Roman" w:hAnsi="Times New Roman" w:cs="Times New Roman"/>
                <w:color w:val="000000" w:themeColor="text1"/>
                <w:sz w:val="24"/>
                <w:szCs w:val="24"/>
                <w:lang w:val="bg-BG"/>
              </w:rPr>
              <w:t xml:space="preserve"> въвеждат нови регулаторни</w:t>
            </w:r>
            <w:r w:rsidR="003437AA" w:rsidRPr="00990EEC">
              <w:rPr>
                <w:rFonts w:ascii="Times New Roman" w:eastAsia="Times New Roman" w:hAnsi="Times New Roman" w:cs="Times New Roman"/>
                <w:color w:val="000000" w:themeColor="text1"/>
                <w:sz w:val="24"/>
                <w:szCs w:val="24"/>
                <w:lang w:val="bg-BG"/>
              </w:rPr>
              <w:t xml:space="preserve"> </w:t>
            </w:r>
            <w:r w:rsidR="00030E6E" w:rsidRPr="00990EEC">
              <w:rPr>
                <w:rFonts w:ascii="Times New Roman" w:eastAsia="Times New Roman" w:hAnsi="Times New Roman" w:cs="Times New Roman"/>
                <w:color w:val="000000" w:themeColor="text1"/>
                <w:sz w:val="24"/>
                <w:szCs w:val="24"/>
                <w:lang w:val="bg-BG"/>
              </w:rPr>
              <w:t xml:space="preserve">режими </w:t>
            </w:r>
            <w:r w:rsidR="003437AA" w:rsidRPr="00990EEC">
              <w:rPr>
                <w:rFonts w:ascii="Times New Roman" w:eastAsia="Times New Roman" w:hAnsi="Times New Roman" w:cs="Times New Roman"/>
                <w:color w:val="000000" w:themeColor="text1"/>
                <w:sz w:val="24"/>
                <w:szCs w:val="24"/>
                <w:lang w:val="bg-BG"/>
              </w:rPr>
              <w:t>и не се увеличава административната тежест</w:t>
            </w:r>
            <w:r w:rsidR="004325DF" w:rsidRPr="00990EEC">
              <w:rPr>
                <w:rFonts w:ascii="Times New Roman" w:eastAsia="Times New Roman" w:hAnsi="Times New Roman" w:cs="Times New Roman"/>
                <w:color w:val="000000" w:themeColor="text1"/>
                <w:sz w:val="24"/>
                <w:szCs w:val="24"/>
                <w:lang w:val="bg-BG"/>
              </w:rPr>
              <w:t>.</w:t>
            </w:r>
          </w:p>
          <w:p w:rsidR="00E44DE0" w:rsidRPr="00990EEC" w:rsidRDefault="00E44DE0" w:rsidP="003437AA">
            <w:pPr>
              <w:spacing w:before="120" w:after="120" w:line="240" w:lineRule="auto"/>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lastRenderedPageBreak/>
              <w:t>(въздействията върху малките и средните предприятия; административна тежест)</w:t>
            </w:r>
          </w:p>
          <w:p w:rsidR="0078311F" w:rsidRPr="00990EEC" w:rsidRDefault="0078311F" w:rsidP="0078311F">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990EEC">
              <w:rPr>
                <w:rFonts w:ascii="Times New Roman" w:eastAsia="Times New Roman" w:hAnsi="Times New Roman" w:cs="Times New Roman"/>
                <w:i/>
                <w:color w:val="000000" w:themeColor="text1"/>
                <w:sz w:val="16"/>
                <w:szCs w:val="16"/>
                <w:lang w:val="bg-BG"/>
              </w:rPr>
              <w:t>ючително</w:t>
            </w:r>
            <w:r w:rsidRPr="00990EEC">
              <w:rPr>
                <w:rFonts w:ascii="Times New Roman" w:eastAsia="Times New Roman" w:hAnsi="Times New Roman" w:cs="Times New Roman"/>
                <w:i/>
                <w:color w:val="000000" w:themeColor="text1"/>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E44DE0" w:rsidRPr="00990EEC" w:rsidRDefault="0078311F" w:rsidP="0078311F">
            <w:pPr>
              <w:pBdr>
                <w:bottom w:val="single" w:sz="6" w:space="1" w:color="auto"/>
              </w:pBd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E44DE0" w:rsidRPr="00990EEC" w:rsidRDefault="00E44DE0" w:rsidP="00E44DE0">
            <w:pPr>
              <w:spacing w:after="120" w:line="240" w:lineRule="auto"/>
              <w:jc w:val="center"/>
              <w:rPr>
                <w:rFonts w:ascii="Times New Roman" w:eastAsia="Times New Roman" w:hAnsi="Times New Roman" w:cs="Times New Roman"/>
                <w:i/>
                <w:color w:val="000000" w:themeColor="text1"/>
                <w:sz w:val="16"/>
                <w:szCs w:val="16"/>
                <w:lang w:val="bg-BG"/>
              </w:rPr>
            </w:pPr>
          </w:p>
          <w:p w:rsidR="00E44DE0" w:rsidRPr="00990EEC" w:rsidRDefault="00E44DE0" w:rsidP="0078311F">
            <w:pPr>
              <w:spacing w:after="120" w:line="240" w:lineRule="auto"/>
              <w:jc w:val="center"/>
              <w:rPr>
                <w:rFonts w:ascii="Times New Roman" w:eastAsia="Times New Roman" w:hAnsi="Times New Roman" w:cs="Times New Roman"/>
                <w:i/>
                <w:color w:val="000000" w:themeColor="text1"/>
                <w:sz w:val="20"/>
                <w:szCs w:val="20"/>
                <w:lang w:val="bg-BG"/>
              </w:rPr>
            </w:pPr>
          </w:p>
        </w:tc>
      </w:tr>
      <w:tr w:rsidR="00076E63" w:rsidRPr="007333DF" w:rsidTr="00C93DF1">
        <w:tc>
          <w:tcPr>
            <w:tcW w:w="10266" w:type="dxa"/>
            <w:gridSpan w:val="3"/>
            <w:vAlign w:val="center"/>
          </w:tcPr>
          <w:p w:rsidR="00E44DE0" w:rsidRPr="00990EEC" w:rsidRDefault="00E44DE0" w:rsidP="00C93DF1">
            <w:pPr>
              <w:spacing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lastRenderedPageBreak/>
              <w:t>4.2. По проблем 2:</w:t>
            </w:r>
          </w:p>
          <w:p w:rsidR="00076E63" w:rsidRPr="00990EEC" w:rsidRDefault="00E44DE0" w:rsidP="00064CC7">
            <w:pPr>
              <w:spacing w:after="120" w:line="240" w:lineRule="auto"/>
              <w:jc w:val="center"/>
              <w:rPr>
                <w:rFonts w:ascii="Times New Roman" w:eastAsia="Times New Roman" w:hAnsi="Times New Roman" w:cs="Times New Roman"/>
                <w:i/>
                <w:color w:val="000000" w:themeColor="text1"/>
                <w:sz w:val="20"/>
                <w:szCs w:val="20"/>
                <w:lang w:val="bg-BG"/>
              </w:rPr>
            </w:pPr>
            <w:r w:rsidRPr="00990EEC">
              <w:rPr>
                <w:rFonts w:ascii="Times New Roman" w:eastAsia="Times New Roman" w:hAnsi="Times New Roman" w:cs="Times New Roman"/>
                <w:i/>
                <w:color w:val="000000" w:themeColor="text1"/>
                <w:sz w:val="16"/>
                <w:szCs w:val="16"/>
                <w:lang w:val="bg-BG"/>
              </w:rPr>
              <w:t>*</w:t>
            </w:r>
            <w:r w:rsidR="00C93DF1" w:rsidRPr="00990EEC">
              <w:rPr>
                <w:color w:val="000000" w:themeColor="text1"/>
                <w:lang w:val="bg-BG"/>
              </w:rPr>
              <w:t xml:space="preserve"> </w:t>
            </w:r>
            <w:r w:rsidR="00C93DF1" w:rsidRPr="00990EEC">
              <w:rPr>
                <w:rFonts w:ascii="Times New Roman" w:eastAsia="Times New Roman" w:hAnsi="Times New Roman" w:cs="Times New Roman"/>
                <w:i/>
                <w:color w:val="000000" w:themeColor="text1"/>
                <w:sz w:val="16"/>
                <w:szCs w:val="16"/>
                <w:lang w:val="bg-BG"/>
              </w:rPr>
              <w:t xml:space="preserve">При повече от един </w:t>
            </w:r>
            <w:r w:rsidR="0078311F" w:rsidRPr="00990EEC">
              <w:rPr>
                <w:rFonts w:ascii="Times New Roman" w:eastAsia="Times New Roman" w:hAnsi="Times New Roman" w:cs="Times New Roman"/>
                <w:i/>
                <w:color w:val="000000" w:themeColor="text1"/>
                <w:sz w:val="16"/>
                <w:szCs w:val="16"/>
                <w:lang w:val="bg-BG"/>
              </w:rPr>
              <w:t>поставен</w:t>
            </w:r>
            <w:r w:rsidR="00C93DF1" w:rsidRPr="00990EEC">
              <w:rPr>
                <w:rFonts w:ascii="Times New Roman" w:eastAsia="Times New Roman" w:hAnsi="Times New Roman" w:cs="Times New Roman"/>
                <w:i/>
                <w:color w:val="000000" w:themeColor="text1"/>
                <w:sz w:val="16"/>
                <w:szCs w:val="16"/>
                <w:lang w:val="bg-BG"/>
              </w:rPr>
              <w:t xml:space="preserve"> проблем</w:t>
            </w:r>
            <w:r w:rsidR="0078311F" w:rsidRPr="00990EEC">
              <w:rPr>
                <w:rFonts w:ascii="Times New Roman" w:eastAsia="Times New Roman" w:hAnsi="Times New Roman" w:cs="Times New Roman"/>
                <w:i/>
                <w:color w:val="000000" w:themeColor="text1"/>
                <w:sz w:val="16"/>
                <w:szCs w:val="16"/>
                <w:lang w:val="bg-BG"/>
              </w:rPr>
              <w:t xml:space="preserve"> </w:t>
            </w:r>
            <w:r w:rsidR="00C93DF1" w:rsidRPr="00990EEC">
              <w:rPr>
                <w:rFonts w:ascii="Times New Roman" w:eastAsia="Times New Roman" w:hAnsi="Times New Roman" w:cs="Times New Roman"/>
                <w:i/>
                <w:color w:val="000000" w:themeColor="text1"/>
                <w:sz w:val="16"/>
                <w:szCs w:val="16"/>
                <w:lang w:val="bg-BG"/>
              </w:rPr>
              <w:t>мултиплицирайте</w:t>
            </w:r>
            <w:r w:rsidRPr="00990EEC">
              <w:rPr>
                <w:rFonts w:ascii="Times New Roman" w:eastAsia="Times New Roman" w:hAnsi="Times New Roman" w:cs="Times New Roman"/>
                <w:i/>
                <w:color w:val="000000" w:themeColor="text1"/>
                <w:sz w:val="16"/>
                <w:szCs w:val="16"/>
                <w:lang w:val="bg-BG"/>
              </w:rPr>
              <w:t xml:space="preserve"> </w:t>
            </w:r>
            <w:r w:rsidR="00C93DF1" w:rsidRPr="00990EEC">
              <w:rPr>
                <w:rFonts w:ascii="Times New Roman" w:eastAsia="Times New Roman" w:hAnsi="Times New Roman" w:cs="Times New Roman"/>
                <w:i/>
                <w:color w:val="000000" w:themeColor="text1"/>
                <w:sz w:val="16"/>
                <w:szCs w:val="16"/>
                <w:lang w:val="bg-BG"/>
              </w:rPr>
              <w:t>Раздел 4.1.</w:t>
            </w:r>
            <w:r w:rsidRPr="00990EEC" w:rsidDel="00042D08">
              <w:rPr>
                <w:rFonts w:ascii="Times New Roman" w:eastAsia="Times New Roman" w:hAnsi="Times New Roman" w:cs="Times New Roman"/>
                <w:i/>
                <w:color w:val="000000" w:themeColor="text1"/>
                <w:sz w:val="16"/>
                <w:szCs w:val="16"/>
                <w:lang w:val="bg-BG"/>
              </w:rPr>
              <w:t xml:space="preserve"> </w:t>
            </w:r>
          </w:p>
        </w:tc>
      </w:tr>
      <w:tr w:rsidR="00076E63" w:rsidRPr="007333DF" w:rsidTr="00C93DF1">
        <w:tc>
          <w:tcPr>
            <w:tcW w:w="10266" w:type="dxa"/>
            <w:gridSpan w:val="3"/>
            <w:vAlign w:val="center"/>
          </w:tcPr>
          <w:p w:rsidR="00E44DE0" w:rsidRPr="00990EEC" w:rsidRDefault="00E44DE0" w:rsidP="00C93DF1">
            <w:pPr>
              <w:spacing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4.n. По проблем n:</w:t>
            </w:r>
          </w:p>
          <w:p w:rsidR="00076E63" w:rsidRPr="00990EEC" w:rsidRDefault="00E44DE0" w:rsidP="00064CC7">
            <w:pPr>
              <w:spacing w:after="120" w:line="240" w:lineRule="auto"/>
              <w:jc w:val="center"/>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w:t>
            </w:r>
            <w:r w:rsidR="00C93DF1" w:rsidRPr="00990EEC">
              <w:rPr>
                <w:color w:val="000000" w:themeColor="text1"/>
                <w:lang w:val="bg-BG"/>
              </w:rPr>
              <w:t xml:space="preserve"> </w:t>
            </w:r>
            <w:r w:rsidR="00C93DF1" w:rsidRPr="00990EEC">
              <w:rPr>
                <w:rFonts w:ascii="Times New Roman" w:eastAsia="Times New Roman" w:hAnsi="Times New Roman" w:cs="Times New Roman"/>
                <w:i/>
                <w:color w:val="000000" w:themeColor="text1"/>
                <w:sz w:val="16"/>
                <w:szCs w:val="16"/>
                <w:lang w:val="bg-BG"/>
              </w:rPr>
              <w:t xml:space="preserve">При повече от един </w:t>
            </w:r>
            <w:r w:rsidR="0078311F" w:rsidRPr="00990EEC">
              <w:rPr>
                <w:rFonts w:ascii="Times New Roman" w:eastAsia="Times New Roman" w:hAnsi="Times New Roman" w:cs="Times New Roman"/>
                <w:i/>
                <w:color w:val="000000" w:themeColor="text1"/>
                <w:sz w:val="16"/>
                <w:szCs w:val="16"/>
                <w:lang w:val="bg-BG"/>
              </w:rPr>
              <w:t xml:space="preserve">поставен </w:t>
            </w:r>
            <w:r w:rsidR="00C93DF1" w:rsidRPr="00990EEC">
              <w:rPr>
                <w:rFonts w:ascii="Times New Roman" w:eastAsia="Times New Roman" w:hAnsi="Times New Roman" w:cs="Times New Roman"/>
                <w:i/>
                <w:color w:val="000000" w:themeColor="text1"/>
                <w:sz w:val="16"/>
                <w:szCs w:val="16"/>
                <w:lang w:val="bg-BG"/>
              </w:rPr>
              <w:t>проблем мултиплицирайте</w:t>
            </w:r>
            <w:r w:rsidRPr="00990EEC">
              <w:rPr>
                <w:rFonts w:ascii="Times New Roman" w:eastAsia="Times New Roman" w:hAnsi="Times New Roman" w:cs="Times New Roman"/>
                <w:i/>
                <w:color w:val="000000" w:themeColor="text1"/>
                <w:sz w:val="16"/>
                <w:szCs w:val="16"/>
                <w:lang w:val="bg-BG"/>
              </w:rPr>
              <w:t xml:space="preserve"> </w:t>
            </w:r>
            <w:r w:rsidR="00C93DF1" w:rsidRPr="00990EEC">
              <w:rPr>
                <w:rFonts w:ascii="Times New Roman" w:eastAsia="Times New Roman" w:hAnsi="Times New Roman" w:cs="Times New Roman"/>
                <w:i/>
                <w:color w:val="000000" w:themeColor="text1"/>
                <w:sz w:val="16"/>
                <w:szCs w:val="16"/>
                <w:lang w:val="bg-BG"/>
              </w:rPr>
              <w:t xml:space="preserve">Раздел 4.1. </w:t>
            </w:r>
            <w:r w:rsidRPr="00990EEC" w:rsidDel="00042D08">
              <w:rPr>
                <w:rFonts w:ascii="Times New Roman" w:eastAsia="Times New Roman" w:hAnsi="Times New Roman" w:cs="Times New Roman"/>
                <w:color w:val="000000" w:themeColor="text1"/>
                <w:sz w:val="24"/>
                <w:szCs w:val="24"/>
                <w:lang w:val="bg-BG"/>
              </w:rPr>
              <w:t xml:space="preserve"> </w:t>
            </w:r>
          </w:p>
        </w:tc>
      </w:tr>
      <w:tr w:rsidR="00076E63" w:rsidRPr="007333DF" w:rsidTr="00C93DF1">
        <w:tc>
          <w:tcPr>
            <w:tcW w:w="10266" w:type="dxa"/>
            <w:gridSpan w:val="3"/>
          </w:tcPr>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5. Сравняване на вариантите:</w:t>
            </w:r>
          </w:p>
          <w:p w:rsidR="00076E63" w:rsidRPr="00990EEC" w:rsidRDefault="00064387" w:rsidP="00076E63">
            <w:pPr>
              <w:spacing w:before="120" w:after="12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Степени на </w:t>
            </w:r>
            <w:r w:rsidR="00512211" w:rsidRPr="00990EEC">
              <w:rPr>
                <w:rFonts w:ascii="Times New Roman" w:eastAsia="Times New Roman" w:hAnsi="Times New Roman" w:cs="Times New Roman"/>
                <w:b/>
                <w:color w:val="000000" w:themeColor="text1"/>
                <w:sz w:val="24"/>
                <w:szCs w:val="24"/>
                <w:lang w:val="bg-BG"/>
              </w:rPr>
              <w:t>изпълнение по критерии</w:t>
            </w:r>
            <w:r w:rsidRPr="00990EEC">
              <w:rPr>
                <w:rFonts w:ascii="Times New Roman" w:eastAsia="Times New Roman" w:hAnsi="Times New Roman" w:cs="Times New Roman"/>
                <w:b/>
                <w:color w:val="000000" w:themeColor="text1"/>
                <w:sz w:val="24"/>
                <w:szCs w:val="24"/>
                <w:lang w:val="bg-BG"/>
              </w:rPr>
              <w:t>:</w:t>
            </w:r>
            <w:r w:rsidRPr="00990EEC">
              <w:rPr>
                <w:rFonts w:ascii="Times New Roman" w:eastAsia="Times New Roman" w:hAnsi="Times New Roman" w:cs="Times New Roman"/>
                <w:color w:val="000000" w:themeColor="text1"/>
                <w:sz w:val="24"/>
                <w:szCs w:val="24"/>
                <w:lang w:val="bg-BG"/>
              </w:rPr>
              <w:t xml:space="preserve"> 1) висока; 2) средна; 3) ниска.</w:t>
            </w:r>
          </w:p>
          <w:p w:rsidR="004E4FD6" w:rsidRPr="00990EEC" w:rsidRDefault="00E44DE0"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4072"/>
              <w:gridCol w:w="2126"/>
              <w:gridCol w:w="2127"/>
            </w:tblGrid>
            <w:tr w:rsidR="00990EEC" w:rsidRPr="00990EEC" w:rsidTr="00650A33">
              <w:trPr>
                <w:trHeight w:val="357"/>
              </w:trPr>
              <w:tc>
                <w:tcPr>
                  <w:tcW w:w="4543"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4336D2" w:rsidRPr="00990EEC" w:rsidRDefault="004336D2" w:rsidP="00076E63">
                  <w:pPr>
                    <w:spacing w:after="0" w:line="240" w:lineRule="auto"/>
                    <w:contextualSpacing/>
                    <w:jc w:val="center"/>
                    <w:rPr>
                      <w:rFonts w:ascii="Times New Roman" w:eastAsia="Times New Roman" w:hAnsi="Times New Roman" w:cs="Times New Roman"/>
                      <w:b/>
                      <w:color w:val="000000" w:themeColor="text1"/>
                      <w:sz w:val="20"/>
                      <w:szCs w:val="20"/>
                      <w:lang w:val="bg-BG"/>
                    </w:rPr>
                  </w:pP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4336D2" w:rsidRPr="00990EEC" w:rsidRDefault="004336D2" w:rsidP="00076E63">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990EEC">
                    <w:rPr>
                      <w:rFonts w:ascii="Times New Roman" w:eastAsia="Times New Roman" w:hAnsi="Times New Roman" w:cs="Times New Roman"/>
                      <w:b/>
                      <w:color w:val="000000" w:themeColor="text1"/>
                      <w:sz w:val="20"/>
                      <w:szCs w:val="20"/>
                      <w:lang w:val="bg-BG"/>
                    </w:rPr>
                    <w:t>Вариант</w:t>
                  </w:r>
                </w:p>
                <w:p w:rsidR="004336D2" w:rsidRPr="00990EEC" w:rsidRDefault="004336D2" w:rsidP="00076E63">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990EEC">
                    <w:rPr>
                      <w:rFonts w:ascii="Times New Roman" w:eastAsia="Times New Roman" w:hAnsi="Times New Roman" w:cs="Times New Roman"/>
                      <w:b/>
                      <w:color w:val="000000" w:themeColor="text1"/>
                      <w:sz w:val="20"/>
                      <w:szCs w:val="20"/>
                      <w:lang w:val="bg-BG"/>
                    </w:rPr>
                    <w:t xml:space="preserve"> „Без действие“</w:t>
                  </w:r>
                </w:p>
              </w:tc>
              <w:tc>
                <w:tcPr>
                  <w:tcW w:w="2127" w:type="dxa"/>
                  <w:tcBorders>
                    <w:top w:val="single" w:sz="12" w:space="0" w:color="auto"/>
                    <w:left w:val="single" w:sz="12" w:space="0" w:color="auto"/>
                    <w:bottom w:val="single" w:sz="12" w:space="0" w:color="auto"/>
                    <w:right w:val="single" w:sz="12" w:space="0" w:color="auto"/>
                  </w:tcBorders>
                  <w:shd w:val="clear" w:color="auto" w:fill="D9D9D9"/>
                  <w:vAlign w:val="center"/>
                </w:tcPr>
                <w:p w:rsidR="004336D2" w:rsidRPr="00990EEC" w:rsidRDefault="004336D2" w:rsidP="00076E63">
                  <w:pPr>
                    <w:spacing w:after="0" w:line="240" w:lineRule="auto"/>
                    <w:ind w:left="-160"/>
                    <w:contextualSpacing/>
                    <w:jc w:val="center"/>
                    <w:rPr>
                      <w:rFonts w:ascii="Times New Roman" w:eastAsia="Times New Roman" w:hAnsi="Times New Roman" w:cs="Times New Roman"/>
                      <w:b/>
                      <w:color w:val="000000" w:themeColor="text1"/>
                      <w:sz w:val="20"/>
                      <w:szCs w:val="20"/>
                      <w:lang w:val="bg-BG"/>
                    </w:rPr>
                  </w:pPr>
                  <w:r w:rsidRPr="00990EEC">
                    <w:rPr>
                      <w:rFonts w:ascii="Times New Roman" w:eastAsia="Times New Roman" w:hAnsi="Times New Roman" w:cs="Times New Roman"/>
                      <w:b/>
                      <w:color w:val="000000" w:themeColor="text1"/>
                      <w:sz w:val="20"/>
                      <w:szCs w:val="20"/>
                      <w:lang w:val="bg-BG"/>
                    </w:rPr>
                    <w:t>Вариант 1</w:t>
                  </w:r>
                </w:p>
              </w:tc>
            </w:tr>
            <w:tr w:rsidR="00990EEC" w:rsidRPr="00990EEC" w:rsidTr="00650A33">
              <w:trPr>
                <w:trHeight w:val="1195"/>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4325DF" w:rsidRPr="00990EEC" w:rsidRDefault="004325DF"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color w:val="000000" w:themeColor="text1"/>
                      <w:w w:val="105"/>
                      <w:sz w:val="20"/>
                      <w:szCs w:val="20"/>
                      <w:lang w:val="bg-BG"/>
                    </w:rPr>
                  </w:pPr>
                  <w:r w:rsidRPr="00990EEC">
                    <w:rPr>
                      <w:rFonts w:ascii="Times New Roman" w:eastAsia="Times New Roman" w:hAnsi="Times New Roman" w:cs="Times New Roman"/>
                      <w:b/>
                      <w:bCs/>
                      <w:i/>
                      <w:iCs/>
                      <w:color w:val="000000" w:themeColor="text1"/>
                      <w:sz w:val="20"/>
                      <w:szCs w:val="20"/>
                      <w:lang w:val="bg-BG"/>
                    </w:rPr>
                    <w:t>Ефективност</w:t>
                  </w: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8773C9">
                  <w:pPr>
                    <w:spacing w:before="120" w:after="120" w:line="240" w:lineRule="auto"/>
                    <w:ind w:left="91"/>
                    <w:jc w:val="both"/>
                    <w:rPr>
                      <w:rFonts w:ascii="Times New Roman" w:eastAsia="Times New Roman" w:hAnsi="Times New Roman" w:cs="Times New Roman"/>
                      <w:color w:val="000000" w:themeColor="text1"/>
                      <w:w w:val="105"/>
                      <w:sz w:val="20"/>
                      <w:szCs w:val="20"/>
                      <w:lang w:val="bg-BG"/>
                    </w:rPr>
                  </w:pPr>
                  <w:r w:rsidRPr="00990EEC">
                    <w:rPr>
                      <w:rFonts w:ascii="Times New Roman" w:eastAsia="Times New Roman" w:hAnsi="Times New Roman" w:cs="Times New Roman"/>
                      <w:color w:val="000000" w:themeColor="text1"/>
                      <w:w w:val="105"/>
                      <w:sz w:val="20"/>
                      <w:szCs w:val="20"/>
                      <w:lang w:val="bg-BG"/>
                    </w:rPr>
                    <w:t>Цел 1:</w:t>
                  </w:r>
                  <w:r w:rsidRPr="00990EEC">
                    <w:rPr>
                      <w:rFonts w:ascii="Times New Roman" w:eastAsia="Times New Roman" w:hAnsi="Times New Roman" w:cs="Times New Roman"/>
                      <w:color w:val="000000" w:themeColor="text1"/>
                      <w:w w:val="105"/>
                      <w:sz w:val="18"/>
                      <w:szCs w:val="20"/>
                      <w:lang w:val="bg-BG"/>
                    </w:rPr>
                    <w:t xml:space="preserve"> </w:t>
                  </w:r>
                  <w:r w:rsidR="006B682A" w:rsidRPr="00990EEC">
                    <w:rPr>
                      <w:rFonts w:ascii="Times New Roman" w:hAnsi="Times New Roman"/>
                      <w:color w:val="000000" w:themeColor="text1"/>
                      <w:szCs w:val="24"/>
                      <w:shd w:val="clear" w:color="auto" w:fill="FFFFFF"/>
                      <w:lang w:val="bg-BG"/>
                    </w:rPr>
                    <w:t xml:space="preserve">Създаване на задължителна нормативна уредба за разработване на </w:t>
                  </w:r>
                  <w:r w:rsidR="00CE4C4F" w:rsidRPr="00990EEC">
                    <w:rPr>
                      <w:rFonts w:ascii="Times New Roman" w:hAnsi="Times New Roman"/>
                      <w:color w:val="000000" w:themeColor="text1"/>
                      <w:szCs w:val="24"/>
                      <w:shd w:val="clear" w:color="auto" w:fill="FFFFFF"/>
                      <w:lang w:val="bg-BG"/>
                    </w:rPr>
                    <w:t>ТПУ</w:t>
                  </w:r>
                  <w:r w:rsidR="006B682A" w:rsidRPr="00990EEC">
                    <w:rPr>
                      <w:rFonts w:ascii="Times New Roman" w:hAnsi="Times New Roman"/>
                      <w:color w:val="000000" w:themeColor="text1"/>
                      <w:szCs w:val="24"/>
                      <w:shd w:val="clear" w:color="auto" w:fill="FFFFFF"/>
                      <w:lang w:val="bg-BG"/>
                    </w:rPr>
                    <w:t>, които се разработват на база на специфичните и подробни цели на опазване на защитените зони и определят мерките, чрез които ще се постигнат определените специфични и подробно цели</w:t>
                  </w:r>
                  <w:r w:rsidR="00281E19" w:rsidRPr="00990EEC">
                    <w:rPr>
                      <w:rFonts w:ascii="Times New Roman" w:hAnsi="Times New Roman"/>
                      <w:color w:val="000000" w:themeColor="text1"/>
                      <w:szCs w:val="24"/>
                      <w:shd w:val="clear" w:color="auto" w:fill="FFFFFF"/>
                      <w:lang w:val="bg-BG"/>
                    </w:rPr>
                    <w:t>.</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51"/>
                      <w:sz w:val="20"/>
                      <w:szCs w:val="20"/>
                      <w:lang w:val="bg-BG"/>
                    </w:rPr>
                  </w:pPr>
                  <w:r w:rsidRPr="00990EEC">
                    <w:rPr>
                      <w:rFonts w:ascii="Times New Roman" w:eastAsia="Times New Roman" w:hAnsi="Times New Roman" w:cs="Times New Roman"/>
                      <w:color w:val="000000" w:themeColor="text1"/>
                      <w:w w:val="151"/>
                      <w:sz w:val="20"/>
                      <w:szCs w:val="20"/>
                      <w:lang w:val="bg-BG"/>
                    </w:rPr>
                    <w:t>3</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color w:val="000000" w:themeColor="text1"/>
                      <w:w w:val="111"/>
                      <w:sz w:val="20"/>
                      <w:szCs w:val="20"/>
                      <w:lang w:val="bg-BG"/>
                    </w:rPr>
                  </w:pPr>
                  <w:r w:rsidRPr="00990EEC">
                    <w:rPr>
                      <w:rFonts w:ascii="Times New Roman" w:eastAsia="Times New Roman" w:hAnsi="Times New Roman" w:cs="Times New Roman"/>
                      <w:color w:val="000000" w:themeColor="text1"/>
                      <w:w w:val="111"/>
                      <w:sz w:val="20"/>
                      <w:szCs w:val="20"/>
                      <w:lang w:val="bg-BG"/>
                    </w:rPr>
                    <w:t>1</w:t>
                  </w:r>
                </w:p>
              </w:tc>
            </w:tr>
            <w:tr w:rsidR="00990EEC" w:rsidRPr="00990EEC" w:rsidTr="00650A33">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rsidR="004325DF" w:rsidRPr="00990EEC" w:rsidRDefault="004325DF" w:rsidP="00E65509">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color w:val="000000" w:themeColor="text1"/>
                      <w:w w:val="105"/>
                      <w:sz w:val="20"/>
                      <w:szCs w:val="20"/>
                      <w:lang w:val="bg-BG"/>
                    </w:rPr>
                  </w:pP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8773C9">
                  <w:pPr>
                    <w:spacing w:before="120" w:after="120" w:line="240" w:lineRule="auto"/>
                    <w:ind w:left="91"/>
                    <w:jc w:val="both"/>
                    <w:rPr>
                      <w:rFonts w:ascii="Times New Roman" w:eastAsia="Times New Roman" w:hAnsi="Times New Roman" w:cs="Times New Roman"/>
                      <w:color w:val="000000" w:themeColor="text1"/>
                      <w:w w:val="105"/>
                      <w:sz w:val="20"/>
                      <w:szCs w:val="20"/>
                      <w:lang w:val="bg-BG"/>
                    </w:rPr>
                  </w:pPr>
                  <w:r w:rsidRPr="00990EEC">
                    <w:rPr>
                      <w:rFonts w:ascii="Times New Roman" w:eastAsia="Times New Roman" w:hAnsi="Times New Roman" w:cs="Times New Roman"/>
                      <w:color w:val="000000" w:themeColor="text1"/>
                      <w:w w:val="105"/>
                      <w:sz w:val="20"/>
                      <w:szCs w:val="20"/>
                      <w:lang w:val="bg-BG"/>
                    </w:rPr>
                    <w:t xml:space="preserve">Цел 2: </w:t>
                  </w:r>
                  <w:r w:rsidR="008E23D5" w:rsidRPr="00990EEC">
                    <w:rPr>
                      <w:rFonts w:ascii="Times New Roman" w:hAnsi="Times New Roman"/>
                      <w:color w:val="000000" w:themeColor="text1"/>
                      <w:szCs w:val="24"/>
                      <w:shd w:val="clear" w:color="auto" w:fill="FFFFFF"/>
                      <w:lang w:val="bg-BG"/>
                    </w:rPr>
                    <w:t>Разработване на териториалните планове за управление на защитени зони</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color w:val="000000" w:themeColor="text1"/>
                      <w:w w:val="151"/>
                      <w:sz w:val="20"/>
                      <w:szCs w:val="20"/>
                      <w:lang w:val="bg-BG"/>
                    </w:rPr>
                  </w:pPr>
                  <w:r w:rsidRPr="00990EEC">
                    <w:rPr>
                      <w:rFonts w:ascii="Times New Roman" w:eastAsia="Times New Roman" w:hAnsi="Times New Roman" w:cs="Times New Roman"/>
                      <w:color w:val="000000" w:themeColor="text1"/>
                      <w:w w:val="151"/>
                      <w:sz w:val="20"/>
                      <w:szCs w:val="20"/>
                      <w:lang w:val="bg-BG"/>
                    </w:rPr>
                    <w:t>3</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color w:val="000000" w:themeColor="text1"/>
                      <w:w w:val="111"/>
                      <w:sz w:val="20"/>
                      <w:szCs w:val="20"/>
                      <w:lang w:val="bg-BG"/>
                    </w:rPr>
                  </w:pPr>
                  <w:r w:rsidRPr="00990EEC">
                    <w:rPr>
                      <w:rFonts w:ascii="Times New Roman" w:eastAsia="Times New Roman" w:hAnsi="Times New Roman" w:cs="Times New Roman"/>
                      <w:color w:val="000000" w:themeColor="text1"/>
                      <w:w w:val="111"/>
                      <w:sz w:val="20"/>
                      <w:szCs w:val="20"/>
                      <w:lang w:val="bg-BG"/>
                    </w:rPr>
                    <w:t>1</w:t>
                  </w:r>
                </w:p>
              </w:tc>
            </w:tr>
            <w:tr w:rsidR="00990EEC" w:rsidRPr="00990EEC" w:rsidTr="00650A33">
              <w:trPr>
                <w:trHeight w:val="190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4325DF" w:rsidRPr="00990EEC" w:rsidRDefault="004325DF"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990EEC">
                    <w:rPr>
                      <w:rFonts w:ascii="Times New Roman" w:eastAsia="Times New Roman" w:hAnsi="Times New Roman" w:cs="Times New Roman"/>
                      <w:b/>
                      <w:bCs/>
                      <w:i/>
                      <w:iCs/>
                      <w:color w:val="000000" w:themeColor="text1"/>
                      <w:sz w:val="20"/>
                      <w:szCs w:val="20"/>
                      <w:lang w:val="bg-BG"/>
                    </w:rPr>
                    <w:t>Ефикасност</w:t>
                  </w: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E4C4F">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color w:val="000000" w:themeColor="text1"/>
                      <w:sz w:val="20"/>
                      <w:szCs w:val="20"/>
                      <w:lang w:val="bg-BG"/>
                    </w:rPr>
                  </w:pPr>
                  <w:r w:rsidRPr="00990EEC">
                    <w:rPr>
                      <w:rFonts w:ascii="Times New Roman" w:eastAsia="Times New Roman" w:hAnsi="Times New Roman" w:cs="Times New Roman"/>
                      <w:color w:val="000000" w:themeColor="text1"/>
                      <w:w w:val="105"/>
                      <w:sz w:val="20"/>
                      <w:szCs w:val="20"/>
                      <w:lang w:val="bg-BG"/>
                    </w:rPr>
                    <w:t xml:space="preserve">Цел 1: </w:t>
                  </w:r>
                  <w:r w:rsidR="006B682A" w:rsidRPr="00990EEC">
                    <w:rPr>
                      <w:rFonts w:ascii="Times New Roman" w:hAnsi="Times New Roman"/>
                      <w:color w:val="000000" w:themeColor="text1"/>
                      <w:szCs w:val="24"/>
                      <w:shd w:val="clear" w:color="auto" w:fill="FFFFFF"/>
                      <w:lang w:val="bg-BG"/>
                    </w:rPr>
                    <w:t xml:space="preserve">Създаване на задължителна нормативна уредба за разработване на </w:t>
                  </w:r>
                  <w:r w:rsidR="00CE4C4F" w:rsidRPr="00990EEC">
                    <w:rPr>
                      <w:rFonts w:ascii="Times New Roman" w:hAnsi="Times New Roman"/>
                      <w:color w:val="000000" w:themeColor="text1"/>
                      <w:szCs w:val="24"/>
                      <w:shd w:val="clear" w:color="auto" w:fill="FFFFFF"/>
                      <w:lang w:val="bg-BG"/>
                    </w:rPr>
                    <w:t>ТПУ</w:t>
                  </w:r>
                  <w:r w:rsidR="006B682A" w:rsidRPr="00990EEC">
                    <w:rPr>
                      <w:rFonts w:ascii="Times New Roman" w:hAnsi="Times New Roman"/>
                      <w:color w:val="000000" w:themeColor="text1"/>
                      <w:szCs w:val="24"/>
                      <w:shd w:val="clear" w:color="auto" w:fill="FFFFFF"/>
                      <w:lang w:val="bg-BG"/>
                    </w:rPr>
                    <w:t>, които се разработват на база на специфичните и подробни цели на опазване на защитените зони и определят мерките, чрез които ще се постигнат определените специфични и подробно цели.</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color w:val="000000" w:themeColor="text1"/>
                      <w:w w:val="151"/>
                      <w:sz w:val="20"/>
                      <w:szCs w:val="20"/>
                      <w:lang w:val="bg-BG"/>
                    </w:rPr>
                  </w:pPr>
                  <w:r w:rsidRPr="00990EEC">
                    <w:rPr>
                      <w:rFonts w:ascii="Times New Roman" w:eastAsia="Times New Roman" w:hAnsi="Times New Roman" w:cs="Times New Roman"/>
                      <w:color w:val="000000" w:themeColor="text1"/>
                      <w:w w:val="151"/>
                      <w:sz w:val="20"/>
                      <w:szCs w:val="20"/>
                      <w:lang w:val="bg-BG"/>
                    </w:rPr>
                    <w:t>3</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color w:val="000000" w:themeColor="text1"/>
                      <w:sz w:val="20"/>
                      <w:szCs w:val="20"/>
                      <w:lang w:val="bg-BG"/>
                    </w:rPr>
                  </w:pPr>
                  <w:r w:rsidRPr="00990EEC">
                    <w:rPr>
                      <w:rFonts w:ascii="Times New Roman" w:eastAsia="Times New Roman" w:hAnsi="Times New Roman" w:cs="Times New Roman"/>
                      <w:color w:val="000000" w:themeColor="text1"/>
                      <w:sz w:val="20"/>
                      <w:szCs w:val="20"/>
                      <w:lang w:val="bg-BG"/>
                    </w:rPr>
                    <w:t>1</w:t>
                  </w:r>
                </w:p>
              </w:tc>
            </w:tr>
            <w:tr w:rsidR="00990EEC" w:rsidRPr="00990EEC" w:rsidTr="00650A33">
              <w:trPr>
                <w:trHeight w:val="469"/>
              </w:trPr>
              <w:tc>
                <w:tcPr>
                  <w:tcW w:w="471" w:type="dxa"/>
                  <w:vMerge/>
                  <w:tcBorders>
                    <w:left w:val="single" w:sz="12" w:space="0" w:color="auto"/>
                    <w:right w:val="single" w:sz="12" w:space="0" w:color="auto"/>
                  </w:tcBorders>
                  <w:shd w:val="clear" w:color="auto" w:fill="D9D9D9"/>
                  <w:vAlign w:val="center"/>
                </w:tcPr>
                <w:p w:rsidR="004325DF" w:rsidRPr="00990EEC" w:rsidRDefault="004325DF"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color w:val="000000" w:themeColor="text1"/>
                      <w:sz w:val="20"/>
                      <w:szCs w:val="20"/>
                      <w:lang w:val="bg-BG"/>
                    </w:rPr>
                  </w:pP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Del="00512211" w:rsidRDefault="004325DF" w:rsidP="008773C9">
                  <w:pPr>
                    <w:spacing w:before="120" w:after="120" w:line="240" w:lineRule="auto"/>
                    <w:ind w:left="91"/>
                    <w:jc w:val="both"/>
                    <w:rPr>
                      <w:rFonts w:ascii="Times New Roman" w:eastAsia="Times New Roman" w:hAnsi="Times New Roman" w:cs="Times New Roman"/>
                      <w:b/>
                      <w:bCs/>
                      <w:i/>
                      <w:iCs/>
                      <w:color w:val="000000" w:themeColor="text1"/>
                      <w:sz w:val="20"/>
                      <w:szCs w:val="20"/>
                      <w:lang w:val="bg-BG"/>
                    </w:rPr>
                  </w:pPr>
                  <w:r w:rsidRPr="00990EEC">
                    <w:rPr>
                      <w:rFonts w:ascii="Times New Roman" w:eastAsia="Times New Roman" w:hAnsi="Times New Roman" w:cs="Times New Roman"/>
                      <w:color w:val="000000" w:themeColor="text1"/>
                      <w:w w:val="105"/>
                      <w:sz w:val="20"/>
                      <w:szCs w:val="20"/>
                      <w:lang w:val="bg-BG"/>
                    </w:rPr>
                    <w:t xml:space="preserve">Цел 2: </w:t>
                  </w:r>
                  <w:r w:rsidR="008E23D5" w:rsidRPr="00990EEC">
                    <w:rPr>
                      <w:rFonts w:ascii="Times New Roman" w:hAnsi="Times New Roman"/>
                      <w:color w:val="000000" w:themeColor="text1"/>
                      <w:szCs w:val="24"/>
                      <w:shd w:val="clear" w:color="auto" w:fill="FFFFFF"/>
                      <w:lang w:val="bg-BG"/>
                    </w:rPr>
                    <w:t>Разработване на териториалните планове за управление на защитени зони</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color w:val="000000" w:themeColor="text1"/>
                      <w:w w:val="151"/>
                      <w:sz w:val="20"/>
                      <w:szCs w:val="20"/>
                      <w:lang w:val="bg-BG"/>
                    </w:rPr>
                  </w:pPr>
                  <w:r w:rsidRPr="00990EEC">
                    <w:rPr>
                      <w:rFonts w:ascii="Times New Roman" w:eastAsia="Times New Roman" w:hAnsi="Times New Roman" w:cs="Times New Roman"/>
                      <w:color w:val="000000" w:themeColor="text1"/>
                      <w:w w:val="151"/>
                      <w:sz w:val="20"/>
                      <w:szCs w:val="20"/>
                      <w:lang w:val="bg-BG"/>
                    </w:rPr>
                    <w:t>3</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color w:val="000000" w:themeColor="text1"/>
                      <w:sz w:val="20"/>
                      <w:szCs w:val="20"/>
                      <w:lang w:val="bg-BG"/>
                    </w:rPr>
                  </w:pPr>
                  <w:r w:rsidRPr="00990EEC">
                    <w:rPr>
                      <w:rFonts w:ascii="Times New Roman" w:eastAsia="Times New Roman" w:hAnsi="Times New Roman" w:cs="Times New Roman"/>
                      <w:color w:val="000000" w:themeColor="text1"/>
                      <w:sz w:val="20"/>
                      <w:szCs w:val="20"/>
                      <w:lang w:val="bg-BG"/>
                    </w:rPr>
                    <w:t>1</w:t>
                  </w:r>
                </w:p>
              </w:tc>
            </w:tr>
            <w:tr w:rsidR="00990EEC" w:rsidRPr="00990EEC" w:rsidTr="00650A33">
              <w:trPr>
                <w:trHeight w:val="54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4325DF" w:rsidRPr="00990EEC" w:rsidRDefault="004325DF"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color w:val="000000" w:themeColor="text1"/>
                      <w:sz w:val="20"/>
                      <w:szCs w:val="20"/>
                      <w:lang w:val="bg-BG"/>
                    </w:rPr>
                  </w:pPr>
                  <w:r w:rsidRPr="00990EEC">
                    <w:rPr>
                      <w:rFonts w:ascii="Times New Roman" w:eastAsia="Times New Roman" w:hAnsi="Times New Roman" w:cs="Times New Roman"/>
                      <w:b/>
                      <w:bCs/>
                      <w:i/>
                      <w:iCs/>
                      <w:color w:val="000000" w:themeColor="text1"/>
                      <w:sz w:val="20"/>
                      <w:szCs w:val="20"/>
                      <w:lang w:val="bg-BG"/>
                    </w:rPr>
                    <w:t>Съгласуваност</w:t>
                  </w: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E4C4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color w:val="000000" w:themeColor="text1"/>
                      <w:sz w:val="20"/>
                      <w:szCs w:val="20"/>
                      <w:lang w:val="bg-BG"/>
                    </w:rPr>
                  </w:pPr>
                  <w:r w:rsidRPr="00990EEC">
                    <w:rPr>
                      <w:rFonts w:ascii="Times New Roman" w:eastAsia="Times New Roman" w:hAnsi="Times New Roman" w:cs="Times New Roman"/>
                      <w:color w:val="000000" w:themeColor="text1"/>
                      <w:w w:val="105"/>
                      <w:sz w:val="20"/>
                      <w:szCs w:val="20"/>
                      <w:lang w:val="bg-BG"/>
                    </w:rPr>
                    <w:t xml:space="preserve">Цел 1: </w:t>
                  </w:r>
                  <w:r w:rsidR="006B682A" w:rsidRPr="00990EEC">
                    <w:rPr>
                      <w:rFonts w:ascii="Times New Roman" w:hAnsi="Times New Roman"/>
                      <w:color w:val="000000" w:themeColor="text1"/>
                      <w:szCs w:val="24"/>
                      <w:shd w:val="clear" w:color="auto" w:fill="FFFFFF"/>
                      <w:lang w:val="bg-BG"/>
                    </w:rPr>
                    <w:t>Създаване на задължителна нормативна уредба за разработване на ТПУ, които се разработват на база на специфичните и подробни цели на опазване на защитените зони и определят мерките, чрез които ще се постигнат определените специфични и подробно цели.</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990EEC">
                    <w:rPr>
                      <w:rFonts w:ascii="Times New Roman" w:eastAsia="Times New Roman" w:hAnsi="Times New Roman" w:cs="Times New Roman"/>
                      <w:color w:val="000000" w:themeColor="text1"/>
                      <w:sz w:val="20"/>
                      <w:szCs w:val="20"/>
                      <w:lang w:val="bg-BG"/>
                    </w:rPr>
                    <w:t>3</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color w:val="000000" w:themeColor="text1"/>
                      <w:sz w:val="20"/>
                      <w:szCs w:val="20"/>
                      <w:lang w:val="bg-BG"/>
                    </w:rPr>
                  </w:pPr>
                  <w:r w:rsidRPr="00990EEC">
                    <w:rPr>
                      <w:rFonts w:ascii="Times New Roman" w:eastAsia="Times New Roman" w:hAnsi="Times New Roman" w:cs="Times New Roman"/>
                      <w:color w:val="000000" w:themeColor="text1"/>
                      <w:sz w:val="20"/>
                      <w:szCs w:val="20"/>
                      <w:lang w:val="bg-BG"/>
                    </w:rPr>
                    <w:t>1</w:t>
                  </w:r>
                </w:p>
              </w:tc>
            </w:tr>
            <w:tr w:rsidR="00990EEC" w:rsidRPr="00990EEC" w:rsidTr="00650A33">
              <w:trPr>
                <w:trHeight w:val="523"/>
              </w:trPr>
              <w:tc>
                <w:tcPr>
                  <w:tcW w:w="471" w:type="dxa"/>
                  <w:vMerge/>
                  <w:tcBorders>
                    <w:left w:val="single" w:sz="12" w:space="0" w:color="auto"/>
                    <w:right w:val="single" w:sz="12" w:space="0" w:color="auto"/>
                  </w:tcBorders>
                  <w:shd w:val="clear" w:color="auto" w:fill="D9D9D9"/>
                </w:tcPr>
                <w:p w:rsidR="004325DF" w:rsidRPr="00990EEC" w:rsidRDefault="004325DF"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color w:val="000000" w:themeColor="text1"/>
                      <w:sz w:val="20"/>
                      <w:szCs w:val="20"/>
                      <w:lang w:val="bg-BG"/>
                    </w:rPr>
                  </w:pP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Del="00512211" w:rsidRDefault="004325DF" w:rsidP="008773C9">
                  <w:pPr>
                    <w:spacing w:before="120" w:after="120" w:line="240" w:lineRule="auto"/>
                    <w:ind w:left="91"/>
                    <w:jc w:val="both"/>
                    <w:rPr>
                      <w:rFonts w:ascii="Times New Roman" w:eastAsia="Times New Roman" w:hAnsi="Times New Roman" w:cs="Times New Roman"/>
                      <w:b/>
                      <w:bCs/>
                      <w:i/>
                      <w:iCs/>
                      <w:color w:val="000000" w:themeColor="text1"/>
                      <w:sz w:val="20"/>
                      <w:szCs w:val="20"/>
                      <w:lang w:val="bg-BG"/>
                    </w:rPr>
                  </w:pPr>
                  <w:r w:rsidRPr="00990EEC">
                    <w:rPr>
                      <w:rFonts w:ascii="Times New Roman" w:eastAsia="Times New Roman" w:hAnsi="Times New Roman" w:cs="Times New Roman"/>
                      <w:color w:val="000000" w:themeColor="text1"/>
                      <w:w w:val="105"/>
                      <w:sz w:val="20"/>
                      <w:szCs w:val="20"/>
                      <w:lang w:val="bg-BG"/>
                    </w:rPr>
                    <w:t xml:space="preserve">Цел 2: </w:t>
                  </w:r>
                  <w:r w:rsidR="008773C9" w:rsidRPr="00990EEC">
                    <w:rPr>
                      <w:rFonts w:ascii="Times New Roman" w:hAnsi="Times New Roman"/>
                      <w:color w:val="000000" w:themeColor="text1"/>
                      <w:szCs w:val="24"/>
                      <w:shd w:val="clear" w:color="auto" w:fill="FFFFFF"/>
                      <w:lang w:val="bg-BG"/>
                    </w:rPr>
                    <w:t>Разработване на териториалните планове за управление на защитени зони</w:t>
                  </w:r>
                  <w:r w:rsidR="008773C9" w:rsidRPr="00990EEC">
                    <w:rPr>
                      <w:rFonts w:ascii="Times New Roman" w:hAnsi="Times New Roman" w:cs="Times New Roman"/>
                      <w:color w:val="000000" w:themeColor="text1"/>
                      <w:szCs w:val="24"/>
                      <w:lang w:val="bg-BG"/>
                    </w:rPr>
                    <w:t>.</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color w:val="000000" w:themeColor="text1"/>
                      <w:sz w:val="20"/>
                      <w:szCs w:val="20"/>
                      <w:lang w:val="bg-BG"/>
                    </w:rPr>
                  </w:pPr>
                  <w:r w:rsidRPr="00990EEC">
                    <w:rPr>
                      <w:rFonts w:ascii="Times New Roman" w:eastAsia="Times New Roman" w:hAnsi="Times New Roman" w:cs="Times New Roman"/>
                      <w:color w:val="000000" w:themeColor="text1"/>
                      <w:sz w:val="20"/>
                      <w:szCs w:val="20"/>
                      <w:lang w:val="bg-BG"/>
                    </w:rPr>
                    <w:t>3</w:t>
                  </w:r>
                </w:p>
              </w:tc>
              <w:tc>
                <w:tcPr>
                  <w:tcW w:w="2127" w:type="dxa"/>
                  <w:tcBorders>
                    <w:top w:val="single" w:sz="12" w:space="0" w:color="auto"/>
                    <w:left w:val="single" w:sz="12" w:space="0" w:color="auto"/>
                    <w:bottom w:val="single" w:sz="12" w:space="0" w:color="auto"/>
                    <w:right w:val="single" w:sz="12" w:space="0" w:color="auto"/>
                  </w:tcBorders>
                  <w:shd w:val="clear" w:color="auto" w:fill="FFFFFF"/>
                  <w:vAlign w:val="center"/>
                </w:tcPr>
                <w:p w:rsidR="004325DF" w:rsidRPr="00990EEC" w:rsidRDefault="004325DF"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color w:val="000000" w:themeColor="text1"/>
                      <w:sz w:val="20"/>
                      <w:szCs w:val="20"/>
                      <w:lang w:val="bg-BG"/>
                    </w:rPr>
                  </w:pPr>
                  <w:r w:rsidRPr="00990EEC">
                    <w:rPr>
                      <w:rFonts w:ascii="Times New Roman" w:eastAsia="Times New Roman" w:hAnsi="Times New Roman" w:cs="Times New Roman"/>
                      <w:color w:val="000000" w:themeColor="text1"/>
                      <w:sz w:val="20"/>
                      <w:szCs w:val="20"/>
                      <w:lang w:val="bg-BG"/>
                    </w:rPr>
                    <w:t>1</w:t>
                  </w:r>
                </w:p>
              </w:tc>
            </w:tr>
          </w:tbl>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20"/>
                <w:szCs w:val="20"/>
                <w:lang w:val="bg-BG"/>
              </w:rPr>
            </w:pPr>
          </w:p>
          <w:p w:rsidR="00076E63" w:rsidRPr="00990EEC" w:rsidRDefault="0078311F"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 xml:space="preserve">1.1. </w:t>
            </w:r>
            <w:r w:rsidR="00076E63" w:rsidRPr="00990EEC">
              <w:rPr>
                <w:rFonts w:ascii="Times New Roman" w:eastAsia="Times New Roman" w:hAnsi="Times New Roman" w:cs="Times New Roman"/>
                <w:i/>
                <w:color w:val="000000" w:themeColor="text1"/>
                <w:sz w:val="16"/>
                <w:szCs w:val="16"/>
                <w:lang w:val="bg-BG"/>
              </w:rPr>
              <w:t xml:space="preserve">Сравнете вариантите чрез сравняване на ключовите </w:t>
            </w:r>
            <w:r w:rsidR="00512211" w:rsidRPr="00990EEC">
              <w:rPr>
                <w:rFonts w:ascii="Times New Roman" w:eastAsia="Times New Roman" w:hAnsi="Times New Roman" w:cs="Times New Roman"/>
                <w:i/>
                <w:color w:val="000000" w:themeColor="text1"/>
                <w:sz w:val="16"/>
                <w:szCs w:val="16"/>
                <w:lang w:val="bg-BG"/>
              </w:rPr>
              <w:t>и</w:t>
            </w:r>
            <w:r w:rsidR="00076E63" w:rsidRPr="00990EEC">
              <w:rPr>
                <w:rFonts w:ascii="Times New Roman" w:eastAsia="Times New Roman" w:hAnsi="Times New Roman" w:cs="Times New Roman"/>
                <w:i/>
                <w:color w:val="000000" w:themeColor="text1"/>
                <w:sz w:val="16"/>
                <w:szCs w:val="16"/>
                <w:lang w:val="bg-BG"/>
              </w:rPr>
              <w:t>м положителни и отрицателни въздействия.</w:t>
            </w:r>
          </w:p>
          <w:p w:rsidR="00076E63" w:rsidRPr="00990EEC" w:rsidRDefault="0078311F"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 xml:space="preserve">1.2. </w:t>
            </w:r>
            <w:r w:rsidR="00076E63" w:rsidRPr="00990EEC">
              <w:rPr>
                <w:rFonts w:ascii="Times New Roman" w:eastAsia="Times New Roman" w:hAnsi="Times New Roman" w:cs="Times New Roman"/>
                <w:i/>
                <w:color w:val="000000" w:themeColor="text1"/>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lastRenderedPageBreak/>
              <w:t>ефективност, чрез която се измерва степента, до която вариантите постигат целите на предложението;</w:t>
            </w: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D82CFD" w:rsidRPr="00990EEC" w:rsidRDefault="00076E63" w:rsidP="0078311F">
            <w:pPr>
              <w:spacing w:after="120" w:line="240" w:lineRule="auto"/>
              <w:jc w:val="center"/>
              <w:rPr>
                <w:rFonts w:ascii="Times New Roman" w:eastAsia="Times New Roman" w:hAnsi="Times New Roman" w:cs="Times New Roman"/>
                <w:b/>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 xml:space="preserve">съгласуваност, която показва степента, до която вариантите съответстват на </w:t>
            </w:r>
            <w:r w:rsidR="0078311F" w:rsidRPr="00990EEC">
              <w:rPr>
                <w:rFonts w:ascii="Times New Roman" w:eastAsia="Times New Roman" w:hAnsi="Times New Roman" w:cs="Times New Roman"/>
                <w:i/>
                <w:color w:val="000000" w:themeColor="text1"/>
                <w:sz w:val="16"/>
                <w:szCs w:val="16"/>
                <w:lang w:val="bg-BG"/>
              </w:rPr>
              <w:t xml:space="preserve">действащите </w:t>
            </w:r>
            <w:r w:rsidRPr="00990EEC">
              <w:rPr>
                <w:rFonts w:ascii="Times New Roman" w:eastAsia="Times New Roman" w:hAnsi="Times New Roman" w:cs="Times New Roman"/>
                <w:i/>
                <w:color w:val="000000" w:themeColor="text1"/>
                <w:sz w:val="16"/>
                <w:szCs w:val="16"/>
                <w:lang w:val="bg-BG"/>
              </w:rPr>
              <w:t>стратегически документи</w:t>
            </w:r>
            <w:r w:rsidR="0078311F" w:rsidRPr="00990EEC">
              <w:rPr>
                <w:rFonts w:ascii="Times New Roman" w:eastAsia="Times New Roman" w:hAnsi="Times New Roman" w:cs="Times New Roman"/>
                <w:i/>
                <w:color w:val="000000" w:themeColor="text1"/>
                <w:sz w:val="16"/>
                <w:szCs w:val="16"/>
                <w:lang w:val="bg-BG"/>
              </w:rPr>
              <w:t>.</w:t>
            </w:r>
          </w:p>
        </w:tc>
      </w:tr>
      <w:tr w:rsidR="00E44DE0" w:rsidRPr="007333DF" w:rsidTr="00042D08">
        <w:tc>
          <w:tcPr>
            <w:tcW w:w="10266" w:type="dxa"/>
            <w:gridSpan w:val="3"/>
          </w:tcPr>
          <w:p w:rsidR="00E44DE0" w:rsidRPr="00990EEC" w:rsidRDefault="00E44DE0"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lastRenderedPageBreak/>
              <w:t>5.2. По проблем 2:</w:t>
            </w:r>
          </w:p>
          <w:p w:rsidR="00E44DE0" w:rsidRPr="00990EEC" w:rsidRDefault="00E44DE0" w:rsidP="00064CC7">
            <w:pPr>
              <w:spacing w:before="120" w:after="120" w:line="240" w:lineRule="auto"/>
              <w:jc w:val="center"/>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 xml:space="preserve">* </w:t>
            </w:r>
            <w:r w:rsidR="00C93DF1" w:rsidRPr="00990EEC">
              <w:rPr>
                <w:rFonts w:ascii="Times New Roman" w:eastAsia="Times New Roman" w:hAnsi="Times New Roman" w:cs="Times New Roman"/>
                <w:i/>
                <w:color w:val="000000" w:themeColor="text1"/>
                <w:sz w:val="16"/>
                <w:szCs w:val="16"/>
                <w:lang w:val="bg-BG"/>
              </w:rPr>
              <w:t xml:space="preserve">При повече от един </w:t>
            </w:r>
            <w:r w:rsidR="0078311F" w:rsidRPr="00990EEC">
              <w:rPr>
                <w:rFonts w:ascii="Times New Roman" w:eastAsia="Times New Roman" w:hAnsi="Times New Roman" w:cs="Times New Roman"/>
                <w:i/>
                <w:color w:val="000000" w:themeColor="text1"/>
                <w:sz w:val="16"/>
                <w:szCs w:val="16"/>
                <w:lang w:val="bg-BG"/>
              </w:rPr>
              <w:t xml:space="preserve">поставен </w:t>
            </w:r>
            <w:r w:rsidR="00C93DF1" w:rsidRPr="00990EEC">
              <w:rPr>
                <w:rFonts w:ascii="Times New Roman" w:eastAsia="Times New Roman" w:hAnsi="Times New Roman" w:cs="Times New Roman"/>
                <w:i/>
                <w:color w:val="000000" w:themeColor="text1"/>
                <w:sz w:val="16"/>
                <w:szCs w:val="16"/>
                <w:lang w:val="bg-BG"/>
              </w:rPr>
              <w:t>проблем мултиплицирайте</w:t>
            </w:r>
            <w:r w:rsidRPr="00990EEC">
              <w:rPr>
                <w:rFonts w:ascii="Times New Roman" w:eastAsia="Times New Roman" w:hAnsi="Times New Roman" w:cs="Times New Roman"/>
                <w:i/>
                <w:color w:val="000000" w:themeColor="text1"/>
                <w:sz w:val="16"/>
                <w:szCs w:val="16"/>
                <w:lang w:val="bg-BG"/>
              </w:rPr>
              <w:t xml:space="preserve"> таблицата за всеки отделен проблем</w:t>
            </w:r>
            <w:r w:rsidR="0078311F" w:rsidRPr="00990EEC">
              <w:rPr>
                <w:rFonts w:ascii="Times New Roman" w:eastAsia="Times New Roman" w:hAnsi="Times New Roman" w:cs="Times New Roman"/>
                <w:i/>
                <w:color w:val="000000" w:themeColor="text1"/>
                <w:sz w:val="16"/>
                <w:szCs w:val="16"/>
                <w:lang w:val="bg-BG"/>
              </w:rPr>
              <w:t>.</w:t>
            </w:r>
          </w:p>
        </w:tc>
      </w:tr>
      <w:tr w:rsidR="00E44DE0" w:rsidRPr="007333DF" w:rsidTr="00042D08">
        <w:tc>
          <w:tcPr>
            <w:tcW w:w="10266" w:type="dxa"/>
            <w:gridSpan w:val="3"/>
          </w:tcPr>
          <w:p w:rsidR="00E44DE0" w:rsidRPr="00990EEC" w:rsidRDefault="00E44DE0"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5.n. По проблем n:</w:t>
            </w:r>
          </w:p>
          <w:p w:rsidR="00E44DE0" w:rsidRPr="00990EEC" w:rsidRDefault="00E44DE0" w:rsidP="00064CC7">
            <w:pPr>
              <w:spacing w:before="120" w:after="120" w:line="240" w:lineRule="auto"/>
              <w:jc w:val="center"/>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 xml:space="preserve">* </w:t>
            </w:r>
            <w:r w:rsidR="00C93DF1" w:rsidRPr="00990EEC">
              <w:rPr>
                <w:rFonts w:ascii="Times New Roman" w:eastAsia="Times New Roman" w:hAnsi="Times New Roman" w:cs="Times New Roman"/>
                <w:i/>
                <w:color w:val="000000" w:themeColor="text1"/>
                <w:sz w:val="16"/>
                <w:szCs w:val="16"/>
                <w:lang w:val="bg-BG"/>
              </w:rPr>
              <w:t xml:space="preserve">При повече от един </w:t>
            </w:r>
            <w:r w:rsidR="0078311F" w:rsidRPr="00990EEC">
              <w:rPr>
                <w:rFonts w:ascii="Times New Roman" w:eastAsia="Times New Roman" w:hAnsi="Times New Roman" w:cs="Times New Roman"/>
                <w:i/>
                <w:color w:val="000000" w:themeColor="text1"/>
                <w:sz w:val="16"/>
                <w:szCs w:val="16"/>
                <w:lang w:val="bg-BG"/>
              </w:rPr>
              <w:t>поставен</w:t>
            </w:r>
            <w:r w:rsidR="00C93DF1" w:rsidRPr="00990EEC">
              <w:rPr>
                <w:rFonts w:ascii="Times New Roman" w:eastAsia="Times New Roman" w:hAnsi="Times New Roman" w:cs="Times New Roman"/>
                <w:i/>
                <w:color w:val="000000" w:themeColor="text1"/>
                <w:sz w:val="16"/>
                <w:szCs w:val="16"/>
                <w:lang w:val="bg-BG"/>
              </w:rPr>
              <w:t xml:space="preserve"> проблем мултиплицирайте</w:t>
            </w:r>
            <w:r w:rsidRPr="00990EEC">
              <w:rPr>
                <w:rFonts w:ascii="Times New Roman" w:eastAsia="Times New Roman" w:hAnsi="Times New Roman" w:cs="Times New Roman"/>
                <w:i/>
                <w:color w:val="000000" w:themeColor="text1"/>
                <w:sz w:val="16"/>
                <w:szCs w:val="16"/>
                <w:lang w:val="bg-BG"/>
              </w:rPr>
              <w:t xml:space="preserve"> таблицата за всеки отделен проблем</w:t>
            </w:r>
            <w:r w:rsidR="0078311F" w:rsidRPr="00990EEC">
              <w:rPr>
                <w:rFonts w:ascii="Times New Roman" w:eastAsia="Times New Roman" w:hAnsi="Times New Roman" w:cs="Times New Roman"/>
                <w:i/>
                <w:color w:val="000000" w:themeColor="text1"/>
                <w:sz w:val="16"/>
                <w:szCs w:val="16"/>
                <w:lang w:val="bg-BG"/>
              </w:rPr>
              <w:t>.</w:t>
            </w:r>
          </w:p>
        </w:tc>
      </w:tr>
      <w:tr w:rsidR="00076E63" w:rsidRPr="007333DF" w:rsidTr="00C93DF1">
        <w:tc>
          <w:tcPr>
            <w:tcW w:w="10266" w:type="dxa"/>
            <w:gridSpan w:val="3"/>
          </w:tcPr>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6. Избор на препоръчителен вариант:</w:t>
            </w:r>
          </w:p>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По проблем </w:t>
            </w:r>
            <w:r w:rsidR="00E823C8" w:rsidRPr="00990EEC">
              <w:rPr>
                <w:rFonts w:ascii="Times New Roman" w:eastAsia="Times New Roman" w:hAnsi="Times New Roman" w:cs="Times New Roman"/>
                <w:b/>
                <w:color w:val="000000" w:themeColor="text1"/>
                <w:sz w:val="24"/>
                <w:szCs w:val="24"/>
                <w:lang w:val="bg-BG"/>
              </w:rPr>
              <w:t>1</w:t>
            </w:r>
            <w:r w:rsidRPr="00990EEC">
              <w:rPr>
                <w:rFonts w:ascii="Times New Roman" w:eastAsia="Times New Roman" w:hAnsi="Times New Roman" w:cs="Times New Roman"/>
                <w:b/>
                <w:color w:val="000000" w:themeColor="text1"/>
                <w:sz w:val="24"/>
                <w:szCs w:val="24"/>
                <w:lang w:val="bg-BG"/>
              </w:rPr>
              <w:t xml:space="preserve">: </w:t>
            </w:r>
            <w:r w:rsidR="00E823C8" w:rsidRPr="00990EEC">
              <w:rPr>
                <w:color w:val="000000" w:themeColor="text1"/>
              </w:rPr>
              <w:t xml:space="preserve"> </w:t>
            </w:r>
            <w:r w:rsidR="00E823C8" w:rsidRPr="00990EEC">
              <w:rPr>
                <w:rFonts w:ascii="Times New Roman" w:eastAsia="Times New Roman" w:hAnsi="Times New Roman" w:cs="Times New Roman"/>
                <w:b/>
                <w:color w:val="000000" w:themeColor="text1"/>
                <w:sz w:val="24"/>
                <w:szCs w:val="24"/>
                <w:lang w:val="bg-BG"/>
              </w:rPr>
              <w:t xml:space="preserve">Вариант 2 „Действие“: Разработване на проект </w:t>
            </w:r>
            <w:r w:rsidR="0036229E" w:rsidRPr="00990EEC">
              <w:rPr>
                <w:rFonts w:ascii="Times New Roman" w:eastAsia="Times New Roman" w:hAnsi="Times New Roman" w:cs="Times New Roman"/>
                <w:b/>
                <w:color w:val="000000" w:themeColor="text1"/>
                <w:sz w:val="24"/>
                <w:szCs w:val="24"/>
                <w:lang w:val="bg-BG"/>
              </w:rPr>
              <w:t>на Наредба за условията и реда за разработване и утвърждаване на териториални планове за управление на защитени зони</w:t>
            </w:r>
            <w:r w:rsidR="00E823C8" w:rsidRPr="00990EEC">
              <w:rPr>
                <w:rFonts w:ascii="Times New Roman" w:eastAsia="Times New Roman" w:hAnsi="Times New Roman" w:cs="Times New Roman"/>
                <w:b/>
                <w:color w:val="000000" w:themeColor="text1"/>
                <w:sz w:val="24"/>
                <w:szCs w:val="24"/>
                <w:lang w:val="bg-BG"/>
              </w:rPr>
              <w:t>.</w:t>
            </w:r>
          </w:p>
          <w:p w:rsidR="00076E63" w:rsidRPr="00990EEC" w:rsidRDefault="00E823C8" w:rsidP="00076E63">
            <w:pPr>
              <w:spacing w:before="120" w:after="12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 xml:space="preserve">Препоръчаният вариант е Вариант 2 – разработване на проект на </w:t>
            </w:r>
            <w:r w:rsidR="0036229E" w:rsidRPr="00990EEC">
              <w:rPr>
                <w:rFonts w:ascii="Times New Roman" w:eastAsia="Times New Roman" w:hAnsi="Times New Roman" w:cs="Times New Roman"/>
                <w:color w:val="000000" w:themeColor="text1"/>
                <w:sz w:val="24"/>
                <w:szCs w:val="24"/>
                <w:lang w:val="bg-BG"/>
              </w:rPr>
              <w:t>проект на Наредба за условията и реда за разработване и утвърждаване на териториални планове за управление на защитени зони</w:t>
            </w:r>
            <w:r w:rsidRPr="00990EEC">
              <w:rPr>
                <w:rFonts w:ascii="Times New Roman" w:eastAsia="Times New Roman" w:hAnsi="Times New Roman" w:cs="Times New Roman"/>
                <w:color w:val="000000" w:themeColor="text1"/>
                <w:sz w:val="24"/>
                <w:szCs w:val="24"/>
                <w:lang w:val="bg-BG"/>
              </w:rPr>
              <w:t xml:space="preserve">. </w:t>
            </w:r>
          </w:p>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По проблем </w:t>
            </w:r>
            <w:r w:rsidR="00E823C8" w:rsidRPr="00990EEC">
              <w:rPr>
                <w:rFonts w:ascii="Times New Roman" w:eastAsia="Times New Roman" w:hAnsi="Times New Roman" w:cs="Times New Roman"/>
                <w:b/>
                <w:color w:val="000000" w:themeColor="text1"/>
                <w:sz w:val="24"/>
                <w:szCs w:val="24"/>
                <w:lang w:val="bg-BG"/>
              </w:rPr>
              <w:t>2</w:t>
            </w:r>
            <w:r w:rsidRPr="00990EEC">
              <w:rPr>
                <w:rFonts w:ascii="Times New Roman" w:eastAsia="Times New Roman" w:hAnsi="Times New Roman" w:cs="Times New Roman"/>
                <w:b/>
                <w:color w:val="000000" w:themeColor="text1"/>
                <w:sz w:val="24"/>
                <w:szCs w:val="24"/>
                <w:lang w:val="bg-BG"/>
              </w:rPr>
              <w:t>: Вариант n „ … “</w:t>
            </w:r>
          </w:p>
          <w:p w:rsidR="00076E63" w:rsidRPr="00990EEC" w:rsidRDefault="00076E63" w:rsidP="00076E63">
            <w:pPr>
              <w:spacing w:before="120" w:after="12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 ………………………………………………………………………………………….</w:t>
            </w:r>
          </w:p>
          <w:p w:rsidR="0078311F" w:rsidRPr="00990EEC" w:rsidRDefault="001138D1" w:rsidP="00FF7077">
            <w:pPr>
              <w:spacing w:after="120" w:line="240" w:lineRule="auto"/>
              <w:jc w:val="center"/>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Посочете препоръчителните варианти за решаване на поставения проблем/</w:t>
            </w:r>
            <w:r w:rsidR="00064CC7" w:rsidRPr="00990EEC">
              <w:rPr>
                <w:rFonts w:ascii="Times New Roman" w:eastAsia="Times New Roman" w:hAnsi="Times New Roman" w:cs="Times New Roman"/>
                <w:i/>
                <w:color w:val="000000" w:themeColor="text1"/>
                <w:sz w:val="16"/>
                <w:szCs w:val="16"/>
                <w:lang w:val="bg-BG"/>
              </w:rPr>
              <w:t>проблем</w:t>
            </w:r>
            <w:r w:rsidRPr="00990EEC">
              <w:rPr>
                <w:rFonts w:ascii="Times New Roman" w:eastAsia="Times New Roman" w:hAnsi="Times New Roman" w:cs="Times New Roman"/>
                <w:i/>
                <w:color w:val="000000" w:themeColor="text1"/>
                <w:sz w:val="16"/>
                <w:szCs w:val="16"/>
                <w:lang w:val="bg-BG"/>
              </w:rPr>
              <w:t>и.</w:t>
            </w:r>
          </w:p>
        </w:tc>
      </w:tr>
      <w:tr w:rsidR="00076E63" w:rsidRPr="007333DF" w:rsidTr="00C93DF1">
        <w:tc>
          <w:tcPr>
            <w:tcW w:w="10266" w:type="dxa"/>
            <w:gridSpan w:val="3"/>
          </w:tcPr>
          <w:p w:rsidR="00076E63" w:rsidRPr="00990EEC" w:rsidRDefault="00076E63" w:rsidP="00076E63">
            <w:pPr>
              <w:spacing w:after="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990EEC" w:rsidRDefault="00C347E1"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rPr>
              <w:object w:dxaOrig="225" w:dyaOrig="225" w14:anchorId="03BAC4E9">
                <v:shape id="_x0000_i1064" type="#_x0000_t75" style="width:108pt;height:18pt" o:ole="">
                  <v:imagedata r:id="rId13" o:title=""/>
                </v:shape>
                <w:control r:id="rId14" w:name="OptionButton3" w:shapeid="_x0000_i1064"/>
              </w:object>
            </w:r>
          </w:p>
          <w:p w:rsidR="00076E63" w:rsidRPr="00990EEC" w:rsidRDefault="00C347E1" w:rsidP="00076E63">
            <w:pPr>
              <w:spacing w:after="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rPr>
              <w:object w:dxaOrig="225" w:dyaOrig="225" w14:anchorId="2F20C10A">
                <v:shape id="_x0000_i1066" type="#_x0000_t75" style="width:108pt;height:18pt" o:ole="">
                  <v:imagedata r:id="rId15" o:title=""/>
                </v:shape>
                <w:control r:id="rId16" w:name="OptionButton4" w:shapeid="_x0000_i1066"/>
              </w:object>
            </w:r>
          </w:p>
          <w:p w:rsidR="00076E63" w:rsidRPr="00990EEC" w:rsidRDefault="00C347E1"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rPr>
              <w:object w:dxaOrig="225" w:dyaOrig="225" w14:anchorId="169A5E6C">
                <v:shape id="_x0000_i1068" type="#_x0000_t75" style="width:108pt;height:18pt" o:ole="">
                  <v:imagedata r:id="rId17" o:title=""/>
                </v:shape>
                <w:control r:id="rId18" w:name="OptionButton5" w:shapeid="_x0000_i1068"/>
              </w:object>
            </w:r>
          </w:p>
          <w:p w:rsidR="00D82CFD" w:rsidRPr="00990EEC" w:rsidRDefault="00D82CFD" w:rsidP="00076E63">
            <w:pPr>
              <w:spacing w:after="120" w:line="240" w:lineRule="auto"/>
              <w:jc w:val="center"/>
              <w:rPr>
                <w:rFonts w:ascii="Times New Roman" w:eastAsia="Times New Roman" w:hAnsi="Times New Roman" w:cs="Times New Roman"/>
                <w:i/>
                <w:color w:val="000000" w:themeColor="text1"/>
                <w:sz w:val="16"/>
                <w:szCs w:val="16"/>
                <w:lang w:val="bg-BG"/>
              </w:rPr>
            </w:pP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 xml:space="preserve">1.1. Изборът следва да е съотносим с посочените специфични въздействия на </w:t>
            </w:r>
            <w:r w:rsidR="00FF7077" w:rsidRPr="00990EEC">
              <w:rPr>
                <w:rFonts w:ascii="Times New Roman" w:eastAsia="Times New Roman" w:hAnsi="Times New Roman" w:cs="Times New Roman"/>
                <w:i/>
                <w:color w:val="000000" w:themeColor="text1"/>
                <w:sz w:val="16"/>
                <w:szCs w:val="16"/>
                <w:lang w:val="bg-BG"/>
              </w:rPr>
              <w:t xml:space="preserve">препоръчителния </w:t>
            </w:r>
            <w:r w:rsidRPr="00990EEC">
              <w:rPr>
                <w:rFonts w:ascii="Times New Roman" w:eastAsia="Times New Roman" w:hAnsi="Times New Roman" w:cs="Times New Roman"/>
                <w:i/>
                <w:color w:val="000000" w:themeColor="text1"/>
                <w:sz w:val="16"/>
                <w:szCs w:val="16"/>
                <w:lang w:val="bg-BG"/>
              </w:rPr>
              <w:t>вариант</w:t>
            </w:r>
            <w:r w:rsidR="0078311F" w:rsidRPr="00990EEC">
              <w:rPr>
                <w:rFonts w:ascii="Times New Roman" w:eastAsia="Times New Roman" w:hAnsi="Times New Roman" w:cs="Times New Roman"/>
                <w:i/>
                <w:color w:val="000000" w:themeColor="text1"/>
                <w:sz w:val="16"/>
                <w:szCs w:val="16"/>
                <w:lang w:val="bg-BG"/>
              </w:rPr>
              <w:t xml:space="preserve"> за решаване на всеки проблем.</w:t>
            </w: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1.2. Ако се предвижда въвеждането на такса</w:t>
            </w:r>
            <w:r w:rsidR="00064CC7" w:rsidRPr="00990EEC">
              <w:rPr>
                <w:rFonts w:ascii="Times New Roman" w:eastAsia="Times New Roman" w:hAnsi="Times New Roman" w:cs="Times New Roman"/>
                <w:i/>
                <w:color w:val="000000" w:themeColor="text1"/>
                <w:sz w:val="16"/>
                <w:szCs w:val="16"/>
                <w:lang w:val="bg-BG"/>
              </w:rPr>
              <w:t>,</w:t>
            </w:r>
            <w:r w:rsidRPr="00990EEC">
              <w:rPr>
                <w:rFonts w:ascii="Times New Roman" w:eastAsia="Times New Roman" w:hAnsi="Times New Roman" w:cs="Times New Roman"/>
                <w:i/>
                <w:color w:val="000000" w:themeColor="text1"/>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sidRPr="00990EEC">
              <w:rPr>
                <w:rFonts w:ascii="Times New Roman" w:eastAsia="Times New Roman" w:hAnsi="Times New Roman" w:cs="Times New Roman"/>
                <w:i/>
                <w:color w:val="000000" w:themeColor="text1"/>
                <w:sz w:val="16"/>
                <w:szCs w:val="16"/>
                <w:lang w:val="bg-BG"/>
              </w:rPr>
              <w:t>.</w:t>
            </w:r>
          </w:p>
          <w:p w:rsidR="00FD416C" w:rsidRPr="00990EEC" w:rsidRDefault="00FD416C" w:rsidP="00076E63">
            <w:pPr>
              <w:spacing w:after="120" w:line="240" w:lineRule="auto"/>
              <w:jc w:val="center"/>
              <w:rPr>
                <w:rFonts w:ascii="Times New Roman" w:eastAsia="Times New Roman" w:hAnsi="Times New Roman" w:cs="Times New Roman"/>
                <w:i/>
                <w:color w:val="000000" w:themeColor="text1"/>
                <w:sz w:val="20"/>
                <w:szCs w:val="20"/>
                <w:lang w:val="bg-BG"/>
              </w:rPr>
            </w:pPr>
          </w:p>
        </w:tc>
      </w:tr>
      <w:tr w:rsidR="00076E63" w:rsidRPr="007333DF" w:rsidTr="00C93DF1">
        <w:tc>
          <w:tcPr>
            <w:tcW w:w="10266" w:type="dxa"/>
            <w:gridSpan w:val="3"/>
          </w:tcPr>
          <w:p w:rsidR="00076E63" w:rsidRPr="00990EEC" w:rsidRDefault="00076E63" w:rsidP="00076E63">
            <w:pPr>
              <w:spacing w:before="120"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6.2. Създават ли се нови/засягат ли се съществуващи </w:t>
            </w:r>
            <w:r w:rsidR="00B722F7" w:rsidRPr="00990EEC">
              <w:rPr>
                <w:rFonts w:ascii="Times New Roman" w:eastAsia="Times New Roman" w:hAnsi="Times New Roman" w:cs="Times New Roman"/>
                <w:b/>
                <w:color w:val="000000" w:themeColor="text1"/>
                <w:sz w:val="24"/>
                <w:szCs w:val="24"/>
                <w:lang w:val="bg-BG"/>
              </w:rPr>
              <w:t>регулаторни режими</w:t>
            </w:r>
            <w:r w:rsidRPr="00990EEC">
              <w:rPr>
                <w:rFonts w:ascii="Times New Roman" w:eastAsia="Times New Roman" w:hAnsi="Times New Roman" w:cs="Times New Roman"/>
                <w:b/>
                <w:color w:val="000000" w:themeColor="text1"/>
                <w:sz w:val="24"/>
                <w:szCs w:val="24"/>
                <w:lang w:val="bg-BG"/>
              </w:rPr>
              <w:t xml:space="preserve"> и услуги от прилагането на препоръчителния вариант (включително по отделните проблеми)?</w:t>
            </w:r>
          </w:p>
          <w:p w:rsidR="00076E63" w:rsidRPr="00990EEC" w:rsidRDefault="00C347E1"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rPr>
              <w:object w:dxaOrig="225" w:dyaOrig="225" w14:anchorId="3B251B25">
                <v:shape id="_x0000_i1070" type="#_x0000_t75" style="width:108pt;height:18pt" o:ole="">
                  <v:imagedata r:id="rId19" o:title=""/>
                </v:shape>
                <w:control r:id="rId20" w:name="OptionButton16" w:shapeid="_x0000_i1070"/>
              </w:object>
            </w:r>
          </w:p>
          <w:p w:rsidR="00076E63" w:rsidRPr="00990EEC" w:rsidRDefault="00C347E1"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rPr>
              <w:object w:dxaOrig="225" w:dyaOrig="225" w14:anchorId="198F1FFA">
                <v:shape id="_x0000_i1072" type="#_x0000_t75" style="width:108pt;height:18pt" o:ole="">
                  <v:imagedata r:id="rId21" o:title=""/>
                </v:shape>
                <w:control r:id="rId22" w:name="OptionButton17" w:shapeid="_x0000_i1072"/>
              </w:object>
            </w:r>
          </w:p>
          <w:p w:rsidR="00F04B4E"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1.1.</w:t>
            </w:r>
            <w:r w:rsidR="00F04B4E" w:rsidRPr="00990EEC">
              <w:rPr>
                <w:rFonts w:ascii="Times New Roman" w:eastAsia="Times New Roman" w:hAnsi="Times New Roman" w:cs="Times New Roman"/>
                <w:i/>
                <w:color w:val="000000" w:themeColor="text1"/>
                <w:sz w:val="16"/>
                <w:szCs w:val="16"/>
                <w:lang w:val="bg-BG"/>
              </w:rPr>
              <w:t xml:space="preserve"> Изборът следва да е съотносим с посочените специфични въздействия на избрания вариант</w:t>
            </w:r>
            <w:r w:rsidR="0078311F" w:rsidRPr="00990EEC">
              <w:rPr>
                <w:rFonts w:ascii="Times New Roman" w:eastAsia="Times New Roman" w:hAnsi="Times New Roman" w:cs="Times New Roman"/>
                <w:i/>
                <w:color w:val="000000" w:themeColor="text1"/>
                <w:sz w:val="16"/>
                <w:szCs w:val="16"/>
                <w:lang w:val="bg-BG"/>
              </w:rPr>
              <w:t>.</w:t>
            </w:r>
          </w:p>
          <w:p w:rsidR="00076E63" w:rsidRPr="00990EEC" w:rsidRDefault="00F04B4E"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 xml:space="preserve">1.2. </w:t>
            </w:r>
            <w:r w:rsidR="00076E63" w:rsidRPr="00990EEC">
              <w:rPr>
                <w:rFonts w:ascii="Times New Roman" w:eastAsia="Times New Roman" w:hAnsi="Times New Roman" w:cs="Times New Roman"/>
                <w:i/>
                <w:color w:val="000000" w:themeColor="text1"/>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sidRPr="00990EEC">
              <w:rPr>
                <w:rFonts w:ascii="Times New Roman" w:eastAsia="Times New Roman" w:hAnsi="Times New Roman" w:cs="Times New Roman"/>
                <w:i/>
                <w:color w:val="000000" w:themeColor="text1"/>
                <w:sz w:val="16"/>
                <w:szCs w:val="16"/>
                <w:lang w:val="bg-BG"/>
              </w:rPr>
              <w:t xml:space="preserve"> или действие</w:t>
            </w:r>
            <w:r w:rsidR="00076E63" w:rsidRPr="00990EEC">
              <w:rPr>
                <w:rFonts w:ascii="Times New Roman" w:eastAsia="Times New Roman" w:hAnsi="Times New Roman" w:cs="Times New Roman"/>
                <w:i/>
                <w:color w:val="000000" w:themeColor="text1"/>
                <w:sz w:val="16"/>
                <w:szCs w:val="16"/>
                <w:lang w:val="bg-BG"/>
              </w:rPr>
              <w:t>: разрешителен, уведомителен; удостоверителен и по какъв начин това съответства с постигането на целите).</w:t>
            </w: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w:t>
            </w:r>
            <w:r w:rsidR="00F04B4E" w:rsidRPr="00990EEC">
              <w:rPr>
                <w:rFonts w:ascii="Times New Roman" w:eastAsia="Times New Roman" w:hAnsi="Times New Roman" w:cs="Times New Roman"/>
                <w:i/>
                <w:color w:val="000000" w:themeColor="text1"/>
                <w:sz w:val="16"/>
                <w:szCs w:val="16"/>
                <w:lang w:val="bg-BG"/>
              </w:rPr>
              <w:t>3</w:t>
            </w:r>
            <w:r w:rsidRPr="00990EEC">
              <w:rPr>
                <w:rFonts w:ascii="Times New Roman" w:eastAsia="Times New Roman" w:hAnsi="Times New Roman" w:cs="Times New Roman"/>
                <w:i/>
                <w:color w:val="000000" w:themeColor="text1"/>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w:t>
            </w:r>
            <w:r w:rsidR="00F04B4E" w:rsidRPr="00990EEC">
              <w:rPr>
                <w:rFonts w:ascii="Times New Roman" w:eastAsia="Times New Roman" w:hAnsi="Times New Roman" w:cs="Times New Roman"/>
                <w:i/>
                <w:color w:val="000000" w:themeColor="text1"/>
                <w:sz w:val="16"/>
                <w:szCs w:val="16"/>
                <w:lang w:val="bg-BG"/>
              </w:rPr>
              <w:t>4</w:t>
            </w:r>
            <w:r w:rsidRPr="00990EEC">
              <w:rPr>
                <w:rFonts w:ascii="Times New Roman" w:eastAsia="Times New Roman" w:hAnsi="Times New Roman" w:cs="Times New Roman"/>
                <w:i/>
                <w:color w:val="000000" w:themeColor="text1"/>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w:t>
            </w:r>
            <w:r w:rsidR="00F04B4E" w:rsidRPr="00990EEC">
              <w:rPr>
                <w:rFonts w:ascii="Times New Roman" w:eastAsia="Times New Roman" w:hAnsi="Times New Roman" w:cs="Times New Roman"/>
                <w:i/>
                <w:color w:val="000000" w:themeColor="text1"/>
                <w:sz w:val="16"/>
                <w:szCs w:val="16"/>
                <w:lang w:val="bg-BG"/>
              </w:rPr>
              <w:t>5</w:t>
            </w:r>
            <w:r w:rsidRPr="00990EEC">
              <w:rPr>
                <w:rFonts w:ascii="Times New Roman" w:eastAsia="Times New Roman" w:hAnsi="Times New Roman" w:cs="Times New Roman"/>
                <w:i/>
                <w:color w:val="000000" w:themeColor="text1"/>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rsidR="00076E63" w:rsidRPr="00990EEC" w:rsidRDefault="00076E63" w:rsidP="00064CC7">
            <w:pPr>
              <w:spacing w:after="120" w:line="240" w:lineRule="auto"/>
              <w:jc w:val="center"/>
              <w:rPr>
                <w:rFonts w:ascii="Times New Roman" w:eastAsia="Times New Roman" w:hAnsi="Times New Roman" w:cs="Times New Roman"/>
                <w:i/>
                <w:color w:val="000000" w:themeColor="text1"/>
                <w:sz w:val="20"/>
                <w:szCs w:val="20"/>
                <w:lang w:val="bg-BG"/>
              </w:rPr>
            </w:pPr>
            <w:r w:rsidRPr="00990EEC">
              <w:rPr>
                <w:rFonts w:ascii="Times New Roman" w:eastAsia="Times New Roman" w:hAnsi="Times New Roman" w:cs="Times New Roman"/>
                <w:i/>
                <w:color w:val="000000" w:themeColor="text1"/>
                <w:sz w:val="16"/>
                <w:szCs w:val="16"/>
                <w:lang w:val="bg-BG"/>
              </w:rPr>
              <w:t>1.</w:t>
            </w:r>
            <w:r w:rsidR="00F04B4E" w:rsidRPr="00990EEC">
              <w:rPr>
                <w:rFonts w:ascii="Times New Roman" w:eastAsia="Times New Roman" w:hAnsi="Times New Roman" w:cs="Times New Roman"/>
                <w:i/>
                <w:color w:val="000000" w:themeColor="text1"/>
                <w:sz w:val="16"/>
                <w:szCs w:val="16"/>
                <w:lang w:val="bg-BG"/>
              </w:rPr>
              <w:t>6</w:t>
            </w:r>
            <w:r w:rsidRPr="00990EEC">
              <w:rPr>
                <w:rFonts w:ascii="Times New Roman" w:eastAsia="Times New Roman" w:hAnsi="Times New Roman" w:cs="Times New Roman"/>
                <w:i/>
                <w:color w:val="000000" w:themeColor="text1"/>
                <w:sz w:val="16"/>
                <w:szCs w:val="16"/>
                <w:lang w:val="bg-BG"/>
              </w:rPr>
              <w:t>. В случай че се изменят регулаторни режими или административни услуги, посочете промяната.</w:t>
            </w:r>
          </w:p>
        </w:tc>
      </w:tr>
      <w:tr w:rsidR="00076E63" w:rsidRPr="007333DF" w:rsidTr="00C93DF1">
        <w:tc>
          <w:tcPr>
            <w:tcW w:w="10266" w:type="dxa"/>
            <w:gridSpan w:val="3"/>
          </w:tcPr>
          <w:p w:rsidR="00076E63" w:rsidRPr="00990EEC" w:rsidRDefault="00076E63" w:rsidP="00076E63">
            <w:pPr>
              <w:spacing w:after="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990EEC" w:rsidRDefault="00C347E1" w:rsidP="00076E63">
            <w:pPr>
              <w:spacing w:before="120" w:after="120" w:line="240" w:lineRule="auto"/>
              <w:jc w:val="both"/>
              <w:rPr>
                <w:rFonts w:ascii="Times New Roman" w:eastAsia="Times New Roman" w:hAnsi="Times New Roman" w:cs="Times New Roman"/>
                <w:i/>
                <w:color w:val="000000" w:themeColor="text1"/>
                <w:sz w:val="24"/>
                <w:szCs w:val="24"/>
                <w:lang w:val="bg-BG"/>
              </w:rPr>
            </w:pPr>
            <w:r w:rsidRPr="00990EEC">
              <w:rPr>
                <w:rFonts w:ascii="Times New Roman" w:eastAsia="Times New Roman" w:hAnsi="Times New Roman" w:cs="Times New Roman"/>
                <w:i/>
                <w:color w:val="000000" w:themeColor="text1"/>
                <w:sz w:val="24"/>
                <w:szCs w:val="24"/>
              </w:rPr>
              <w:object w:dxaOrig="225" w:dyaOrig="225" w14:anchorId="22CA82E1">
                <v:shape id="_x0000_i1074" type="#_x0000_t75" style="width:108pt;height:18pt" o:ole="">
                  <v:imagedata r:id="rId19" o:title=""/>
                </v:shape>
                <w:control r:id="rId23" w:name="OptionButton18" w:shapeid="_x0000_i1074"/>
              </w:object>
            </w:r>
          </w:p>
          <w:p w:rsidR="00076E63" w:rsidRPr="00990EEC" w:rsidRDefault="00076E63" w:rsidP="00076E63">
            <w:pPr>
              <w:spacing w:before="120" w:after="120" w:line="240" w:lineRule="auto"/>
              <w:jc w:val="both"/>
              <w:rPr>
                <w:rFonts w:ascii="Times New Roman" w:eastAsia="Times New Roman" w:hAnsi="Times New Roman" w:cs="Times New Roman"/>
                <w:i/>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lastRenderedPageBreak/>
              <w:t>…………………………………………………………………..……………………… ………………………………………………………………………………………….</w:t>
            </w:r>
          </w:p>
          <w:p w:rsidR="00076E63" w:rsidRPr="00990EEC" w:rsidRDefault="00C347E1" w:rsidP="00076E63">
            <w:pPr>
              <w:spacing w:before="120" w:after="12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rPr>
              <w:object w:dxaOrig="225" w:dyaOrig="225" w14:anchorId="4E0BA909">
                <v:shape id="_x0000_i1076" type="#_x0000_t75" style="width:108pt;height:18pt" o:ole="">
                  <v:imagedata r:id="rId21" o:title=""/>
                </v:shape>
                <w:control r:id="rId24" w:name="OptionButton19" w:shapeid="_x0000_i1076"/>
              </w:object>
            </w:r>
          </w:p>
          <w:p w:rsidR="00076E63" w:rsidRPr="00990EEC" w:rsidRDefault="00076E63" w:rsidP="00076E63">
            <w:pPr>
              <w:spacing w:after="120" w:line="240" w:lineRule="auto"/>
              <w:jc w:val="center"/>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76E63" w:rsidRPr="007333DF" w:rsidTr="00C93DF1">
        <w:tc>
          <w:tcPr>
            <w:tcW w:w="10266" w:type="dxa"/>
            <w:gridSpan w:val="3"/>
          </w:tcPr>
          <w:p w:rsidR="00076E63" w:rsidRPr="00990EEC" w:rsidRDefault="00076E63" w:rsidP="00076E63">
            <w:pPr>
              <w:spacing w:after="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lastRenderedPageBreak/>
              <w:t xml:space="preserve">6.4. По какъв начин </w:t>
            </w:r>
            <w:r w:rsidR="00FF7077" w:rsidRPr="00990EEC">
              <w:rPr>
                <w:rFonts w:ascii="Times New Roman" w:eastAsia="Times New Roman" w:hAnsi="Times New Roman" w:cs="Times New Roman"/>
                <w:b/>
                <w:color w:val="000000" w:themeColor="text1"/>
                <w:sz w:val="24"/>
                <w:szCs w:val="24"/>
                <w:lang w:val="bg-BG"/>
              </w:rPr>
              <w:t xml:space="preserve">препоръчителният </w:t>
            </w:r>
            <w:r w:rsidRPr="00990EEC">
              <w:rPr>
                <w:rFonts w:ascii="Times New Roman" w:eastAsia="Times New Roman" w:hAnsi="Times New Roman" w:cs="Times New Roman"/>
                <w:b/>
                <w:color w:val="000000" w:themeColor="text1"/>
                <w:sz w:val="24"/>
                <w:szCs w:val="24"/>
                <w:lang w:val="bg-BG"/>
              </w:rPr>
              <w:t>вариант въздейства върху микро</w:t>
            </w:r>
            <w:r w:rsidR="00064CC7" w:rsidRPr="00990EEC">
              <w:rPr>
                <w:rFonts w:ascii="Times New Roman" w:eastAsia="Times New Roman" w:hAnsi="Times New Roman" w:cs="Times New Roman"/>
                <w:b/>
                <w:color w:val="000000" w:themeColor="text1"/>
                <w:sz w:val="24"/>
                <w:szCs w:val="24"/>
                <w:lang w:val="bg-BG"/>
              </w:rPr>
              <w:t>-</w:t>
            </w:r>
            <w:r w:rsidRPr="00990EEC">
              <w:rPr>
                <w:rFonts w:ascii="Times New Roman" w:eastAsia="Times New Roman" w:hAnsi="Times New Roman" w:cs="Times New Roman"/>
                <w:b/>
                <w:color w:val="000000" w:themeColor="text1"/>
                <w:sz w:val="24"/>
                <w:szCs w:val="24"/>
                <w:lang w:val="bg-BG"/>
              </w:rPr>
              <w:t>, малките и средните предприятия (МСП)</w:t>
            </w:r>
            <w:r w:rsidRPr="00990EEC">
              <w:rPr>
                <w:rFonts w:ascii="Times New Roman" w:eastAsia="Times New Roman" w:hAnsi="Times New Roman" w:cs="Times New Roman"/>
                <w:color w:val="000000" w:themeColor="text1"/>
                <w:sz w:val="20"/>
                <w:szCs w:val="20"/>
                <w:lang w:val="bg-BG" w:eastAsia="bg-BG"/>
              </w:rPr>
              <w:t xml:space="preserve"> </w:t>
            </w:r>
            <w:r w:rsidRPr="00990EEC">
              <w:rPr>
                <w:rFonts w:ascii="Times New Roman" w:eastAsia="Times New Roman" w:hAnsi="Times New Roman" w:cs="Times New Roman"/>
                <w:b/>
                <w:color w:val="000000" w:themeColor="text1"/>
                <w:sz w:val="24"/>
                <w:szCs w:val="24"/>
                <w:lang w:val="bg-BG"/>
              </w:rPr>
              <w:t>(включително по отделните проблеми)?</w:t>
            </w:r>
          </w:p>
          <w:p w:rsidR="00076E63" w:rsidRPr="00990EEC" w:rsidRDefault="00C347E1" w:rsidP="00076E63">
            <w:pPr>
              <w:spacing w:before="120" w:after="120" w:line="240" w:lineRule="auto"/>
              <w:rPr>
                <w:rFonts w:ascii="Calibri" w:eastAsia="MS Mincho" w:hAnsi="Calibri" w:cs="MS Mincho"/>
                <w:color w:val="000000" w:themeColor="text1"/>
                <w:sz w:val="24"/>
                <w:szCs w:val="24"/>
                <w:lang w:val="bg-BG"/>
              </w:rPr>
            </w:pPr>
            <w:r w:rsidRPr="00990EEC">
              <w:rPr>
                <w:rFonts w:ascii="Calibri" w:eastAsia="MS Mincho" w:hAnsi="Calibri" w:cs="MS Mincho"/>
                <w:color w:val="000000" w:themeColor="text1"/>
                <w:sz w:val="24"/>
                <w:szCs w:val="24"/>
              </w:rPr>
              <w:object w:dxaOrig="225" w:dyaOrig="225" w14:anchorId="30609A0F">
                <v:shape id="_x0000_i1078" type="#_x0000_t75" style="width:259.5pt;height:18pt" o:ole="">
                  <v:imagedata r:id="rId25" o:title=""/>
                </v:shape>
                <w:control r:id="rId26" w:name="OptionButton6" w:shapeid="_x0000_i1078"/>
              </w:object>
            </w:r>
          </w:p>
          <w:p w:rsidR="00076E63" w:rsidRPr="00990EEC" w:rsidRDefault="00C347E1" w:rsidP="00076E63">
            <w:pPr>
              <w:spacing w:before="120" w:after="120" w:line="240" w:lineRule="auto"/>
              <w:rPr>
                <w:rFonts w:ascii="Calibri" w:eastAsia="MS Mincho" w:hAnsi="Calibri" w:cs="MS Mincho"/>
                <w:color w:val="000000" w:themeColor="text1"/>
                <w:sz w:val="24"/>
                <w:szCs w:val="24"/>
                <w:lang w:val="bg-BG"/>
              </w:rPr>
            </w:pPr>
            <w:r w:rsidRPr="00990EEC">
              <w:rPr>
                <w:rFonts w:ascii="Calibri" w:eastAsia="MS Mincho" w:hAnsi="Calibri" w:cs="MS Mincho"/>
                <w:color w:val="000000" w:themeColor="text1"/>
                <w:sz w:val="24"/>
                <w:szCs w:val="24"/>
              </w:rPr>
              <w:object w:dxaOrig="225" w:dyaOrig="225" w14:anchorId="0502F87C">
                <v:shape id="_x0000_i1080" type="#_x0000_t75" style="width:161.5pt;height:18pt" o:ole="">
                  <v:imagedata r:id="rId27" o:title=""/>
                </v:shape>
                <w:control r:id="rId28" w:name="OptionButton7" w:shapeid="_x0000_i1080"/>
              </w:object>
            </w:r>
          </w:p>
          <w:p w:rsidR="00076E63" w:rsidRPr="00990EEC" w:rsidRDefault="00FF7077" w:rsidP="00FF7077">
            <w:pPr>
              <w:spacing w:after="120" w:line="240" w:lineRule="auto"/>
              <w:jc w:val="center"/>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И</w:t>
            </w:r>
            <w:r w:rsidR="00076E63" w:rsidRPr="00990EEC">
              <w:rPr>
                <w:rFonts w:ascii="Times New Roman" w:eastAsia="Times New Roman" w:hAnsi="Times New Roman" w:cs="Times New Roman"/>
                <w:i/>
                <w:color w:val="000000" w:themeColor="text1"/>
                <w:sz w:val="16"/>
                <w:szCs w:val="16"/>
                <w:lang w:val="bg-BG"/>
              </w:rPr>
              <w:t xml:space="preserve">зборът следва да е съотносим с посочените специфични въздействия на </w:t>
            </w:r>
            <w:r w:rsidRPr="00990EEC">
              <w:rPr>
                <w:rFonts w:ascii="Times New Roman" w:eastAsia="Times New Roman" w:hAnsi="Times New Roman" w:cs="Times New Roman"/>
                <w:i/>
                <w:color w:val="000000" w:themeColor="text1"/>
                <w:sz w:val="16"/>
                <w:szCs w:val="16"/>
                <w:lang w:val="bg-BG"/>
              </w:rPr>
              <w:t>препоръчителния вариант.</w:t>
            </w:r>
          </w:p>
        </w:tc>
      </w:tr>
      <w:tr w:rsidR="00076E63" w:rsidRPr="007333DF" w:rsidTr="00C93DF1">
        <w:tc>
          <w:tcPr>
            <w:tcW w:w="10266" w:type="dxa"/>
            <w:gridSpan w:val="3"/>
          </w:tcPr>
          <w:p w:rsidR="00076E63" w:rsidRPr="00990EEC" w:rsidRDefault="00076E63" w:rsidP="00076E63">
            <w:pPr>
              <w:spacing w:before="120" w:after="12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6.5. Потенциални рискове от прилагането на препоръчителния вариант (включително по отделните проблеми):</w:t>
            </w:r>
          </w:p>
          <w:p w:rsidR="00076E63" w:rsidRPr="00990EEC" w:rsidRDefault="00076E63" w:rsidP="00FF7077">
            <w:pPr>
              <w:spacing w:after="120" w:line="240" w:lineRule="auto"/>
              <w:jc w:val="center"/>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 xml:space="preserve">Посочете възможните рискове от прилагането на препоръчителния вариант, различни от отрицателните въздействия, </w:t>
            </w:r>
            <w:r w:rsidR="00FF7077" w:rsidRPr="00990EEC">
              <w:rPr>
                <w:rFonts w:ascii="Times New Roman" w:eastAsia="Times New Roman" w:hAnsi="Times New Roman" w:cs="Times New Roman"/>
                <w:i/>
                <w:color w:val="000000" w:themeColor="text1"/>
                <w:sz w:val="16"/>
                <w:szCs w:val="16"/>
                <w:lang w:val="bg-BG"/>
              </w:rPr>
              <w:t xml:space="preserve">напр. </w:t>
            </w:r>
            <w:r w:rsidRPr="00990EEC">
              <w:rPr>
                <w:rFonts w:ascii="Times New Roman" w:eastAsia="Times New Roman" w:hAnsi="Times New Roman" w:cs="Times New Roman"/>
                <w:i/>
                <w:color w:val="000000" w:themeColor="text1"/>
                <w:sz w:val="16"/>
                <w:szCs w:val="16"/>
                <w:lang w:val="bg-BG"/>
              </w:rPr>
              <w:t>възникване на съдебни спорове и др.</w:t>
            </w:r>
          </w:p>
        </w:tc>
      </w:tr>
      <w:tr w:rsidR="00076E63" w:rsidRPr="007333DF" w:rsidTr="00C93DF1">
        <w:tc>
          <w:tcPr>
            <w:tcW w:w="10266" w:type="dxa"/>
            <w:gridSpan w:val="3"/>
          </w:tcPr>
          <w:p w:rsidR="00076E63" w:rsidRPr="00990EEC" w:rsidRDefault="00076E63" w:rsidP="00076E63">
            <w:pPr>
              <w:spacing w:after="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7. Консултации:</w:t>
            </w:r>
          </w:p>
          <w:p w:rsidR="00076E63" w:rsidRPr="00990EEC" w:rsidRDefault="00C347E1" w:rsidP="00076E63">
            <w:pPr>
              <w:spacing w:before="120"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rPr>
              <w:object w:dxaOrig="225" w:dyaOrig="225" w14:anchorId="5E036804">
                <v:shape id="_x0000_i1082" type="#_x0000_t75" style="width:499pt;height:18pt" o:ole="">
                  <v:imagedata r:id="rId29" o:title=""/>
                </v:shape>
                <w:control r:id="rId30" w:name="OptionButton13" w:shapeid="_x0000_i1082"/>
              </w:object>
            </w:r>
          </w:p>
          <w:p w:rsidR="00076E63" w:rsidRPr="00990EEC" w:rsidRDefault="001138D1"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0A2E06" w:rsidRPr="00990EEC" w:rsidRDefault="000A2E06" w:rsidP="00076E63">
            <w:pPr>
              <w:spacing w:after="120" w:line="240" w:lineRule="auto"/>
              <w:jc w:val="center"/>
              <w:rPr>
                <w:rFonts w:ascii="Times New Roman" w:eastAsia="Times New Roman" w:hAnsi="Times New Roman" w:cs="Times New Roman"/>
                <w:i/>
                <w:color w:val="000000" w:themeColor="text1"/>
                <w:sz w:val="16"/>
                <w:szCs w:val="16"/>
                <w:lang w:val="bg-BG"/>
              </w:rPr>
            </w:pPr>
          </w:p>
          <w:p w:rsidR="00076E63" w:rsidRPr="00990EEC" w:rsidRDefault="00C347E1" w:rsidP="00076E63">
            <w:pPr>
              <w:spacing w:before="120" w:after="120" w:line="240" w:lineRule="auto"/>
              <w:rPr>
                <w:rFonts w:ascii="Times New Roman" w:eastAsia="Times New Roman" w:hAnsi="Times New Roman" w:cs="Times New Roman"/>
                <w:i/>
                <w:color w:val="000000" w:themeColor="text1"/>
                <w:sz w:val="24"/>
                <w:szCs w:val="24"/>
                <w:lang w:val="bg-BG"/>
              </w:rPr>
            </w:pPr>
            <w:r w:rsidRPr="00990EEC">
              <w:rPr>
                <w:rFonts w:ascii="Times New Roman" w:eastAsia="Times New Roman" w:hAnsi="Times New Roman" w:cs="Times New Roman"/>
                <w:i/>
                <w:color w:val="000000" w:themeColor="text1"/>
                <w:sz w:val="24"/>
                <w:szCs w:val="24"/>
              </w:rPr>
              <w:object w:dxaOrig="225" w:dyaOrig="225" w14:anchorId="43BA396B">
                <v:shape id="_x0000_i1084" type="#_x0000_t75" style="width:502.5pt;height:18pt" o:ole="">
                  <v:imagedata r:id="rId31" o:title=""/>
                </v:shape>
                <w:control r:id="rId32" w:name="OptionButton15" w:shapeid="_x0000_i1084"/>
              </w:object>
            </w:r>
          </w:p>
          <w:p w:rsidR="0092319D" w:rsidRPr="00990EEC" w:rsidRDefault="0092319D" w:rsidP="00D75D73">
            <w:pPr>
              <w:spacing w:after="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 xml:space="preserve">Проектът на </w:t>
            </w:r>
            <w:r w:rsidR="00571CDE" w:rsidRPr="00990EEC">
              <w:rPr>
                <w:rFonts w:ascii="Times New Roman" w:hAnsi="Times New Roman"/>
                <w:bCs/>
                <w:color w:val="000000" w:themeColor="text1"/>
                <w:sz w:val="24"/>
                <w:szCs w:val="24"/>
                <w:lang w:val="bg-BG"/>
              </w:rPr>
              <w:t>Постановление за приемане на Наредба за условията и реда за разработване и утвърждаване на териториални планове за управление на защитени зони</w:t>
            </w:r>
            <w:r w:rsidRPr="00990EEC">
              <w:rPr>
                <w:rFonts w:ascii="Times New Roman" w:eastAsia="Times New Roman" w:hAnsi="Times New Roman" w:cs="Times New Roman"/>
                <w:color w:val="000000" w:themeColor="text1"/>
                <w:sz w:val="24"/>
                <w:szCs w:val="24"/>
                <w:lang w:val="bg-BG"/>
              </w:rPr>
              <w:t>, доклада и частичната предварителна оценка на въздействие на нормативния акт ще бъдат публикувани за обществени консултации</w:t>
            </w:r>
            <w:r w:rsidR="00CD0871">
              <w:rPr>
                <w:rFonts w:ascii="Times New Roman" w:eastAsia="Times New Roman" w:hAnsi="Times New Roman" w:cs="Times New Roman"/>
                <w:color w:val="000000" w:themeColor="text1"/>
                <w:sz w:val="24"/>
                <w:szCs w:val="24"/>
                <w:lang w:val="bg-BG"/>
              </w:rPr>
              <w:t xml:space="preserve"> за срок от 30 дни</w:t>
            </w:r>
            <w:r w:rsidRPr="00990EEC">
              <w:rPr>
                <w:rFonts w:ascii="Times New Roman" w:eastAsia="Times New Roman" w:hAnsi="Times New Roman" w:cs="Times New Roman"/>
                <w:color w:val="000000" w:themeColor="text1"/>
                <w:sz w:val="24"/>
                <w:szCs w:val="24"/>
                <w:lang w:val="bg-BG"/>
              </w:rPr>
              <w:t xml:space="preserve"> на Портала за обществени консултации и на интернет страницата на МОСВ.</w:t>
            </w:r>
          </w:p>
          <w:p w:rsidR="0092319D" w:rsidRPr="00990EEC" w:rsidRDefault="0092319D" w:rsidP="00D75D73">
            <w:pPr>
              <w:spacing w:after="0" w:line="240" w:lineRule="auto"/>
              <w:jc w:val="both"/>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 xml:space="preserve">След приключването на обществените консултации и преди </w:t>
            </w:r>
            <w:r w:rsidR="001E3071" w:rsidRPr="00990EEC">
              <w:rPr>
                <w:rFonts w:ascii="Times New Roman" w:eastAsia="Times New Roman" w:hAnsi="Times New Roman" w:cs="Times New Roman"/>
                <w:color w:val="000000" w:themeColor="text1"/>
                <w:sz w:val="24"/>
                <w:szCs w:val="24"/>
                <w:lang w:val="bg-BG"/>
              </w:rPr>
              <w:t>внасянето за приемане</w:t>
            </w:r>
            <w:r w:rsidRPr="00990EEC">
              <w:rPr>
                <w:rFonts w:ascii="Times New Roman" w:eastAsia="Times New Roman" w:hAnsi="Times New Roman" w:cs="Times New Roman"/>
                <w:color w:val="000000" w:themeColor="text1"/>
                <w:sz w:val="24"/>
                <w:szCs w:val="24"/>
                <w:lang w:val="bg-BG"/>
              </w:rPr>
              <w:t xml:space="preserve"> на нормативния акт, ще бъде публикувана справка за постъпилите предложения/бележки, заедно с обосновка за неприетите предложения на Портала за обществени консултации и на интернет страницата на МОСВ</w:t>
            </w:r>
            <w:r w:rsidR="00BB0198" w:rsidRPr="00990EEC">
              <w:rPr>
                <w:rFonts w:ascii="Times New Roman" w:eastAsia="Times New Roman" w:hAnsi="Times New Roman" w:cs="Times New Roman"/>
                <w:color w:val="000000" w:themeColor="text1"/>
                <w:sz w:val="24"/>
                <w:szCs w:val="24"/>
                <w:lang w:val="bg-BG"/>
              </w:rPr>
              <w:t>.</w:t>
            </w:r>
          </w:p>
          <w:p w:rsidR="00076E63" w:rsidRPr="00990EEC" w:rsidRDefault="00076E63" w:rsidP="00076E63">
            <w:pPr>
              <w:spacing w:after="0" w:line="240" w:lineRule="auto"/>
              <w:rPr>
                <w:rFonts w:ascii="Times New Roman" w:eastAsia="Times New Roman" w:hAnsi="Times New Roman" w:cs="Times New Roman"/>
                <w:color w:val="000000" w:themeColor="text1"/>
                <w:sz w:val="24"/>
                <w:szCs w:val="24"/>
                <w:lang w:val="bg-BG"/>
              </w:rPr>
            </w:pPr>
          </w:p>
          <w:p w:rsidR="00076E63" w:rsidRPr="00990EEC" w:rsidRDefault="00076E63" w:rsidP="00076E63">
            <w:pPr>
              <w:spacing w:after="120" w:line="240" w:lineRule="auto"/>
              <w:jc w:val="center"/>
              <w:rPr>
                <w:rFonts w:ascii="Times New Roman" w:eastAsia="Times New Roman" w:hAnsi="Times New Roman" w:cs="Times New Roman"/>
                <w:i/>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7333DF" w:rsidTr="00C93DF1">
        <w:tc>
          <w:tcPr>
            <w:tcW w:w="10266" w:type="dxa"/>
            <w:gridSpan w:val="3"/>
          </w:tcPr>
          <w:p w:rsidR="00076E63" w:rsidRPr="00990EEC" w:rsidRDefault="00076E63" w:rsidP="00076E63">
            <w:pPr>
              <w:spacing w:after="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8. Приемането на нормативния акт произтича ли от правото на Европейския съюз?</w:t>
            </w:r>
          </w:p>
          <w:p w:rsidR="00076E63" w:rsidRPr="00990EEC" w:rsidRDefault="00C347E1" w:rsidP="00076E63">
            <w:pPr>
              <w:spacing w:before="120" w:after="120" w:line="240" w:lineRule="auto"/>
              <w:rPr>
                <w:rFonts w:ascii="Calibri" w:eastAsia="MS Mincho" w:hAnsi="Calibri" w:cs="MS Mincho"/>
                <w:color w:val="000000" w:themeColor="text1"/>
                <w:sz w:val="24"/>
                <w:szCs w:val="24"/>
                <w:lang w:val="bg-BG"/>
              </w:rPr>
            </w:pPr>
            <w:r w:rsidRPr="00990EEC">
              <w:rPr>
                <w:rFonts w:ascii="MS Mincho" w:eastAsia="MS Mincho" w:hAnsi="MS Mincho" w:cs="MS Mincho"/>
                <w:color w:val="000000" w:themeColor="text1"/>
                <w:sz w:val="24"/>
                <w:szCs w:val="24"/>
              </w:rPr>
              <w:object w:dxaOrig="225" w:dyaOrig="225" w14:anchorId="5A39A126">
                <v:shape id="_x0000_i1086" type="#_x0000_t75" style="width:108pt;height:18pt" o:ole="">
                  <v:imagedata r:id="rId33" o:title=""/>
                </v:shape>
                <w:control r:id="rId34" w:name="OptionButton9" w:shapeid="_x0000_i1086"/>
              </w:object>
            </w:r>
          </w:p>
          <w:p w:rsidR="00076E63" w:rsidRPr="00990EEC" w:rsidRDefault="00C347E1" w:rsidP="00076E63">
            <w:pPr>
              <w:spacing w:before="120" w:after="120" w:line="240" w:lineRule="auto"/>
              <w:rPr>
                <w:rFonts w:ascii="Calibri" w:eastAsia="MS Mincho" w:hAnsi="Calibri" w:cs="MS Mincho"/>
                <w:color w:val="000000" w:themeColor="text1"/>
                <w:sz w:val="24"/>
                <w:szCs w:val="24"/>
                <w:lang w:val="bg-BG"/>
              </w:rPr>
            </w:pPr>
            <w:r w:rsidRPr="00990EEC">
              <w:rPr>
                <w:rFonts w:ascii="MS Mincho" w:eastAsia="MS Mincho" w:hAnsi="MS Mincho" w:cs="MS Mincho"/>
                <w:color w:val="000000" w:themeColor="text1"/>
                <w:sz w:val="24"/>
                <w:szCs w:val="24"/>
              </w:rPr>
              <w:object w:dxaOrig="225" w:dyaOrig="225" w14:anchorId="6FE8227E">
                <v:shape id="_x0000_i1088" type="#_x0000_t75" style="width:108pt;height:18pt" o:ole="">
                  <v:imagedata r:id="rId35" o:title=""/>
                </v:shape>
                <w:control r:id="rId36" w:name="OptionButton10" w:shapeid="_x0000_i1088"/>
              </w:object>
            </w:r>
          </w:p>
          <w:p w:rsidR="001E3071" w:rsidRPr="00990EEC" w:rsidRDefault="00571CDE" w:rsidP="001E3071">
            <w:pPr>
              <w:spacing w:after="120" w:line="240" w:lineRule="auto"/>
              <w:rPr>
                <w:rFonts w:ascii="Times New Roman" w:eastAsia="Times New Roman" w:hAnsi="Times New Roman" w:cs="Times New Roman"/>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 xml:space="preserve">С проекта на нормативен акт се </w:t>
            </w:r>
            <w:r w:rsidRPr="00990EEC">
              <w:rPr>
                <w:rFonts w:ascii="Times New Roman" w:hAnsi="Times New Roman"/>
                <w:color w:val="000000" w:themeColor="text1"/>
                <w:sz w:val="24"/>
                <w:szCs w:val="24"/>
                <w:lang w:val="bg-BG"/>
              </w:rPr>
              <w:t xml:space="preserve">въвеждат процедури за прилагане на разпоредби от </w:t>
            </w:r>
            <w:r w:rsidR="001E3071" w:rsidRPr="00990EEC">
              <w:rPr>
                <w:rFonts w:ascii="Times New Roman" w:hAnsi="Times New Roman"/>
                <w:color w:val="000000" w:themeColor="text1"/>
                <w:sz w:val="24"/>
                <w:szCs w:val="24"/>
                <w:shd w:val="clear" w:color="auto" w:fill="FFFFFF"/>
                <w:lang w:val="bg-BG"/>
              </w:rPr>
              <w:t xml:space="preserve">Директива 92/43/ЕИО. </w:t>
            </w:r>
          </w:p>
          <w:p w:rsidR="00076E63" w:rsidRPr="00990EEC" w:rsidRDefault="00FF7077" w:rsidP="00076E63">
            <w:pPr>
              <w:spacing w:after="120" w:line="240" w:lineRule="auto"/>
              <w:jc w:val="center"/>
              <w:rPr>
                <w:rFonts w:ascii="Times New Roman" w:eastAsia="Times New Roman" w:hAnsi="Times New Roman" w:cs="Times New Roman"/>
                <w:i/>
                <w:color w:val="000000" w:themeColor="text1"/>
                <w:sz w:val="16"/>
                <w:szCs w:val="16"/>
                <w:lang w:val="bg-BG"/>
              </w:rPr>
            </w:pPr>
            <w:r w:rsidRPr="00990EEC">
              <w:rPr>
                <w:rFonts w:ascii="Times New Roman" w:eastAsia="Times New Roman" w:hAnsi="Times New Roman" w:cs="Times New Roman"/>
                <w:i/>
                <w:color w:val="000000" w:themeColor="text1"/>
                <w:sz w:val="16"/>
                <w:szCs w:val="16"/>
                <w:lang w:val="bg-BG"/>
              </w:rPr>
              <w:t>1.1. П</w:t>
            </w:r>
            <w:r w:rsidR="00076E63" w:rsidRPr="00990EEC">
              <w:rPr>
                <w:rFonts w:ascii="Times New Roman" w:eastAsia="Times New Roman" w:hAnsi="Times New Roman" w:cs="Times New Roman"/>
                <w:i/>
                <w:color w:val="000000" w:themeColor="text1"/>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076E63" w:rsidRPr="00990EEC" w:rsidRDefault="00FF7077" w:rsidP="00076E63">
            <w:pPr>
              <w:spacing w:after="120" w:line="240" w:lineRule="auto"/>
              <w:jc w:val="center"/>
              <w:rPr>
                <w:rFonts w:ascii="Times New Roman" w:eastAsia="Times New Roman" w:hAnsi="Times New Roman" w:cs="Times New Roman"/>
                <w:i/>
                <w:color w:val="000000" w:themeColor="text1"/>
                <w:sz w:val="20"/>
                <w:szCs w:val="20"/>
                <w:lang w:val="bg-BG"/>
              </w:rPr>
            </w:pPr>
            <w:r w:rsidRPr="00990EEC">
              <w:rPr>
                <w:rFonts w:ascii="Times New Roman" w:eastAsia="Times New Roman" w:hAnsi="Times New Roman" w:cs="Times New Roman"/>
                <w:i/>
                <w:color w:val="000000" w:themeColor="text1"/>
                <w:sz w:val="16"/>
                <w:szCs w:val="16"/>
                <w:lang w:val="bg-BG"/>
              </w:rPr>
              <w:t xml:space="preserve">1.2. </w:t>
            </w:r>
            <w:r w:rsidR="00076E63" w:rsidRPr="00990EEC">
              <w:rPr>
                <w:rFonts w:ascii="Times New Roman" w:eastAsia="Times New Roman" w:hAnsi="Times New Roman" w:cs="Times New Roman"/>
                <w:i/>
                <w:color w:val="000000" w:themeColor="text1"/>
                <w:sz w:val="16"/>
                <w:szCs w:val="16"/>
                <w:lang w:val="bg-BG"/>
              </w:rPr>
              <w:t xml:space="preserve">Изборът трябва да съответства на посоченото в раздел 1, съгласно неговата т. 1.5. </w:t>
            </w:r>
          </w:p>
        </w:tc>
      </w:tr>
      <w:tr w:rsidR="00076E63" w:rsidRPr="007333DF" w:rsidTr="00C93DF1">
        <w:tc>
          <w:tcPr>
            <w:tcW w:w="10266" w:type="dxa"/>
            <w:gridSpan w:val="3"/>
          </w:tcPr>
          <w:p w:rsidR="00076E63" w:rsidRPr="00990EEC" w:rsidRDefault="00076E63" w:rsidP="00076E63">
            <w:pPr>
              <w:spacing w:after="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990EEC" w:rsidRDefault="00C347E1" w:rsidP="00076E63">
            <w:pPr>
              <w:spacing w:before="120" w:after="120" w:line="240" w:lineRule="auto"/>
              <w:jc w:val="both"/>
              <w:rPr>
                <w:rFonts w:ascii="Calibri" w:eastAsia="Times New Roman" w:hAnsi="Calibri" w:cs="Segoe UI Symbol"/>
                <w:b/>
                <w:color w:val="000000" w:themeColor="text1"/>
                <w:sz w:val="24"/>
                <w:szCs w:val="24"/>
                <w:lang w:val="bg-BG"/>
              </w:rPr>
            </w:pPr>
            <w:r w:rsidRPr="00990EEC">
              <w:rPr>
                <w:rFonts w:ascii="Hebar" w:eastAsia="Times New Roman" w:hAnsi="Hebar" w:cs="Segoe UI Symbol"/>
                <w:b/>
                <w:color w:val="000000" w:themeColor="text1"/>
                <w:sz w:val="24"/>
                <w:szCs w:val="24"/>
              </w:rPr>
              <w:object w:dxaOrig="225" w:dyaOrig="225" w14:anchorId="378026FF">
                <v:shape id="_x0000_i1090" type="#_x0000_t75" style="width:108pt;height:18pt" o:ole="">
                  <v:imagedata r:id="rId19" o:title=""/>
                </v:shape>
                <w:control r:id="rId37" w:name="OptionButton20" w:shapeid="_x0000_i1090"/>
              </w:object>
            </w:r>
          </w:p>
          <w:p w:rsidR="00076E63" w:rsidRPr="00990EEC" w:rsidRDefault="00C347E1" w:rsidP="00076E63">
            <w:pPr>
              <w:spacing w:before="120" w:after="120" w:line="240" w:lineRule="auto"/>
              <w:jc w:val="both"/>
              <w:rPr>
                <w:rFonts w:ascii="Calibri" w:eastAsia="Times New Roman" w:hAnsi="Calibri" w:cs="Segoe UI Symbol"/>
                <w:b/>
                <w:color w:val="000000" w:themeColor="text1"/>
                <w:sz w:val="24"/>
                <w:szCs w:val="24"/>
                <w:lang w:val="bg-BG"/>
              </w:rPr>
            </w:pPr>
            <w:r w:rsidRPr="00990EEC">
              <w:rPr>
                <w:rFonts w:ascii="Hebar" w:eastAsia="Times New Roman" w:hAnsi="Hebar" w:cs="Segoe UI Symbol"/>
                <w:b/>
                <w:color w:val="000000" w:themeColor="text1"/>
                <w:sz w:val="24"/>
                <w:szCs w:val="24"/>
              </w:rPr>
              <w:object w:dxaOrig="225" w:dyaOrig="225" w14:anchorId="4A64DBC7">
                <v:shape id="_x0000_i1092" type="#_x0000_t75" style="width:108pt;height:18pt" o:ole="">
                  <v:imagedata r:id="rId21" o:title=""/>
                </v:shape>
                <w:control r:id="rId38" w:name="OptionButton21" w:shapeid="_x0000_i1092"/>
              </w:object>
            </w:r>
          </w:p>
          <w:p w:rsidR="00076E63" w:rsidRPr="00990EEC" w:rsidRDefault="00076E63" w:rsidP="00076E63">
            <w:pPr>
              <w:spacing w:after="120" w:line="240" w:lineRule="auto"/>
              <w:jc w:val="center"/>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(преценка съгласно чл. 20, ал. 3, т. 2 от Закона за нормативните актове)</w:t>
            </w:r>
          </w:p>
        </w:tc>
      </w:tr>
      <w:tr w:rsidR="00076E63" w:rsidRPr="007333DF" w:rsidTr="00C93DF1">
        <w:tc>
          <w:tcPr>
            <w:tcW w:w="10266" w:type="dxa"/>
            <w:gridSpan w:val="3"/>
          </w:tcPr>
          <w:p w:rsidR="00076E63" w:rsidRPr="00990EEC" w:rsidRDefault="00076E63" w:rsidP="00076E63">
            <w:pPr>
              <w:spacing w:after="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10. Приложения:</w:t>
            </w:r>
          </w:p>
          <w:p w:rsidR="00076E63" w:rsidRPr="00990EEC" w:rsidRDefault="00076E63" w:rsidP="00076E63">
            <w:pPr>
              <w:spacing w:after="0" w:line="240" w:lineRule="auto"/>
              <w:rPr>
                <w:rFonts w:ascii="Times New Roman" w:eastAsia="Times New Roman" w:hAnsi="Times New Roman" w:cs="Times New Roman"/>
                <w:i/>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lastRenderedPageBreak/>
              <w:t>…………………………………………………………………..……………………… ………………………………………………………………………………………….</w:t>
            </w:r>
          </w:p>
          <w:p w:rsidR="00076E63" w:rsidRPr="00990EEC" w:rsidRDefault="00FF7077" w:rsidP="00FF7077">
            <w:pPr>
              <w:spacing w:after="120" w:line="240" w:lineRule="auto"/>
              <w:jc w:val="center"/>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П</w:t>
            </w:r>
            <w:r w:rsidR="00076E63" w:rsidRPr="00990EEC">
              <w:rPr>
                <w:rFonts w:ascii="Times New Roman" w:eastAsia="Times New Roman" w:hAnsi="Times New Roman" w:cs="Times New Roman"/>
                <w:i/>
                <w:color w:val="000000" w:themeColor="text1"/>
                <w:sz w:val="16"/>
                <w:szCs w:val="16"/>
                <w:lang w:val="bg-BG"/>
              </w:rPr>
              <w:t>риложете необходимата допъ</w:t>
            </w:r>
            <w:r w:rsidRPr="00990EEC">
              <w:rPr>
                <w:rFonts w:ascii="Times New Roman" w:eastAsia="Times New Roman" w:hAnsi="Times New Roman" w:cs="Times New Roman"/>
                <w:i/>
                <w:color w:val="000000" w:themeColor="text1"/>
                <w:sz w:val="16"/>
                <w:szCs w:val="16"/>
                <w:lang w:val="bg-BG"/>
              </w:rPr>
              <w:t>лнителна информация и документи.</w:t>
            </w:r>
          </w:p>
        </w:tc>
      </w:tr>
      <w:tr w:rsidR="00076E63" w:rsidRPr="007333DF" w:rsidTr="00C93DF1">
        <w:tc>
          <w:tcPr>
            <w:tcW w:w="10266" w:type="dxa"/>
            <w:gridSpan w:val="3"/>
          </w:tcPr>
          <w:p w:rsidR="00076E63" w:rsidRPr="00990EEC" w:rsidRDefault="00076E63" w:rsidP="00076E63">
            <w:pPr>
              <w:spacing w:after="0" w:line="240" w:lineRule="auto"/>
              <w:jc w:val="both"/>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lastRenderedPageBreak/>
              <w:t>11. Информационни източници:</w:t>
            </w:r>
          </w:p>
          <w:p w:rsidR="00076E63" w:rsidRPr="00990EEC" w:rsidRDefault="0061181A" w:rsidP="00076E63">
            <w:pPr>
              <w:spacing w:after="0" w:line="240" w:lineRule="auto"/>
              <w:rPr>
                <w:rFonts w:ascii="Times New Roman" w:eastAsia="Times New Roman" w:hAnsi="Times New Roman" w:cs="Times New Roman"/>
                <w:i/>
                <w:color w:val="000000" w:themeColor="text1"/>
                <w:sz w:val="24"/>
                <w:szCs w:val="24"/>
                <w:lang w:val="bg-BG"/>
              </w:rPr>
            </w:pPr>
            <w:r w:rsidRPr="00990EEC">
              <w:rPr>
                <w:rFonts w:ascii="Times New Roman" w:eastAsia="Times New Roman" w:hAnsi="Times New Roman" w:cs="Times New Roman"/>
                <w:color w:val="000000" w:themeColor="text1"/>
                <w:sz w:val="24"/>
                <w:szCs w:val="24"/>
                <w:lang w:val="bg-BG"/>
              </w:rPr>
              <w:t>Материали, налични в Министерството на околната среда и водите</w:t>
            </w:r>
            <w:r w:rsidR="000A0EBB" w:rsidRPr="00990EEC">
              <w:rPr>
                <w:rFonts w:ascii="Times New Roman" w:eastAsia="Times New Roman" w:hAnsi="Times New Roman" w:cs="Times New Roman"/>
                <w:color w:val="000000" w:themeColor="text1"/>
                <w:sz w:val="24"/>
                <w:szCs w:val="24"/>
                <w:lang w:val="bg-BG"/>
              </w:rPr>
              <w:t xml:space="preserve">, в това число разработен Подход за управление на мрежата Натура 2000 в България, </w:t>
            </w:r>
            <w:r w:rsidR="008D398D" w:rsidRPr="00990EEC">
              <w:rPr>
                <w:rFonts w:ascii="Times New Roman" w:eastAsia="Times New Roman" w:hAnsi="Times New Roman" w:cs="Times New Roman"/>
                <w:color w:val="000000" w:themeColor="text1"/>
                <w:sz w:val="24"/>
                <w:szCs w:val="24"/>
                <w:lang w:val="bg-BG"/>
              </w:rPr>
              <w:t>приет</w:t>
            </w:r>
            <w:r w:rsidR="000A0EBB" w:rsidRPr="00990EEC">
              <w:rPr>
                <w:rFonts w:ascii="Times New Roman" w:eastAsia="Times New Roman" w:hAnsi="Times New Roman" w:cs="Times New Roman"/>
                <w:color w:val="000000" w:themeColor="text1"/>
                <w:sz w:val="24"/>
                <w:szCs w:val="24"/>
                <w:lang w:val="bg-BG"/>
              </w:rPr>
              <w:t xml:space="preserve"> ЗИД на ЗБР</w:t>
            </w:r>
            <w:r w:rsidR="008D398D" w:rsidRPr="00990EEC">
              <w:rPr>
                <w:rFonts w:ascii="Times New Roman" w:eastAsia="Times New Roman" w:hAnsi="Times New Roman" w:cs="Times New Roman"/>
                <w:color w:val="000000" w:themeColor="text1"/>
                <w:sz w:val="24"/>
                <w:szCs w:val="24"/>
                <w:lang w:val="bg-BG"/>
              </w:rPr>
              <w:t xml:space="preserve"> (обн., ДВ, бр. 88 от 2023 г.).</w:t>
            </w:r>
          </w:p>
          <w:p w:rsidR="00076E63" w:rsidRPr="00990EEC" w:rsidRDefault="00FF7077" w:rsidP="00FF7077">
            <w:pPr>
              <w:spacing w:after="120" w:line="240" w:lineRule="auto"/>
              <w:jc w:val="center"/>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i/>
                <w:color w:val="000000" w:themeColor="text1"/>
                <w:sz w:val="16"/>
                <w:szCs w:val="16"/>
                <w:lang w:val="bg-BG"/>
              </w:rPr>
              <w:t>П</w:t>
            </w:r>
            <w:r w:rsidR="00076E63" w:rsidRPr="00990EEC">
              <w:rPr>
                <w:rFonts w:ascii="Times New Roman" w:eastAsia="Times New Roman" w:hAnsi="Times New Roman" w:cs="Times New Roman"/>
                <w:i/>
                <w:color w:val="000000" w:themeColor="text1"/>
                <w:sz w:val="16"/>
                <w:szCs w:val="16"/>
                <w:lang w:val="bg-BG"/>
              </w:rPr>
              <w:t xml:space="preserve">осочете изчерпателен списък на информационните източници, </w:t>
            </w:r>
            <w:r w:rsidR="00064CC7" w:rsidRPr="00990EEC">
              <w:rPr>
                <w:rFonts w:ascii="Times New Roman" w:eastAsia="Times New Roman" w:hAnsi="Times New Roman" w:cs="Times New Roman"/>
                <w:i/>
                <w:color w:val="000000" w:themeColor="text1"/>
                <w:sz w:val="16"/>
                <w:szCs w:val="16"/>
                <w:lang w:val="bg-BG"/>
              </w:rPr>
              <w:t xml:space="preserve">които са </w:t>
            </w:r>
            <w:r w:rsidR="00076E63" w:rsidRPr="00990EEC">
              <w:rPr>
                <w:rFonts w:ascii="Times New Roman" w:eastAsia="Times New Roman" w:hAnsi="Times New Roman" w:cs="Times New Roman"/>
                <w:i/>
                <w:color w:val="000000" w:themeColor="text1"/>
                <w:sz w:val="16"/>
                <w:szCs w:val="16"/>
                <w:lang w:val="bg-BG"/>
              </w:rPr>
              <w:t>послужили за оценка на въздействията на отделните варианти и при избор</w:t>
            </w:r>
            <w:r w:rsidRPr="00990EEC">
              <w:rPr>
                <w:rFonts w:ascii="Times New Roman" w:eastAsia="Times New Roman" w:hAnsi="Times New Roman" w:cs="Times New Roman"/>
                <w:i/>
                <w:color w:val="000000" w:themeColor="text1"/>
                <w:sz w:val="16"/>
                <w:szCs w:val="16"/>
                <w:lang w:val="bg-BG"/>
              </w:rPr>
              <w:t>а</w:t>
            </w:r>
            <w:r w:rsidR="00076E63" w:rsidRPr="00990EEC">
              <w:rPr>
                <w:rFonts w:ascii="Times New Roman" w:eastAsia="Times New Roman" w:hAnsi="Times New Roman" w:cs="Times New Roman"/>
                <w:i/>
                <w:color w:val="000000" w:themeColor="text1"/>
                <w:sz w:val="16"/>
                <w:szCs w:val="16"/>
                <w:lang w:val="bg-BG"/>
              </w:rPr>
              <w:t xml:space="preserve"> на вариант за действие: регистри, бази да</w:t>
            </w:r>
            <w:r w:rsidRPr="00990EEC">
              <w:rPr>
                <w:rFonts w:ascii="Times New Roman" w:eastAsia="Times New Roman" w:hAnsi="Times New Roman" w:cs="Times New Roman"/>
                <w:i/>
                <w:color w:val="000000" w:themeColor="text1"/>
                <w:sz w:val="16"/>
                <w:szCs w:val="16"/>
                <w:lang w:val="bg-BG"/>
              </w:rPr>
              <w:t>нни, аналитични материали и др.</w:t>
            </w:r>
          </w:p>
        </w:tc>
      </w:tr>
      <w:tr w:rsidR="00076E63" w:rsidRPr="007333DF" w:rsidTr="00C93DF1">
        <w:tc>
          <w:tcPr>
            <w:tcW w:w="10266" w:type="dxa"/>
            <w:gridSpan w:val="3"/>
          </w:tcPr>
          <w:p w:rsidR="00076E63" w:rsidRPr="00990EEC" w:rsidRDefault="00076E63" w:rsidP="00076E63">
            <w:pPr>
              <w:spacing w:after="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990EEC" w:rsidRDefault="00076E63" w:rsidP="00076E63">
            <w:pPr>
              <w:spacing w:after="0" w:line="240" w:lineRule="auto"/>
              <w:rPr>
                <w:rFonts w:ascii="Times New Roman" w:eastAsia="Times New Roman" w:hAnsi="Times New Roman" w:cs="Times New Roman"/>
                <w:b/>
                <w:color w:val="000000" w:themeColor="text1"/>
                <w:sz w:val="24"/>
                <w:szCs w:val="24"/>
                <w:lang w:val="bg-BG"/>
              </w:rPr>
            </w:pPr>
          </w:p>
          <w:p w:rsidR="00076E63" w:rsidRPr="00990EEC" w:rsidRDefault="00076E63" w:rsidP="00076E63">
            <w:pPr>
              <w:spacing w:before="120"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Име и длъжност:   </w:t>
            </w:r>
            <w:r w:rsidR="0034127A" w:rsidRPr="0034127A">
              <w:rPr>
                <w:rFonts w:ascii="Times New Roman" w:eastAsia="Times New Roman" w:hAnsi="Times New Roman" w:cs="Times New Roman"/>
                <w:b/>
                <w:color w:val="000000" w:themeColor="text1"/>
                <w:sz w:val="24"/>
                <w:szCs w:val="24"/>
                <w:lang w:val="bg-BG"/>
              </w:rPr>
              <w:t>Мирослав Калугеров – директор на дирекция „Национална служба за защит</w:t>
            </w:r>
            <w:r w:rsidR="00CD1324">
              <w:rPr>
                <w:rFonts w:ascii="Times New Roman" w:eastAsia="Times New Roman" w:hAnsi="Times New Roman" w:cs="Times New Roman"/>
                <w:b/>
                <w:color w:val="000000" w:themeColor="text1"/>
                <w:sz w:val="24"/>
                <w:szCs w:val="24"/>
                <w:lang w:val="bg-BG"/>
              </w:rPr>
              <w:t>а</w:t>
            </w:r>
            <w:r w:rsidR="0034127A" w:rsidRPr="0034127A">
              <w:rPr>
                <w:rFonts w:ascii="Times New Roman" w:eastAsia="Times New Roman" w:hAnsi="Times New Roman" w:cs="Times New Roman"/>
                <w:b/>
                <w:color w:val="000000" w:themeColor="text1"/>
                <w:sz w:val="24"/>
                <w:szCs w:val="24"/>
                <w:lang w:val="bg-BG"/>
              </w:rPr>
              <w:t xml:space="preserve"> на природата“</w:t>
            </w:r>
          </w:p>
          <w:p w:rsidR="00076E63" w:rsidRPr="00990EEC" w:rsidRDefault="00076E63" w:rsidP="00076E63">
            <w:pPr>
              <w:spacing w:before="120"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 xml:space="preserve">Дата:   </w:t>
            </w:r>
            <w:r w:rsidR="00190656">
              <w:rPr>
                <w:rFonts w:ascii="Times New Roman" w:eastAsia="Times New Roman" w:hAnsi="Times New Roman" w:cs="Times New Roman"/>
                <w:bCs/>
                <w:color w:val="000000" w:themeColor="text1"/>
                <w:sz w:val="24"/>
                <w:szCs w:val="24"/>
                <w:lang w:val="bg-BG"/>
              </w:rPr>
              <w:t>20</w:t>
            </w:r>
            <w:r w:rsidR="001E3071" w:rsidRPr="00990EEC">
              <w:rPr>
                <w:rFonts w:ascii="Times New Roman" w:eastAsia="Times New Roman" w:hAnsi="Times New Roman" w:cs="Times New Roman"/>
                <w:bCs/>
                <w:color w:val="000000" w:themeColor="text1"/>
                <w:sz w:val="24"/>
                <w:szCs w:val="24"/>
                <w:lang w:val="bg-BG"/>
              </w:rPr>
              <w:t>.</w:t>
            </w:r>
            <w:r w:rsidR="00190656">
              <w:rPr>
                <w:rFonts w:ascii="Times New Roman" w:eastAsia="Times New Roman" w:hAnsi="Times New Roman" w:cs="Times New Roman"/>
                <w:bCs/>
                <w:color w:val="000000" w:themeColor="text1"/>
                <w:sz w:val="24"/>
                <w:szCs w:val="24"/>
                <w:lang w:val="bg-BG"/>
              </w:rPr>
              <w:t>0</w:t>
            </w:r>
            <w:r w:rsidR="00081BC0">
              <w:rPr>
                <w:rFonts w:ascii="Times New Roman" w:eastAsia="Times New Roman" w:hAnsi="Times New Roman" w:cs="Times New Roman"/>
                <w:color w:val="000000" w:themeColor="text1"/>
                <w:sz w:val="24"/>
                <w:szCs w:val="24"/>
              </w:rPr>
              <w:t>1</w:t>
            </w:r>
            <w:r w:rsidR="00632749" w:rsidRPr="00990EEC">
              <w:rPr>
                <w:rFonts w:ascii="Times New Roman" w:eastAsia="Times New Roman" w:hAnsi="Times New Roman" w:cs="Times New Roman"/>
                <w:color w:val="000000" w:themeColor="text1"/>
                <w:sz w:val="24"/>
                <w:szCs w:val="24"/>
                <w:lang w:val="bg-BG"/>
              </w:rPr>
              <w:t>.202</w:t>
            </w:r>
            <w:r w:rsidR="00190656">
              <w:rPr>
                <w:rFonts w:ascii="Times New Roman" w:eastAsia="Times New Roman" w:hAnsi="Times New Roman" w:cs="Times New Roman"/>
                <w:color w:val="000000" w:themeColor="text1"/>
                <w:sz w:val="24"/>
                <w:szCs w:val="24"/>
                <w:lang w:val="bg-BG"/>
              </w:rPr>
              <w:t>5</w:t>
            </w:r>
            <w:r w:rsidR="00632749" w:rsidRPr="00990EEC">
              <w:rPr>
                <w:rFonts w:ascii="Times New Roman" w:eastAsia="Times New Roman" w:hAnsi="Times New Roman" w:cs="Times New Roman"/>
                <w:color w:val="000000" w:themeColor="text1"/>
                <w:sz w:val="24"/>
                <w:szCs w:val="24"/>
                <w:lang w:val="bg-BG"/>
              </w:rPr>
              <w:t xml:space="preserve"> г.</w:t>
            </w:r>
          </w:p>
          <w:p w:rsidR="00076E63" w:rsidRPr="00990EEC" w:rsidRDefault="00076E63" w:rsidP="00F7005F">
            <w:pPr>
              <w:spacing w:before="120" w:after="120" w:line="240" w:lineRule="auto"/>
              <w:rPr>
                <w:rFonts w:ascii="Times New Roman" w:eastAsia="Times New Roman" w:hAnsi="Times New Roman" w:cs="Times New Roman"/>
                <w:b/>
                <w:color w:val="000000" w:themeColor="text1"/>
                <w:sz w:val="24"/>
                <w:szCs w:val="24"/>
                <w:lang w:val="bg-BG"/>
              </w:rPr>
            </w:pPr>
            <w:r w:rsidRPr="00990EEC">
              <w:rPr>
                <w:rFonts w:ascii="Times New Roman" w:eastAsia="Times New Roman" w:hAnsi="Times New Roman" w:cs="Times New Roman"/>
                <w:b/>
                <w:color w:val="000000" w:themeColor="text1"/>
                <w:sz w:val="24"/>
                <w:szCs w:val="24"/>
                <w:lang w:val="bg-BG"/>
              </w:rPr>
              <w:t>Подпис:</w:t>
            </w:r>
            <w:r w:rsidRPr="00990EEC">
              <w:rPr>
                <w:rFonts w:ascii="Times New Roman" w:eastAsia="Times New Roman" w:hAnsi="Times New Roman" w:cs="Times New Roman"/>
                <w:color w:val="000000" w:themeColor="text1"/>
                <w:sz w:val="24"/>
                <w:szCs w:val="24"/>
                <w:lang w:val="bg-BG"/>
              </w:rPr>
              <w:t xml:space="preserve">   </w:t>
            </w:r>
            <w:r w:rsidR="00545794">
              <w:rPr>
                <w:rFonts w:ascii="Times New Roman" w:eastAsia="Times New Roman" w:hAnsi="Times New Roman" w:cs="Times New Roman"/>
                <w:color w:val="000000" w:themeColor="text1"/>
                <w:sz w:val="24"/>
                <w:szCs w:val="24"/>
                <w:lang w:val="bg-BG"/>
              </w:rPr>
              <w:pict w14:anchorId="1A5044A7">
                <v:shape id="_x0000_i1059" type="#_x0000_t75" alt="Microsoft Office Signature Line..." style="width:191pt;height:97pt">
                  <v:imagedata r:id="rId39" o:title=""/>
                  <o:lock v:ext="edit" ungrouping="t" rotation="t" cropping="t" verticies="t" text="t" grouping="t"/>
                  <o:signatureline v:ext="edit" id="{9F317B3D-58A5-4574-9DB4-DBC59D4B42E8}" provid="{00000000-0000-0000-0000-000000000000}" o:suggestedsigner="Мирослав Калугеров" o:suggestedsigner2="директор на дирекция НСЗП" issignatureline="t"/>
                </v:shape>
              </w:pict>
            </w:r>
          </w:p>
        </w:tc>
      </w:tr>
    </w:tbl>
    <w:p w:rsidR="00E16D01" w:rsidRPr="007333DF"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7333DF" w:rsidSect="00076E63">
      <w:headerReference w:type="even" r:id="rId40"/>
      <w:footerReference w:type="default" r:id="rId41"/>
      <w:pgSz w:w="11906" w:h="16838" w:code="9"/>
      <w:pgMar w:top="851" w:right="1463" w:bottom="1418" w:left="1134" w:header="1021"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3B" w:rsidRDefault="0069523B">
      <w:pPr>
        <w:spacing w:after="0" w:line="240" w:lineRule="auto"/>
      </w:pPr>
      <w:r>
        <w:separator/>
      </w:r>
    </w:p>
  </w:endnote>
  <w:endnote w:type="continuationSeparator" w:id="0">
    <w:p w:rsidR="0069523B" w:rsidRDefault="0069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bar">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DF" w:rsidRPr="003E3642" w:rsidRDefault="00BA6FDF">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545794">
      <w:rPr>
        <w:rFonts w:ascii="Times New Roman" w:hAnsi="Times New Roman"/>
        <w:noProof/>
      </w:rPr>
      <w:t>11</w:t>
    </w:r>
    <w:r w:rsidRPr="003E3642">
      <w:rPr>
        <w:rFonts w:ascii="Times New Roman" w:hAnsi="Times New Roman"/>
        <w:noProof/>
      </w:rPr>
      <w:fldChar w:fldCharType="end"/>
    </w:r>
  </w:p>
  <w:p w:rsidR="00BA6FDF" w:rsidRDefault="00BA6F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3B" w:rsidRDefault="0069523B">
      <w:pPr>
        <w:spacing w:after="0" w:line="240" w:lineRule="auto"/>
      </w:pPr>
      <w:r>
        <w:separator/>
      </w:r>
    </w:p>
  </w:footnote>
  <w:footnote w:type="continuationSeparator" w:id="0">
    <w:p w:rsidR="0069523B" w:rsidRDefault="0069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DF" w:rsidRDefault="00BA6FDF"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A6FDF" w:rsidRDefault="00BA6F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F86"/>
    <w:multiLevelType w:val="multilevel"/>
    <w:tmpl w:val="3AC052C6"/>
    <w:lvl w:ilvl="0">
      <w:start w:val="1"/>
      <w:numFmt w:val="bullet"/>
      <w:lvlText w:val=""/>
      <w:lvlJc w:val="left"/>
      <w:rPr>
        <w:rFonts w:ascii="Symbol" w:hAnsi="Symbol" w:hint="default"/>
        <w:b/>
        <w:bCs/>
        <w:i w:val="0"/>
        <w:iCs w:val="0"/>
        <w:smallCaps w:val="0"/>
        <w:strike w:val="0"/>
        <w:color w:val="000000"/>
        <w:spacing w:val="0"/>
        <w:w w:val="100"/>
        <w:position w:val="0"/>
        <w:sz w:val="18"/>
        <w:szCs w:val="19"/>
        <w:u w:val="none"/>
        <w:lang w:val="bg-BG"/>
      </w:rPr>
    </w:lvl>
    <w:lvl w:ilvl="1">
      <w:start w:val="1"/>
      <w:numFmt w:val="decimal"/>
      <w:lvlText w:val="%1.%2."/>
      <w:lvlJc w:val="left"/>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E7A78"/>
    <w:multiLevelType w:val="hybridMultilevel"/>
    <w:tmpl w:val="3F1EDB74"/>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0F1029E"/>
    <w:multiLevelType w:val="hybridMultilevel"/>
    <w:tmpl w:val="37FE60A8"/>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EA4D26"/>
    <w:multiLevelType w:val="multilevel"/>
    <w:tmpl w:val="D212B6F2"/>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bg-BG"/>
      </w:rPr>
    </w:lvl>
    <w:lvl w:ilvl="1">
      <w:start w:val="2"/>
      <w:numFmt w:val="decimal"/>
      <w:lvlText w:val="%1.%2."/>
      <w:lvlJc w:val="left"/>
      <w:rPr>
        <w:rFonts w:ascii="Calibri" w:eastAsia="Calibri" w:hAnsi="Calibri" w:cs="Calibri"/>
        <w:b w:val="0"/>
        <w:bCs w:val="0"/>
        <w:i/>
        <w:iCs/>
        <w:smallCaps w:val="0"/>
        <w:strike w:val="0"/>
        <w:color w:val="000000"/>
        <w:spacing w:val="0"/>
        <w:w w:val="100"/>
        <w:position w:val="0"/>
        <w:sz w:val="18"/>
        <w:szCs w:val="18"/>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8" w15:restartNumberingAfterBreak="0">
    <w:nsid w:val="3FD91B69"/>
    <w:multiLevelType w:val="hybridMultilevel"/>
    <w:tmpl w:val="7CEA893A"/>
    <w:lvl w:ilvl="0" w:tplc="54245438">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B23CA"/>
    <w:multiLevelType w:val="hybridMultilevel"/>
    <w:tmpl w:val="B73E6BC6"/>
    <w:lvl w:ilvl="0" w:tplc="FBE63FC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3"/>
  </w:num>
  <w:num w:numId="2">
    <w:abstractNumId w:val="14"/>
  </w:num>
  <w:num w:numId="3">
    <w:abstractNumId w:val="7"/>
  </w:num>
  <w:num w:numId="4">
    <w:abstractNumId w:val="10"/>
  </w:num>
  <w:num w:numId="5">
    <w:abstractNumId w:val="9"/>
  </w:num>
  <w:num w:numId="6">
    <w:abstractNumId w:val="3"/>
  </w:num>
  <w:num w:numId="7">
    <w:abstractNumId w:val="4"/>
  </w:num>
  <w:num w:numId="8">
    <w:abstractNumId w:val="11"/>
  </w:num>
  <w:num w:numId="9">
    <w:abstractNumId w:val="5"/>
  </w:num>
  <w:num w:numId="10">
    <w:abstractNumId w:val="6"/>
  </w:num>
  <w:num w:numId="11">
    <w:abstractNumId w:val="0"/>
  </w:num>
  <w:num w:numId="12">
    <w:abstractNumId w:val="2"/>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1EA5"/>
    <w:rsid w:val="00002C2B"/>
    <w:rsid w:val="00003EC1"/>
    <w:rsid w:val="00004B97"/>
    <w:rsid w:val="00015CD1"/>
    <w:rsid w:val="00025203"/>
    <w:rsid w:val="00026545"/>
    <w:rsid w:val="00030E6E"/>
    <w:rsid w:val="00037193"/>
    <w:rsid w:val="00042D08"/>
    <w:rsid w:val="00043400"/>
    <w:rsid w:val="00043E6F"/>
    <w:rsid w:val="0005103A"/>
    <w:rsid w:val="00052F4E"/>
    <w:rsid w:val="00064387"/>
    <w:rsid w:val="00064CC7"/>
    <w:rsid w:val="00064F39"/>
    <w:rsid w:val="00066504"/>
    <w:rsid w:val="00074DD8"/>
    <w:rsid w:val="00076736"/>
    <w:rsid w:val="00076E63"/>
    <w:rsid w:val="00081BC0"/>
    <w:rsid w:val="00081FDC"/>
    <w:rsid w:val="000A0EBB"/>
    <w:rsid w:val="000A1131"/>
    <w:rsid w:val="000A1BC7"/>
    <w:rsid w:val="000A2BC3"/>
    <w:rsid w:val="000A2E06"/>
    <w:rsid w:val="000A37F7"/>
    <w:rsid w:val="000A4CB5"/>
    <w:rsid w:val="000B1801"/>
    <w:rsid w:val="000B2CE8"/>
    <w:rsid w:val="000B30BE"/>
    <w:rsid w:val="000B5EB3"/>
    <w:rsid w:val="000B6D85"/>
    <w:rsid w:val="000C0A28"/>
    <w:rsid w:val="000C58DE"/>
    <w:rsid w:val="000C6520"/>
    <w:rsid w:val="000D0008"/>
    <w:rsid w:val="000E7060"/>
    <w:rsid w:val="000F2376"/>
    <w:rsid w:val="000F278B"/>
    <w:rsid w:val="000F5DB5"/>
    <w:rsid w:val="00104643"/>
    <w:rsid w:val="00111D92"/>
    <w:rsid w:val="001138D1"/>
    <w:rsid w:val="00115498"/>
    <w:rsid w:val="00116EDB"/>
    <w:rsid w:val="001212D4"/>
    <w:rsid w:val="001215B3"/>
    <w:rsid w:val="0012670C"/>
    <w:rsid w:val="0013254E"/>
    <w:rsid w:val="0013279A"/>
    <w:rsid w:val="0013759D"/>
    <w:rsid w:val="00137D8B"/>
    <w:rsid w:val="0014064A"/>
    <w:rsid w:val="00141199"/>
    <w:rsid w:val="001412FA"/>
    <w:rsid w:val="00153652"/>
    <w:rsid w:val="00153946"/>
    <w:rsid w:val="001562E0"/>
    <w:rsid w:val="00160F3B"/>
    <w:rsid w:val="0016350A"/>
    <w:rsid w:val="00164646"/>
    <w:rsid w:val="00166F71"/>
    <w:rsid w:val="00174FFC"/>
    <w:rsid w:val="00176D54"/>
    <w:rsid w:val="001777B9"/>
    <w:rsid w:val="00182F22"/>
    <w:rsid w:val="001869E0"/>
    <w:rsid w:val="00190656"/>
    <w:rsid w:val="001A3BED"/>
    <w:rsid w:val="001A5AEA"/>
    <w:rsid w:val="001B6983"/>
    <w:rsid w:val="001C4D09"/>
    <w:rsid w:val="001D02A6"/>
    <w:rsid w:val="001D0541"/>
    <w:rsid w:val="001E3071"/>
    <w:rsid w:val="001E44FB"/>
    <w:rsid w:val="001F2128"/>
    <w:rsid w:val="00200114"/>
    <w:rsid w:val="002028E7"/>
    <w:rsid w:val="00202E12"/>
    <w:rsid w:val="002107F5"/>
    <w:rsid w:val="002144C1"/>
    <w:rsid w:val="00222287"/>
    <w:rsid w:val="002330E5"/>
    <w:rsid w:val="002353FC"/>
    <w:rsid w:val="0024074F"/>
    <w:rsid w:val="00242FA5"/>
    <w:rsid w:val="00244246"/>
    <w:rsid w:val="00245265"/>
    <w:rsid w:val="00246113"/>
    <w:rsid w:val="002558E8"/>
    <w:rsid w:val="0025784D"/>
    <w:rsid w:val="00257FF7"/>
    <w:rsid w:val="002646B2"/>
    <w:rsid w:val="00280A52"/>
    <w:rsid w:val="00281E19"/>
    <w:rsid w:val="002832B1"/>
    <w:rsid w:val="00283DB7"/>
    <w:rsid w:val="00284DB2"/>
    <w:rsid w:val="002858CE"/>
    <w:rsid w:val="0029035A"/>
    <w:rsid w:val="00290746"/>
    <w:rsid w:val="00291E82"/>
    <w:rsid w:val="002B4FB2"/>
    <w:rsid w:val="002B6B0A"/>
    <w:rsid w:val="002B6C70"/>
    <w:rsid w:val="002D6303"/>
    <w:rsid w:val="002D6790"/>
    <w:rsid w:val="002E275C"/>
    <w:rsid w:val="002E6B2C"/>
    <w:rsid w:val="002E6C99"/>
    <w:rsid w:val="00324607"/>
    <w:rsid w:val="00324884"/>
    <w:rsid w:val="0032596E"/>
    <w:rsid w:val="0033290A"/>
    <w:rsid w:val="00334EF5"/>
    <w:rsid w:val="003350AD"/>
    <w:rsid w:val="003351E4"/>
    <w:rsid w:val="0034127A"/>
    <w:rsid w:val="003437AA"/>
    <w:rsid w:val="0034619C"/>
    <w:rsid w:val="00347188"/>
    <w:rsid w:val="00347FA3"/>
    <w:rsid w:val="0035072F"/>
    <w:rsid w:val="00354636"/>
    <w:rsid w:val="00355742"/>
    <w:rsid w:val="00356D1E"/>
    <w:rsid w:val="0036229E"/>
    <w:rsid w:val="003669F8"/>
    <w:rsid w:val="00370FB8"/>
    <w:rsid w:val="003714BE"/>
    <w:rsid w:val="003749EC"/>
    <w:rsid w:val="00374D53"/>
    <w:rsid w:val="003812B0"/>
    <w:rsid w:val="00385F04"/>
    <w:rsid w:val="003937A6"/>
    <w:rsid w:val="003939DE"/>
    <w:rsid w:val="00396F9B"/>
    <w:rsid w:val="003A0D3A"/>
    <w:rsid w:val="003B13A4"/>
    <w:rsid w:val="003B4ACA"/>
    <w:rsid w:val="003B6D7A"/>
    <w:rsid w:val="003B6F6C"/>
    <w:rsid w:val="003C0C78"/>
    <w:rsid w:val="003C0D25"/>
    <w:rsid w:val="003C124D"/>
    <w:rsid w:val="003C2E76"/>
    <w:rsid w:val="003C5FAD"/>
    <w:rsid w:val="003D1CF6"/>
    <w:rsid w:val="003E41CC"/>
    <w:rsid w:val="003E7BB6"/>
    <w:rsid w:val="003F280A"/>
    <w:rsid w:val="003F3A37"/>
    <w:rsid w:val="003F4E7D"/>
    <w:rsid w:val="003F5070"/>
    <w:rsid w:val="003F5936"/>
    <w:rsid w:val="00403E6E"/>
    <w:rsid w:val="004118A2"/>
    <w:rsid w:val="0041776B"/>
    <w:rsid w:val="00422D3C"/>
    <w:rsid w:val="00423321"/>
    <w:rsid w:val="004325DF"/>
    <w:rsid w:val="004336D2"/>
    <w:rsid w:val="004348F6"/>
    <w:rsid w:val="00440462"/>
    <w:rsid w:val="00442330"/>
    <w:rsid w:val="004427D9"/>
    <w:rsid w:val="00450D40"/>
    <w:rsid w:val="004568E0"/>
    <w:rsid w:val="004610C1"/>
    <w:rsid w:val="00462B4C"/>
    <w:rsid w:val="00466F2A"/>
    <w:rsid w:val="0047390C"/>
    <w:rsid w:val="00475050"/>
    <w:rsid w:val="00477E09"/>
    <w:rsid w:val="00482F40"/>
    <w:rsid w:val="00484202"/>
    <w:rsid w:val="004844C2"/>
    <w:rsid w:val="00492BA0"/>
    <w:rsid w:val="004A5578"/>
    <w:rsid w:val="004B00E3"/>
    <w:rsid w:val="004B0F6B"/>
    <w:rsid w:val="004B22FF"/>
    <w:rsid w:val="004B7BB6"/>
    <w:rsid w:val="004C0E83"/>
    <w:rsid w:val="004D3A93"/>
    <w:rsid w:val="004D53B5"/>
    <w:rsid w:val="004E0B2E"/>
    <w:rsid w:val="004E4FD6"/>
    <w:rsid w:val="004F1B53"/>
    <w:rsid w:val="004F1C8E"/>
    <w:rsid w:val="004F6529"/>
    <w:rsid w:val="0050248D"/>
    <w:rsid w:val="00502727"/>
    <w:rsid w:val="00503482"/>
    <w:rsid w:val="00511EF9"/>
    <w:rsid w:val="00512211"/>
    <w:rsid w:val="00523464"/>
    <w:rsid w:val="00526BDC"/>
    <w:rsid w:val="005305F7"/>
    <w:rsid w:val="00530FA7"/>
    <w:rsid w:val="00534D41"/>
    <w:rsid w:val="0053797F"/>
    <w:rsid w:val="00545794"/>
    <w:rsid w:val="0056315A"/>
    <w:rsid w:val="00571CDE"/>
    <w:rsid w:val="005734CA"/>
    <w:rsid w:val="0059573A"/>
    <w:rsid w:val="00596A42"/>
    <w:rsid w:val="005A226E"/>
    <w:rsid w:val="005A5943"/>
    <w:rsid w:val="005B07C9"/>
    <w:rsid w:val="005B7133"/>
    <w:rsid w:val="005C35F2"/>
    <w:rsid w:val="005C4E40"/>
    <w:rsid w:val="005C68B4"/>
    <w:rsid w:val="005D11DC"/>
    <w:rsid w:val="005D4304"/>
    <w:rsid w:val="005E02A4"/>
    <w:rsid w:val="005E62B8"/>
    <w:rsid w:val="005F054F"/>
    <w:rsid w:val="005F356D"/>
    <w:rsid w:val="005F4141"/>
    <w:rsid w:val="0060089B"/>
    <w:rsid w:val="0061181A"/>
    <w:rsid w:val="0061366F"/>
    <w:rsid w:val="00616911"/>
    <w:rsid w:val="006215CD"/>
    <w:rsid w:val="006215E9"/>
    <w:rsid w:val="00627C75"/>
    <w:rsid w:val="00632749"/>
    <w:rsid w:val="00641018"/>
    <w:rsid w:val="00647A9C"/>
    <w:rsid w:val="00650A33"/>
    <w:rsid w:val="006512A5"/>
    <w:rsid w:val="00660028"/>
    <w:rsid w:val="00670D5B"/>
    <w:rsid w:val="006723FF"/>
    <w:rsid w:val="006755A1"/>
    <w:rsid w:val="00675F9D"/>
    <w:rsid w:val="006765C1"/>
    <w:rsid w:val="006771EF"/>
    <w:rsid w:val="0068097D"/>
    <w:rsid w:val="006828A4"/>
    <w:rsid w:val="00685ACC"/>
    <w:rsid w:val="00692F0F"/>
    <w:rsid w:val="00694D1B"/>
    <w:rsid w:val="0069523B"/>
    <w:rsid w:val="006A2344"/>
    <w:rsid w:val="006A2520"/>
    <w:rsid w:val="006A46B4"/>
    <w:rsid w:val="006B27C5"/>
    <w:rsid w:val="006B627B"/>
    <w:rsid w:val="006B682A"/>
    <w:rsid w:val="006C27DE"/>
    <w:rsid w:val="006C5776"/>
    <w:rsid w:val="006D7984"/>
    <w:rsid w:val="006E0229"/>
    <w:rsid w:val="006F1B08"/>
    <w:rsid w:val="006F23E4"/>
    <w:rsid w:val="006F2869"/>
    <w:rsid w:val="00702267"/>
    <w:rsid w:val="00703C1B"/>
    <w:rsid w:val="00704297"/>
    <w:rsid w:val="007108A0"/>
    <w:rsid w:val="00721C6F"/>
    <w:rsid w:val="00726422"/>
    <w:rsid w:val="007333DF"/>
    <w:rsid w:val="007401D5"/>
    <w:rsid w:val="007408EC"/>
    <w:rsid w:val="007425C5"/>
    <w:rsid w:val="00750851"/>
    <w:rsid w:val="007512C2"/>
    <w:rsid w:val="00752F76"/>
    <w:rsid w:val="00760346"/>
    <w:rsid w:val="00761D37"/>
    <w:rsid w:val="00762650"/>
    <w:rsid w:val="00764D1A"/>
    <w:rsid w:val="00775DE7"/>
    <w:rsid w:val="00781474"/>
    <w:rsid w:val="0078311F"/>
    <w:rsid w:val="0078445D"/>
    <w:rsid w:val="00787129"/>
    <w:rsid w:val="0079160A"/>
    <w:rsid w:val="00793A8C"/>
    <w:rsid w:val="00797A6C"/>
    <w:rsid w:val="007A12C4"/>
    <w:rsid w:val="007A2EC3"/>
    <w:rsid w:val="007A3D5A"/>
    <w:rsid w:val="007A3DAB"/>
    <w:rsid w:val="007A4A44"/>
    <w:rsid w:val="007B56CA"/>
    <w:rsid w:val="007C3705"/>
    <w:rsid w:val="007D5A3E"/>
    <w:rsid w:val="007E07E5"/>
    <w:rsid w:val="007E2835"/>
    <w:rsid w:val="007E35D7"/>
    <w:rsid w:val="007F36DE"/>
    <w:rsid w:val="007F3EB3"/>
    <w:rsid w:val="008012BC"/>
    <w:rsid w:val="00801B85"/>
    <w:rsid w:val="00815D80"/>
    <w:rsid w:val="00820173"/>
    <w:rsid w:val="008222F4"/>
    <w:rsid w:val="00825286"/>
    <w:rsid w:val="008276B3"/>
    <w:rsid w:val="0083172A"/>
    <w:rsid w:val="00836307"/>
    <w:rsid w:val="00841720"/>
    <w:rsid w:val="00856EC3"/>
    <w:rsid w:val="00857BC1"/>
    <w:rsid w:val="00861774"/>
    <w:rsid w:val="00861D7D"/>
    <w:rsid w:val="00876D3E"/>
    <w:rsid w:val="008773C9"/>
    <w:rsid w:val="00880064"/>
    <w:rsid w:val="00881206"/>
    <w:rsid w:val="00881B72"/>
    <w:rsid w:val="008839F3"/>
    <w:rsid w:val="0089798D"/>
    <w:rsid w:val="008A5809"/>
    <w:rsid w:val="008A7085"/>
    <w:rsid w:val="008B4584"/>
    <w:rsid w:val="008B48D2"/>
    <w:rsid w:val="008B5FA7"/>
    <w:rsid w:val="008C04FE"/>
    <w:rsid w:val="008C2FD3"/>
    <w:rsid w:val="008D398D"/>
    <w:rsid w:val="008D71A9"/>
    <w:rsid w:val="008D7BDD"/>
    <w:rsid w:val="008E1996"/>
    <w:rsid w:val="008E23D5"/>
    <w:rsid w:val="008E3124"/>
    <w:rsid w:val="008E632F"/>
    <w:rsid w:val="008F251A"/>
    <w:rsid w:val="008F47C1"/>
    <w:rsid w:val="008F6EB5"/>
    <w:rsid w:val="00901F1B"/>
    <w:rsid w:val="009141FC"/>
    <w:rsid w:val="009166E6"/>
    <w:rsid w:val="0092319D"/>
    <w:rsid w:val="0092506F"/>
    <w:rsid w:val="009264CE"/>
    <w:rsid w:val="009306A3"/>
    <w:rsid w:val="00930AF1"/>
    <w:rsid w:val="00932EB0"/>
    <w:rsid w:val="009352E8"/>
    <w:rsid w:val="009449E0"/>
    <w:rsid w:val="00953F1F"/>
    <w:rsid w:val="009546F1"/>
    <w:rsid w:val="00962B68"/>
    <w:rsid w:val="0096368E"/>
    <w:rsid w:val="00972CEB"/>
    <w:rsid w:val="009766D4"/>
    <w:rsid w:val="00983AFD"/>
    <w:rsid w:val="00990EEC"/>
    <w:rsid w:val="00993FBB"/>
    <w:rsid w:val="0099516A"/>
    <w:rsid w:val="009A3489"/>
    <w:rsid w:val="009A6159"/>
    <w:rsid w:val="009A7190"/>
    <w:rsid w:val="009B13A5"/>
    <w:rsid w:val="009C6706"/>
    <w:rsid w:val="009C6FA4"/>
    <w:rsid w:val="009D052E"/>
    <w:rsid w:val="009D3861"/>
    <w:rsid w:val="009D4DA5"/>
    <w:rsid w:val="009E02B1"/>
    <w:rsid w:val="009E2694"/>
    <w:rsid w:val="009E396E"/>
    <w:rsid w:val="009F02E9"/>
    <w:rsid w:val="009F4ECE"/>
    <w:rsid w:val="00A03EE2"/>
    <w:rsid w:val="00A0696B"/>
    <w:rsid w:val="00A07D07"/>
    <w:rsid w:val="00A140C2"/>
    <w:rsid w:val="00A155EC"/>
    <w:rsid w:val="00A16E86"/>
    <w:rsid w:val="00A17223"/>
    <w:rsid w:val="00A17467"/>
    <w:rsid w:val="00A27E7D"/>
    <w:rsid w:val="00A313B3"/>
    <w:rsid w:val="00A33C41"/>
    <w:rsid w:val="00A35228"/>
    <w:rsid w:val="00A475A2"/>
    <w:rsid w:val="00A52966"/>
    <w:rsid w:val="00A52DF1"/>
    <w:rsid w:val="00A554D5"/>
    <w:rsid w:val="00A60966"/>
    <w:rsid w:val="00A61493"/>
    <w:rsid w:val="00A81E1A"/>
    <w:rsid w:val="00A84A2B"/>
    <w:rsid w:val="00A93A27"/>
    <w:rsid w:val="00AA090F"/>
    <w:rsid w:val="00AA1988"/>
    <w:rsid w:val="00AA53CB"/>
    <w:rsid w:val="00AC34F7"/>
    <w:rsid w:val="00AC358B"/>
    <w:rsid w:val="00AD4890"/>
    <w:rsid w:val="00AF1477"/>
    <w:rsid w:val="00AF25DB"/>
    <w:rsid w:val="00B002E2"/>
    <w:rsid w:val="00B0271E"/>
    <w:rsid w:val="00B031E5"/>
    <w:rsid w:val="00B0396F"/>
    <w:rsid w:val="00B102EF"/>
    <w:rsid w:val="00B11661"/>
    <w:rsid w:val="00B128F6"/>
    <w:rsid w:val="00B132C1"/>
    <w:rsid w:val="00B21187"/>
    <w:rsid w:val="00B25290"/>
    <w:rsid w:val="00B27B14"/>
    <w:rsid w:val="00B34FC4"/>
    <w:rsid w:val="00B3526C"/>
    <w:rsid w:val="00B3531F"/>
    <w:rsid w:val="00B50736"/>
    <w:rsid w:val="00B50F95"/>
    <w:rsid w:val="00B559E7"/>
    <w:rsid w:val="00B602A4"/>
    <w:rsid w:val="00B616D5"/>
    <w:rsid w:val="00B6390C"/>
    <w:rsid w:val="00B722F7"/>
    <w:rsid w:val="00B75140"/>
    <w:rsid w:val="00B769D2"/>
    <w:rsid w:val="00B95003"/>
    <w:rsid w:val="00B97FB8"/>
    <w:rsid w:val="00BA6FDF"/>
    <w:rsid w:val="00BB0198"/>
    <w:rsid w:val="00BB14AA"/>
    <w:rsid w:val="00BB461C"/>
    <w:rsid w:val="00BB5869"/>
    <w:rsid w:val="00BB7B3F"/>
    <w:rsid w:val="00BB7BA7"/>
    <w:rsid w:val="00BC2177"/>
    <w:rsid w:val="00BD36DF"/>
    <w:rsid w:val="00BD4CC0"/>
    <w:rsid w:val="00BE0D62"/>
    <w:rsid w:val="00BF483F"/>
    <w:rsid w:val="00C02C4F"/>
    <w:rsid w:val="00C02F30"/>
    <w:rsid w:val="00C0419A"/>
    <w:rsid w:val="00C0509E"/>
    <w:rsid w:val="00C15126"/>
    <w:rsid w:val="00C17AFB"/>
    <w:rsid w:val="00C22F44"/>
    <w:rsid w:val="00C26AB5"/>
    <w:rsid w:val="00C347E1"/>
    <w:rsid w:val="00C40BCF"/>
    <w:rsid w:val="00C44DAD"/>
    <w:rsid w:val="00C45805"/>
    <w:rsid w:val="00C47685"/>
    <w:rsid w:val="00C554CD"/>
    <w:rsid w:val="00C602CE"/>
    <w:rsid w:val="00C71D13"/>
    <w:rsid w:val="00C73A2A"/>
    <w:rsid w:val="00C820E0"/>
    <w:rsid w:val="00C86249"/>
    <w:rsid w:val="00C86B39"/>
    <w:rsid w:val="00C87402"/>
    <w:rsid w:val="00C93DF1"/>
    <w:rsid w:val="00C9719D"/>
    <w:rsid w:val="00CA0861"/>
    <w:rsid w:val="00CA1F11"/>
    <w:rsid w:val="00CA422F"/>
    <w:rsid w:val="00CA4B80"/>
    <w:rsid w:val="00CB3024"/>
    <w:rsid w:val="00CB6499"/>
    <w:rsid w:val="00CB7365"/>
    <w:rsid w:val="00CC1A3C"/>
    <w:rsid w:val="00CD03C2"/>
    <w:rsid w:val="00CD0871"/>
    <w:rsid w:val="00CD1324"/>
    <w:rsid w:val="00CD3A5A"/>
    <w:rsid w:val="00CD56B3"/>
    <w:rsid w:val="00CD7725"/>
    <w:rsid w:val="00CE0F2F"/>
    <w:rsid w:val="00CE21C1"/>
    <w:rsid w:val="00CE4C4F"/>
    <w:rsid w:val="00CE59B8"/>
    <w:rsid w:val="00CE618C"/>
    <w:rsid w:val="00CF1EC4"/>
    <w:rsid w:val="00CF297C"/>
    <w:rsid w:val="00CF54ED"/>
    <w:rsid w:val="00CF5C11"/>
    <w:rsid w:val="00D07ABA"/>
    <w:rsid w:val="00D07C83"/>
    <w:rsid w:val="00D10882"/>
    <w:rsid w:val="00D1641D"/>
    <w:rsid w:val="00D16A08"/>
    <w:rsid w:val="00D2100B"/>
    <w:rsid w:val="00D451E7"/>
    <w:rsid w:val="00D52B91"/>
    <w:rsid w:val="00D52F82"/>
    <w:rsid w:val="00D560DD"/>
    <w:rsid w:val="00D56A64"/>
    <w:rsid w:val="00D57284"/>
    <w:rsid w:val="00D675A0"/>
    <w:rsid w:val="00D679ED"/>
    <w:rsid w:val="00D72067"/>
    <w:rsid w:val="00D75440"/>
    <w:rsid w:val="00D75D73"/>
    <w:rsid w:val="00D802C8"/>
    <w:rsid w:val="00D806C6"/>
    <w:rsid w:val="00D80959"/>
    <w:rsid w:val="00D82CFD"/>
    <w:rsid w:val="00D86549"/>
    <w:rsid w:val="00D94349"/>
    <w:rsid w:val="00DA0A31"/>
    <w:rsid w:val="00DA641C"/>
    <w:rsid w:val="00DB5149"/>
    <w:rsid w:val="00DB5643"/>
    <w:rsid w:val="00DC1364"/>
    <w:rsid w:val="00DD1489"/>
    <w:rsid w:val="00DE07C6"/>
    <w:rsid w:val="00DE0827"/>
    <w:rsid w:val="00DE39E2"/>
    <w:rsid w:val="00DF1CD6"/>
    <w:rsid w:val="00DF34BF"/>
    <w:rsid w:val="00DF3D35"/>
    <w:rsid w:val="00DF5FE8"/>
    <w:rsid w:val="00E06498"/>
    <w:rsid w:val="00E124DA"/>
    <w:rsid w:val="00E14FFB"/>
    <w:rsid w:val="00E16D01"/>
    <w:rsid w:val="00E20F28"/>
    <w:rsid w:val="00E325AD"/>
    <w:rsid w:val="00E44DE0"/>
    <w:rsid w:val="00E51B48"/>
    <w:rsid w:val="00E53A9D"/>
    <w:rsid w:val="00E653D3"/>
    <w:rsid w:val="00E65509"/>
    <w:rsid w:val="00E7258C"/>
    <w:rsid w:val="00E7692F"/>
    <w:rsid w:val="00E823C8"/>
    <w:rsid w:val="00E85ECF"/>
    <w:rsid w:val="00E90403"/>
    <w:rsid w:val="00E91B7E"/>
    <w:rsid w:val="00E9398C"/>
    <w:rsid w:val="00E97612"/>
    <w:rsid w:val="00EA23C2"/>
    <w:rsid w:val="00EB112F"/>
    <w:rsid w:val="00EB5464"/>
    <w:rsid w:val="00EB55D4"/>
    <w:rsid w:val="00EB7DBD"/>
    <w:rsid w:val="00EF03F1"/>
    <w:rsid w:val="00EF2748"/>
    <w:rsid w:val="00EF5B3C"/>
    <w:rsid w:val="00EF6D5A"/>
    <w:rsid w:val="00F03F90"/>
    <w:rsid w:val="00F0420E"/>
    <w:rsid w:val="00F04B4E"/>
    <w:rsid w:val="00F16E3F"/>
    <w:rsid w:val="00F27086"/>
    <w:rsid w:val="00F32A6A"/>
    <w:rsid w:val="00F44F45"/>
    <w:rsid w:val="00F51681"/>
    <w:rsid w:val="00F52912"/>
    <w:rsid w:val="00F65A9E"/>
    <w:rsid w:val="00F7005F"/>
    <w:rsid w:val="00F713ED"/>
    <w:rsid w:val="00F81855"/>
    <w:rsid w:val="00F82711"/>
    <w:rsid w:val="00F83114"/>
    <w:rsid w:val="00F8508C"/>
    <w:rsid w:val="00F851EA"/>
    <w:rsid w:val="00F87F7B"/>
    <w:rsid w:val="00F90A0C"/>
    <w:rsid w:val="00F9125A"/>
    <w:rsid w:val="00F97AFA"/>
    <w:rsid w:val="00FA17ED"/>
    <w:rsid w:val="00FA521E"/>
    <w:rsid w:val="00FB0267"/>
    <w:rsid w:val="00FB55E9"/>
    <w:rsid w:val="00FC4097"/>
    <w:rsid w:val="00FC5758"/>
    <w:rsid w:val="00FC7E03"/>
    <w:rsid w:val="00FD1E4C"/>
    <w:rsid w:val="00FD416C"/>
    <w:rsid w:val="00FE10A2"/>
    <w:rsid w:val="00FE55C5"/>
    <w:rsid w:val="00FF00CF"/>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B53BFD77-CA41-445D-A72B-E4D620F7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image" Target="media/image14.emf"/><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m.kalugerov@moew.government.bg" TargetMode="Externa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secIEZCsMYNGXWi1XJSWj+pDV3U4oVwibOcNskYcOuY=</DigestValue>
    </Reference>
    <Reference Type="http://www.w3.org/2000/09/xmldsig#Object" URI="#idOfficeObject">
      <DigestMethod Algorithm="http://www.w3.org/2001/04/xmlenc#sha256"/>
      <DigestValue>Llz9q7Vb+hYcgiuOUYvtcsh9O+cAlgp7o/L1v9tdDfQ=</DigestValue>
    </Reference>
    <Reference Type="http://uri.etsi.org/01903#SignedProperties" URI="#idSignedProperties">
      <Transforms>
        <Transform Algorithm="http://www.w3.org/TR/2001/REC-xml-c14n-20010315"/>
      </Transforms>
      <DigestMethod Algorithm="http://www.w3.org/2001/04/xmlenc#sha256"/>
      <DigestValue>PUyORwwn6aX7KSneXbK6HBGY8oDRBU5YO3wfnd7o0e0=</DigestValue>
    </Reference>
    <Reference Type="http://www.w3.org/2000/09/xmldsig#Object" URI="#idValidSigLnImg">
      <DigestMethod Algorithm="http://www.w3.org/2001/04/xmlenc#sha256"/>
      <DigestValue>xqpUlzqmJjLF5EBAI6Zyiznda8wM0liJut9MrWLuVEE=</DigestValue>
    </Reference>
    <Reference Type="http://www.w3.org/2000/09/xmldsig#Object" URI="#idInvalidSigLnImg">
      <DigestMethod Algorithm="http://www.w3.org/2001/04/xmlenc#sha256"/>
      <DigestValue>TJDNTFbelP3+/6LRirghpP9evnQoQRcFTbILTLRXEwM=</DigestValue>
    </Reference>
  </SignedInfo>
  <SignatureValue>fMsSif6YkP4rU7zetyYuSPIVs86RIx6DnT5V5+uWovis7x+7QOoh/f/pUWStodX5GkKDu0gNRUmR
1KyHtgr+ClSbRRmX6Oe7OebVz1lMzm0PEqp9UkoZB0Xwrq30DrNTiSXaK3yvnKiYNicLwCw8Tomd
CRrSKsI0IP1WQff7bsKYgBAxB0814pQhbpyfcfGPCkMtriSei6YwC38lM/7T/a4dCIobSBtAehAS
jRSllVeSAIKyjAhuYl9HK273R9fdZubC9rwxrBPH8caBDhtLZcrpLDKIcagPVw7/OmpvYwFN/15E
68brYoJNqvhEmEFBIVMSFip92DBaivHXYVWcig==</SignatureValue>
  <KeyInfo>
    <X509Data>
      <X509Certificate>MIIHWTCCBUGgAwIBAgIEI8VGvDANBgkqhkiG9w0BAQsFADB4MQswCQYDVQQGEwJCRzEYMBYGA1UEYRMPTlRSQkctMjAxMjMwNDI2MRIwEAYDVQQKEwlCT1JJQ0EgQUQxEDAOBgNVBAsTB0ItVHJ1c3QxKTAnBgNVBAMTIEItVHJ1c3QgT3BlcmF0aW9uYWwgUXVhbGlmaWVkIENBMB4XDTI0MTAyMzAwMDAwMFoXDTI1MTAyMzAwMDAwMFowge4xLTArBgkqhkiG9w0BCQEWHm0ua2FsdWdlcm92QG1vZXcuZ292ZXJubWVudC5iZzEwMC4GA1UECgwnTWluaXN0ZXJzdHZvIG5hIG9rb2xuYXRhIHNyZWRhIGkgdm9kaXRlMRgwFgYDVQRhDA9OVFJCRy0wMDA2OTczNzExEjAQBgNVBAQMCUthbHVnZXJvdjERMA8GA1UEKgwITWlyb3NsYXYxGTAXBgNVBAUTEFBOT0JHLTg1MDQwMjQwNjYxIjAgBgNVBAMMGU1pcm9zbGF2IE5hc2tvdiBLYWx1Z2Vyb3YxCzAJBgNVBAYTAkJHMIIBIjANBgkqhkiG9w0BAQEFAAOCAQ8AMIIBCgKCAQEA1ZsUZXGdy4zhZ4AAEvIrw5h/d+jlCN3qxxEhBpb5mdTRMPhGKtJ/1OPvdppuKky/cFze0N1aYgRP7yBxL3WIsUB2m8zpfZpgWdclL/dza4KzFfLx4Yl8GCgUwRrqaIa56ozdsVJdDa9yL038tUEVFA7qk0cQIyCmHguCMmfd9Yz6QtDItckg0v3kQbehimuMq7FycaVj6D4/G1FrK0USroKXgBgFb+83GEWgUkvRWTGjWtp2jBaTG7kT/+R7JUuB0vCOU07/4Dc74IRIJzBqv+FTf8UyHdvtHp1MjXimW33VnX2hk8Q7mKpCckWQb9PE4br/+UbA8n3NS0zY1gKSDwIDAQABo4ICcjCCAm4wHQYDVR0OBBYEFIekgeYNt5gs4pKxqF5u1ZaEYi8a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gNRhO94z4YRmGggOHeGE1CFF+AqqjuvaxDjrQbRwVlnSDKAxfzj/I/J8PtYv/3iYW6/4P8qt64IjnDdTttRmwS57nyHKTCM17ODfQ4JF2o7uUGGAdwZNzkeEfzluqpu58WpcIlJcQkJVf+9wvDh29of9d2fGJWm74hhjlxYZgT9+nJljqU02hZcEA1jGdEzWiPLcPRkJaS3nQpt84OX6SCw9hUrh/O7r0+2aiLiCftm4ZXPuTvdb6gE58bl6nHVewRi3l/iKmDk5Ik2yPhZA+wAkyj1L2u4XlHNRnWKSWDXVTIIskMp0gTiPUeLoejq/Fl1g4AwLX+HyKMBd5H0rlP5V82ASo1YzSvP9D0rmEJ7hZFiqOMrAin2iSwT431jHRIttPtFUJ0fW9W4xEe7QUu+UlVv6KWq2xWmvWdH1eVSsq0xzaEIGMM2fDpHGPCKR8wYRga1q+1zDT8SzXrwFOzDsBTn8fISVzfChesYNhMjupsK9mp/G2H5gGCt7bgrklAu5EkYnqsLOE4rhoqmUc9tejnrO8lCPTqU++VPFPppOdwEqrP9/q/70UnSu/nFJKTufFjWh6hjHmwm9aHVP1/Sq5WkKw51Z/Zjr6V2Ypg9+EPfmbUULmCIaeLdnxQUrvvrpBh+YiUfTkE4r7ncB+wOeKNOObhM5/lQIsiDBDw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1/04/xmlenc#sha256"/>
        <DigestValue>Osn6opZ2IkjGgXPDUVRyUpO/i5hwqGT5rU12cQDi3ng=</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OiRwUEZGL6Y1ids0O2GQRW4wt7iVeZL5IQkY0MXcFD8=</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LlF8K/eYnwWvyEimfIPHK9oMaYxrQLm0OBVnv/lNnVc=</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drHptAzsFUPkzeaQWnL9tkPjvknfij8hNzm51Lj/6Yk=</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R72XvT4wJc0r+rVrsW7qnbFAZQwca/MQlkL/fA3mw4E=</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WxBKsXG6RINVX5KJoMoCHkq5aN5Sn4rcBKSfgovZw34=</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iGtcsjlMeBC6yOR8zXnuvLMjY9hs6jx4wGZ+9zaJ71M=</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GBhsODyjOyvIMUNWpvNrNoy0qRoxtyv+ywnd8d8JNRg=</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kC720XKgM9XkXbPPLfahtXbGPymUmjfxMtKvLiMoX/c=</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jlQLw81s/4oGIE/hAJLtIJZegOxxAnbPAu6fmWf/GIg=</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zGK3Ujd62zx4l3mfOnoZ9+BBRu/d9irLwDrop8+3Sys=</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BOcOEZPHs1OrAsjcQq+5mROXBRnwWylPwpB7W9MeheQ=</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yj3dxkE6VYj0Ot81jleRUgXKye5546QJeWi6jYtCI04=</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5NNa+CY3ZOtDsweUbSULkotVfjqAFRrSSwj+Uv7ITZ8=</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GA4HBkQR0mWEBLkncKXMtBoEg0jY8NqnRLuq/rObT7U=</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PZ4VCg6jU5X9wNea4u30rtSHlAaUdJRCuDodKxGq3tc=</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RZrDdfQkkVMOt8puBRp8xspSmyicRSyMYwB7U88waQ0=</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ZQjAVyMtuLH3fy4488tSiSHzrccK0OdTPfcxQxls2PE=</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PI/68vGaqU8+gSpdziVZTHhecW1XVSPJYJITH8yUtzY=</DigestValue>
      </Reference>
      <Reference URI="/word/endnotes.xml?ContentType=application/vnd.openxmlformats-officedocument.wordprocessingml.endnotes+xml">
        <DigestMethod Algorithm="http://www.w3.org/2001/04/xmlenc#sha256"/>
        <DigestValue>L5yjo+EtchZkfFtbBYEnYY7exeXe46Mk3EODs5oE8xs=</DigestValue>
      </Reference>
      <Reference URI="/word/fontTable.xml?ContentType=application/vnd.openxmlformats-officedocument.wordprocessingml.fontTable+xml">
        <DigestMethod Algorithm="http://www.w3.org/2001/04/xmlenc#sha256"/>
        <DigestValue>MA/6w3e73hiy+wpC+cZBuq1VJPc2/jeBOu1JhIOXJVQ=</DigestValue>
      </Reference>
      <Reference URI="/word/footer1.xml?ContentType=application/vnd.openxmlformats-officedocument.wordprocessingml.footer+xml">
        <DigestMethod Algorithm="http://www.w3.org/2001/04/xmlenc#sha256"/>
        <DigestValue>8t1/IgLQagGuhydQ+cmY4inuibsQx8QoGYtrvkBUTp4=</DigestValue>
      </Reference>
      <Reference URI="/word/footnotes.xml?ContentType=application/vnd.openxmlformats-officedocument.wordprocessingml.footnotes+xml">
        <DigestMethod Algorithm="http://www.w3.org/2001/04/xmlenc#sha256"/>
        <DigestValue>iq8zrDFvZvQEjwoASP6OslQdm3q2+B/PNnNnigzXGYA=</DigestValue>
      </Reference>
      <Reference URI="/word/header1.xml?ContentType=application/vnd.openxmlformats-officedocument.wordprocessingml.header+xml">
        <DigestMethod Algorithm="http://www.w3.org/2001/04/xmlenc#sha256"/>
        <DigestValue>RhRCc+U4oZg11GNpdlqQVYg14JI7xJrVeWQqMqwRMas=</DigestValue>
      </Reference>
      <Reference URI="/word/media/image1.wmf?ContentType=image/x-wmf">
        <DigestMethod Algorithm="http://www.w3.org/2001/04/xmlenc#sha256"/>
        <DigestValue>lPOPexsdTge98jebKZaG2S6fuLowFJ+sXdGEjyaqCpA=</DigestValue>
      </Reference>
      <Reference URI="/word/media/image10.wmf?ContentType=image/x-wmf">
        <DigestMethod Algorithm="http://www.w3.org/2001/04/xmlenc#sha256"/>
        <DigestValue>su0Xa8kQkqBtwGmGgHF8jPU8iSVwMNH7FiRV4z/77lQ=</DigestValue>
      </Reference>
      <Reference URI="/word/media/image11.wmf?ContentType=image/x-wmf">
        <DigestMethod Algorithm="http://www.w3.org/2001/04/xmlenc#sha256"/>
        <DigestValue>6W6rF6597jg2ymbAXyCNYKkhrRD8wev40pKtH6WbspY=</DigestValue>
      </Reference>
      <Reference URI="/word/media/image12.wmf?ContentType=image/x-wmf">
        <DigestMethod Algorithm="http://www.w3.org/2001/04/xmlenc#sha256"/>
        <DigestValue>0Qn8XEEFCcM6WP9Pe9hSZcjYGHXR99EH3ZNVeYh/QTY=</DigestValue>
      </Reference>
      <Reference URI="/word/media/image13.wmf?ContentType=image/x-wmf">
        <DigestMethod Algorithm="http://www.w3.org/2001/04/xmlenc#sha256"/>
        <DigestValue>f6UtXwlgwhaORmiwb04eOASMFlesQLyz0KF1ng7EbJg=</DigestValue>
      </Reference>
      <Reference URI="/word/media/image14.emf?ContentType=image/x-emf">
        <DigestMethod Algorithm="http://www.w3.org/2001/04/xmlenc#sha256"/>
        <DigestValue>ACSYLYSlDqlWsSlYyjSJXSaPmamXucJFOpUXtjb6cGY=</DigestValue>
      </Reference>
      <Reference URI="/word/media/image2.wmf?ContentType=image/x-wmf">
        <DigestMethod Algorithm="http://www.w3.org/2001/04/xmlenc#sha256"/>
        <DigestValue>gWdR/LFXG+5jaM8Wr3nmrqZG3VaQwXCM5H009NogFnA=</DigestValue>
      </Reference>
      <Reference URI="/word/media/image3.wmf?ContentType=image/x-wmf">
        <DigestMethod Algorithm="http://www.w3.org/2001/04/xmlenc#sha256"/>
        <DigestValue>4n6ZnRkGTZIReWY1GT81qrsknFey1QRCgEWFXuf5YDs=</DigestValue>
      </Reference>
      <Reference URI="/word/media/image4.wmf?ContentType=image/x-wmf">
        <DigestMethod Algorithm="http://www.w3.org/2001/04/xmlenc#sha256"/>
        <DigestValue>9eo5CCqEKgn/5cOHVz+eVrF3X6smHRQHws+nti+iW7I=</DigestValue>
      </Reference>
      <Reference URI="/word/media/image5.wmf?ContentType=image/x-wmf">
        <DigestMethod Algorithm="http://www.w3.org/2001/04/xmlenc#sha256"/>
        <DigestValue>uSgxkTH93iyzjiJHasQlCHvuw3pzfvpjY/+tDvCSb4Y=</DigestValue>
      </Reference>
      <Reference URI="/word/media/image6.wmf?ContentType=image/x-wmf">
        <DigestMethod Algorithm="http://www.w3.org/2001/04/xmlenc#sha256"/>
        <DigestValue>gm9ZcWWvurQDZwhj5GXq/mcICwZnrmMdT6/TdzbLDj4=</DigestValue>
      </Reference>
      <Reference URI="/word/media/image7.wmf?ContentType=image/x-wmf">
        <DigestMethod Algorithm="http://www.w3.org/2001/04/xmlenc#sha256"/>
        <DigestValue>5TJ4PriDylC5FkOqQmGuJ0KDdY3ndF+gjBCKuPvQfa8=</DigestValue>
      </Reference>
      <Reference URI="/word/media/image8.wmf?ContentType=image/x-wmf">
        <DigestMethod Algorithm="http://www.w3.org/2001/04/xmlenc#sha256"/>
        <DigestValue>8Mr1j23hE/UWzAtP8buguhYwAmIDHFal7vUrQkf1EAQ=</DigestValue>
      </Reference>
      <Reference URI="/word/media/image9.wmf?ContentType=image/x-wmf">
        <DigestMethod Algorithm="http://www.w3.org/2001/04/xmlenc#sha256"/>
        <DigestValue>Q3CsS6/OkTnOOVWoJLn+cCN5KtSjRheS1KQTiFawf/E=</DigestValue>
      </Reference>
      <Reference URI="/word/numbering.xml?ContentType=application/vnd.openxmlformats-officedocument.wordprocessingml.numbering+xml">
        <DigestMethod Algorithm="http://www.w3.org/2001/04/xmlenc#sha256"/>
        <DigestValue>r2O+HEWdxbPMyuTphVWebNxt1hOhyEWsCHzWYm36Vss=</DigestValue>
      </Reference>
      <Reference URI="/word/settings.xml?ContentType=application/vnd.openxmlformats-officedocument.wordprocessingml.settings+xml">
        <DigestMethod Algorithm="http://www.w3.org/2001/04/xmlenc#sha256"/>
        <DigestValue>FicwHJy3p1sHKn19nfDuzfQ5edCbVHw+zRBt8aA6A2w=</DigestValue>
      </Reference>
      <Reference URI="/word/styles.xml?ContentType=application/vnd.openxmlformats-officedocument.wordprocessingml.styles+xml">
        <DigestMethod Algorithm="http://www.w3.org/2001/04/xmlenc#sha256"/>
        <DigestValue>cV+O9Q4FNd+NKyZ1siHXigKOWn+Cg33a75hPNWPwoNo=</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2025-01-20T13:07:00Z</mdssi:Value>
        </mdssi:SignatureTime>
      </SignatureProperty>
    </SignatureProperties>
  </Object>
  <Object Id="idOfficeObject">
    <SignatureProperties>
      <SignatureProperty Id="idOfficeV1Details" Target="#idPackageSignature">
        <SignatureInfoV1 xmlns="http://schemas.microsoft.com/office/2006/digsig">
          <SetupID>{9F317B3D-58A5-4574-9DB4-DBC59D4B42E8}</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2025-01-20T13:07:00Z</xd:SigningTime>
          <xd:SigningCertificate>
            <xd:Cert>
              <xd:CertDigest>
                <DigestMethod Algorithm="http://www.w3.org/2001/04/xmlenc#sha256"/>
                <DigestValue>j7ZUT6R2qeszMAlEi40C0nxbXmA52WO9nNNr3egzIc4=</DigestValue>
              </xd:CertDigest>
              <xd:IssuerSerial>
                <X509IssuerName>CN=B-Trust Operational Qualified CA, OU=B-Trust, O=BORICA AD, OID.2.5.4.97=NTRBG-201230426, C=BG</X509IssuerName>
                <X509SerialNumber>600131260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tBs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9kAAAAMgAw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4AAAAXAAAAAEAAABVldtBX0LbQQoAAABQAAAAEgAAAEwAAAAAAAAAAAAAAAAAAAD//////////3AAAAAcBDgEQAQ+BEEEOwQwBDIEIAAaBDAEOwRDBDMENQRABD4EMgQKAAAABwAAAAcAAAAHAAAABQAAAAYAAAAGAAAABgAAAAMAAAAGAAAABgAAAAYAAAAFAAAABQAAAAYAAAAH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kAAAACgAAAGAAAACjAAAAbAAAAAEAAABVldtBX0LbQQoAAABgAAAAGQAAAEwAAAAAAAAAAAAAAAAAAAD//////////4AAAAA0BDgEQAQ1BDoEQgQ+BEAEIAA9BDAEIAA0BDgEQAQ1BDoERgQ4BE8EIAAdBCEEFwQfBAAABgAAAAcAAAAHAAAABgAAAAYAAAAFAAAABwAAAAcAAAADAAAABwAAAAYAAAADAAAABgAAAAcAAAAHAAAABgAAAAYAAAAHAAAABwAAAAYAAAADAAAACAAAAAcAAAAGAAAACAAAAEsAAABAAAAAMAAAAAUAAAAgAAAAAQAAAAEAAAAQAAAAAAAAAAAAAAAAAQAAgAAAAAAAAAAAAAAAAAEAAIAAAAAlAAAADAAAAAIAAAAnAAAAGAAAAAUAAAAAAAAA////AAAAAAAlAAAADAAAAAUAAABMAAAAZAAAAAkAAABwAAAAzAAAAHwAAAAJAAAAcAAAAMQAAAANAAAAIQDwAAAAAAAAAAAAAACAPwAAAAAAAAAAAACAPwAAAAAAAAAAAAAAAAAAAAAAAAAAAAAAAAAAAAAAAAAAJQAAAAwAAAAAAACAKAAAAAwAAAAFAAAAJQAAAAwAAAABAAAAGAAAAAwAAAAAAAACEgAAAAwAAAABAAAAFgAAAAwAAAAAAAAAVAAAACQBAAAKAAAAcAAAAMsAAAB8AAAAAQAAAFWV20FfQttBCgAAAHAAAAAkAAAATAAAAAQAAAAJAAAAcAAAAM0AAAB9AAAAlAAAAFMAaQBnAG4AZQBkACAAYgB5ADoAIABNAGkAcgBvAHMAbABhAHYAIABOAGEAcwBrAG8AdgAgAEsAYQBsAHUAZwBlAHIAbwB2AAYAAAADAAAABwAAAAcAAAAGAAAABwAAAAMAAAAHAAAABQAAAAMAAAADAAAACgAAAAMAAAAEAAAABwAAAAUAAAADAAAABgAAAAUAAAADAAAACAAAAAYAAAAFAAAABgAAAAcAAAAFAAAAAwAAAAYAAAAGAAAAAwAAAAcAAAAHAAAABgAAAAQAAAAHAAAABQAAABYAAAAMAAAAAAAAACUAAAAMAAAAAgAAAA4AAAAUAAAAAAAAABAAAAAUAAAA</Object>
  <Object Id="idInvalidSigLnImg">AQAAAGwAAAAAAAAAAAAAAP8AAAB/AAAAAAAAAAAAAABzGwAAtQ0AACBFTUYAAAEAU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17AAAAAcKDQcKDQcJDQ4WMShFrjFU1TJV1gECBAIDBAECBQoRKyZBowsTMQAAAAAAfqbJd6PIeqDCQFZ4JTd0Lk/HMVPSGy5uFiE4GypVJ0KnHjN9AAABDcwAAACcz+7S6ffb7fnC0t1haH0hMm8aLXIuT8ggOIwoRKslP58cK08AAAEAAAAAAMHg9P///////////+bm5k9SXjw/SzBRzTFU0y1NwSAyVzFGXwEBAjbsCA8mnM/u69/SvI9jt4tgjIR9FBosDBEjMVTUMlXWMVPRKUSeDxk4AAAAAAAAAADT6ff///////+Tk5MjK0krSbkvUcsuT8YVJFoTIFIrSbgtTcEQHEd0zAAAAJzP7vT6/bTa8kRleixHhy1Nwi5PxiQtTnBwcJKSki81SRwtZAgOIwAAAAAAweD02+35gsLqZ5q6Jz1jNEJyOUZ4qamp+/v7////wdPeVnCJAQECNewAAACv1/Ho8/ubzu6CwuqMudS3u769vb3////////////L5fZymsABAgMAAAAAAK/X8fz9/uLx+snk9uTy+vz9/v///////////////8vl9nKawAECA0LuAAAAotHvtdryxOL1xOL1tdry0+r32+350+r3tdryxOL1pdPvc5rAAQIDAAAAAABpj7ZnjrZqj7Zqj7ZnjrZtkbdukrdtkbdnjrZqj7ZojrZ3rdUCAwQ17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4AAAAXAAAAAEAAABVldtBX0LbQQoAAABQAAAAEgAAAEwAAAAAAAAAAAAAAAAAAAD//////////3AAAAAcBDgEQAQ+BEEEOwQwBDIEIAAaBDAEOwRDBDMENQRABD4EMgQKAAAABwAAAAcAAAAHAAAABQAAAAYAAAAGAAAABgAAAAMAAAAGAAAABgAAAAYAAAAFAAAABQAAAAYAAAAH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kAAAACgAAAGAAAACjAAAAbAAAAAEAAABVldtBX0LbQQoAAABgAAAAGQAAAEwAAAAAAAAAAAAAAAAAAAD//////////4AAAAA0BDgEQAQ1BDoEQgQ+BEAEIAA9BDAEIAA0BDgEQAQ1BDoERgQ4BE8EIAAdBCEEFwQfBAAABgAAAAcAAAAHAAAABgAAAAYAAAAFAAAABwAAAAcAAAADAAAABwAAAAYAAAADAAAABgAAAAcAAAAHAAAABgAAAAYAAAAHAAAABwAAAAYAAAADAAAACAAAAAcAAAAGAAAACAAAAEsAAABAAAAAMAAAAAUAAAAgAAAAAQAAAAEAAAAQAAAAAAAAAAAAAAAAAQAAgAAAAAAAAAAAAAAAAAEAAIAAAAAlAAAADAAAAAIAAAAnAAAAGAAAAAUAAAAAAAAA////AAAAAAAlAAAADAAAAAUAAABMAAAAZAAAAAkAAABwAAAAzAAAAHwAAAAJAAAAcAAAAMQAAAANAAAAIQDwAAAAAAAAAAAAAACAPwAAAAAAAAAAAACAPwAAAAAAAAAAAAAAAAAAAAAAAAAAAAAAAAAAAAAAAAAAJQAAAAwAAAAAAACAKAAAAAwAAAAFAAAAJQAAAAwAAAABAAAAGAAAAAwAAAAAAAACEgAAAAwAAAABAAAAFgAAAAwAAAAAAAAAVAAAACQBAAAKAAAAcAAAAMsAAAB8AAAAAQAAAFWV20FfQttBCgAAAHAAAAAkAAAATAAAAAQAAAAJAAAAcAAAAM0AAAB9AAAAlAAAAFMAaQBnAG4AZQBkACAAYgB5ADoAIABNAGkAcgBvAHMAbABhAHYAIABOAGEAcwBrAG8AdgAgAEsAYQBsAHUAZwBlAHIAbwB2AAYAAAADAAAABwAAAAcAAAAGAAAABwAAAAMAAAAHAAAABQAAAAMAAAADAAAACgAAAAMAAAAEAAAABwAAAAUAAAADAAAABgAAAAUAAAADAAAACAAAAAYAAAAFAAAABgAAAAcAAAAFAAAAAwAAAAYAAAAGAAAAAwAAAAcAAAAHAAAABgAAAAQAAAAH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587D-C4D9-405A-ACE8-CFB151DD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4531</Words>
  <Characters>25831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Windows User</cp:lastModifiedBy>
  <cp:revision>2</cp:revision>
  <cp:lastPrinted>2024-10-29T09:28:00Z</cp:lastPrinted>
  <dcterms:created xsi:type="dcterms:W3CDTF">2025-01-20T13:06:00Z</dcterms:created>
  <dcterms:modified xsi:type="dcterms:W3CDTF">2025-01-20T13:06:00Z</dcterms:modified>
</cp:coreProperties>
</file>