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B06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ДО</w:t>
      </w:r>
    </w:p>
    <w:p w:rsidR="00270B06" w:rsidRPr="00FE0B4B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МИНИСТЕРСКИЯ СЪВЕТ</w:t>
      </w:r>
    </w:p>
    <w:p w:rsidR="00270B06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B4B">
        <w:rPr>
          <w:rFonts w:ascii="Times New Roman" w:hAnsi="Times New Roman" w:cs="Times New Roman"/>
          <w:b/>
          <w:sz w:val="24"/>
          <w:szCs w:val="24"/>
        </w:rPr>
        <w:t>НА РЕПУБЛИКА БЪЛГАРИЯ</w:t>
      </w:r>
    </w:p>
    <w:p w:rsidR="00270B06" w:rsidRPr="00FE0B4B" w:rsidRDefault="00270B06" w:rsidP="00270B06">
      <w:pPr>
        <w:spacing w:after="12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06" w:rsidRPr="006D6AB0" w:rsidRDefault="00270B06" w:rsidP="00270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AB0">
        <w:rPr>
          <w:rFonts w:ascii="Times New Roman" w:hAnsi="Times New Roman" w:cs="Times New Roman"/>
          <w:b/>
          <w:sz w:val="24"/>
          <w:szCs w:val="24"/>
        </w:rPr>
        <w:t>Д О К Л А Д</w:t>
      </w:r>
    </w:p>
    <w:p w:rsidR="00E2279E" w:rsidRDefault="004305F1" w:rsidP="005E50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270B06">
        <w:rPr>
          <w:rFonts w:ascii="Times New Roman" w:hAnsi="Times New Roman" w:cs="Times New Roman"/>
          <w:b/>
          <w:sz w:val="24"/>
          <w:szCs w:val="24"/>
        </w:rPr>
        <w:t xml:space="preserve"> НЕНО ДИМОВ </w:t>
      </w:r>
      <w:r w:rsidR="00270B06" w:rsidRPr="00FE0B4B">
        <w:rPr>
          <w:rFonts w:ascii="Times New Roman" w:hAnsi="Times New Roman" w:cs="Times New Roman"/>
          <w:b/>
          <w:sz w:val="24"/>
          <w:szCs w:val="24"/>
        </w:rPr>
        <w:t>– Министър на околната среда и водите</w:t>
      </w:r>
    </w:p>
    <w:p w:rsidR="005E50F9" w:rsidRDefault="005E50F9" w:rsidP="005E50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79E" w:rsidRDefault="00270B06" w:rsidP="007D29A7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F3F76">
        <w:rPr>
          <w:rFonts w:ascii="Times New Roman" w:hAnsi="Times New Roman" w:cs="Times New Roman"/>
          <w:b/>
          <w:sz w:val="24"/>
          <w:szCs w:val="24"/>
        </w:rPr>
        <w:t xml:space="preserve">ОТНОСНО: </w:t>
      </w:r>
      <w:r w:rsidRPr="00EF3F76">
        <w:rPr>
          <w:rFonts w:ascii="Times New Roman" w:hAnsi="Times New Roman" w:cs="Times New Roman"/>
          <w:sz w:val="24"/>
          <w:szCs w:val="24"/>
        </w:rPr>
        <w:t xml:space="preserve">Проект на Постановление на Министерския съвет </w:t>
      </w:r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за изменение и допълнение на </w:t>
      </w:r>
      <w:bookmarkStart w:id="0" w:name="_GoBack"/>
      <w:bookmarkEnd w:id="0"/>
      <w:proofErr w:type="spellStart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Устройствения</w:t>
      </w:r>
      <w:proofErr w:type="spellEnd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 правилник на Министерството на околната среда и водите, приет с Постановление № 208 на Министерския съвет от 27.09.2017 г., </w:t>
      </w:r>
      <w:proofErr w:type="spellStart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обн</w:t>
      </w:r>
      <w:proofErr w:type="spellEnd"/>
      <w:r w:rsidR="007D29A7" w:rsidRPr="007D29A7">
        <w:rPr>
          <w:rFonts w:ascii="Times New Roman" w:hAnsi="Times New Roman" w:cs="Times New Roman"/>
          <w:bCs/>
          <w:sz w:val="24"/>
          <w:szCs w:val="24"/>
          <w:lang w:bidi="my-MM"/>
        </w:rPr>
        <w:t>., ДВ, бр. 80 от 2017 г.</w:t>
      </w:r>
    </w:p>
    <w:p w:rsidR="005E50F9" w:rsidRDefault="005E50F9" w:rsidP="00270B06">
      <w:pPr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06" w:rsidRPr="00EF59B6" w:rsidRDefault="00270B06" w:rsidP="005E50F9">
      <w:pPr>
        <w:spacing w:after="0"/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ГОСПОДИН МИНИСТЪР-ПРЕДСЕДАТЕЛ,</w:t>
      </w:r>
    </w:p>
    <w:p w:rsidR="00270B06" w:rsidRPr="00EF59B6" w:rsidRDefault="00270B06" w:rsidP="005E50F9">
      <w:pPr>
        <w:spacing w:after="0"/>
        <w:ind w:left="-360" w:right="-579"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ГОСПОЖИ И ГОСПОДА МИНИСТРИ,</w:t>
      </w:r>
    </w:p>
    <w:p w:rsidR="00BD780C" w:rsidRDefault="00270B06" w:rsidP="00386652">
      <w:pPr>
        <w:widowControl w:val="0"/>
        <w:tabs>
          <w:tab w:val="left" w:pos="36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59B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F59B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F59B6">
        <w:rPr>
          <w:rFonts w:ascii="Times New Roman" w:hAnsi="Times New Roman" w:cs="Times New Roman"/>
          <w:sz w:val="24"/>
          <w:szCs w:val="24"/>
        </w:rPr>
        <w:t xml:space="preserve">На основание чл. 32, ал. 1 от Устройствения правилник на Министерския съвет и на неговата администрация, предлагам за разглеждане проект на Постановление на Министерския </w:t>
      </w:r>
      <w:r w:rsidRPr="00FE0B4B">
        <w:rPr>
          <w:rFonts w:ascii="Times New Roman" w:hAnsi="Times New Roman" w:cs="Times New Roman"/>
          <w:sz w:val="24"/>
          <w:szCs w:val="24"/>
        </w:rPr>
        <w:t xml:space="preserve">съвет </w:t>
      </w:r>
      <w:r w:rsidRPr="00FE0B4B">
        <w:rPr>
          <w:rFonts w:ascii="Times New Roman" w:hAnsi="Times New Roman" w:cs="Times New Roman"/>
          <w:bCs/>
          <w:sz w:val="24"/>
          <w:szCs w:val="24"/>
          <w:lang w:bidi="my-MM"/>
        </w:rPr>
        <w:t>за</w:t>
      </w:r>
      <w:r w:rsidR="004305F1">
        <w:rPr>
          <w:rFonts w:ascii="Times New Roman" w:hAnsi="Times New Roman" w:cs="Times New Roman"/>
          <w:bCs/>
          <w:sz w:val="24"/>
          <w:szCs w:val="24"/>
          <w:lang w:bidi="my-MM"/>
        </w:rPr>
        <w:t xml:space="preserve"> </w:t>
      </w:r>
      <w:r w:rsidRPr="00EF3F76">
        <w:rPr>
          <w:rFonts w:ascii="Times New Roman" w:hAnsi="Times New Roman" w:cs="Times New Roman"/>
          <w:bCs/>
          <w:sz w:val="24"/>
          <w:szCs w:val="24"/>
          <w:lang w:bidi="my-MM"/>
        </w:rPr>
        <w:t>изменение</w:t>
      </w:r>
      <w:r w:rsidRPr="00EF3F76">
        <w:rPr>
          <w:rFonts w:ascii="Times New Roman" w:hAnsi="Times New Roman" w:cs="Times New Roman"/>
          <w:bCs/>
          <w:sz w:val="24"/>
          <w:szCs w:val="24"/>
        </w:rPr>
        <w:t xml:space="preserve"> и допълнение на нормативни актове на Министерския съвет</w:t>
      </w:r>
      <w:r w:rsidR="00386652">
        <w:rPr>
          <w:rFonts w:ascii="Times New Roman" w:hAnsi="Times New Roman" w:cs="Times New Roman"/>
          <w:bCs/>
          <w:sz w:val="24"/>
          <w:szCs w:val="24"/>
        </w:rPr>
        <w:t xml:space="preserve">. С предлагания проект на нормативен акт се предлагат изменения и допълнения на </w:t>
      </w:r>
      <w:proofErr w:type="spellStart"/>
      <w:r w:rsidR="00BD780C" w:rsidRPr="00BD780C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BD780C" w:rsidRPr="00BD780C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</w:t>
      </w:r>
      <w:r w:rsidR="00F67AD6">
        <w:rPr>
          <w:rFonts w:ascii="Times New Roman" w:hAnsi="Times New Roman" w:cs="Times New Roman"/>
          <w:bCs/>
          <w:sz w:val="24"/>
          <w:szCs w:val="24"/>
        </w:rPr>
        <w:t>вото на околната среда и водите</w:t>
      </w:r>
      <w:r w:rsidR="00386652">
        <w:rPr>
          <w:rFonts w:ascii="Times New Roman" w:hAnsi="Times New Roman" w:cs="Times New Roman"/>
          <w:bCs/>
          <w:sz w:val="24"/>
          <w:szCs w:val="24"/>
        </w:rPr>
        <w:t xml:space="preserve"> и изменение и допълнение на </w:t>
      </w:r>
      <w:proofErr w:type="spellStart"/>
      <w:r w:rsidR="00386652">
        <w:rPr>
          <w:rFonts w:ascii="Times New Roman" w:hAnsi="Times New Roman" w:cs="Times New Roman"/>
          <w:bCs/>
          <w:sz w:val="24"/>
          <w:szCs w:val="24"/>
        </w:rPr>
        <w:t>Устройтвения</w:t>
      </w:r>
      <w:proofErr w:type="spellEnd"/>
      <w:r w:rsidR="00386652">
        <w:rPr>
          <w:rFonts w:ascii="Times New Roman" w:hAnsi="Times New Roman" w:cs="Times New Roman"/>
          <w:bCs/>
          <w:sz w:val="24"/>
          <w:szCs w:val="24"/>
        </w:rPr>
        <w:t xml:space="preserve"> правилник на Изпълнителната агенция по околна среда. </w:t>
      </w:r>
    </w:p>
    <w:p w:rsidR="006341D6" w:rsidRDefault="00386652" w:rsidP="00F67AD6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Проектът на нормативен акт предвижда съобразяване 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Министерството на околната среда и водите с новоприетата нормативна уредба отнасяща се до функционирането и щатната численост</w:t>
      </w:r>
      <w:r w:rsidR="00FD479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инспекторатите. </w:t>
      </w:r>
      <w:r w:rsidR="00FD4791">
        <w:rPr>
          <w:rFonts w:ascii="Times New Roman" w:hAnsi="Times New Roman" w:cs="Times New Roman"/>
          <w:bCs/>
          <w:sz w:val="24"/>
          <w:szCs w:val="24"/>
        </w:rPr>
        <w:t xml:space="preserve">С постановление № 93 от 1 юни 2018 г. на Министерския съвет е приета Наредба за структурата и минималната численост на инспекторатите, реда и начина за осъществяване на дейността им и взаимодействието със специализираните контролни органи. С наредбата се определя минимална численост на инспекторатите, съобразно броя на проверяваните служители. Нормативната уредба предвижда </w:t>
      </w:r>
      <w:r w:rsidR="00EC723F">
        <w:rPr>
          <w:rFonts w:ascii="Times New Roman" w:hAnsi="Times New Roman" w:cs="Times New Roman"/>
          <w:bCs/>
          <w:sz w:val="24"/>
          <w:szCs w:val="24"/>
        </w:rPr>
        <w:t xml:space="preserve">при брой на служителите в проверяваните структури над 1 200, служителите в инспектората към съответния орган на държавна власт да бъде не по-малко от 10 служителя, включително </w:t>
      </w:r>
      <w:r w:rsidR="00EC723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ръководител. С изменения в </w:t>
      </w:r>
      <w:proofErr w:type="spellStart"/>
      <w:r w:rsidR="00EC723F">
        <w:rPr>
          <w:rFonts w:ascii="Times New Roman" w:hAnsi="Times New Roman" w:cs="Times New Roman"/>
          <w:bCs/>
          <w:sz w:val="24"/>
          <w:szCs w:val="24"/>
        </w:rPr>
        <w:t>Административнопроцесуалния</w:t>
      </w:r>
      <w:proofErr w:type="spellEnd"/>
      <w:r w:rsidR="00EC723F">
        <w:rPr>
          <w:rFonts w:ascii="Times New Roman" w:hAnsi="Times New Roman" w:cs="Times New Roman"/>
          <w:bCs/>
          <w:sz w:val="24"/>
          <w:szCs w:val="24"/>
        </w:rPr>
        <w:t xml:space="preserve"> кодекс (изм. и </w:t>
      </w:r>
      <w:r w:rsidR="0062282A">
        <w:rPr>
          <w:rFonts w:ascii="Times New Roman" w:hAnsi="Times New Roman" w:cs="Times New Roman"/>
          <w:bCs/>
          <w:sz w:val="24"/>
          <w:szCs w:val="24"/>
        </w:rPr>
        <w:t>доп</w:t>
      </w:r>
      <w:r w:rsidR="00EC723F">
        <w:rPr>
          <w:rFonts w:ascii="Times New Roman" w:hAnsi="Times New Roman" w:cs="Times New Roman"/>
          <w:bCs/>
          <w:sz w:val="24"/>
          <w:szCs w:val="24"/>
        </w:rPr>
        <w:t xml:space="preserve">. ДВ, бр. 77 от 18 септември 2018 г.) са изменени и допълнени функциите на инспекторите, в това число във връзка с проверки по Закона за противодействие на корупцията и за отнемане на незаконно придобито имущество. С оглед посочената промяна на нормативната уредба, се предлага увеличаване на щатната численост на Инспектората на МОСВ от 4 на 10 служителя и изменение и допълнение на описаните в чл. </w:t>
      </w:r>
      <w:r w:rsidR="0062282A">
        <w:rPr>
          <w:rFonts w:ascii="Times New Roman" w:hAnsi="Times New Roman" w:cs="Times New Roman"/>
          <w:bCs/>
          <w:sz w:val="24"/>
          <w:szCs w:val="24"/>
        </w:rPr>
        <w:t xml:space="preserve">21 от </w:t>
      </w:r>
      <w:proofErr w:type="spellStart"/>
      <w:r w:rsidR="0062282A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62282A">
        <w:rPr>
          <w:rFonts w:ascii="Times New Roman" w:hAnsi="Times New Roman" w:cs="Times New Roman"/>
          <w:bCs/>
          <w:sz w:val="24"/>
          <w:szCs w:val="24"/>
        </w:rPr>
        <w:t xml:space="preserve"> правилник функции. Увеличението на щатната численост на Инспектората е осъществено чрез компенсирани промени в рамките на числеността на персонала на Министерството на околната среда и водите.</w:t>
      </w:r>
    </w:p>
    <w:p w:rsidR="0062282A" w:rsidRPr="007E375B" w:rsidRDefault="00661BE2" w:rsidP="00F67AD6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375B">
        <w:rPr>
          <w:rFonts w:ascii="Times New Roman" w:hAnsi="Times New Roman" w:cs="Times New Roman"/>
          <w:bCs/>
          <w:sz w:val="24"/>
          <w:szCs w:val="24"/>
        </w:rPr>
        <w:t xml:space="preserve">На следващо място, с предлаганите промени се предвижда </w:t>
      </w:r>
      <w:r w:rsidR="00F43111">
        <w:rPr>
          <w:rFonts w:ascii="Times New Roman" w:hAnsi="Times New Roman" w:cs="Times New Roman"/>
          <w:bCs/>
          <w:sz w:val="24"/>
          <w:szCs w:val="24"/>
        </w:rPr>
        <w:t>прехвърлянето на е</w:t>
      </w:r>
      <w:r w:rsidRPr="007E375B">
        <w:rPr>
          <w:rFonts w:ascii="Times New Roman" w:hAnsi="Times New Roman" w:cs="Times New Roman"/>
          <w:bCs/>
          <w:sz w:val="24"/>
          <w:szCs w:val="24"/>
        </w:rPr>
        <w:t>кспертни</w:t>
      </w:r>
      <w:r w:rsidR="00F43111">
        <w:rPr>
          <w:rFonts w:ascii="Times New Roman" w:hAnsi="Times New Roman" w:cs="Times New Roman"/>
          <w:bCs/>
          <w:sz w:val="24"/>
          <w:szCs w:val="24"/>
        </w:rPr>
        <w:t>те</w:t>
      </w:r>
      <w:r w:rsidRPr="007E375B">
        <w:rPr>
          <w:rFonts w:ascii="Times New Roman" w:hAnsi="Times New Roman" w:cs="Times New Roman"/>
          <w:bCs/>
          <w:sz w:val="24"/>
          <w:szCs w:val="24"/>
        </w:rPr>
        <w:t xml:space="preserve"> представители в Постоянното представителство на Републик</w:t>
      </w:r>
      <w:r w:rsidR="00376B45">
        <w:rPr>
          <w:rFonts w:ascii="Times New Roman" w:hAnsi="Times New Roman" w:cs="Times New Roman"/>
          <w:bCs/>
          <w:sz w:val="24"/>
          <w:szCs w:val="24"/>
        </w:rPr>
        <w:t>а България към Европейския съюз</w:t>
      </w:r>
      <w:r w:rsidRPr="007E37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111">
        <w:rPr>
          <w:rFonts w:ascii="Times New Roman" w:hAnsi="Times New Roman" w:cs="Times New Roman"/>
          <w:bCs/>
          <w:sz w:val="24"/>
          <w:szCs w:val="24"/>
        </w:rPr>
        <w:t>като щатни</w:t>
      </w:r>
      <w:r w:rsidRPr="007E375B">
        <w:rPr>
          <w:rFonts w:ascii="Times New Roman" w:hAnsi="Times New Roman" w:cs="Times New Roman"/>
          <w:bCs/>
          <w:sz w:val="24"/>
          <w:szCs w:val="24"/>
        </w:rPr>
        <w:t xml:space="preserve"> бройки към дирекция „Координация по въпросите на Европейския съюз и международно сътрудничество“. С посоченото изменение се преодолява съществуващо противоречие със Закона за администрацията и с Наредбата за прилагане на Класификатора за длъжностите </w:t>
      </w:r>
      <w:r w:rsidR="00B92F7B">
        <w:rPr>
          <w:rFonts w:ascii="Times New Roman" w:hAnsi="Times New Roman" w:cs="Times New Roman"/>
          <w:bCs/>
          <w:sz w:val="24"/>
          <w:szCs w:val="24"/>
        </w:rPr>
        <w:t>в администрацията. Допълнително</w:t>
      </w:r>
      <w:r w:rsidRPr="007E375B">
        <w:rPr>
          <w:rFonts w:ascii="Times New Roman" w:hAnsi="Times New Roman" w:cs="Times New Roman"/>
          <w:bCs/>
          <w:sz w:val="24"/>
          <w:szCs w:val="24"/>
        </w:rPr>
        <w:t xml:space="preserve"> се развива уредбата на функциите на експерт</w:t>
      </w:r>
      <w:r w:rsidR="001C78F2">
        <w:rPr>
          <w:rFonts w:ascii="Times New Roman" w:hAnsi="Times New Roman" w:cs="Times New Roman"/>
          <w:bCs/>
          <w:sz w:val="24"/>
          <w:szCs w:val="24"/>
        </w:rPr>
        <w:t>н</w:t>
      </w:r>
      <w:r w:rsidRPr="007E375B">
        <w:rPr>
          <w:rFonts w:ascii="Times New Roman" w:hAnsi="Times New Roman" w:cs="Times New Roman"/>
          <w:bCs/>
          <w:sz w:val="24"/>
          <w:szCs w:val="24"/>
        </w:rPr>
        <w:t xml:space="preserve">ите представители на министерството в Постоянното ни представителство в Брюксел. </w:t>
      </w:r>
      <w:r w:rsidR="007E375B" w:rsidRPr="007E375B">
        <w:rPr>
          <w:rFonts w:ascii="Times New Roman" w:hAnsi="Times New Roman" w:cs="Times New Roman"/>
          <w:bCs/>
          <w:sz w:val="24"/>
          <w:szCs w:val="24"/>
        </w:rPr>
        <w:t>Чрез включването им в състава на дирекция „Координация по въпросите на ЕС и международно сътрудничество“, която има ключови координационни функции по отношение на цялостната дейност на Министерството на околната среда и водите по въпросите на ЕС в областта на околната среда и климата, ще се постигне необходимото високо ниво на съгласуваност, последов</w:t>
      </w:r>
      <w:r w:rsidR="00C507B9">
        <w:rPr>
          <w:rFonts w:ascii="Times New Roman" w:hAnsi="Times New Roman" w:cs="Times New Roman"/>
          <w:bCs/>
          <w:sz w:val="24"/>
          <w:szCs w:val="24"/>
        </w:rPr>
        <w:t>а</w:t>
      </w:r>
      <w:r w:rsidR="007E375B" w:rsidRPr="007E375B">
        <w:rPr>
          <w:rFonts w:ascii="Times New Roman" w:hAnsi="Times New Roman" w:cs="Times New Roman"/>
          <w:bCs/>
          <w:sz w:val="24"/>
          <w:szCs w:val="24"/>
        </w:rPr>
        <w:t xml:space="preserve">телност и </w:t>
      </w:r>
      <w:proofErr w:type="spellStart"/>
      <w:r w:rsidR="007E375B" w:rsidRPr="007E375B">
        <w:rPr>
          <w:rFonts w:ascii="Times New Roman" w:hAnsi="Times New Roman" w:cs="Times New Roman"/>
          <w:bCs/>
          <w:sz w:val="24"/>
          <w:szCs w:val="24"/>
        </w:rPr>
        <w:t>проследяемост</w:t>
      </w:r>
      <w:proofErr w:type="spellEnd"/>
      <w:r w:rsidR="007E375B" w:rsidRPr="007E375B">
        <w:rPr>
          <w:rFonts w:ascii="Times New Roman" w:hAnsi="Times New Roman" w:cs="Times New Roman"/>
          <w:bCs/>
          <w:sz w:val="24"/>
          <w:szCs w:val="24"/>
        </w:rPr>
        <w:t xml:space="preserve"> на формулираните позиции на България в процеса на взимане на решение на ниво Европейски съюз.</w:t>
      </w:r>
    </w:p>
    <w:p w:rsidR="00661BE2" w:rsidRDefault="0080702D" w:rsidP="00F67AD6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промените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 се осигурява</w:t>
      </w:r>
      <w:r w:rsidR="00F43111">
        <w:rPr>
          <w:rFonts w:ascii="Times New Roman" w:hAnsi="Times New Roman" w:cs="Times New Roman"/>
          <w:bCs/>
          <w:sz w:val="24"/>
          <w:szCs w:val="24"/>
        </w:rPr>
        <w:t xml:space="preserve">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подобряването на вътрешното преструктуриране и оптимизиране на част от</w:t>
      </w:r>
      <w:r w:rsidR="00C507B9">
        <w:rPr>
          <w:rFonts w:ascii="Times New Roman" w:hAnsi="Times New Roman" w:cs="Times New Roman"/>
          <w:bCs/>
          <w:sz w:val="24"/>
          <w:szCs w:val="24"/>
        </w:rPr>
        <w:t xml:space="preserve"> административните звена, в това число прецизиране на функции и подобряването на дейността им. От една страна промяната е продиктувана от необходимостта от подобряване на административния процес при провеждането на процедурите по реда на глава шеста и глава седма на Закона за опазване на околната среда (оценка на </w:t>
      </w:r>
      <w:r w:rsidR="00ED4B7C">
        <w:rPr>
          <w:rFonts w:ascii="Times New Roman" w:hAnsi="Times New Roman" w:cs="Times New Roman"/>
          <w:bCs/>
          <w:sz w:val="24"/>
          <w:szCs w:val="24"/>
        </w:rPr>
        <w:t>въздействието</w:t>
      </w:r>
      <w:r w:rsidR="00C507B9">
        <w:rPr>
          <w:rFonts w:ascii="Times New Roman" w:hAnsi="Times New Roman" w:cs="Times New Roman"/>
          <w:bCs/>
          <w:sz w:val="24"/>
          <w:szCs w:val="24"/>
        </w:rPr>
        <w:t xml:space="preserve"> върху околната среда, комплексно разрешително за предприятия с висок или нисък рисков потенциал). Цели се оптимизиране, ускоряване, облекчаване и по-добро координиране на цялостния процес </w:t>
      </w:r>
      <w:r w:rsidR="000F2D33">
        <w:rPr>
          <w:rFonts w:ascii="Times New Roman" w:hAnsi="Times New Roman" w:cs="Times New Roman"/>
          <w:bCs/>
          <w:sz w:val="24"/>
          <w:szCs w:val="24"/>
        </w:rPr>
        <w:t>на администриране на административни производства, инициирани от бизнеса и заинтересованата общественост</w:t>
      </w:r>
      <w:r w:rsidR="00C507B9">
        <w:rPr>
          <w:rFonts w:ascii="Times New Roman" w:hAnsi="Times New Roman" w:cs="Times New Roman"/>
          <w:bCs/>
          <w:sz w:val="24"/>
          <w:szCs w:val="24"/>
        </w:rPr>
        <w:t xml:space="preserve">. С промените ще се подобри методическото подпомагане на регионалните звена, на Изпълнителната агенция по околна среда и ще се осигури цялостност и </w:t>
      </w:r>
      <w:proofErr w:type="spellStart"/>
      <w:r w:rsidR="00C507B9">
        <w:rPr>
          <w:rFonts w:ascii="Times New Roman" w:hAnsi="Times New Roman" w:cs="Times New Roman"/>
          <w:bCs/>
          <w:sz w:val="24"/>
          <w:szCs w:val="24"/>
        </w:rPr>
        <w:t>кумулативност</w:t>
      </w:r>
      <w:proofErr w:type="spellEnd"/>
      <w:r w:rsidR="00C507B9">
        <w:rPr>
          <w:rFonts w:ascii="Times New Roman" w:hAnsi="Times New Roman" w:cs="Times New Roman"/>
          <w:bCs/>
          <w:sz w:val="24"/>
          <w:szCs w:val="24"/>
        </w:rPr>
        <w:t xml:space="preserve"> на извършваните оценки чрез процедурите по ЗООС и осъществяването на контрола на опасностите от промишлени аварии, тяхното предотвратяване и ограничаване на замърсяването на производствените дейности.</w:t>
      </w:r>
      <w:r w:rsidR="00ED4B7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63960" w:rsidRDefault="00763960" w:rsidP="004B57A4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F43111">
        <w:rPr>
          <w:rFonts w:ascii="Times New Roman" w:hAnsi="Times New Roman" w:cs="Times New Roman"/>
          <w:bCs/>
          <w:sz w:val="24"/>
          <w:szCs w:val="24"/>
        </w:rPr>
        <w:t>други промени</w:t>
      </w:r>
      <w:r w:rsidR="00B23BE6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="00B23BE6"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 w:rsidR="00B23BE6">
        <w:rPr>
          <w:rFonts w:ascii="Times New Roman" w:hAnsi="Times New Roman" w:cs="Times New Roman"/>
          <w:bCs/>
          <w:sz w:val="24"/>
          <w:szCs w:val="24"/>
        </w:rPr>
        <w:t xml:space="preserve"> правилник на Министерството на околната среда и водите ще се създаде административен капацитет за изпълнение на правомощията на министъра на околната среда и водите, определени в </w:t>
      </w:r>
      <w:r w:rsidR="00F35C44" w:rsidRPr="00F35C44">
        <w:rPr>
          <w:rFonts w:ascii="Times New Roman" w:hAnsi="Times New Roman" w:cs="Times New Roman"/>
          <w:bCs/>
          <w:sz w:val="24"/>
          <w:szCs w:val="24"/>
        </w:rPr>
        <w:t>чл.115, ал.1, т.4 и т.6 от Закона за биологичното разнообразие</w:t>
      </w:r>
      <w:r w:rsidR="004B57A4">
        <w:rPr>
          <w:rFonts w:ascii="Times New Roman" w:hAnsi="Times New Roman" w:cs="Times New Roman"/>
          <w:bCs/>
          <w:sz w:val="24"/>
          <w:szCs w:val="24"/>
        </w:rPr>
        <w:t>. Към функциите на дирекция „Национална служба за</w:t>
      </w:r>
      <w:r w:rsidR="00CE75E0">
        <w:rPr>
          <w:rFonts w:ascii="Times New Roman" w:hAnsi="Times New Roman" w:cs="Times New Roman"/>
          <w:bCs/>
          <w:sz w:val="24"/>
          <w:szCs w:val="24"/>
        </w:rPr>
        <w:t xml:space="preserve"> защита на</w:t>
      </w:r>
      <w:r w:rsidR="004B57A4">
        <w:rPr>
          <w:rFonts w:ascii="Times New Roman" w:hAnsi="Times New Roman" w:cs="Times New Roman"/>
          <w:bCs/>
          <w:sz w:val="24"/>
          <w:szCs w:val="24"/>
        </w:rPr>
        <w:t xml:space="preserve"> природата“ се добавят функции, чрез които да се осигури текущото управление на изпълнението на </w:t>
      </w:r>
      <w:r w:rsidR="004B57A4" w:rsidRPr="004B57A4">
        <w:rPr>
          <w:rFonts w:ascii="Times New Roman" w:hAnsi="Times New Roman" w:cs="Times New Roman"/>
          <w:bCs/>
          <w:sz w:val="24"/>
          <w:szCs w:val="24"/>
        </w:rPr>
        <w:t>Национална приоритетна рамка за действие за „Натура 2000”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E75E0">
        <w:rPr>
          <w:rFonts w:ascii="Times New Roman" w:hAnsi="Times New Roman" w:cs="Times New Roman"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</w:rPr>
        <w:t xml:space="preserve">оглед на постигането на заложените в нея стратегически приоритети, както </w:t>
      </w:r>
      <w:r w:rsidR="00F43111">
        <w:rPr>
          <w:rFonts w:ascii="Times New Roman" w:hAnsi="Times New Roman" w:cs="Times New Roman"/>
          <w:bCs/>
          <w:sz w:val="24"/>
          <w:szCs w:val="24"/>
        </w:rPr>
        <w:t>осигуряване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надеждното отчитане (междинно и окончателно) на постигнатите въздействия и резултати, в следствие на реализацията на заложените в НПРД мерки. </w:t>
      </w:r>
      <w:r w:rsidRPr="00763960">
        <w:rPr>
          <w:rFonts w:ascii="Times New Roman" w:hAnsi="Times New Roman" w:cs="Times New Roman"/>
          <w:bCs/>
          <w:sz w:val="24"/>
          <w:szCs w:val="24"/>
        </w:rPr>
        <w:t xml:space="preserve">Очакваният резултат от приемането на акта е нормативното обезпечаване на процеса по управлението на рамката в Министерството на околната среда и водите. </w:t>
      </w:r>
      <w:r>
        <w:rPr>
          <w:rFonts w:ascii="Times New Roman" w:hAnsi="Times New Roman" w:cs="Times New Roman"/>
          <w:bCs/>
          <w:sz w:val="24"/>
          <w:szCs w:val="24"/>
        </w:rPr>
        <w:t xml:space="preserve">За изпълнение на посочените функции се предвижда увеличаването на числеността на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дирекция „Национална служба за защита на природата“ чрез </w:t>
      </w:r>
      <w:r w:rsidRPr="00763960">
        <w:rPr>
          <w:rFonts w:ascii="Times New Roman" w:hAnsi="Times New Roman" w:cs="Times New Roman"/>
          <w:bCs/>
          <w:sz w:val="24"/>
          <w:szCs w:val="24"/>
        </w:rPr>
        <w:t xml:space="preserve"> компенсирани промени в рамките на числеността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администрацията на министерството.</w:t>
      </w:r>
    </w:p>
    <w:p w:rsidR="00F75F65" w:rsidRDefault="00F75F65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предвидените промени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Устройствения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правилник на Изпълнителната агенция по околна среда се цели п</w:t>
      </w:r>
      <w:r w:rsidRPr="00F75F65">
        <w:rPr>
          <w:rFonts w:ascii="Times New Roman" w:hAnsi="Times New Roman" w:cs="Times New Roman"/>
          <w:bCs/>
          <w:sz w:val="24"/>
          <w:szCs w:val="24"/>
        </w:rPr>
        <w:t xml:space="preserve">одобряване на функционалността на администрацията на Изпълнителната агенция по околна среда, както и подобряване на координацията между структурните звена в агенцията. </w:t>
      </w:r>
      <w:r>
        <w:rPr>
          <w:rFonts w:ascii="Times New Roman" w:hAnsi="Times New Roman" w:cs="Times New Roman"/>
          <w:bCs/>
          <w:sz w:val="24"/>
          <w:szCs w:val="24"/>
        </w:rPr>
        <w:t>Предвижда се увеличаване на числеността на Изпълнителната агенция по околна среда, като</w:t>
      </w:r>
      <w:r w:rsidR="005E50F9">
        <w:rPr>
          <w:rFonts w:ascii="Times New Roman" w:hAnsi="Times New Roman" w:cs="Times New Roman"/>
          <w:bCs/>
          <w:sz w:val="24"/>
          <w:szCs w:val="24"/>
        </w:rPr>
        <w:t xml:space="preserve"> промяната се осъществява въз основа на компенсаторни промени, 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средствата </w:t>
      </w:r>
      <w:r w:rsidR="005E50F9">
        <w:rPr>
          <w:rFonts w:ascii="Times New Roman" w:hAnsi="Times New Roman" w:cs="Times New Roman"/>
          <w:bCs/>
          <w:sz w:val="24"/>
          <w:szCs w:val="24"/>
        </w:rPr>
        <w:t>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 сметка на утвърдените разходи за персонала на Министерството на околната среда и водите.</w:t>
      </w:r>
      <w:r w:rsidRPr="00F75F6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E50F9">
        <w:rPr>
          <w:rFonts w:ascii="Times New Roman" w:hAnsi="Times New Roman" w:cs="Times New Roman"/>
          <w:bCs/>
          <w:sz w:val="24"/>
          <w:szCs w:val="24"/>
        </w:rPr>
        <w:t>Създава се допълнителна длъжност „заместник изпълнителен директор“, като по този начин ще се осигури стабилно и ефективно управление на агенцията, както ще се подобрят работните процеси и оперативните процедури.</w:t>
      </w:r>
    </w:p>
    <w:p w:rsidR="00CA6528" w:rsidRPr="000A7B6D" w:rsidRDefault="00CA6528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С проекта на Постановление не се въвеждат норми на европейското право, поради което не се изготвя справка за съответствието му с него.</w:t>
      </w:r>
    </w:p>
    <w:p w:rsidR="00CA6528" w:rsidRPr="000A7B6D" w:rsidRDefault="00CA6528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Предлаганият проект на Постановление няма да окаже пряко и/или косвено въздействие върху държавния бюджет, като е изготвена финансова обосновка по приложение № 2.2 към чл.35, ал.1, т.4, буква „б“ от Устройствения правилник на Министерския съвет и на неговата администрация.</w:t>
      </w:r>
    </w:p>
    <w:p w:rsidR="00CA6528" w:rsidRPr="000A7B6D" w:rsidRDefault="00CA6528" w:rsidP="003D7552">
      <w:pPr>
        <w:spacing w:after="0" w:line="27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Съгласно чл.</w:t>
      </w:r>
      <w:r w:rsidR="00A748E7" w:rsidRPr="000A7B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B6D">
        <w:rPr>
          <w:rFonts w:ascii="Times New Roman" w:hAnsi="Times New Roman" w:cs="Times New Roman"/>
          <w:bCs/>
          <w:sz w:val="24"/>
          <w:szCs w:val="24"/>
        </w:rPr>
        <w:t>26, ал.3 и 4 от Закона за нормативните актове проектът на постановление, доклада и  частичната предварителна оценка на въздействието са публикувани на интернет страницата на Министерството на околната среда и водите и на Портала за обществени консултации за срок от 30 дни.</w:t>
      </w:r>
    </w:p>
    <w:p w:rsidR="00CA6528" w:rsidRPr="000A7B6D" w:rsidRDefault="00CA6528" w:rsidP="00EF3F76">
      <w:pPr>
        <w:pStyle w:val="ListParagraph"/>
        <w:spacing w:line="240" w:lineRule="auto"/>
        <w:ind w:left="-142" w:firstLine="85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7B6D">
        <w:rPr>
          <w:rFonts w:ascii="Times New Roman" w:hAnsi="Times New Roman" w:cs="Times New Roman"/>
          <w:bCs/>
          <w:sz w:val="24"/>
          <w:szCs w:val="24"/>
        </w:rPr>
        <w:t>Проектът на постановление на Министерския съвет е съгласуван в съответствие с чл.</w:t>
      </w:r>
      <w:r w:rsidR="00172819" w:rsidRPr="000A7B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B6D">
        <w:rPr>
          <w:rFonts w:ascii="Times New Roman" w:hAnsi="Times New Roman" w:cs="Times New Roman"/>
          <w:bCs/>
          <w:sz w:val="24"/>
          <w:szCs w:val="24"/>
        </w:rPr>
        <w:t>32 от Устройствения правилник на Министерския съвет и на неговата администрация. Направените бележки и предложения са отразени в приложената справка.</w:t>
      </w:r>
    </w:p>
    <w:p w:rsidR="00CA6528" w:rsidRPr="00FE0B4B" w:rsidRDefault="00CA6528" w:rsidP="005E50F9">
      <w:pPr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ГОСПОДИН МИНИСТЪР-ПРЕДСЕДАТЕЛ,</w:t>
      </w:r>
    </w:p>
    <w:p w:rsidR="00CA6528" w:rsidRPr="00EF59B6" w:rsidRDefault="00CA6528" w:rsidP="005E50F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9B6">
        <w:rPr>
          <w:rFonts w:ascii="Times New Roman" w:hAnsi="Times New Roman" w:cs="Times New Roman"/>
          <w:b/>
          <w:sz w:val="24"/>
          <w:szCs w:val="24"/>
        </w:rPr>
        <w:t>УВАЖАЕМИ ГОСПОЖИ И ГОСПОДА МИНИСТРИ,</w:t>
      </w:r>
    </w:p>
    <w:p w:rsidR="00CA6528" w:rsidRDefault="00CA6528" w:rsidP="00CA652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9B6">
        <w:rPr>
          <w:rFonts w:ascii="Times New Roman" w:hAnsi="Times New Roman" w:cs="Times New Roman"/>
          <w:sz w:val="24"/>
          <w:szCs w:val="24"/>
        </w:rPr>
        <w:t xml:space="preserve">Във връзка с гореизложеното и на основание чл.8, </w:t>
      </w:r>
      <w:r w:rsidRPr="00EF3F76">
        <w:rPr>
          <w:rFonts w:ascii="Times New Roman" w:hAnsi="Times New Roman" w:cs="Times New Roman"/>
          <w:sz w:val="24"/>
          <w:szCs w:val="24"/>
        </w:rPr>
        <w:t>ал.2</w:t>
      </w:r>
      <w:r w:rsidRPr="00EF59B6">
        <w:rPr>
          <w:rFonts w:ascii="Times New Roman" w:hAnsi="Times New Roman" w:cs="Times New Roman"/>
          <w:sz w:val="24"/>
          <w:szCs w:val="24"/>
        </w:rPr>
        <w:t xml:space="preserve"> от Устройствения правилник на Министерския съвет и на неговата администрация, Ви предлагам предложения проект на постановление на Министерския съвет да бъде разгледан и приет на заседание на Министерския съвет. </w:t>
      </w:r>
    </w:p>
    <w:p w:rsidR="00F43111" w:rsidRPr="00F43111" w:rsidRDefault="00CA6528" w:rsidP="005E50F9">
      <w:pPr>
        <w:tabs>
          <w:tab w:val="left" w:pos="750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b/>
          <w:caps/>
        </w:rPr>
        <w:tab/>
      </w:r>
    </w:p>
    <w:p w:rsidR="001D5A46" w:rsidRPr="001D5A46" w:rsidRDefault="001D5A46" w:rsidP="00CA6528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  <w:r w:rsidRPr="001D5A4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НЕНО ДИМОВ</w:t>
      </w:r>
    </w:p>
    <w:p w:rsidR="00CA6528" w:rsidRPr="001D5A46" w:rsidRDefault="00CA6528" w:rsidP="00022DA4">
      <w:pPr>
        <w:spacing w:before="120" w:after="120" w:line="240" w:lineRule="auto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</w:pPr>
      <w:r w:rsidRPr="00344A2F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sectPr w:rsidR="00CA6528" w:rsidRPr="001D5A46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B88" w:rsidRDefault="009E4B88" w:rsidP="00344A2F">
      <w:pPr>
        <w:spacing w:after="0" w:line="240" w:lineRule="auto"/>
      </w:pPr>
      <w:r>
        <w:separator/>
      </w:r>
    </w:p>
  </w:endnote>
  <w:endnote w:type="continuationSeparator" w:id="0">
    <w:p w:rsidR="009E4B88" w:rsidRDefault="009E4B88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01353B" wp14:editId="58640740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107714E5" wp14:editId="43694538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38915FBE" wp14:editId="3C12D32A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B88" w:rsidRDefault="009E4B88" w:rsidP="00344A2F">
      <w:pPr>
        <w:spacing w:after="0" w:line="240" w:lineRule="auto"/>
      </w:pPr>
      <w:r>
        <w:separator/>
      </w:r>
    </w:p>
  </w:footnote>
  <w:footnote w:type="continuationSeparator" w:id="0">
    <w:p w:rsidR="009E4B88" w:rsidRDefault="009E4B88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64B6D6EB" wp14:editId="555FE5D6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1324D"/>
    <w:multiLevelType w:val="hybridMultilevel"/>
    <w:tmpl w:val="6598F3C8"/>
    <w:lvl w:ilvl="0" w:tplc="6A6E8A7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938" w:hanging="360"/>
      </w:pPr>
    </w:lvl>
    <w:lvl w:ilvl="2" w:tplc="0402001B" w:tentative="1">
      <w:start w:val="1"/>
      <w:numFmt w:val="lowerRoman"/>
      <w:lvlText w:val="%3."/>
      <w:lvlJc w:val="right"/>
      <w:pPr>
        <w:ind w:left="1658" w:hanging="180"/>
      </w:pPr>
    </w:lvl>
    <w:lvl w:ilvl="3" w:tplc="0402000F" w:tentative="1">
      <w:start w:val="1"/>
      <w:numFmt w:val="decimal"/>
      <w:lvlText w:val="%4."/>
      <w:lvlJc w:val="left"/>
      <w:pPr>
        <w:ind w:left="2378" w:hanging="360"/>
      </w:pPr>
    </w:lvl>
    <w:lvl w:ilvl="4" w:tplc="04020019" w:tentative="1">
      <w:start w:val="1"/>
      <w:numFmt w:val="lowerLetter"/>
      <w:lvlText w:val="%5."/>
      <w:lvlJc w:val="left"/>
      <w:pPr>
        <w:ind w:left="3098" w:hanging="360"/>
      </w:pPr>
    </w:lvl>
    <w:lvl w:ilvl="5" w:tplc="0402001B" w:tentative="1">
      <w:start w:val="1"/>
      <w:numFmt w:val="lowerRoman"/>
      <w:lvlText w:val="%6."/>
      <w:lvlJc w:val="right"/>
      <w:pPr>
        <w:ind w:left="3818" w:hanging="180"/>
      </w:pPr>
    </w:lvl>
    <w:lvl w:ilvl="6" w:tplc="0402000F" w:tentative="1">
      <w:start w:val="1"/>
      <w:numFmt w:val="decimal"/>
      <w:lvlText w:val="%7."/>
      <w:lvlJc w:val="left"/>
      <w:pPr>
        <w:ind w:left="4538" w:hanging="360"/>
      </w:pPr>
    </w:lvl>
    <w:lvl w:ilvl="7" w:tplc="04020019" w:tentative="1">
      <w:start w:val="1"/>
      <w:numFmt w:val="lowerLetter"/>
      <w:lvlText w:val="%8."/>
      <w:lvlJc w:val="left"/>
      <w:pPr>
        <w:ind w:left="5258" w:hanging="360"/>
      </w:pPr>
    </w:lvl>
    <w:lvl w:ilvl="8" w:tplc="040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705716AD"/>
    <w:multiLevelType w:val="hybridMultilevel"/>
    <w:tmpl w:val="07A8F784"/>
    <w:lvl w:ilvl="0" w:tplc="057A6C8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22DA4"/>
    <w:rsid w:val="00030B2E"/>
    <w:rsid w:val="000858BB"/>
    <w:rsid w:val="000A7B6D"/>
    <w:rsid w:val="000F2D33"/>
    <w:rsid w:val="00114D73"/>
    <w:rsid w:val="0014712E"/>
    <w:rsid w:val="00147F4C"/>
    <w:rsid w:val="00172819"/>
    <w:rsid w:val="001A3998"/>
    <w:rsid w:val="001C78F2"/>
    <w:rsid w:val="001D5A46"/>
    <w:rsid w:val="00201B4F"/>
    <w:rsid w:val="00231187"/>
    <w:rsid w:val="00232CE6"/>
    <w:rsid w:val="00253896"/>
    <w:rsid w:val="00270B06"/>
    <w:rsid w:val="002925CF"/>
    <w:rsid w:val="00306BBE"/>
    <w:rsid w:val="00344A2F"/>
    <w:rsid w:val="003458A2"/>
    <w:rsid w:val="00376B45"/>
    <w:rsid w:val="00382612"/>
    <w:rsid w:val="00386652"/>
    <w:rsid w:val="003979D4"/>
    <w:rsid w:val="003D7552"/>
    <w:rsid w:val="004305F1"/>
    <w:rsid w:val="004310D6"/>
    <w:rsid w:val="00460619"/>
    <w:rsid w:val="00471855"/>
    <w:rsid w:val="00492363"/>
    <w:rsid w:val="004B57A4"/>
    <w:rsid w:val="004C343E"/>
    <w:rsid w:val="004D2676"/>
    <w:rsid w:val="005745E4"/>
    <w:rsid w:val="005E50F9"/>
    <w:rsid w:val="0062282A"/>
    <w:rsid w:val="00626C76"/>
    <w:rsid w:val="006341D6"/>
    <w:rsid w:val="00661BE2"/>
    <w:rsid w:val="00682109"/>
    <w:rsid w:val="006A29D4"/>
    <w:rsid w:val="006C52B5"/>
    <w:rsid w:val="006D52DD"/>
    <w:rsid w:val="00704414"/>
    <w:rsid w:val="007367E8"/>
    <w:rsid w:val="00743688"/>
    <w:rsid w:val="0074373A"/>
    <w:rsid w:val="00760AAC"/>
    <w:rsid w:val="00763960"/>
    <w:rsid w:val="007D29A7"/>
    <w:rsid w:val="007E375B"/>
    <w:rsid w:val="0080702D"/>
    <w:rsid w:val="00822971"/>
    <w:rsid w:val="00831DDE"/>
    <w:rsid w:val="008F1478"/>
    <w:rsid w:val="00965C6A"/>
    <w:rsid w:val="00983C63"/>
    <w:rsid w:val="009A3CC2"/>
    <w:rsid w:val="009B2729"/>
    <w:rsid w:val="009E4B88"/>
    <w:rsid w:val="00A50983"/>
    <w:rsid w:val="00A748E7"/>
    <w:rsid w:val="00AB1C0D"/>
    <w:rsid w:val="00B23BE6"/>
    <w:rsid w:val="00B25638"/>
    <w:rsid w:val="00B615BF"/>
    <w:rsid w:val="00B92F7B"/>
    <w:rsid w:val="00BD2C20"/>
    <w:rsid w:val="00BD7727"/>
    <w:rsid w:val="00BD780C"/>
    <w:rsid w:val="00C20C6B"/>
    <w:rsid w:val="00C507B9"/>
    <w:rsid w:val="00CA6528"/>
    <w:rsid w:val="00CD4991"/>
    <w:rsid w:val="00CE4B25"/>
    <w:rsid w:val="00CE75E0"/>
    <w:rsid w:val="00CE7E8E"/>
    <w:rsid w:val="00D30BA2"/>
    <w:rsid w:val="00D32393"/>
    <w:rsid w:val="00D80CA4"/>
    <w:rsid w:val="00D97A62"/>
    <w:rsid w:val="00DE140B"/>
    <w:rsid w:val="00DE3086"/>
    <w:rsid w:val="00E04630"/>
    <w:rsid w:val="00E2279E"/>
    <w:rsid w:val="00E970AC"/>
    <w:rsid w:val="00EC723F"/>
    <w:rsid w:val="00ED4B7C"/>
    <w:rsid w:val="00EF3F76"/>
    <w:rsid w:val="00F02815"/>
    <w:rsid w:val="00F25B8E"/>
    <w:rsid w:val="00F35C44"/>
    <w:rsid w:val="00F43111"/>
    <w:rsid w:val="00F6757C"/>
    <w:rsid w:val="00F67AD6"/>
    <w:rsid w:val="00F75F65"/>
    <w:rsid w:val="00FB3AD4"/>
    <w:rsid w:val="00FD34A2"/>
    <w:rsid w:val="00FD4791"/>
    <w:rsid w:val="00FE37C5"/>
    <w:rsid w:val="00FE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CA65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CA6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8AB41-05E8-46F4-B115-0D327E92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UserName</cp:lastModifiedBy>
  <cp:revision>33</cp:revision>
  <cp:lastPrinted>2017-07-20T11:42:00Z</cp:lastPrinted>
  <dcterms:created xsi:type="dcterms:W3CDTF">2016-02-04T12:39:00Z</dcterms:created>
  <dcterms:modified xsi:type="dcterms:W3CDTF">2018-11-07T09:39:00Z</dcterms:modified>
</cp:coreProperties>
</file>