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82" w:rsidRPr="00F77B82" w:rsidRDefault="00F77B82" w:rsidP="00F77B82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pacing w:val="12"/>
          <w:sz w:val="24"/>
          <w:szCs w:val="24"/>
        </w:rPr>
      </w:pPr>
      <w:r w:rsidRPr="00F77B82">
        <w:rPr>
          <w:rFonts w:ascii="Times New Roman" w:hAnsi="Times New Roman" w:cs="Times New Roman"/>
          <w:b/>
          <w:spacing w:val="12"/>
          <w:sz w:val="24"/>
          <w:szCs w:val="24"/>
        </w:rPr>
        <w:t>МИНИСТЕРСТВО НА ОКОЛНАТА СРЕДА И ВОДИТЕ</w:t>
      </w:r>
    </w:p>
    <w:p w:rsidR="00F77B82" w:rsidRPr="00B03E62" w:rsidRDefault="00F77B82" w:rsidP="00F77B82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</w:pPr>
      <w:r w:rsidRPr="00B03E62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EFEFE"/>
        </w:rPr>
        <w:t>Проект</w:t>
      </w:r>
    </w:p>
    <w:p w:rsidR="005821C3" w:rsidRPr="00F52BBF" w:rsidRDefault="00FB5EE4" w:rsidP="00FB5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2BBF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№ 7 от 19.12.2013 г. за реда и начина за изчисляване и определяне размера на обезпеченията и отчисленията, изисквани при депониране на отпадъци</w:t>
      </w:r>
      <w:r w:rsidR="001F3BF7" w:rsidRPr="00F52BBF">
        <w:rPr>
          <w:rFonts w:ascii="Times New Roman" w:hAnsi="Times New Roman" w:cs="Times New Roman"/>
          <w:b/>
          <w:sz w:val="24"/>
          <w:szCs w:val="24"/>
        </w:rPr>
        <w:t xml:space="preserve"> (Обн. ДВ. бр.111 от 2013 г., изм. ДВ. бр.7 от 2017 г.)</w:t>
      </w:r>
      <w:bookmarkEnd w:id="0"/>
    </w:p>
    <w:p w:rsidR="0099067B" w:rsidRPr="00B03E62" w:rsidRDefault="0099067B" w:rsidP="00552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308" w:rsidRPr="00B03E62" w:rsidRDefault="00A12A1C" w:rsidP="00A3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b/>
          <w:sz w:val="24"/>
          <w:szCs w:val="24"/>
        </w:rPr>
        <w:t>Параграф единствен.</w:t>
      </w:r>
      <w:r w:rsidR="0099067B" w:rsidRPr="00B03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308" w:rsidRPr="00B03E62">
        <w:rPr>
          <w:rFonts w:ascii="Times New Roman" w:hAnsi="Times New Roman" w:cs="Times New Roman"/>
          <w:b/>
          <w:sz w:val="24"/>
          <w:szCs w:val="24"/>
        </w:rPr>
        <w:t xml:space="preserve"> В чл. 20, ал. 1</w:t>
      </w:r>
      <w:r w:rsidR="001A4769" w:rsidRPr="00B03E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3308" w:rsidRPr="00B03E62">
        <w:rPr>
          <w:rFonts w:ascii="Times New Roman" w:hAnsi="Times New Roman" w:cs="Times New Roman"/>
          <w:b/>
          <w:sz w:val="24"/>
          <w:szCs w:val="24"/>
        </w:rPr>
        <w:t>се правят следните изменения</w:t>
      </w:r>
      <w:r w:rsidR="00297B72" w:rsidRPr="00B03E62">
        <w:rPr>
          <w:rFonts w:ascii="Times New Roman" w:hAnsi="Times New Roman" w:cs="Times New Roman"/>
          <w:b/>
          <w:sz w:val="24"/>
          <w:szCs w:val="24"/>
        </w:rPr>
        <w:t xml:space="preserve"> и допълнения</w:t>
      </w:r>
      <w:r w:rsidR="00AF3308" w:rsidRPr="00B03E62">
        <w:rPr>
          <w:rFonts w:ascii="Times New Roman" w:hAnsi="Times New Roman" w:cs="Times New Roman"/>
          <w:b/>
          <w:sz w:val="24"/>
          <w:szCs w:val="24"/>
        </w:rPr>
        <w:t>:</w:t>
      </w:r>
    </w:p>
    <w:p w:rsidR="00DF1668" w:rsidRPr="00B03E62" w:rsidRDefault="00DF1668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1. В т. 1:</w:t>
      </w:r>
    </w:p>
    <w:p w:rsidR="00DF1668" w:rsidRPr="00B03E62" w:rsidRDefault="00DF1668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а.)  Б</w:t>
      </w:r>
      <w:r w:rsidR="00A12D4D" w:rsidRPr="00B03E62">
        <w:rPr>
          <w:rFonts w:ascii="Times New Roman" w:hAnsi="Times New Roman" w:cs="Times New Roman"/>
          <w:sz w:val="24"/>
          <w:szCs w:val="24"/>
        </w:rPr>
        <w:t xml:space="preserve">уква </w:t>
      </w:r>
      <w:r w:rsidR="00D95BE6" w:rsidRPr="00B03E62">
        <w:rPr>
          <w:rFonts w:ascii="Times New Roman" w:hAnsi="Times New Roman" w:cs="Times New Roman"/>
          <w:sz w:val="24"/>
          <w:szCs w:val="24"/>
        </w:rPr>
        <w:t>„</w:t>
      </w:r>
      <w:r w:rsidR="00F26442" w:rsidRPr="00B03E62">
        <w:rPr>
          <w:rFonts w:ascii="Times New Roman" w:hAnsi="Times New Roman" w:cs="Times New Roman"/>
          <w:sz w:val="24"/>
          <w:szCs w:val="24"/>
        </w:rPr>
        <w:t>з</w:t>
      </w:r>
      <w:r w:rsidR="00D95BE6" w:rsidRPr="00B03E62">
        <w:rPr>
          <w:rFonts w:ascii="Times New Roman" w:hAnsi="Times New Roman" w:cs="Times New Roman"/>
          <w:sz w:val="24"/>
          <w:szCs w:val="24"/>
        </w:rPr>
        <w:t>“</w:t>
      </w:r>
      <w:r w:rsidR="00A12D4D" w:rsidRPr="00B03E62">
        <w:rPr>
          <w:rFonts w:ascii="Times New Roman" w:hAnsi="Times New Roman" w:cs="Times New Roman"/>
          <w:sz w:val="24"/>
          <w:szCs w:val="24"/>
        </w:rPr>
        <w:t xml:space="preserve"> </w:t>
      </w:r>
      <w:r w:rsidR="00A32E30" w:rsidRPr="00B03E62">
        <w:rPr>
          <w:rFonts w:ascii="Times New Roman" w:hAnsi="Times New Roman" w:cs="Times New Roman"/>
          <w:sz w:val="24"/>
          <w:szCs w:val="24"/>
        </w:rPr>
        <w:t xml:space="preserve">се изменя така: </w:t>
      </w:r>
    </w:p>
    <w:p w:rsidR="00A12D4D" w:rsidRPr="00B03E62" w:rsidRDefault="00A32E30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„</w:t>
      </w:r>
      <w:r w:rsidR="00DF1668" w:rsidRPr="00B03E62">
        <w:rPr>
          <w:rFonts w:ascii="Times New Roman" w:hAnsi="Times New Roman" w:cs="Times New Roman"/>
          <w:sz w:val="24"/>
          <w:szCs w:val="24"/>
        </w:rPr>
        <w:t xml:space="preserve">з.) </w:t>
      </w:r>
      <w:r w:rsidRPr="00B03E62">
        <w:rPr>
          <w:rFonts w:ascii="Times New Roman" w:hAnsi="Times New Roman" w:cs="Times New Roman"/>
          <w:sz w:val="24"/>
          <w:szCs w:val="24"/>
        </w:rPr>
        <w:t>за 2020 г. - 6</w:t>
      </w:r>
      <w:r w:rsidR="008B67BC" w:rsidRPr="00B03E6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B03E62">
        <w:rPr>
          <w:rFonts w:ascii="Times New Roman" w:hAnsi="Times New Roman" w:cs="Times New Roman"/>
          <w:sz w:val="24"/>
          <w:szCs w:val="24"/>
        </w:rPr>
        <w:t xml:space="preserve"> лв./т;“</w:t>
      </w:r>
    </w:p>
    <w:p w:rsidR="00DF1668" w:rsidRPr="00B03E62" w:rsidRDefault="00366DA0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б.)</w:t>
      </w:r>
      <w:r w:rsidR="00DF1668" w:rsidRPr="00B03E62">
        <w:rPr>
          <w:rFonts w:ascii="Times New Roman" w:hAnsi="Times New Roman" w:cs="Times New Roman"/>
          <w:sz w:val="24"/>
          <w:szCs w:val="24"/>
        </w:rPr>
        <w:t xml:space="preserve"> </w:t>
      </w:r>
      <w:r w:rsidR="00A32E30" w:rsidRPr="00B03E62">
        <w:rPr>
          <w:rFonts w:ascii="Times New Roman" w:hAnsi="Times New Roman" w:cs="Times New Roman"/>
          <w:sz w:val="24"/>
          <w:szCs w:val="24"/>
        </w:rPr>
        <w:t>Създава</w:t>
      </w:r>
      <w:r w:rsidRPr="00B03E62">
        <w:rPr>
          <w:rFonts w:ascii="Times New Roman" w:hAnsi="Times New Roman" w:cs="Times New Roman"/>
          <w:sz w:val="24"/>
          <w:szCs w:val="24"/>
        </w:rPr>
        <w:t>т</w:t>
      </w:r>
      <w:r w:rsidR="00A32E30" w:rsidRPr="00B03E62">
        <w:rPr>
          <w:rFonts w:ascii="Times New Roman" w:hAnsi="Times New Roman" w:cs="Times New Roman"/>
          <w:sz w:val="24"/>
          <w:szCs w:val="24"/>
        </w:rPr>
        <w:t xml:space="preserve"> се букв</w:t>
      </w:r>
      <w:r w:rsidRPr="00B03E62">
        <w:rPr>
          <w:rFonts w:ascii="Times New Roman" w:hAnsi="Times New Roman" w:cs="Times New Roman"/>
          <w:sz w:val="24"/>
          <w:szCs w:val="24"/>
        </w:rPr>
        <w:t>и</w:t>
      </w:r>
      <w:r w:rsidR="00A32E30" w:rsidRPr="00B03E62">
        <w:rPr>
          <w:rFonts w:ascii="Times New Roman" w:hAnsi="Times New Roman" w:cs="Times New Roman"/>
          <w:sz w:val="24"/>
          <w:szCs w:val="24"/>
        </w:rPr>
        <w:t xml:space="preserve"> „и“</w:t>
      </w:r>
      <w:r w:rsidRPr="00B03E62">
        <w:rPr>
          <w:rFonts w:ascii="Times New Roman" w:hAnsi="Times New Roman" w:cs="Times New Roman"/>
          <w:sz w:val="24"/>
          <w:szCs w:val="24"/>
        </w:rPr>
        <w:t xml:space="preserve"> и „к“</w:t>
      </w:r>
      <w:r w:rsidR="00A32E30" w:rsidRPr="00B03E6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32E30" w:rsidRPr="00B03E62" w:rsidRDefault="00A32E30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„</w:t>
      </w:r>
      <w:r w:rsidR="00DF1668" w:rsidRPr="00B03E62">
        <w:rPr>
          <w:rFonts w:ascii="Times New Roman" w:hAnsi="Times New Roman" w:cs="Times New Roman"/>
          <w:sz w:val="24"/>
          <w:szCs w:val="24"/>
        </w:rPr>
        <w:t xml:space="preserve">и.) </w:t>
      </w:r>
      <w:r w:rsidRPr="00B03E62">
        <w:rPr>
          <w:rFonts w:ascii="Times New Roman" w:hAnsi="Times New Roman" w:cs="Times New Roman"/>
          <w:sz w:val="24"/>
          <w:szCs w:val="24"/>
        </w:rPr>
        <w:t xml:space="preserve">за 2021 г. - </w:t>
      </w:r>
      <w:r w:rsidR="003B27AE" w:rsidRPr="00B03E62">
        <w:rPr>
          <w:rFonts w:ascii="Times New Roman" w:hAnsi="Times New Roman" w:cs="Times New Roman"/>
          <w:sz w:val="24"/>
          <w:szCs w:val="24"/>
        </w:rPr>
        <w:t>8</w:t>
      </w:r>
      <w:r w:rsidR="008B67BC" w:rsidRPr="00B03E6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03E62">
        <w:rPr>
          <w:rFonts w:ascii="Times New Roman" w:hAnsi="Times New Roman" w:cs="Times New Roman"/>
          <w:sz w:val="24"/>
          <w:szCs w:val="24"/>
        </w:rPr>
        <w:t xml:space="preserve"> лв./т;</w:t>
      </w:r>
    </w:p>
    <w:p w:rsidR="00F233C5" w:rsidRPr="00B03E62" w:rsidRDefault="00366DA0" w:rsidP="00F77B82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 xml:space="preserve">  к.)</w:t>
      </w:r>
      <w:r w:rsidR="00F233C5" w:rsidRPr="00B03E62">
        <w:rPr>
          <w:rFonts w:ascii="Times New Roman" w:hAnsi="Times New Roman" w:cs="Times New Roman"/>
          <w:sz w:val="24"/>
          <w:szCs w:val="24"/>
        </w:rPr>
        <w:t xml:space="preserve"> за 202</w:t>
      </w:r>
      <w:r w:rsidR="003B27AE" w:rsidRPr="00B03E62">
        <w:rPr>
          <w:rFonts w:ascii="Times New Roman" w:hAnsi="Times New Roman" w:cs="Times New Roman"/>
          <w:sz w:val="24"/>
          <w:szCs w:val="24"/>
        </w:rPr>
        <w:t>2</w:t>
      </w:r>
      <w:r w:rsidR="00F233C5" w:rsidRPr="00B03E62">
        <w:rPr>
          <w:rFonts w:ascii="Times New Roman" w:hAnsi="Times New Roman" w:cs="Times New Roman"/>
          <w:sz w:val="24"/>
          <w:szCs w:val="24"/>
        </w:rPr>
        <w:t xml:space="preserve"> г. и всяка следваща година - 95 лв./т;</w:t>
      </w:r>
      <w:r w:rsidR="003B27AE" w:rsidRPr="00B03E62">
        <w:rPr>
          <w:rFonts w:ascii="Times New Roman" w:hAnsi="Times New Roman" w:cs="Times New Roman"/>
          <w:sz w:val="24"/>
          <w:szCs w:val="24"/>
        </w:rPr>
        <w:t>“</w:t>
      </w:r>
    </w:p>
    <w:p w:rsidR="00366DA0" w:rsidRPr="00B03E62" w:rsidRDefault="00366DA0" w:rsidP="00DF1668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2. В т. 2:</w:t>
      </w:r>
    </w:p>
    <w:p w:rsidR="00366DA0" w:rsidRPr="00B03E62" w:rsidRDefault="00366DA0" w:rsidP="00366DA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 xml:space="preserve">а.) Буква „з“ се изменя така: </w:t>
      </w:r>
    </w:p>
    <w:p w:rsidR="00366DA0" w:rsidRPr="00B03E62" w:rsidRDefault="00366DA0" w:rsidP="00366DA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„з.) за 2020 г. - 69 лв./т;“</w:t>
      </w:r>
    </w:p>
    <w:p w:rsidR="00366DA0" w:rsidRPr="00B03E62" w:rsidRDefault="00366DA0" w:rsidP="00366DA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 xml:space="preserve">б.) Създават се букви „и“ и „к“:  </w:t>
      </w:r>
    </w:p>
    <w:p w:rsidR="00366DA0" w:rsidRPr="00B03E62" w:rsidRDefault="00366DA0" w:rsidP="00366DA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>„и.) за 2021 г. - 82 лв./т;</w:t>
      </w:r>
    </w:p>
    <w:p w:rsidR="00366DA0" w:rsidRPr="00B03E62" w:rsidRDefault="00366DA0" w:rsidP="00366DA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03E62">
        <w:rPr>
          <w:rFonts w:ascii="Times New Roman" w:hAnsi="Times New Roman" w:cs="Times New Roman"/>
          <w:sz w:val="24"/>
          <w:szCs w:val="24"/>
        </w:rPr>
        <w:t xml:space="preserve">  к.) за 2022 г. и всяка следваща година - 95 лв./т;“</w:t>
      </w:r>
    </w:p>
    <w:p w:rsidR="00A32E30" w:rsidRPr="00B03E62" w:rsidRDefault="00A32E30" w:rsidP="00E27D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32E30" w:rsidRPr="00B03E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FB" w:rsidRDefault="00866EFB" w:rsidP="00CF1F71">
      <w:pPr>
        <w:spacing w:after="0" w:line="240" w:lineRule="auto"/>
      </w:pPr>
      <w:r>
        <w:separator/>
      </w:r>
    </w:p>
  </w:endnote>
  <w:endnote w:type="continuationSeparator" w:id="0">
    <w:p w:rsidR="00866EFB" w:rsidRDefault="00866EFB" w:rsidP="00CF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F71" w:rsidRDefault="00CF1F71">
    <w:pPr>
      <w:pStyle w:val="Footer"/>
      <w:jc w:val="right"/>
    </w:pPr>
  </w:p>
  <w:p w:rsidR="00CF1F71" w:rsidRDefault="00CF1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FB" w:rsidRDefault="00866EFB" w:rsidP="00CF1F71">
      <w:pPr>
        <w:spacing w:after="0" w:line="240" w:lineRule="auto"/>
      </w:pPr>
      <w:r>
        <w:separator/>
      </w:r>
    </w:p>
  </w:footnote>
  <w:footnote w:type="continuationSeparator" w:id="0">
    <w:p w:rsidR="00866EFB" w:rsidRDefault="00866EFB" w:rsidP="00CF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B9D"/>
    <w:multiLevelType w:val="hybridMultilevel"/>
    <w:tmpl w:val="DCF41AA4"/>
    <w:lvl w:ilvl="0" w:tplc="8E6A00C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4360"/>
    <w:multiLevelType w:val="hybridMultilevel"/>
    <w:tmpl w:val="ABCC3E4E"/>
    <w:lvl w:ilvl="0" w:tplc="6CE89E5C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4858"/>
    <w:multiLevelType w:val="hybridMultilevel"/>
    <w:tmpl w:val="A25AF65A"/>
    <w:lvl w:ilvl="0" w:tplc="6270DD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A13"/>
    <w:multiLevelType w:val="hybridMultilevel"/>
    <w:tmpl w:val="9754D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1109"/>
    <w:multiLevelType w:val="hybridMultilevel"/>
    <w:tmpl w:val="40102CE2"/>
    <w:lvl w:ilvl="0" w:tplc="6270DD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6270DD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1C0A"/>
    <w:multiLevelType w:val="hybridMultilevel"/>
    <w:tmpl w:val="C46008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40B1E"/>
    <w:multiLevelType w:val="hybridMultilevel"/>
    <w:tmpl w:val="4BA20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47A6D"/>
    <w:multiLevelType w:val="hybridMultilevel"/>
    <w:tmpl w:val="51BC13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93BD1"/>
    <w:multiLevelType w:val="hybridMultilevel"/>
    <w:tmpl w:val="BDA8722C"/>
    <w:lvl w:ilvl="0" w:tplc="8E6A00C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0082646"/>
    <w:multiLevelType w:val="hybridMultilevel"/>
    <w:tmpl w:val="40102CE2"/>
    <w:lvl w:ilvl="0" w:tplc="6270DD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6270DD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56D1A"/>
    <w:multiLevelType w:val="hybridMultilevel"/>
    <w:tmpl w:val="9754DA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0794E"/>
    <w:multiLevelType w:val="hybridMultilevel"/>
    <w:tmpl w:val="120E0826"/>
    <w:lvl w:ilvl="0" w:tplc="8E6A00C6">
      <w:start w:val="1"/>
      <w:numFmt w:val="decimal"/>
      <w:lvlText w:val="%1."/>
      <w:lvlJc w:val="left"/>
      <w:pPr>
        <w:ind w:left="113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503" w:hanging="360"/>
      </w:pPr>
    </w:lvl>
    <w:lvl w:ilvl="2" w:tplc="0402001B" w:tentative="1">
      <w:start w:val="1"/>
      <w:numFmt w:val="lowerRoman"/>
      <w:lvlText w:val="%3."/>
      <w:lvlJc w:val="right"/>
      <w:pPr>
        <w:ind w:left="2223" w:hanging="180"/>
      </w:pPr>
    </w:lvl>
    <w:lvl w:ilvl="3" w:tplc="0402000F" w:tentative="1">
      <w:start w:val="1"/>
      <w:numFmt w:val="decimal"/>
      <w:lvlText w:val="%4."/>
      <w:lvlJc w:val="left"/>
      <w:pPr>
        <w:ind w:left="2943" w:hanging="360"/>
      </w:pPr>
    </w:lvl>
    <w:lvl w:ilvl="4" w:tplc="04020019" w:tentative="1">
      <w:start w:val="1"/>
      <w:numFmt w:val="lowerLetter"/>
      <w:lvlText w:val="%5."/>
      <w:lvlJc w:val="left"/>
      <w:pPr>
        <w:ind w:left="3663" w:hanging="360"/>
      </w:pPr>
    </w:lvl>
    <w:lvl w:ilvl="5" w:tplc="0402001B" w:tentative="1">
      <w:start w:val="1"/>
      <w:numFmt w:val="lowerRoman"/>
      <w:lvlText w:val="%6."/>
      <w:lvlJc w:val="right"/>
      <w:pPr>
        <w:ind w:left="4383" w:hanging="180"/>
      </w:pPr>
    </w:lvl>
    <w:lvl w:ilvl="6" w:tplc="0402000F" w:tentative="1">
      <w:start w:val="1"/>
      <w:numFmt w:val="decimal"/>
      <w:lvlText w:val="%7."/>
      <w:lvlJc w:val="left"/>
      <w:pPr>
        <w:ind w:left="5103" w:hanging="360"/>
      </w:pPr>
    </w:lvl>
    <w:lvl w:ilvl="7" w:tplc="04020019" w:tentative="1">
      <w:start w:val="1"/>
      <w:numFmt w:val="lowerLetter"/>
      <w:lvlText w:val="%8."/>
      <w:lvlJc w:val="left"/>
      <w:pPr>
        <w:ind w:left="5823" w:hanging="360"/>
      </w:pPr>
    </w:lvl>
    <w:lvl w:ilvl="8" w:tplc="040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7B387078"/>
    <w:multiLevelType w:val="hybridMultilevel"/>
    <w:tmpl w:val="00DE9B8E"/>
    <w:lvl w:ilvl="0" w:tplc="8E6A00C6">
      <w:start w:val="1"/>
      <w:numFmt w:val="decimal"/>
      <w:lvlText w:val="%1."/>
      <w:lvlJc w:val="left"/>
      <w:pPr>
        <w:ind w:left="184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213" w:hanging="360"/>
      </w:pPr>
    </w:lvl>
    <w:lvl w:ilvl="2" w:tplc="0402001B" w:tentative="1">
      <w:start w:val="1"/>
      <w:numFmt w:val="lowerRoman"/>
      <w:lvlText w:val="%3."/>
      <w:lvlJc w:val="right"/>
      <w:pPr>
        <w:ind w:left="2933" w:hanging="180"/>
      </w:pPr>
    </w:lvl>
    <w:lvl w:ilvl="3" w:tplc="0402000F" w:tentative="1">
      <w:start w:val="1"/>
      <w:numFmt w:val="decimal"/>
      <w:lvlText w:val="%4."/>
      <w:lvlJc w:val="left"/>
      <w:pPr>
        <w:ind w:left="3653" w:hanging="360"/>
      </w:pPr>
    </w:lvl>
    <w:lvl w:ilvl="4" w:tplc="04020019" w:tentative="1">
      <w:start w:val="1"/>
      <w:numFmt w:val="lowerLetter"/>
      <w:lvlText w:val="%5."/>
      <w:lvlJc w:val="left"/>
      <w:pPr>
        <w:ind w:left="4373" w:hanging="360"/>
      </w:pPr>
    </w:lvl>
    <w:lvl w:ilvl="5" w:tplc="0402001B" w:tentative="1">
      <w:start w:val="1"/>
      <w:numFmt w:val="lowerRoman"/>
      <w:lvlText w:val="%6."/>
      <w:lvlJc w:val="right"/>
      <w:pPr>
        <w:ind w:left="5093" w:hanging="180"/>
      </w:pPr>
    </w:lvl>
    <w:lvl w:ilvl="6" w:tplc="0402000F" w:tentative="1">
      <w:start w:val="1"/>
      <w:numFmt w:val="decimal"/>
      <w:lvlText w:val="%7."/>
      <w:lvlJc w:val="left"/>
      <w:pPr>
        <w:ind w:left="5813" w:hanging="360"/>
      </w:pPr>
    </w:lvl>
    <w:lvl w:ilvl="7" w:tplc="04020019" w:tentative="1">
      <w:start w:val="1"/>
      <w:numFmt w:val="lowerLetter"/>
      <w:lvlText w:val="%8."/>
      <w:lvlJc w:val="left"/>
      <w:pPr>
        <w:ind w:left="6533" w:hanging="360"/>
      </w:pPr>
    </w:lvl>
    <w:lvl w:ilvl="8" w:tplc="0402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ьо Петков">
    <w15:presenceInfo w15:providerId="None" w15:userId="Петьо Пет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EF"/>
    <w:rsid w:val="00002013"/>
    <w:rsid w:val="0000230A"/>
    <w:rsid w:val="00021DC0"/>
    <w:rsid w:val="00066DE1"/>
    <w:rsid w:val="00081F5B"/>
    <w:rsid w:val="00085EA2"/>
    <w:rsid w:val="000C4C1E"/>
    <w:rsid w:val="001722AB"/>
    <w:rsid w:val="001734C5"/>
    <w:rsid w:val="00176126"/>
    <w:rsid w:val="00184D07"/>
    <w:rsid w:val="001921C2"/>
    <w:rsid w:val="001974E3"/>
    <w:rsid w:val="001A4769"/>
    <w:rsid w:val="001B7A0E"/>
    <w:rsid w:val="001E0B09"/>
    <w:rsid w:val="001E433D"/>
    <w:rsid w:val="001F1D73"/>
    <w:rsid w:val="001F220C"/>
    <w:rsid w:val="001F3BF7"/>
    <w:rsid w:val="0026598B"/>
    <w:rsid w:val="00281EB5"/>
    <w:rsid w:val="00297B72"/>
    <w:rsid w:val="00297F4E"/>
    <w:rsid w:val="002A1FED"/>
    <w:rsid w:val="002B3D4A"/>
    <w:rsid w:val="002B78E8"/>
    <w:rsid w:val="002C0F1B"/>
    <w:rsid w:val="002D70D3"/>
    <w:rsid w:val="002E2218"/>
    <w:rsid w:val="003319A8"/>
    <w:rsid w:val="00331E14"/>
    <w:rsid w:val="003346E5"/>
    <w:rsid w:val="00342BA8"/>
    <w:rsid w:val="00344737"/>
    <w:rsid w:val="00346B9D"/>
    <w:rsid w:val="00352698"/>
    <w:rsid w:val="00366DA0"/>
    <w:rsid w:val="0037628D"/>
    <w:rsid w:val="003A52D9"/>
    <w:rsid w:val="003B27AE"/>
    <w:rsid w:val="003C5B1F"/>
    <w:rsid w:val="003D182D"/>
    <w:rsid w:val="003F2BD8"/>
    <w:rsid w:val="0042187A"/>
    <w:rsid w:val="00427738"/>
    <w:rsid w:val="00430ED6"/>
    <w:rsid w:val="004463B2"/>
    <w:rsid w:val="00476488"/>
    <w:rsid w:val="00493DC0"/>
    <w:rsid w:val="004E6543"/>
    <w:rsid w:val="00500F3F"/>
    <w:rsid w:val="0050131E"/>
    <w:rsid w:val="00514BE6"/>
    <w:rsid w:val="00517E46"/>
    <w:rsid w:val="00552384"/>
    <w:rsid w:val="005821C3"/>
    <w:rsid w:val="00584A60"/>
    <w:rsid w:val="005C232B"/>
    <w:rsid w:val="005E633B"/>
    <w:rsid w:val="006304C3"/>
    <w:rsid w:val="0065043C"/>
    <w:rsid w:val="0066413F"/>
    <w:rsid w:val="006D1FB1"/>
    <w:rsid w:val="007138C1"/>
    <w:rsid w:val="0071488A"/>
    <w:rsid w:val="00732926"/>
    <w:rsid w:val="00751F7C"/>
    <w:rsid w:val="00762D2B"/>
    <w:rsid w:val="00770B4C"/>
    <w:rsid w:val="0077377C"/>
    <w:rsid w:val="007774BA"/>
    <w:rsid w:val="00796C02"/>
    <w:rsid w:val="007B0AE6"/>
    <w:rsid w:val="007C48EF"/>
    <w:rsid w:val="007E00D4"/>
    <w:rsid w:val="00816AB0"/>
    <w:rsid w:val="0081778C"/>
    <w:rsid w:val="00847448"/>
    <w:rsid w:val="00861F2D"/>
    <w:rsid w:val="00866EFB"/>
    <w:rsid w:val="00884AD5"/>
    <w:rsid w:val="008B67BC"/>
    <w:rsid w:val="008D236A"/>
    <w:rsid w:val="009615F6"/>
    <w:rsid w:val="00961BC0"/>
    <w:rsid w:val="0099067B"/>
    <w:rsid w:val="009C5575"/>
    <w:rsid w:val="009C7D9E"/>
    <w:rsid w:val="009E6535"/>
    <w:rsid w:val="009F722B"/>
    <w:rsid w:val="00A12A1C"/>
    <w:rsid w:val="00A12D4D"/>
    <w:rsid w:val="00A27F38"/>
    <w:rsid w:val="00A32E30"/>
    <w:rsid w:val="00A57490"/>
    <w:rsid w:val="00A878B5"/>
    <w:rsid w:val="00AB2E26"/>
    <w:rsid w:val="00AC4020"/>
    <w:rsid w:val="00AD0A58"/>
    <w:rsid w:val="00AD3303"/>
    <w:rsid w:val="00AD6506"/>
    <w:rsid w:val="00AF3308"/>
    <w:rsid w:val="00B03E62"/>
    <w:rsid w:val="00B06CC3"/>
    <w:rsid w:val="00B27B99"/>
    <w:rsid w:val="00B87607"/>
    <w:rsid w:val="00B95A7C"/>
    <w:rsid w:val="00BA3E01"/>
    <w:rsid w:val="00C159F4"/>
    <w:rsid w:val="00C16B70"/>
    <w:rsid w:val="00C57E3D"/>
    <w:rsid w:val="00C61407"/>
    <w:rsid w:val="00CA2F77"/>
    <w:rsid w:val="00CA45B9"/>
    <w:rsid w:val="00CD0CBB"/>
    <w:rsid w:val="00CF1F71"/>
    <w:rsid w:val="00D5472B"/>
    <w:rsid w:val="00D60B78"/>
    <w:rsid w:val="00D85123"/>
    <w:rsid w:val="00D95BE6"/>
    <w:rsid w:val="00D97691"/>
    <w:rsid w:val="00DC6E4D"/>
    <w:rsid w:val="00DD3229"/>
    <w:rsid w:val="00DD5095"/>
    <w:rsid w:val="00DD563A"/>
    <w:rsid w:val="00DF1668"/>
    <w:rsid w:val="00DF1DB8"/>
    <w:rsid w:val="00E254C1"/>
    <w:rsid w:val="00E27D4A"/>
    <w:rsid w:val="00E476CA"/>
    <w:rsid w:val="00E62F34"/>
    <w:rsid w:val="00E909A7"/>
    <w:rsid w:val="00EA75BE"/>
    <w:rsid w:val="00EF618A"/>
    <w:rsid w:val="00F02F76"/>
    <w:rsid w:val="00F233C5"/>
    <w:rsid w:val="00F26442"/>
    <w:rsid w:val="00F34417"/>
    <w:rsid w:val="00F52BBF"/>
    <w:rsid w:val="00F77B82"/>
    <w:rsid w:val="00F8168A"/>
    <w:rsid w:val="00F95B55"/>
    <w:rsid w:val="00FA3952"/>
    <w:rsid w:val="00FB5C76"/>
    <w:rsid w:val="00FB5EE4"/>
    <w:rsid w:val="00FC5F44"/>
    <w:rsid w:val="00FC7A83"/>
    <w:rsid w:val="00FD50C9"/>
    <w:rsid w:val="00FD5903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D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F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71"/>
  </w:style>
  <w:style w:type="paragraph" w:styleId="Footer">
    <w:name w:val="footer"/>
    <w:basedOn w:val="Normal"/>
    <w:link w:val="FooterChar"/>
    <w:uiPriority w:val="99"/>
    <w:unhideWhenUsed/>
    <w:rsid w:val="00CF1F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D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F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71"/>
  </w:style>
  <w:style w:type="paragraph" w:styleId="Footer">
    <w:name w:val="footer"/>
    <w:basedOn w:val="Normal"/>
    <w:link w:val="FooterChar"/>
    <w:uiPriority w:val="99"/>
    <w:unhideWhenUsed/>
    <w:rsid w:val="00CF1F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15A7-D98F-4B1F-B0F6-EB2F7FF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Gyuler Alieva</dc:creator>
  <cp:lastModifiedBy>SBozhkova</cp:lastModifiedBy>
  <cp:revision>4</cp:revision>
  <cp:lastPrinted>2016-11-25T13:20:00Z</cp:lastPrinted>
  <dcterms:created xsi:type="dcterms:W3CDTF">2019-12-19T14:42:00Z</dcterms:created>
  <dcterms:modified xsi:type="dcterms:W3CDTF">2019-12-19T15:12:00Z</dcterms:modified>
</cp:coreProperties>
</file>