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A0" w:rsidRPr="00BC17A0" w:rsidRDefault="00BC17A0" w:rsidP="00BC17A0">
      <w:pPr>
        <w:shd w:val="clear" w:color="auto" w:fill="FFFFFF"/>
        <w:spacing w:before="150" w:after="150" w:line="240" w:lineRule="auto"/>
        <w:jc w:val="center"/>
        <w:outlineLvl w:val="4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Стартира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Проект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Управление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Националната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рамка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приоритетни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действия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Натура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2000“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Процедура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№ BG16RFTA001-1.009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директно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предоставяне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безвъзмездна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финансова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помощ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Програма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Техническа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помощ</w:t>
      </w:r>
      <w:proofErr w:type="spellEnd"/>
      <w:r w:rsidRPr="00BC17A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” 2021 – 2027г.</w:t>
      </w:r>
    </w:p>
    <w:p w:rsidR="00BC17A0" w:rsidRPr="00BC17A0" w:rsidRDefault="00BC17A0" w:rsidP="00BC17A0">
      <w:pPr>
        <w:shd w:val="clear" w:color="auto" w:fill="FFFFFF"/>
        <w:spacing w:after="150" w:line="408" w:lineRule="atLeast"/>
        <w:ind w:firstLine="720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Дирекция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Национална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служба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защита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природата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“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към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Министерство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околната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среда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водите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стартира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изпълнението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проект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Управление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Националната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рамка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приоритетни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действия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Натура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2000“.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Като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бенефициент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Програма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Техническа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помощ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“ 2021-2027 г.,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Дирекцията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получи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безвъзмездна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финансова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помощ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изпълнение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проект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№ BG16RFTA001-1.009-0002, “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Управление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Националната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рамка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приоритетни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действия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Натура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2000“.</w:t>
      </w:r>
    </w:p>
    <w:p w:rsidR="00BC17A0" w:rsidRPr="00BC17A0" w:rsidRDefault="00BC17A0" w:rsidP="00BC17A0">
      <w:pPr>
        <w:shd w:val="clear" w:color="auto" w:fill="FFFFFF"/>
        <w:spacing w:after="150" w:line="408" w:lineRule="atLeast"/>
        <w:ind w:firstLine="720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Основните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цели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проекта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подобряване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стратегическото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управление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Националната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рамка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приоритетни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действия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Натура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2000 в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България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(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многогодишната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финансова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рамка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периода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2021-2027 г.) (НРПД)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повишаване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капацитета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отдел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Натура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2000</w:t>
      </w:r>
      <w:proofErr w:type="gram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“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proofErr w:type="gram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изпълнение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задълженията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чл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8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Директива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92/43/ЕИО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Съвета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21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май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1992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година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опазване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естествените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местообитания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дивата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флора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фауна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чл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10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Закона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биологично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разнообразие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свързани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с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развитието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наблюдението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изпълнението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прегледа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оценката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мерките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одобрената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НРПД,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докладване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актуализация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рамката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:rsidR="00BC17A0" w:rsidRPr="00BC17A0" w:rsidRDefault="00BC17A0" w:rsidP="00BC17A0">
      <w:pPr>
        <w:shd w:val="clear" w:color="auto" w:fill="FFFFFF"/>
        <w:spacing w:after="150" w:line="408" w:lineRule="atLeast"/>
        <w:ind w:firstLine="720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Очакваните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резултатите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проекта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разработена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междинна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оценка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ефективността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мерките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НРПД,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изпълнявани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програмите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Споразумението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партньорство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допринасящи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задълженията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чл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8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Директива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92/43/ЕИО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Съвета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21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май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1992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година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опазване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естествените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местообитания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дивата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флора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фауна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повишен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капацитет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служителите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отдел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„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Натура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2000“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изпълнение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задълженията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чл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8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Директива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92/43/ЕИО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Съвета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21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май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1992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година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опазване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естествените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местообитания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дивата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флора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фауна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:rsidR="00BC17A0" w:rsidRPr="00BC17A0" w:rsidRDefault="00BC17A0" w:rsidP="00BC17A0">
      <w:pPr>
        <w:shd w:val="clear" w:color="auto" w:fill="FFFFFF"/>
        <w:spacing w:after="150" w:line="408" w:lineRule="atLeast"/>
        <w:ind w:firstLine="720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Общата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стойност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проекта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е 330 000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лв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които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272 408,25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лв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</w:t>
      </w:r>
      <w:proofErr w:type="gram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е</w:t>
      </w:r>
      <w:proofErr w:type="gram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със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съфинансиране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ЕС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чрез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Европейския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фонд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за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регионално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развитие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и 57 591,75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лв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</w:t>
      </w:r>
      <w:proofErr w:type="spellStart"/>
      <w:proofErr w:type="gram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национално</w:t>
      </w:r>
      <w:proofErr w:type="spellEnd"/>
      <w:proofErr w:type="gram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финансиране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.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Продължителността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на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проекта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е 42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месеца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,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считано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от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месец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  <w:proofErr w:type="spellStart"/>
      <w:r w:rsidRPr="00BC17A0">
        <w:rPr>
          <w:rFonts w:ascii="Arial" w:eastAsia="Times New Roman" w:hAnsi="Arial" w:cs="Arial"/>
          <w:sz w:val="21"/>
          <w:szCs w:val="21"/>
          <w:lang w:eastAsia="en-GB"/>
        </w:rPr>
        <w:t>януари</w:t>
      </w:r>
      <w:proofErr w:type="spellEnd"/>
      <w:r w:rsidRPr="00BC17A0">
        <w:rPr>
          <w:rFonts w:ascii="Arial" w:eastAsia="Times New Roman" w:hAnsi="Arial" w:cs="Arial"/>
          <w:sz w:val="21"/>
          <w:szCs w:val="21"/>
          <w:lang w:eastAsia="en-GB"/>
        </w:rPr>
        <w:t xml:space="preserve"> 2024 г.</w:t>
      </w:r>
    </w:p>
    <w:p w:rsidR="00BC17A0" w:rsidRPr="00BC17A0" w:rsidRDefault="00BC17A0" w:rsidP="00BC17A0">
      <w:pPr>
        <w:shd w:val="clear" w:color="auto" w:fill="FFFFFF"/>
        <w:spacing w:after="150" w:line="408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BC17A0">
        <w:rPr>
          <w:rFonts w:ascii="Arial" w:eastAsia="Times New Roman" w:hAnsi="Arial" w:cs="Arial"/>
          <w:sz w:val="21"/>
          <w:szCs w:val="21"/>
          <w:lang w:eastAsia="en-GB"/>
        </w:rPr>
        <w:t> </w:t>
      </w:r>
    </w:p>
    <w:p w:rsidR="00015887" w:rsidRDefault="000D0C72"/>
    <w:sectPr w:rsidR="00015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72" w:rsidRDefault="000D0C72" w:rsidP="0014619D">
      <w:pPr>
        <w:spacing w:after="0" w:line="240" w:lineRule="auto"/>
      </w:pPr>
      <w:r>
        <w:separator/>
      </w:r>
    </w:p>
  </w:endnote>
  <w:endnote w:type="continuationSeparator" w:id="0">
    <w:p w:rsidR="000D0C72" w:rsidRDefault="000D0C72" w:rsidP="0014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823" w:rsidRDefault="001B3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4B" w:rsidRDefault="003E034B">
    <w:pPr>
      <w:pStyle w:val="Footer"/>
      <w:rPr>
        <w:rFonts w:ascii="Times New Roman" w:hAnsi="Times New Roman" w:cs="Times New Roman"/>
        <w:i/>
        <w:sz w:val="20"/>
        <w:szCs w:val="20"/>
      </w:rPr>
    </w:pPr>
  </w:p>
  <w:p w:rsidR="0014619D" w:rsidRDefault="0014619D">
    <w:pPr>
      <w:pStyle w:val="Footer"/>
    </w:pPr>
    <w:proofErr w:type="spellStart"/>
    <w:r>
      <w:rPr>
        <w:rFonts w:ascii="Times New Roman" w:hAnsi="Times New Roman" w:cs="Times New Roman"/>
        <w:i/>
        <w:sz w:val="20"/>
        <w:szCs w:val="20"/>
      </w:rPr>
      <w:t>Проект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5E39DC">
      <w:rPr>
        <w:rFonts w:ascii="Times New Roman" w:hAnsi="Times New Roman" w:cs="Times New Roman"/>
        <w:i/>
        <w:sz w:val="20"/>
        <w:szCs w:val="20"/>
      </w:rPr>
      <w:t xml:space="preserve"> № BG16RFTA001-1.009-0002 с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наименование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„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Управление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на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Националната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рамка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за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приоритетни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действия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за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„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Натура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2000“,</w:t>
    </w:r>
    <w:r w:rsidR="001B3823">
      <w:rPr>
        <w:rFonts w:ascii="Times New Roman" w:hAnsi="Times New Roman" w:cs="Times New Roman"/>
        <w:i/>
        <w:sz w:val="20"/>
        <w:szCs w:val="20"/>
        <w:lang w:val="bg-BG"/>
      </w:rPr>
      <w:t xml:space="preserve"> </w:t>
    </w:r>
    <w:proofErr w:type="spellStart"/>
    <w:r>
      <w:rPr>
        <w:rFonts w:ascii="Times New Roman" w:hAnsi="Times New Roman" w:cs="Times New Roman"/>
        <w:i/>
        <w:sz w:val="20"/>
        <w:szCs w:val="20"/>
      </w:rPr>
      <w:t>по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i/>
        <w:sz w:val="20"/>
        <w:szCs w:val="20"/>
      </w:rPr>
      <w:t>Процедура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5E39DC">
      <w:rPr>
        <w:rFonts w:ascii="Times New Roman" w:hAnsi="Times New Roman" w:cs="Times New Roman"/>
        <w:i/>
        <w:sz w:val="20"/>
        <w:szCs w:val="20"/>
      </w:rPr>
      <w:t>№ BG16RFTA001-1.009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за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i/>
        <w:sz w:val="20"/>
        <w:szCs w:val="20"/>
      </w:rPr>
      <w:t>директно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предоставяне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на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безвъзмездна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финансова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помощ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по</w:t>
    </w:r>
    <w:proofErr w:type="spellEnd"/>
    <w:r w:rsidRPr="005E39DC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5E39DC">
      <w:rPr>
        <w:rFonts w:ascii="Times New Roman" w:hAnsi="Times New Roman" w:cs="Times New Roman"/>
        <w:i/>
        <w:sz w:val="20"/>
        <w:szCs w:val="20"/>
      </w:rPr>
      <w:t>Про</w:t>
    </w:r>
    <w:r>
      <w:rPr>
        <w:rFonts w:ascii="Times New Roman" w:hAnsi="Times New Roman" w:cs="Times New Roman"/>
        <w:i/>
        <w:sz w:val="20"/>
        <w:szCs w:val="20"/>
      </w:rPr>
      <w:t>грама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„</w:t>
    </w:r>
    <w:proofErr w:type="spellStart"/>
    <w:r>
      <w:rPr>
        <w:rFonts w:ascii="Times New Roman" w:hAnsi="Times New Roman" w:cs="Times New Roman"/>
        <w:i/>
        <w:sz w:val="20"/>
        <w:szCs w:val="20"/>
      </w:rPr>
      <w:t>Техническа</w:t>
    </w:r>
    <w:proofErr w:type="spellEnd"/>
    <w:r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i/>
        <w:sz w:val="20"/>
        <w:szCs w:val="20"/>
      </w:rPr>
      <w:t>помощ</w:t>
    </w:r>
    <w:proofErr w:type="spellEnd"/>
    <w:r>
      <w:rPr>
        <w:rFonts w:ascii="Times New Roman" w:hAnsi="Times New Roman" w:cs="Times New Roman"/>
        <w:i/>
        <w:sz w:val="20"/>
        <w:szCs w:val="20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823" w:rsidRDefault="001B3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72" w:rsidRDefault="000D0C72" w:rsidP="0014619D">
      <w:pPr>
        <w:spacing w:after="0" w:line="240" w:lineRule="auto"/>
      </w:pPr>
      <w:r>
        <w:separator/>
      </w:r>
    </w:p>
  </w:footnote>
  <w:footnote w:type="continuationSeparator" w:id="0">
    <w:p w:rsidR="000D0C72" w:rsidRDefault="000D0C72" w:rsidP="0014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823" w:rsidRDefault="001B3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topFromText="573" w:vertAnchor="page" w:horzAnchor="margin" w:tblpXSpec="center" w:tblpYSpec="top"/>
      <w:tblOverlap w:val="never"/>
      <w:tblW w:w="11548" w:type="dxa"/>
      <w:tblLayout w:type="fixed"/>
      <w:tblLook w:val="01E0" w:firstRow="1" w:lastRow="1" w:firstColumn="1" w:lastColumn="1" w:noHBand="0" w:noVBand="0"/>
    </w:tblPr>
    <w:tblGrid>
      <w:gridCol w:w="3142"/>
      <w:gridCol w:w="5264"/>
      <w:gridCol w:w="3142"/>
    </w:tblGrid>
    <w:tr w:rsidR="0014619D" w:rsidTr="0014619D">
      <w:trPr>
        <w:trHeight w:val="1843"/>
      </w:trPr>
      <w:tc>
        <w:tcPr>
          <w:tcW w:w="3142" w:type="dxa"/>
          <w:tcBorders>
            <w:left w:val="nil"/>
            <w:bottom w:val="single" w:sz="12" w:space="0" w:color="auto"/>
            <w:right w:val="nil"/>
          </w:tcBorders>
          <w:vAlign w:val="bottom"/>
        </w:tcPr>
        <w:p w:rsidR="0014619D" w:rsidRDefault="0014619D" w:rsidP="0014619D">
          <w:pPr>
            <w:pStyle w:val="Header"/>
            <w:ind w:left="888" w:hanging="142"/>
          </w:pPr>
          <w:r>
            <w:rPr>
              <w:noProof/>
              <w:lang w:eastAsia="en-GB"/>
            </w:rPr>
            <w:drawing>
              <wp:inline distT="0" distB="0" distL="0" distR="0" wp14:anchorId="0B33EC0A" wp14:editId="61F2F7B9">
                <wp:extent cx="819150" cy="836395"/>
                <wp:effectExtent l="0" t="0" r="0" b="1905"/>
                <wp:docPr id="2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36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14619D" w:rsidRDefault="0014619D" w:rsidP="0014619D">
          <w:pPr>
            <w:pStyle w:val="Header"/>
          </w:pPr>
        </w:p>
      </w:tc>
      <w:tc>
        <w:tcPr>
          <w:tcW w:w="5264" w:type="dxa"/>
          <w:tcBorders>
            <w:left w:val="nil"/>
            <w:bottom w:val="single" w:sz="12" w:space="0" w:color="auto"/>
            <w:right w:val="nil"/>
          </w:tcBorders>
          <w:vAlign w:val="center"/>
        </w:tcPr>
        <w:p w:rsidR="0014619D" w:rsidRPr="00F320D1" w:rsidRDefault="0014619D" w:rsidP="0014619D">
          <w:pPr>
            <w:pStyle w:val="Header"/>
            <w:jc w:val="center"/>
            <w:rPr>
              <w:lang w:val="bg-BG"/>
            </w:rPr>
          </w:pPr>
          <w:proofErr w:type="spellStart"/>
          <w:r>
            <w:rPr>
              <w:rFonts w:ascii="Times New Roman" w:hAnsi="Times New Roman" w:cs="Times New Roman"/>
              <w:i/>
              <w:sz w:val="20"/>
              <w:szCs w:val="20"/>
            </w:rPr>
            <w:t>Проект</w:t>
          </w:r>
          <w:proofErr w:type="spellEnd"/>
          <w:r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№ BG16RFTA001-1.009-0002 с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наименование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„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Управление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на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Националната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рамка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за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приоритетни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действия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за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„</w:t>
          </w:r>
          <w:proofErr w:type="spellStart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>Натура</w:t>
          </w:r>
          <w:proofErr w:type="spellEnd"/>
          <w:r w:rsidRPr="005E39DC">
            <w:rPr>
              <w:rFonts w:ascii="Times New Roman" w:hAnsi="Times New Roman" w:cs="Times New Roman"/>
              <w:i/>
              <w:sz w:val="20"/>
              <w:szCs w:val="20"/>
            </w:rPr>
            <w:t xml:space="preserve"> 2000“</w:t>
          </w:r>
        </w:p>
      </w:tc>
      <w:tc>
        <w:tcPr>
          <w:tcW w:w="3142" w:type="dxa"/>
          <w:tcBorders>
            <w:left w:val="nil"/>
            <w:bottom w:val="single" w:sz="12" w:space="0" w:color="auto"/>
            <w:right w:val="nil"/>
          </w:tcBorders>
          <w:vAlign w:val="bottom"/>
        </w:tcPr>
        <w:p w:rsidR="0014619D" w:rsidRDefault="0014619D" w:rsidP="0014619D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11667F9" wp14:editId="139F874A">
                <wp:extent cx="965200" cy="685800"/>
                <wp:effectExtent l="0" t="0" r="6350" b="0"/>
                <wp:docPr id="25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312" cy="688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14619D" w:rsidRPr="003F00F0" w:rsidRDefault="0014619D" w:rsidP="0014619D">
          <w:pPr>
            <w:pStyle w:val="Header"/>
          </w:pPr>
        </w:p>
      </w:tc>
    </w:tr>
  </w:tbl>
  <w:p w:rsidR="0014619D" w:rsidRDefault="00146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823" w:rsidRDefault="001B3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9D"/>
    <w:rsid w:val="000D0C72"/>
    <w:rsid w:val="0014619D"/>
    <w:rsid w:val="001B3823"/>
    <w:rsid w:val="003E034B"/>
    <w:rsid w:val="00420A7D"/>
    <w:rsid w:val="004B1A76"/>
    <w:rsid w:val="004F2890"/>
    <w:rsid w:val="009C6263"/>
    <w:rsid w:val="00BC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893E2"/>
  <w15:chartTrackingRefBased/>
  <w15:docId w15:val="{69880DAB-8FAB-405D-8AD3-EE6364B6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19D"/>
  </w:style>
  <w:style w:type="paragraph" w:styleId="Footer">
    <w:name w:val="footer"/>
    <w:basedOn w:val="Normal"/>
    <w:link w:val="FooterChar"/>
    <w:uiPriority w:val="99"/>
    <w:unhideWhenUsed/>
    <w:rsid w:val="0014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ENVIRONMENT AND WATER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Dimitrova</dc:creator>
  <cp:keywords/>
  <dc:description/>
  <cp:lastModifiedBy>Gergana Dimitrova</cp:lastModifiedBy>
  <cp:revision>2</cp:revision>
  <dcterms:created xsi:type="dcterms:W3CDTF">2025-07-23T10:58:00Z</dcterms:created>
  <dcterms:modified xsi:type="dcterms:W3CDTF">2025-07-23T10:58:00Z</dcterms:modified>
</cp:coreProperties>
</file>