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3BC" w:rsidRDefault="002711DD" w:rsidP="0068061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711DD">
        <w:rPr>
          <w:rFonts w:ascii="Times New Roman" w:hAnsi="Times New Roman" w:cs="Times New Roman"/>
          <w:b/>
          <w:sz w:val="24"/>
          <w:szCs w:val="24"/>
          <w:lang w:val="bg-BG"/>
        </w:rPr>
        <w:t>Представено от</w:t>
      </w:r>
      <w:r w:rsidR="00BB43BC" w:rsidRPr="00BB43B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E24FFB" w:rsidRPr="00E24FFB">
        <w:rPr>
          <w:rFonts w:ascii="Times New Roman" w:hAnsi="Times New Roman" w:cs="Times New Roman"/>
          <w:b/>
          <w:sz w:val="24"/>
          <w:szCs w:val="24"/>
          <w:lang w:val="bg-BG"/>
        </w:rPr>
        <w:t>Държавно предприятие „Пристанищна инфраструктура“</w:t>
      </w:r>
      <w:r w:rsidR="00BB43BC" w:rsidRPr="00BB43B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уведомление за инвестиционно предложение (ИП) </w:t>
      </w:r>
      <w:r w:rsidR="00A113F2" w:rsidRPr="00A113F2">
        <w:rPr>
          <w:rFonts w:ascii="Times New Roman" w:hAnsi="Times New Roman" w:cs="Times New Roman"/>
          <w:b/>
          <w:sz w:val="24"/>
          <w:szCs w:val="24"/>
          <w:lang w:val="bg-BG"/>
        </w:rPr>
        <w:t>„Доставка, монтаж и въвеждане в експлоатация на оборудване в българските речни пристанища за обществен транспорт с национално значение – Русе, Видин и Лом“</w:t>
      </w:r>
    </w:p>
    <w:p w:rsidR="002711DD" w:rsidRPr="002711DD" w:rsidRDefault="002711DD" w:rsidP="00BB43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1DD" w:rsidRDefault="002711DD" w:rsidP="00401EE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2711DD">
        <w:rPr>
          <w:rFonts w:ascii="Times New Roman" w:hAnsi="Times New Roman" w:cs="Times New Roman"/>
          <w:sz w:val="24"/>
          <w:szCs w:val="24"/>
        </w:rPr>
        <w:t>Във връзка с постъпило уведомление с вх.</w:t>
      </w:r>
      <w:proofErr w:type="gramEnd"/>
      <w:r w:rsidRPr="002711DD">
        <w:rPr>
          <w:rFonts w:ascii="Times New Roman" w:hAnsi="Times New Roman" w:cs="Times New Roman"/>
          <w:sz w:val="24"/>
          <w:szCs w:val="24"/>
        </w:rPr>
        <w:t xml:space="preserve"> № ОВОС-</w:t>
      </w:r>
      <w:r w:rsidR="00A113F2">
        <w:rPr>
          <w:rFonts w:ascii="Times New Roman" w:hAnsi="Times New Roman" w:cs="Times New Roman"/>
          <w:sz w:val="24"/>
          <w:szCs w:val="24"/>
        </w:rPr>
        <w:t>4</w:t>
      </w:r>
      <w:r w:rsidRPr="002711DD">
        <w:rPr>
          <w:rFonts w:ascii="Times New Roman" w:hAnsi="Times New Roman" w:cs="Times New Roman"/>
          <w:sz w:val="24"/>
          <w:szCs w:val="24"/>
        </w:rPr>
        <w:t>/</w:t>
      </w:r>
      <w:r w:rsidR="00CD0914">
        <w:rPr>
          <w:rFonts w:ascii="Times New Roman" w:hAnsi="Times New Roman" w:cs="Times New Roman"/>
          <w:sz w:val="24"/>
          <w:szCs w:val="24"/>
          <w:lang w:val="bg-BG"/>
        </w:rPr>
        <w:t>17</w:t>
      </w:r>
      <w:r w:rsidRPr="002711DD">
        <w:rPr>
          <w:rFonts w:ascii="Times New Roman" w:hAnsi="Times New Roman" w:cs="Times New Roman"/>
          <w:sz w:val="24"/>
          <w:szCs w:val="24"/>
        </w:rPr>
        <w:t>.</w:t>
      </w:r>
      <w:r w:rsidR="00CD0914">
        <w:rPr>
          <w:rFonts w:ascii="Times New Roman" w:hAnsi="Times New Roman" w:cs="Times New Roman"/>
          <w:sz w:val="24"/>
          <w:szCs w:val="24"/>
          <w:lang w:val="bg-BG"/>
        </w:rPr>
        <w:t>01</w:t>
      </w:r>
      <w:r w:rsidRPr="002711DD">
        <w:rPr>
          <w:rFonts w:ascii="Times New Roman" w:hAnsi="Times New Roman" w:cs="Times New Roman"/>
          <w:sz w:val="24"/>
          <w:szCs w:val="24"/>
        </w:rPr>
        <w:t>.20</w:t>
      </w:r>
      <w:r w:rsidR="00CD0914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2711DD">
        <w:rPr>
          <w:rFonts w:ascii="Times New Roman" w:hAnsi="Times New Roman" w:cs="Times New Roman"/>
          <w:sz w:val="24"/>
          <w:szCs w:val="24"/>
        </w:rPr>
        <w:t xml:space="preserve"> г. на </w:t>
      </w:r>
      <w:r w:rsidR="00BB43BC">
        <w:rPr>
          <w:rFonts w:ascii="Times New Roman" w:hAnsi="Times New Roman" w:cs="Times New Roman"/>
          <w:sz w:val="24"/>
          <w:szCs w:val="24"/>
          <w:lang w:val="bg-BG"/>
        </w:rPr>
        <w:t>Министерство на околната среда и водите (</w:t>
      </w:r>
      <w:r w:rsidRPr="002711DD">
        <w:rPr>
          <w:rFonts w:ascii="Times New Roman" w:hAnsi="Times New Roman" w:cs="Times New Roman"/>
          <w:sz w:val="24"/>
          <w:szCs w:val="24"/>
        </w:rPr>
        <w:t>МОСВ</w:t>
      </w:r>
      <w:r w:rsidR="00BB43BC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2711DD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="00C31B2B" w:rsidRPr="00C31B2B">
        <w:rPr>
          <w:rFonts w:ascii="Times New Roman" w:hAnsi="Times New Roman" w:cs="Times New Roman"/>
          <w:sz w:val="24"/>
          <w:szCs w:val="24"/>
        </w:rPr>
        <w:t>Държавно</w:t>
      </w:r>
      <w:proofErr w:type="spellEnd"/>
      <w:r w:rsidR="00C31B2B" w:rsidRPr="00C31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B2B" w:rsidRPr="00C31B2B">
        <w:rPr>
          <w:rFonts w:ascii="Times New Roman" w:hAnsi="Times New Roman" w:cs="Times New Roman"/>
          <w:sz w:val="24"/>
          <w:szCs w:val="24"/>
        </w:rPr>
        <w:t>предприятие</w:t>
      </w:r>
      <w:proofErr w:type="spellEnd"/>
      <w:r w:rsidR="00C31B2B" w:rsidRPr="00C31B2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C31B2B" w:rsidRPr="00C31B2B">
        <w:rPr>
          <w:rFonts w:ascii="Times New Roman" w:hAnsi="Times New Roman" w:cs="Times New Roman"/>
          <w:sz w:val="24"/>
          <w:szCs w:val="24"/>
        </w:rPr>
        <w:t>Пристанищна</w:t>
      </w:r>
      <w:proofErr w:type="spellEnd"/>
      <w:r w:rsidR="00C31B2B" w:rsidRPr="00C31B2B">
        <w:rPr>
          <w:rFonts w:ascii="Times New Roman" w:hAnsi="Times New Roman" w:cs="Times New Roman"/>
          <w:sz w:val="24"/>
          <w:szCs w:val="24"/>
        </w:rPr>
        <w:t xml:space="preserve"> инфраструктура</w:t>
      </w:r>
      <w:proofErr w:type="gramStart"/>
      <w:r w:rsidR="00C31B2B" w:rsidRPr="00C31B2B">
        <w:rPr>
          <w:rFonts w:ascii="Times New Roman" w:hAnsi="Times New Roman" w:cs="Times New Roman"/>
          <w:sz w:val="24"/>
          <w:szCs w:val="24"/>
        </w:rPr>
        <w:t>“</w:t>
      </w:r>
      <w:r w:rsidRPr="002711DD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2711DD">
        <w:rPr>
          <w:rFonts w:ascii="Times New Roman" w:hAnsi="Times New Roman" w:cs="Times New Roman"/>
          <w:sz w:val="24"/>
          <w:szCs w:val="24"/>
        </w:rPr>
        <w:t xml:space="preserve"> горепосоченото </w:t>
      </w:r>
      <w:r w:rsidR="00BB43BC">
        <w:rPr>
          <w:rFonts w:ascii="Times New Roman" w:hAnsi="Times New Roman" w:cs="Times New Roman"/>
          <w:sz w:val="24"/>
          <w:szCs w:val="24"/>
        </w:rPr>
        <w:t>ИП</w:t>
      </w:r>
      <w:r w:rsidR="00A604E3">
        <w:rPr>
          <w:rFonts w:ascii="Times New Roman" w:hAnsi="Times New Roman" w:cs="Times New Roman"/>
          <w:sz w:val="24"/>
          <w:szCs w:val="24"/>
        </w:rPr>
        <w:t>,</w:t>
      </w:r>
      <w:r w:rsidRPr="002711DD">
        <w:rPr>
          <w:rFonts w:ascii="Times New Roman" w:hAnsi="Times New Roman" w:cs="Times New Roman"/>
          <w:sz w:val="24"/>
          <w:szCs w:val="24"/>
        </w:rPr>
        <w:t xml:space="preserve"> </w:t>
      </w:r>
      <w:r w:rsidR="00A604E3" w:rsidRPr="002711DD">
        <w:rPr>
          <w:rFonts w:ascii="Times New Roman" w:hAnsi="Times New Roman" w:cs="Times New Roman"/>
          <w:sz w:val="24"/>
          <w:szCs w:val="24"/>
        </w:rPr>
        <w:t xml:space="preserve">на основание чл. </w:t>
      </w:r>
      <w:proofErr w:type="gramStart"/>
      <w:r w:rsidR="00A604E3" w:rsidRPr="00B13EB7">
        <w:rPr>
          <w:rFonts w:ascii="Times New Roman" w:hAnsi="Times New Roman" w:cs="Times New Roman"/>
          <w:sz w:val="24"/>
          <w:szCs w:val="24"/>
        </w:rPr>
        <w:t>5, ал.</w:t>
      </w:r>
      <w:proofErr w:type="gramEnd"/>
      <w:r w:rsidR="00A604E3" w:rsidRPr="00B13E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04E3">
        <w:rPr>
          <w:rFonts w:ascii="Times New Roman" w:hAnsi="Times New Roman" w:cs="Times New Roman"/>
          <w:sz w:val="24"/>
          <w:szCs w:val="24"/>
        </w:rPr>
        <w:t>1</w:t>
      </w:r>
      <w:r w:rsidR="00A604E3" w:rsidRPr="00A604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04E3" w:rsidRPr="007F442C">
        <w:rPr>
          <w:rFonts w:ascii="Times New Roman" w:hAnsi="Times New Roman" w:cs="Times New Roman"/>
          <w:i/>
          <w:sz w:val="24"/>
          <w:szCs w:val="24"/>
        </w:rPr>
        <w:t>Наредбата за условията и реда за извършване на оценка на въздействието върху околната среда</w:t>
      </w:r>
      <w:r w:rsidR="00A604E3" w:rsidRPr="002711DD">
        <w:rPr>
          <w:rFonts w:ascii="Times New Roman" w:hAnsi="Times New Roman" w:cs="Times New Roman"/>
          <w:sz w:val="24"/>
          <w:szCs w:val="24"/>
        </w:rPr>
        <w:t xml:space="preserve"> (Наредбата за ОВОС</w:t>
      </w:r>
      <w:r w:rsidR="00A604E3">
        <w:rPr>
          <w:rFonts w:ascii="Times New Roman" w:hAnsi="Times New Roman" w:cs="Times New Roman"/>
          <w:sz w:val="24"/>
          <w:szCs w:val="24"/>
          <w:lang w:val="bg-BG"/>
        </w:rPr>
        <w:t>), и в изпълнение разпоредбата на чл.</w:t>
      </w:r>
      <w:proofErr w:type="gramEnd"/>
      <w:r w:rsidR="00A604E3">
        <w:rPr>
          <w:rFonts w:ascii="Times New Roman" w:hAnsi="Times New Roman" w:cs="Times New Roman"/>
          <w:sz w:val="24"/>
          <w:szCs w:val="24"/>
          <w:lang w:val="bg-BG"/>
        </w:rPr>
        <w:t xml:space="preserve"> 5, ал. 2</w:t>
      </w:r>
      <w:r w:rsidR="00A604E3" w:rsidRPr="00B13EB7">
        <w:rPr>
          <w:rFonts w:ascii="Times New Roman" w:hAnsi="Times New Roman" w:cs="Times New Roman"/>
          <w:sz w:val="24"/>
          <w:szCs w:val="24"/>
        </w:rPr>
        <w:t xml:space="preserve"> </w:t>
      </w:r>
      <w:r w:rsidRPr="002711DD">
        <w:rPr>
          <w:rFonts w:ascii="Times New Roman" w:hAnsi="Times New Roman" w:cs="Times New Roman"/>
          <w:sz w:val="24"/>
          <w:szCs w:val="24"/>
        </w:rPr>
        <w:t>от</w:t>
      </w:r>
      <w:r w:rsidR="00A604E3">
        <w:rPr>
          <w:rFonts w:ascii="Times New Roman" w:hAnsi="Times New Roman" w:cs="Times New Roman"/>
          <w:sz w:val="24"/>
          <w:szCs w:val="24"/>
          <w:lang w:val="bg-BG"/>
        </w:rPr>
        <w:t xml:space="preserve"> Наредбата за ОВОС</w:t>
      </w:r>
      <w:r w:rsidRPr="002711DD">
        <w:rPr>
          <w:rFonts w:ascii="Times New Roman" w:hAnsi="Times New Roman" w:cs="Times New Roman"/>
          <w:sz w:val="24"/>
          <w:szCs w:val="24"/>
        </w:rPr>
        <w:t xml:space="preserve">, </w:t>
      </w:r>
      <w:r w:rsidR="00B13EB7">
        <w:rPr>
          <w:rFonts w:ascii="Times New Roman" w:hAnsi="Times New Roman" w:cs="Times New Roman"/>
          <w:sz w:val="24"/>
          <w:szCs w:val="24"/>
          <w:lang w:val="bg-BG"/>
        </w:rPr>
        <w:t>МОСВ</w:t>
      </w:r>
      <w:r w:rsidR="00DE6307" w:rsidRPr="00DE6307">
        <w:rPr>
          <w:rFonts w:ascii="Times New Roman" w:hAnsi="Times New Roman" w:cs="Times New Roman"/>
          <w:sz w:val="24"/>
          <w:szCs w:val="24"/>
          <w:lang w:val="bg-BG"/>
        </w:rPr>
        <w:t xml:space="preserve"> информира за следното</w:t>
      </w:r>
      <w:r w:rsidRPr="002711DD">
        <w:rPr>
          <w:rFonts w:ascii="Times New Roman" w:hAnsi="Times New Roman" w:cs="Times New Roman"/>
          <w:sz w:val="24"/>
          <w:szCs w:val="24"/>
        </w:rPr>
        <w:t>:</w:t>
      </w:r>
    </w:p>
    <w:p w:rsidR="00A113F2" w:rsidRPr="00A374A8" w:rsidRDefault="00A113F2" w:rsidP="00A113F2">
      <w:pPr>
        <w:spacing w:before="120"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bg-BG"/>
        </w:rPr>
      </w:pPr>
      <w:r w:rsidRPr="00A374A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bg-BG"/>
        </w:rPr>
        <w:t xml:space="preserve">І. По отношение на изискванията на </w:t>
      </w:r>
      <w:proofErr w:type="spellStart"/>
      <w:r w:rsidRPr="00A374A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bg-BG"/>
        </w:rPr>
        <w:t>глава</w:t>
      </w:r>
      <w:proofErr w:type="spellEnd"/>
      <w:r w:rsidRPr="00A374A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bg-BG"/>
        </w:rPr>
        <w:t xml:space="preserve"> шеста на Закона за опазване на околната среда (ЗООС</w:t>
      </w:r>
      <w:r w:rsidRPr="00A374A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bg-BG"/>
        </w:rPr>
        <w:t>)</w:t>
      </w:r>
      <w:r w:rsidRPr="00A374A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bg-BG"/>
        </w:rPr>
        <w:t>:</w:t>
      </w:r>
    </w:p>
    <w:p w:rsidR="00A113F2" w:rsidRPr="00A374A8" w:rsidRDefault="00A113F2" w:rsidP="00A113F2">
      <w:pPr>
        <w:spacing w:after="0" w:line="270" w:lineRule="atLeast"/>
        <w:ind w:right="-28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 w:rsidRPr="00A37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Съгласно представената информация в </w:t>
      </w:r>
      <w:proofErr w:type="spellStart"/>
      <w:r w:rsidRPr="00A37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уведомлението</w:t>
      </w:r>
      <w:proofErr w:type="spellEnd"/>
      <w:r w:rsidRPr="00A37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, </w:t>
      </w:r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настоящото ИП е свързано с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обособяване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площадка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за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разделно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събиране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отпадъци –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събирателен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пункт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доставка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разполагане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пристанищни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приемни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съоръжения (ППС) за отпадъци, съоръжения за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превенция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реагиране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при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аварийни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замърсявания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(СПРЕАЗ) и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обновяване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интегрираната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информационна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платформа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(ИИП) на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територията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речните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пристанища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за обществен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транспорт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с национално значение „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Русе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“, „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Видин</w:t>
      </w:r>
      <w:proofErr w:type="spellEnd"/>
      <w:proofErr w:type="gram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“ и</w:t>
      </w:r>
      <w:proofErr w:type="gram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„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Лом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“.</w:t>
      </w:r>
    </w:p>
    <w:p w:rsidR="00A113F2" w:rsidRPr="00A10B9F" w:rsidRDefault="00A113F2" w:rsidP="00A113F2">
      <w:pPr>
        <w:spacing w:after="0" w:line="270" w:lineRule="atLeast"/>
        <w:ind w:right="-28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proofErr w:type="spellStart"/>
      <w:proofErr w:type="gram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Направена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е оценка на необходимостта от последващо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внедряване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развитие на ИИП, която да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обединява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представя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в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подходящ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вид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резултатите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информационните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потоци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данните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от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внедрените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информационни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системи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свързани с изпълнението на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функциите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Държавно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предприятие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„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Пристанищна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инфраструктура“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</w:p>
    <w:p w:rsidR="00A113F2" w:rsidRPr="00A374A8" w:rsidRDefault="00A113F2" w:rsidP="00A113F2">
      <w:pPr>
        <w:tabs>
          <w:tab w:val="left" w:pos="993"/>
        </w:tabs>
        <w:spacing w:after="0" w:line="270" w:lineRule="atLeast"/>
        <w:ind w:right="-28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proofErr w:type="gram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В резултат от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направените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прединвестиционни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проучвания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са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идентифицирани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необходими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ППС и СПРЕАЗ, които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трябва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да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бъдат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разположени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и/или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експлоатирани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трите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речни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пристанища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.</w:t>
      </w:r>
      <w:proofErr w:type="gram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Предвиденото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оборудване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включва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следното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:</w:t>
      </w:r>
    </w:p>
    <w:p w:rsidR="00A113F2" w:rsidRPr="00A374A8" w:rsidRDefault="00A113F2" w:rsidP="00A113F2">
      <w:pPr>
        <w:tabs>
          <w:tab w:val="left" w:pos="993"/>
        </w:tabs>
        <w:spacing w:after="0" w:line="270" w:lineRule="atLeast"/>
        <w:ind w:right="-28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</w:p>
    <w:p w:rsidR="00A113F2" w:rsidRPr="00A374A8" w:rsidRDefault="00A113F2" w:rsidP="00A113F2">
      <w:pPr>
        <w:tabs>
          <w:tab w:val="left" w:pos="993"/>
        </w:tabs>
        <w:spacing w:after="0" w:line="270" w:lineRule="atLeast"/>
        <w:ind w:right="-284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 w:rsidRPr="00A374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1. За </w:t>
      </w:r>
      <w:proofErr w:type="spellStart"/>
      <w:r w:rsidRPr="00A374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Пристанище</w:t>
      </w:r>
      <w:proofErr w:type="spellEnd"/>
      <w:r w:rsidRPr="00A374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за обществен </w:t>
      </w:r>
      <w:proofErr w:type="spellStart"/>
      <w:r w:rsidRPr="00A374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транспорт</w:t>
      </w:r>
      <w:proofErr w:type="spellEnd"/>
      <w:r w:rsidRPr="00A374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с национално значение „</w:t>
      </w:r>
      <w:proofErr w:type="spellStart"/>
      <w:r w:rsidRPr="00A374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Русе</w:t>
      </w:r>
      <w:proofErr w:type="spellEnd"/>
      <w:r w:rsidRPr="00A374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“:</w:t>
      </w:r>
    </w:p>
    <w:p w:rsidR="00A113F2" w:rsidRPr="00A374A8" w:rsidRDefault="00A113F2" w:rsidP="00A113F2">
      <w:pPr>
        <w:tabs>
          <w:tab w:val="left" w:pos="993"/>
        </w:tabs>
        <w:spacing w:after="0" w:line="270" w:lineRule="atLeast"/>
        <w:ind w:right="-28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Въз основа на Доклада за изготвено прединвестиционно проучване с анализ и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обосновка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настоящи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бъдещи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нужди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капацитети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от ППС и СПРЕАЗ в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пристанище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за обществен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транспорт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с национално значение „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Русе</w:t>
      </w:r>
      <w:proofErr w:type="spellEnd"/>
      <w:proofErr w:type="gram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“ е</w:t>
      </w:r>
      <w:proofErr w:type="gram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обоснована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необходимостта от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обособяване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събирателен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пункт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ППС –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комплект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контейнери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стелажи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СПРЕАЗ, в т.ч.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бързоходна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лодка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за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Пристанищен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терминал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„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Русе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–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Изток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“ и от ППС –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комплект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контейнери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стелажи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за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Пристанищен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терминал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„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Силистра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“.</w:t>
      </w:r>
    </w:p>
    <w:p w:rsidR="00A113F2" w:rsidRPr="00A374A8" w:rsidRDefault="00A113F2" w:rsidP="00A113F2">
      <w:pPr>
        <w:tabs>
          <w:tab w:val="left" w:pos="993"/>
        </w:tabs>
        <w:spacing w:after="0" w:line="270" w:lineRule="atLeast"/>
        <w:ind w:right="-284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 w:rsidRPr="00A374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1.1. За </w:t>
      </w:r>
      <w:proofErr w:type="spellStart"/>
      <w:r w:rsidRPr="00A374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Пристанищен</w:t>
      </w:r>
      <w:proofErr w:type="spellEnd"/>
      <w:r w:rsidRPr="00A374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терминал</w:t>
      </w:r>
      <w:proofErr w:type="spellEnd"/>
      <w:r w:rsidRPr="00A374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„</w:t>
      </w:r>
      <w:proofErr w:type="spellStart"/>
      <w:r w:rsidRPr="00A374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Русе</w:t>
      </w:r>
      <w:proofErr w:type="spellEnd"/>
      <w:r w:rsidRPr="00A374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– </w:t>
      </w:r>
      <w:proofErr w:type="spellStart"/>
      <w:r w:rsidRPr="00A374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Изток</w:t>
      </w:r>
      <w:proofErr w:type="spellEnd"/>
      <w:r w:rsidRPr="00A374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“:</w:t>
      </w:r>
    </w:p>
    <w:p w:rsidR="00A113F2" w:rsidRPr="00A374A8" w:rsidRDefault="00A113F2" w:rsidP="00A113F2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proofErr w:type="spellStart"/>
      <w:proofErr w:type="gram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Площадка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за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разделно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събиране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отпадъци ще е с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площ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150 м² и на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нея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ще се разполагат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контейнери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за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разделно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събиране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основните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видове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отпадъци, съгласно </w:t>
      </w:r>
      <w:r w:rsidRPr="00A374A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„Препоръки по </w:t>
      </w:r>
      <w:proofErr w:type="spellStart"/>
      <w:r w:rsidRPr="00A374A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организация</w:t>
      </w:r>
      <w:proofErr w:type="spellEnd"/>
      <w:r w:rsidRPr="00A374A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A374A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събирането</w:t>
      </w:r>
      <w:proofErr w:type="spellEnd"/>
      <w:r w:rsidRPr="00A374A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отпадъци от </w:t>
      </w:r>
      <w:proofErr w:type="spellStart"/>
      <w:r w:rsidRPr="00A374A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корабите</w:t>
      </w:r>
      <w:proofErr w:type="spellEnd"/>
      <w:r w:rsidRPr="00A374A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</w:t>
      </w:r>
      <w:proofErr w:type="spellStart"/>
      <w:r w:rsidRPr="00A374A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плаващи</w:t>
      </w:r>
      <w:proofErr w:type="spellEnd"/>
      <w:r w:rsidRPr="00A374A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по р. </w:t>
      </w:r>
      <w:proofErr w:type="spellStart"/>
      <w:r w:rsidRPr="00A374A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Дунав</w:t>
      </w:r>
      <w:proofErr w:type="spellEnd"/>
      <w:r w:rsidRPr="00A374A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“</w:t>
      </w:r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.</w:t>
      </w:r>
      <w:proofErr w:type="gram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gram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В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контейнерите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ще се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съхраняват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отпадъците по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видове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до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запълване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капацитета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им,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след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което ще се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извозват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до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фирми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за последващо третиране.</w:t>
      </w:r>
      <w:proofErr w:type="gramEnd"/>
      <w:r w:rsidRPr="00A374A8">
        <w:rPr>
          <w:color w:val="000000" w:themeColor="text1"/>
        </w:rPr>
        <w:t xml:space="preserve"> </w:t>
      </w:r>
      <w:proofErr w:type="spellStart"/>
      <w:proofErr w:type="gramStart"/>
      <w:r w:rsidRPr="00A374A8">
        <w:rPr>
          <w:rFonts w:ascii="Times New Roman" w:hAnsi="Times New Roman" w:cs="Times New Roman"/>
          <w:color w:val="000000" w:themeColor="text1"/>
          <w:sz w:val="24"/>
          <w:szCs w:val="24"/>
        </w:rPr>
        <w:t>Предвижда</w:t>
      </w:r>
      <w:proofErr w:type="spellEnd"/>
      <w:r w:rsidRPr="00A37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 </w:t>
      </w:r>
      <w:proofErr w:type="spellStart"/>
      <w:r w:rsidRPr="00A374A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лощадката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да бъде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бетонирана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да се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изгради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навес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ограда</w:t>
      </w:r>
      <w:proofErr w:type="spellEnd"/>
      <w:r w:rsidRPr="00A374A8">
        <w:rPr>
          <w:color w:val="000000" w:themeColor="text1"/>
        </w:rPr>
        <w:t xml:space="preserve"> </w:t>
      </w:r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ППС –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комплект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контейнери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стелажи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ще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включва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различни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видове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контейнери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за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всички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категории отпадъци съгласно </w:t>
      </w:r>
      <w:proofErr w:type="spellStart"/>
      <w:r w:rsidRPr="00A374A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Препоръките</w:t>
      </w:r>
      <w:proofErr w:type="spellEnd"/>
      <w:r w:rsidRPr="00A374A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A374A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Дунавската</w:t>
      </w:r>
      <w:proofErr w:type="spellEnd"/>
      <w:r w:rsidRPr="00A374A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Конвенция</w:t>
      </w:r>
      <w:proofErr w:type="spellEnd"/>
      <w:r w:rsidRPr="00A374A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.</w:t>
      </w:r>
      <w:proofErr w:type="gramEnd"/>
    </w:p>
    <w:p w:rsidR="00A113F2" w:rsidRPr="00A374A8" w:rsidRDefault="00A113F2" w:rsidP="00A113F2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 w:rsidRPr="00A374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1.2. За </w:t>
      </w:r>
      <w:proofErr w:type="spellStart"/>
      <w:r w:rsidRPr="00A374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пристанищен</w:t>
      </w:r>
      <w:proofErr w:type="spellEnd"/>
      <w:r w:rsidRPr="00A374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терминал</w:t>
      </w:r>
      <w:proofErr w:type="spellEnd"/>
      <w:r w:rsidRPr="00A374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„</w:t>
      </w:r>
      <w:proofErr w:type="spellStart"/>
      <w:r w:rsidRPr="00A374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Силистра</w:t>
      </w:r>
      <w:proofErr w:type="spellEnd"/>
      <w:r w:rsidRPr="00A374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“:</w:t>
      </w:r>
    </w:p>
    <w:p w:rsidR="00A113F2" w:rsidRPr="00A374A8" w:rsidRDefault="00A113F2" w:rsidP="00A113F2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proofErr w:type="gram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На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площадка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за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разделно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събиране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отпадъци с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площ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от 150 м² ще се разполагат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контейнери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за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разделно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събиране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основните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видове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отпадъци, съгласно </w:t>
      </w:r>
      <w:r w:rsidRPr="00A374A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„Препоръки по </w:t>
      </w:r>
      <w:proofErr w:type="spellStart"/>
      <w:r w:rsidRPr="00A374A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lastRenderedPageBreak/>
        <w:t>организация</w:t>
      </w:r>
      <w:proofErr w:type="spellEnd"/>
      <w:r w:rsidRPr="00A374A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A374A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събирането</w:t>
      </w:r>
      <w:proofErr w:type="spellEnd"/>
      <w:r w:rsidRPr="00A374A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отпадъци от </w:t>
      </w:r>
      <w:proofErr w:type="spellStart"/>
      <w:r w:rsidRPr="00A374A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корабите</w:t>
      </w:r>
      <w:proofErr w:type="spellEnd"/>
      <w:r w:rsidRPr="00A374A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</w:t>
      </w:r>
      <w:proofErr w:type="spellStart"/>
      <w:r w:rsidRPr="00A374A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плаващи</w:t>
      </w:r>
      <w:proofErr w:type="spellEnd"/>
      <w:r w:rsidRPr="00A374A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по р. </w:t>
      </w:r>
      <w:proofErr w:type="spellStart"/>
      <w:r w:rsidRPr="00A374A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Дунав</w:t>
      </w:r>
      <w:proofErr w:type="spellEnd"/>
      <w:r w:rsidRPr="00A374A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“</w:t>
      </w:r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.</w:t>
      </w:r>
      <w:proofErr w:type="gram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gram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В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контейнерите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ще се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съхраняват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отпадъците по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видове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до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запълване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капацитета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им,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след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което ще се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извозват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до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фирми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за последващо третиране.</w:t>
      </w:r>
      <w:proofErr w:type="gramEnd"/>
      <w:r w:rsidRPr="00A374A8">
        <w:rPr>
          <w:color w:val="000000" w:themeColor="text1"/>
        </w:rPr>
        <w:t xml:space="preserve"> </w:t>
      </w:r>
      <w:proofErr w:type="spellStart"/>
      <w:proofErr w:type="gram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Предвижда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се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площадката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да бъде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бетонирана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да се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изгради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навес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ограда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.</w:t>
      </w:r>
      <w:proofErr w:type="gramEnd"/>
      <w:r w:rsidRPr="00A374A8">
        <w:rPr>
          <w:color w:val="000000" w:themeColor="text1"/>
        </w:rPr>
        <w:t xml:space="preserve"> </w:t>
      </w:r>
      <w:proofErr w:type="gram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ППС –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комплект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контейнери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стелажи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ще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включва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различни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видове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контейнери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за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всички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категории отпадъци съгласно </w:t>
      </w:r>
      <w:proofErr w:type="spellStart"/>
      <w:r w:rsidRPr="00A374A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Препоръките</w:t>
      </w:r>
      <w:proofErr w:type="spellEnd"/>
      <w:r w:rsidRPr="00A374A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A374A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Дунавската</w:t>
      </w:r>
      <w:proofErr w:type="spellEnd"/>
      <w:r w:rsidRPr="00A374A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Конвенция</w:t>
      </w:r>
      <w:proofErr w:type="spellEnd"/>
      <w:r w:rsidRPr="00A374A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.</w:t>
      </w:r>
      <w:proofErr w:type="gramEnd"/>
    </w:p>
    <w:p w:rsidR="00A113F2" w:rsidRPr="00A374A8" w:rsidRDefault="00A113F2" w:rsidP="00A113F2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</w:pPr>
    </w:p>
    <w:p w:rsidR="00A113F2" w:rsidRPr="00A374A8" w:rsidRDefault="00A113F2" w:rsidP="00A113F2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 w:rsidRPr="00A374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2. За </w:t>
      </w:r>
      <w:proofErr w:type="spellStart"/>
      <w:r w:rsidRPr="00A374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Пристанище</w:t>
      </w:r>
      <w:proofErr w:type="spellEnd"/>
      <w:r w:rsidRPr="00A374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за обществен </w:t>
      </w:r>
      <w:proofErr w:type="spellStart"/>
      <w:r w:rsidRPr="00A374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транспорт</w:t>
      </w:r>
      <w:proofErr w:type="spellEnd"/>
      <w:r w:rsidRPr="00A374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с национално значение „</w:t>
      </w:r>
      <w:proofErr w:type="spellStart"/>
      <w:r w:rsidRPr="00A374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Видин</w:t>
      </w:r>
      <w:proofErr w:type="spellEnd"/>
      <w:r w:rsidRPr="00A374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“:</w:t>
      </w:r>
    </w:p>
    <w:p w:rsidR="00A113F2" w:rsidRPr="00A374A8" w:rsidRDefault="00A113F2" w:rsidP="00A113F2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Въз основа на Доклада за изготвено прединвестиционно проучване с анализ и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обосновка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настоящи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бъдещи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нужди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капацитети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от ППС и СПРЕАЗ в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пристанище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за обществен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транспорт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с национално значение „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Видин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“ е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обоснована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необходимостта от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бързоходна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лодка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за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събиране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твърди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отпадъци.</w:t>
      </w:r>
    </w:p>
    <w:p w:rsidR="00A113F2" w:rsidRPr="00A374A8" w:rsidRDefault="00A113F2" w:rsidP="00A113F2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</w:p>
    <w:p w:rsidR="00A113F2" w:rsidRPr="00A374A8" w:rsidRDefault="00A113F2" w:rsidP="00A113F2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 w:rsidRPr="00A374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3.</w:t>
      </w:r>
      <w:r w:rsidRPr="00A374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ab/>
        <w:t xml:space="preserve">За </w:t>
      </w:r>
      <w:proofErr w:type="spellStart"/>
      <w:r w:rsidRPr="00A374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Пристанище</w:t>
      </w:r>
      <w:proofErr w:type="spellEnd"/>
      <w:r w:rsidRPr="00A374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за обществен </w:t>
      </w:r>
      <w:proofErr w:type="spellStart"/>
      <w:r w:rsidRPr="00A374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транспорт</w:t>
      </w:r>
      <w:proofErr w:type="spellEnd"/>
      <w:r w:rsidRPr="00A374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с национално значение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„</w:t>
      </w:r>
      <w:proofErr w:type="spellStart"/>
      <w:r w:rsidRPr="00A374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Лом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“:</w:t>
      </w:r>
    </w:p>
    <w:p w:rsidR="00A113F2" w:rsidRPr="00A374A8" w:rsidRDefault="00A113F2" w:rsidP="00A113F2">
      <w:pPr>
        <w:tabs>
          <w:tab w:val="left" w:pos="993"/>
        </w:tabs>
        <w:spacing w:after="0" w:line="270" w:lineRule="atLeast"/>
        <w:ind w:right="-28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Въз основа на Доклада за изготвено прединвестиционно проучване с анализ и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обосновка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настоящи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бъдещи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нужди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капацитети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от ППС и СПРЕАЗ в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пристанище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за обществен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транспорт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с национално значение „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Лом</w:t>
      </w:r>
      <w:proofErr w:type="spellEnd"/>
      <w:proofErr w:type="gram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“ е</w:t>
      </w:r>
      <w:proofErr w:type="gram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обоснована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необходимостта от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обособяване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площадка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за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разделно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събиране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отпадъци (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събирателен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пункт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) ППС –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комплект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контейнери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стелажи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и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бързоходна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лодка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(която е част от СПРЕАЗ) за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Пристанищен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терминал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„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Лом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“.</w:t>
      </w:r>
    </w:p>
    <w:p w:rsidR="00A113F2" w:rsidRPr="00A374A8" w:rsidRDefault="00A113F2" w:rsidP="00A113F2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proofErr w:type="spellStart"/>
      <w:proofErr w:type="gram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Площадка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за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разделно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събиране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отпадъци ще е с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площ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150 м² и на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нея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ще се разполагат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контейнери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за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разделно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събиране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основните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видове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отпадъци, съгласно </w:t>
      </w:r>
      <w:r w:rsidRPr="00A374A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„Препоръки по </w:t>
      </w:r>
      <w:proofErr w:type="spellStart"/>
      <w:r w:rsidRPr="00A374A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организация</w:t>
      </w:r>
      <w:proofErr w:type="spellEnd"/>
      <w:r w:rsidRPr="00A374A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A374A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събирането</w:t>
      </w:r>
      <w:proofErr w:type="spellEnd"/>
      <w:r w:rsidRPr="00A374A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отпадъци от </w:t>
      </w:r>
      <w:proofErr w:type="spellStart"/>
      <w:r w:rsidRPr="00A374A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корабите</w:t>
      </w:r>
      <w:proofErr w:type="spellEnd"/>
      <w:r w:rsidRPr="00A374A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</w:t>
      </w:r>
      <w:proofErr w:type="spellStart"/>
      <w:r w:rsidRPr="00A374A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плаващи</w:t>
      </w:r>
      <w:proofErr w:type="spellEnd"/>
      <w:r w:rsidRPr="00A374A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по р. </w:t>
      </w:r>
      <w:proofErr w:type="spellStart"/>
      <w:r w:rsidRPr="00A374A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Дунав</w:t>
      </w:r>
      <w:proofErr w:type="spellEnd"/>
      <w:r w:rsidRPr="00A374A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“</w:t>
      </w:r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.</w:t>
      </w:r>
      <w:proofErr w:type="gram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gram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В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контейнерите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ще се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съхраняват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отпадъците по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видове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до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запълване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капацитета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им,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след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което ще се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извозват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до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фирми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за последващо третиране.</w:t>
      </w:r>
      <w:proofErr w:type="gramEnd"/>
      <w:r w:rsidRPr="00A374A8">
        <w:rPr>
          <w:color w:val="000000" w:themeColor="text1"/>
        </w:rPr>
        <w:t xml:space="preserve"> </w:t>
      </w:r>
      <w:proofErr w:type="spellStart"/>
      <w:proofErr w:type="gramStart"/>
      <w:r w:rsidRPr="00A374A8">
        <w:rPr>
          <w:rFonts w:ascii="Times New Roman" w:hAnsi="Times New Roman" w:cs="Times New Roman"/>
          <w:color w:val="000000" w:themeColor="text1"/>
          <w:sz w:val="24"/>
          <w:szCs w:val="24"/>
        </w:rPr>
        <w:t>Предвижда</w:t>
      </w:r>
      <w:proofErr w:type="spellEnd"/>
      <w:r w:rsidRPr="00A37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 </w:t>
      </w:r>
      <w:proofErr w:type="spellStart"/>
      <w:r w:rsidRPr="00A374A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лощадката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да бъде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бетонирана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да се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изгради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навес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ограда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.</w:t>
      </w:r>
      <w:proofErr w:type="gram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gram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ППС –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комплект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контейнери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стелажи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ще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включва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различни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видове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контейнери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за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всички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категории отпадъци съгласно </w:t>
      </w:r>
      <w:proofErr w:type="spellStart"/>
      <w:r w:rsidRPr="00A374A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Препоръките</w:t>
      </w:r>
      <w:proofErr w:type="spellEnd"/>
      <w:r w:rsidRPr="00A374A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A374A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Дунавската</w:t>
      </w:r>
      <w:proofErr w:type="spellEnd"/>
      <w:r w:rsidRPr="00A374A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Конвенция</w:t>
      </w:r>
      <w:proofErr w:type="spellEnd"/>
      <w:r w:rsidRPr="00A374A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.</w:t>
      </w:r>
      <w:proofErr w:type="gramEnd"/>
    </w:p>
    <w:p w:rsidR="00A113F2" w:rsidRPr="00756697" w:rsidRDefault="00A113F2" w:rsidP="00A113F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proofErr w:type="gram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В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изпълнение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изискванията на чл.</w:t>
      </w:r>
      <w:proofErr w:type="gram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4а от Наредбата за ОВОС е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извършена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проверка относно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допустимостта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ИП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спрямо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режимите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определени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в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действащите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r w:rsidRPr="00A374A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Планове за управление на </w:t>
      </w:r>
      <w:proofErr w:type="spellStart"/>
      <w:r w:rsidRPr="00A374A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речните</w:t>
      </w:r>
      <w:proofErr w:type="spellEnd"/>
      <w:r w:rsidRPr="00A374A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басейни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(ПУРБ) </w:t>
      </w:r>
      <w:proofErr w:type="gram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и )</w:t>
      </w:r>
      <w:proofErr w:type="gram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r w:rsidRPr="00A374A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Планове за управление за </w:t>
      </w:r>
      <w:proofErr w:type="spellStart"/>
      <w:r w:rsidRPr="00A374A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риска</w:t>
      </w:r>
      <w:proofErr w:type="spellEnd"/>
      <w:r w:rsidRPr="00A374A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от </w:t>
      </w:r>
      <w:proofErr w:type="spellStart"/>
      <w:r w:rsidRPr="00A374A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наводнения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(ПУРН) на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територията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Басейнова дирекция „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Дунавски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район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“ (БДДР). </w:t>
      </w:r>
      <w:proofErr w:type="gram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Съгласно становище с изх.</w:t>
      </w:r>
      <w:proofErr w:type="gram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gram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№ ПУ-01-47(1)10.02.2020 г.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БДДР</w:t>
      </w:r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реализирането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ИП е допустимо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спрямо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ПУРБ (2016 – 2021 г.), при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спазване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мерките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в т. 1.1.2.</w:t>
      </w:r>
      <w:proofErr w:type="gram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gram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от</w:t>
      </w:r>
      <w:proofErr w:type="gram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становището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. </w:t>
      </w:r>
      <w:proofErr w:type="spellStart"/>
      <w:proofErr w:type="gram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Реализирането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ИП е допустимо и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спрямо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ПУРН (2016-2021 г.)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.</w:t>
      </w:r>
      <w:proofErr w:type="gramEnd"/>
    </w:p>
    <w:p w:rsidR="00A113F2" w:rsidRPr="00A374A8" w:rsidRDefault="00A113F2" w:rsidP="00A113F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proofErr w:type="gram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В становище изх.</w:t>
      </w:r>
      <w:proofErr w:type="gram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№ ПУ-01-47(1)10.02.2020 г. на БДДР са </w:t>
      </w:r>
      <w:proofErr w:type="spellStart"/>
      <w:proofErr w:type="gram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направени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констатации</w:t>
      </w:r>
      <w:proofErr w:type="spellEnd"/>
      <w:proofErr w:type="gram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че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ИП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попада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в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район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със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значителен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потенциален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риск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от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наводнения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(РЗПРН) с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код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BG1_APSFR_DU_001 и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име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„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Река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Дунав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“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.</w:t>
      </w:r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Картите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заплахата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риска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от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наводнения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за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този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РЗПРН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показват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че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теренът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предвиден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за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обособяване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площадка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за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разделно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събиране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отпадъци:</w:t>
      </w:r>
    </w:p>
    <w:p w:rsidR="00A113F2" w:rsidRPr="00A374A8" w:rsidRDefault="00A113F2" w:rsidP="00A113F2">
      <w:pPr>
        <w:pStyle w:val="ListParagraph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на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пристанищен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терминал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„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Русе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–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изток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“ не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попада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в границите на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заливане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при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наводнения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с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вероятен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период за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повторно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настъпване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– 30 г., 100 г. и 1000 г.;</w:t>
      </w:r>
    </w:p>
    <w:p w:rsidR="00A113F2" w:rsidRPr="00A374A8" w:rsidRDefault="00A113F2" w:rsidP="00A113F2">
      <w:pPr>
        <w:pStyle w:val="ListParagraph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на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пристанищен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терминал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„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Силистра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“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попада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в границите на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заливане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при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наводнения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с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вероятен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период за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повторно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настъпване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– 1000 г.;</w:t>
      </w:r>
    </w:p>
    <w:p w:rsidR="00A113F2" w:rsidRPr="00A374A8" w:rsidRDefault="00A113F2" w:rsidP="00A113F2">
      <w:pPr>
        <w:pStyle w:val="ListParagraph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на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пристанищен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терминал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„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Лом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“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попада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в границите на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заливане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при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наводнения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с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вероятен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период за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повторно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настъпване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– 30 г., 100 г. и 1000 г.;</w:t>
      </w:r>
    </w:p>
    <w:p w:rsidR="00E24FFB" w:rsidRPr="00A113F2" w:rsidRDefault="00A113F2" w:rsidP="00A113F2">
      <w:pPr>
        <w:tabs>
          <w:tab w:val="left" w:pos="9639"/>
        </w:tabs>
        <w:spacing w:after="0" w:line="270" w:lineRule="atLeast"/>
        <w:ind w:right="-284" w:firstLine="709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proofErr w:type="gram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lastRenderedPageBreak/>
        <w:t xml:space="preserve">Предвид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горепосочените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обстоятелства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</w:t>
      </w:r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на основание чл.</w:t>
      </w:r>
      <w:proofErr w:type="gram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gram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93, ал.</w:t>
      </w:r>
      <w:proofErr w:type="gram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1, т. 3 от </w:t>
      </w:r>
      <w:r w:rsidRPr="00A374A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Закона за опазване на околната среда</w:t>
      </w:r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(ЗООС) ИП за </w:t>
      </w:r>
      <w:r w:rsidRPr="00A374A8">
        <w:rPr>
          <w:rFonts w:ascii="Times New Roman" w:hAnsi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„</w:t>
      </w:r>
      <w:proofErr w:type="spellStart"/>
      <w:r w:rsidRPr="00A374A8">
        <w:rPr>
          <w:rFonts w:ascii="Times New Roman" w:hAnsi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Доставка</w:t>
      </w:r>
      <w:proofErr w:type="spellEnd"/>
      <w:r w:rsidRPr="00A374A8">
        <w:rPr>
          <w:rFonts w:ascii="Times New Roman" w:hAnsi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монтаж и </w:t>
      </w:r>
      <w:proofErr w:type="spellStart"/>
      <w:r w:rsidRPr="00A374A8">
        <w:rPr>
          <w:rFonts w:ascii="Times New Roman" w:hAnsi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въвеждане</w:t>
      </w:r>
      <w:proofErr w:type="spellEnd"/>
      <w:r w:rsidRPr="00A374A8">
        <w:rPr>
          <w:rFonts w:ascii="Times New Roman" w:hAnsi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в експлоатация на </w:t>
      </w:r>
      <w:proofErr w:type="spellStart"/>
      <w:r w:rsidRPr="00A374A8">
        <w:rPr>
          <w:rFonts w:ascii="Times New Roman" w:hAnsi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оборудване</w:t>
      </w:r>
      <w:proofErr w:type="spellEnd"/>
      <w:r w:rsidRPr="00A374A8">
        <w:rPr>
          <w:rFonts w:ascii="Times New Roman" w:hAnsi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в </w:t>
      </w:r>
      <w:proofErr w:type="spellStart"/>
      <w:r w:rsidRPr="00A374A8">
        <w:rPr>
          <w:rFonts w:ascii="Times New Roman" w:hAnsi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българските</w:t>
      </w:r>
      <w:proofErr w:type="spellEnd"/>
      <w:r w:rsidRPr="00A374A8">
        <w:rPr>
          <w:rFonts w:ascii="Times New Roman" w:hAnsi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hAnsi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речни</w:t>
      </w:r>
      <w:proofErr w:type="spellEnd"/>
      <w:r w:rsidRPr="00A374A8">
        <w:rPr>
          <w:rFonts w:ascii="Times New Roman" w:hAnsi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A374A8">
        <w:rPr>
          <w:rFonts w:ascii="Times New Roman" w:hAnsi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пристанища</w:t>
      </w:r>
      <w:proofErr w:type="spellEnd"/>
      <w:r w:rsidRPr="00A374A8">
        <w:rPr>
          <w:rFonts w:ascii="Times New Roman" w:hAnsi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за обществен </w:t>
      </w:r>
      <w:proofErr w:type="spellStart"/>
      <w:r w:rsidRPr="00A374A8">
        <w:rPr>
          <w:rFonts w:ascii="Times New Roman" w:hAnsi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транспорт</w:t>
      </w:r>
      <w:proofErr w:type="spellEnd"/>
      <w:r w:rsidRPr="00A374A8">
        <w:rPr>
          <w:rFonts w:ascii="Times New Roman" w:hAnsi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с национално значение – </w:t>
      </w:r>
      <w:proofErr w:type="spellStart"/>
      <w:r w:rsidRPr="00A374A8">
        <w:rPr>
          <w:rFonts w:ascii="Times New Roman" w:hAnsi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Русе</w:t>
      </w:r>
      <w:proofErr w:type="spellEnd"/>
      <w:r w:rsidRPr="00A374A8">
        <w:rPr>
          <w:rFonts w:ascii="Times New Roman" w:hAnsi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</w:t>
      </w:r>
      <w:proofErr w:type="spellStart"/>
      <w:r w:rsidRPr="00A374A8">
        <w:rPr>
          <w:rFonts w:ascii="Times New Roman" w:hAnsi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Видин</w:t>
      </w:r>
      <w:proofErr w:type="spellEnd"/>
      <w:r w:rsidRPr="00A374A8">
        <w:rPr>
          <w:rFonts w:ascii="Times New Roman" w:hAnsi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</w:t>
      </w:r>
      <w:proofErr w:type="spellStart"/>
      <w:r w:rsidRPr="00A374A8">
        <w:rPr>
          <w:rFonts w:ascii="Times New Roman" w:hAnsi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Лом</w:t>
      </w:r>
      <w:proofErr w:type="spellEnd"/>
      <w:r w:rsidRPr="00A374A8">
        <w:rPr>
          <w:rFonts w:ascii="Times New Roman" w:hAnsi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“ </w:t>
      </w:r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подлежи на процедура за преценяване на необходимостта от извършване на оценка на въздействието върху околната среда (ОВОС). </w:t>
      </w:r>
      <w:proofErr w:type="gram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Съгласно чл.</w:t>
      </w:r>
      <w:proofErr w:type="gram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gram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93, ал.</w:t>
      </w:r>
      <w:proofErr w:type="gram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gram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2, т. 5 от ЗООС, компетентен орган за преценяване на необходимостта от </w:t>
      </w:r>
      <w:proofErr w:type="spellStart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извършването</w:t>
      </w:r>
      <w:proofErr w:type="spellEnd"/>
      <w:r w:rsidRPr="00A374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ОВОС е министърът на околната среда и водите.</w:t>
      </w:r>
      <w:proofErr w:type="gramEnd"/>
    </w:p>
    <w:p w:rsidR="00A113F2" w:rsidRPr="00A374A8" w:rsidRDefault="00A113F2" w:rsidP="00A113F2">
      <w:pPr>
        <w:tabs>
          <w:tab w:val="decimal" w:pos="567"/>
        </w:tabs>
        <w:spacing w:before="240"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bg-BG"/>
        </w:rPr>
      </w:pPr>
      <w:r w:rsidRPr="00A374A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bg-BG"/>
        </w:rPr>
        <w:t xml:space="preserve">II. По отношение на изискванията на чл. 31 от Закона за </w:t>
      </w:r>
      <w:proofErr w:type="spellStart"/>
      <w:r w:rsidRPr="00A374A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bg-BG"/>
        </w:rPr>
        <w:t>биологичното</w:t>
      </w:r>
      <w:proofErr w:type="spellEnd"/>
      <w:r w:rsidRPr="00A374A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bg-BG"/>
        </w:rPr>
        <w:t>разнообразие</w:t>
      </w:r>
      <w:proofErr w:type="spellEnd"/>
      <w:r w:rsidRPr="00A374A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bg-BG"/>
        </w:rPr>
        <w:t xml:space="preserve"> (ЗБР):</w:t>
      </w:r>
    </w:p>
    <w:p w:rsidR="00A113F2" w:rsidRPr="00A374A8" w:rsidRDefault="00A113F2" w:rsidP="00A113F2">
      <w:pPr>
        <w:overflowPunct w:val="0"/>
        <w:autoSpaceDE w:val="0"/>
        <w:autoSpaceDN w:val="0"/>
        <w:adjustRightInd w:val="0"/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proofErr w:type="gramStart"/>
      <w:r w:rsidRPr="00A37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ИП подлежи на процедура по оценка за </w:t>
      </w:r>
      <w:proofErr w:type="spellStart"/>
      <w:r w:rsidRPr="00A37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съвместимостта</w:t>
      </w:r>
      <w:proofErr w:type="spellEnd"/>
      <w:r w:rsidRPr="00A37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съгласно </w:t>
      </w:r>
      <w:proofErr w:type="spellStart"/>
      <w:r w:rsidRPr="00A37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разпоредб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а</w:t>
      </w:r>
      <w:r w:rsidRPr="00A37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а</w:t>
      </w:r>
      <w:proofErr w:type="spellEnd"/>
      <w:r w:rsidRPr="00A37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на чл.</w:t>
      </w:r>
      <w:proofErr w:type="gramEnd"/>
      <w:r w:rsidRPr="00A37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proofErr w:type="gramStart"/>
      <w:r w:rsidRPr="00A37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2, ал.</w:t>
      </w:r>
      <w:proofErr w:type="gramEnd"/>
      <w:r w:rsidRPr="00A37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proofErr w:type="gramStart"/>
      <w:r w:rsidRPr="00A37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1, т. 1 от </w:t>
      </w:r>
      <w:r w:rsidRPr="00A374A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bg-BG"/>
        </w:rPr>
        <w:t xml:space="preserve">Наредбата за условията и реда за извършване на оценка за </w:t>
      </w:r>
      <w:proofErr w:type="spellStart"/>
      <w:r w:rsidRPr="00A374A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bg-BG"/>
        </w:rPr>
        <w:t>съвместимостта</w:t>
      </w:r>
      <w:proofErr w:type="spellEnd"/>
      <w:r w:rsidRPr="00A374A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bg-BG"/>
        </w:rPr>
        <w:t xml:space="preserve"> на планове, програми, проекти и инвестиционни предложения с </w:t>
      </w:r>
      <w:proofErr w:type="spellStart"/>
      <w:r w:rsidRPr="00A374A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bg-BG"/>
        </w:rPr>
        <w:t>предмета</w:t>
      </w:r>
      <w:proofErr w:type="spellEnd"/>
      <w:r w:rsidRPr="00A374A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bg-BG"/>
        </w:rPr>
        <w:t xml:space="preserve"> и </w:t>
      </w:r>
      <w:proofErr w:type="spellStart"/>
      <w:r w:rsidRPr="00A374A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bg-BG"/>
        </w:rPr>
        <w:t>целите</w:t>
      </w:r>
      <w:proofErr w:type="spellEnd"/>
      <w:r w:rsidRPr="00A374A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bg-BG"/>
        </w:rPr>
        <w:t xml:space="preserve"> на опазване на защитените зони</w:t>
      </w:r>
      <w:r w:rsidRPr="00A37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  <w:proofErr w:type="gramEnd"/>
      <w:r w:rsidRPr="00A37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Предвид</w:t>
      </w:r>
      <w:r w:rsidRPr="00A37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изискванията на чл.</w:t>
      </w:r>
      <w:proofErr w:type="gramEnd"/>
      <w:r w:rsidRPr="00A37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proofErr w:type="gramStart"/>
      <w:r w:rsidRPr="00A37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31, ал.</w:t>
      </w:r>
      <w:proofErr w:type="gramEnd"/>
      <w:r w:rsidRPr="00A37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proofErr w:type="gramStart"/>
      <w:r w:rsidRPr="00A37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4 във връзка с ал.</w:t>
      </w:r>
      <w:proofErr w:type="gramEnd"/>
      <w:r w:rsidRPr="00A37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proofErr w:type="gramStart"/>
      <w:r w:rsidRPr="00A37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1 от ЗБР, процедурата по оценка за </w:t>
      </w:r>
      <w:proofErr w:type="spellStart"/>
      <w:r w:rsidRPr="00A37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съвместимостта</w:t>
      </w:r>
      <w:proofErr w:type="spellEnd"/>
      <w:r w:rsidRPr="00A37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се извършва чрез </w:t>
      </w:r>
      <w:proofErr w:type="spellStart"/>
      <w:r w:rsidRPr="00A37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изискващата</w:t>
      </w:r>
      <w:proofErr w:type="spellEnd"/>
      <w:r w:rsidRPr="00A37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се процедура по реда на Глава шеста от ЗООС, в </w:t>
      </w:r>
      <w:proofErr w:type="spellStart"/>
      <w:r w:rsidRPr="00A37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конкретния</w:t>
      </w:r>
      <w:proofErr w:type="spellEnd"/>
      <w:r w:rsidRPr="00A37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A37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случай</w:t>
      </w:r>
      <w:proofErr w:type="spellEnd"/>
      <w:r w:rsidRPr="00A37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– чрез процедурата за преценяване на необходимостта от извършване на ОВОС.</w:t>
      </w:r>
      <w:proofErr w:type="gramEnd"/>
    </w:p>
    <w:p w:rsidR="00A113F2" w:rsidRDefault="00A113F2" w:rsidP="00A113F2">
      <w:pPr>
        <w:spacing w:line="270" w:lineRule="atLeast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74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</w:t>
      </w:r>
      <w:proofErr w:type="spellStart"/>
      <w:r w:rsidRPr="00A374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направената</w:t>
      </w:r>
      <w:proofErr w:type="spellEnd"/>
      <w:r w:rsidRPr="00A374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проверка относно </w:t>
      </w:r>
      <w:proofErr w:type="spellStart"/>
      <w:r w:rsidRPr="00A374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местоположението</w:t>
      </w:r>
      <w:proofErr w:type="spellEnd"/>
      <w:r w:rsidRPr="00A374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ИП се </w:t>
      </w:r>
      <w:proofErr w:type="spellStart"/>
      <w:r w:rsidRPr="00A374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установи</w:t>
      </w:r>
      <w:proofErr w:type="spellEnd"/>
      <w:r w:rsidRPr="00A374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че </w:t>
      </w:r>
      <w:proofErr w:type="spellStart"/>
      <w:r w:rsidRPr="00A374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</w:t>
      </w:r>
      <w:proofErr w:type="spellEnd"/>
      <w:r w:rsidRPr="00A374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 </w:t>
      </w:r>
      <w:proofErr w:type="spellStart"/>
      <w:r w:rsidRPr="00A374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попада</w:t>
      </w:r>
      <w:proofErr w:type="spellEnd"/>
      <w:r w:rsidRPr="00A374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границите на </w:t>
      </w:r>
      <w:proofErr w:type="spellStart"/>
      <w:r w:rsidRPr="00A374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защитени</w:t>
      </w:r>
      <w:proofErr w:type="spellEnd"/>
      <w:r w:rsidRPr="00A374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територии по </w:t>
      </w:r>
      <w:proofErr w:type="spellStart"/>
      <w:r w:rsidRPr="00A374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смисъла</w:t>
      </w:r>
      <w:proofErr w:type="spellEnd"/>
      <w:r w:rsidRPr="00A374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Pr="00A374A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Закона за защитените територии</w:t>
      </w:r>
      <w:r w:rsidRPr="00A374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както и в границите на </w:t>
      </w:r>
      <w:proofErr w:type="spellStart"/>
      <w:r w:rsidRPr="00A374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защитени</w:t>
      </w:r>
      <w:proofErr w:type="spellEnd"/>
      <w:r w:rsidRPr="00A374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зони (Натура 2000 </w:t>
      </w:r>
      <w:proofErr w:type="spellStart"/>
      <w:r w:rsidRPr="00A374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място</w:t>
      </w:r>
      <w:proofErr w:type="spellEnd"/>
      <w:r w:rsidRPr="00A374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по </w:t>
      </w:r>
      <w:proofErr w:type="spellStart"/>
      <w:r w:rsidRPr="00A374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смисъла</w:t>
      </w:r>
      <w:proofErr w:type="spellEnd"/>
      <w:r w:rsidRPr="00A374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ЗБР.</w:t>
      </w:r>
    </w:p>
    <w:p w:rsidR="00736F25" w:rsidRPr="00736F25" w:rsidRDefault="00736F25" w:rsidP="00736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736F25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Копие</w:t>
      </w:r>
      <w:proofErr w:type="spellEnd"/>
      <w:r w:rsidRPr="00736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736F25">
        <w:rPr>
          <w:rFonts w:ascii="Times New Roman" w:eastAsia="Times New Roman" w:hAnsi="Times New Roman" w:cs="Times New Roman"/>
          <w:color w:val="000000"/>
          <w:sz w:val="24"/>
          <w:szCs w:val="24"/>
        </w:rPr>
        <w:t>писмото</w:t>
      </w:r>
      <w:proofErr w:type="spellEnd"/>
      <w:r w:rsidRPr="00736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Pr="00736F25">
        <w:rPr>
          <w:rFonts w:ascii="Times New Roman" w:eastAsia="Times New Roman" w:hAnsi="Times New Roman" w:cs="Times New Roman"/>
          <w:color w:val="000000"/>
          <w:sz w:val="24"/>
          <w:szCs w:val="24"/>
        </w:rPr>
        <w:t>изпратено</w:t>
      </w:r>
      <w:proofErr w:type="spellEnd"/>
      <w:r w:rsidRPr="00736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РИОСВ-</w:t>
      </w:r>
      <w:proofErr w:type="spellStart"/>
      <w:r w:rsidRPr="00736F25">
        <w:rPr>
          <w:rFonts w:ascii="Times New Roman" w:eastAsia="Times New Roman" w:hAnsi="Times New Roman" w:cs="Times New Roman"/>
          <w:color w:val="000000"/>
          <w:sz w:val="24"/>
          <w:szCs w:val="24"/>
        </w:rPr>
        <w:t>Монтана</w:t>
      </w:r>
      <w:proofErr w:type="spellEnd"/>
      <w:r w:rsidRPr="00736F25">
        <w:rPr>
          <w:rFonts w:ascii="Times New Roman" w:eastAsia="Times New Roman" w:hAnsi="Times New Roman" w:cs="Times New Roman"/>
          <w:color w:val="000000"/>
          <w:sz w:val="24"/>
          <w:szCs w:val="24"/>
        </w:rPr>
        <w:t>, РИОСВ-</w:t>
      </w:r>
      <w:proofErr w:type="spellStart"/>
      <w:r w:rsidRPr="00736F25">
        <w:rPr>
          <w:rFonts w:ascii="Times New Roman" w:eastAsia="Times New Roman" w:hAnsi="Times New Roman" w:cs="Times New Roman"/>
          <w:color w:val="000000"/>
          <w:sz w:val="24"/>
          <w:szCs w:val="24"/>
        </w:rPr>
        <w:t>Русе</w:t>
      </w:r>
      <w:proofErr w:type="spellEnd"/>
      <w:r w:rsidRPr="00736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БДДР и </w:t>
      </w:r>
      <w:proofErr w:type="spellStart"/>
      <w:r w:rsidRPr="00736F25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Общините</w:t>
      </w:r>
      <w:proofErr w:type="spellEnd"/>
      <w:r w:rsidRPr="00736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736F25">
        <w:rPr>
          <w:rFonts w:ascii="Times New Roman" w:eastAsia="Times New Roman" w:hAnsi="Times New Roman" w:cs="Times New Roman"/>
          <w:color w:val="000000"/>
          <w:sz w:val="24"/>
          <w:szCs w:val="24"/>
        </w:rPr>
        <w:t>Русе</w:t>
      </w:r>
      <w:proofErr w:type="spellEnd"/>
      <w:r w:rsidRPr="00736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6F25">
        <w:rPr>
          <w:rFonts w:ascii="Times New Roman" w:eastAsia="Times New Roman" w:hAnsi="Times New Roman" w:cs="Times New Roman"/>
          <w:color w:val="000000"/>
          <w:sz w:val="24"/>
          <w:szCs w:val="24"/>
        </w:rPr>
        <w:t>Видин</w:t>
      </w:r>
      <w:proofErr w:type="spellEnd"/>
      <w:r w:rsidRPr="00736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6F25">
        <w:rPr>
          <w:rFonts w:ascii="Times New Roman" w:eastAsia="Times New Roman" w:hAnsi="Times New Roman" w:cs="Times New Roman"/>
          <w:color w:val="000000"/>
          <w:sz w:val="24"/>
          <w:szCs w:val="24"/>
        </w:rPr>
        <w:t>Лом</w:t>
      </w:r>
      <w:proofErr w:type="spellEnd"/>
      <w:r w:rsidRPr="00736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36F25">
        <w:rPr>
          <w:rFonts w:ascii="Times New Roman" w:eastAsia="Times New Roman" w:hAnsi="Times New Roman" w:cs="Times New Roman"/>
          <w:color w:val="000000"/>
          <w:sz w:val="24"/>
          <w:szCs w:val="24"/>
        </w:rPr>
        <w:t>Силистра</w:t>
      </w:r>
      <w:proofErr w:type="spellEnd"/>
      <w:r w:rsidRPr="00736F2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736F25" w:rsidRPr="00736F25" w:rsidRDefault="00736F25" w:rsidP="00736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75E5" w:rsidRPr="0058399D" w:rsidRDefault="00E24FFB" w:rsidP="005839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bookmarkStart w:id="0" w:name="_GoBack"/>
      <w:bookmarkEnd w:id="0"/>
      <w:r w:rsidRPr="00E2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/отговорено от МОСВ на </w:t>
      </w:r>
      <w:r w:rsidR="00A11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Pr="00E2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.02.2020 г./</w:t>
      </w:r>
    </w:p>
    <w:sectPr w:rsidR="003975E5" w:rsidRPr="0058399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F6FB1"/>
    <w:multiLevelType w:val="hybridMultilevel"/>
    <w:tmpl w:val="1EE4846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A35511"/>
    <w:multiLevelType w:val="multilevel"/>
    <w:tmpl w:val="5DC4BB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184E61"/>
    <w:multiLevelType w:val="multilevel"/>
    <w:tmpl w:val="62EA1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A137E4"/>
    <w:multiLevelType w:val="hybridMultilevel"/>
    <w:tmpl w:val="514AE38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21618AA"/>
    <w:multiLevelType w:val="hybridMultilevel"/>
    <w:tmpl w:val="DBE8F2A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393"/>
    <w:rsid w:val="00194176"/>
    <w:rsid w:val="002711DD"/>
    <w:rsid w:val="003975E5"/>
    <w:rsid w:val="00401EE8"/>
    <w:rsid w:val="00456F7C"/>
    <w:rsid w:val="00481143"/>
    <w:rsid w:val="0058399D"/>
    <w:rsid w:val="00680613"/>
    <w:rsid w:val="00736F25"/>
    <w:rsid w:val="00777A4A"/>
    <w:rsid w:val="007D044C"/>
    <w:rsid w:val="007E0318"/>
    <w:rsid w:val="007F442C"/>
    <w:rsid w:val="00861DC9"/>
    <w:rsid w:val="008C6A1D"/>
    <w:rsid w:val="008E5887"/>
    <w:rsid w:val="00994D6A"/>
    <w:rsid w:val="00A113F2"/>
    <w:rsid w:val="00A604E3"/>
    <w:rsid w:val="00B13EB7"/>
    <w:rsid w:val="00B26393"/>
    <w:rsid w:val="00BA790D"/>
    <w:rsid w:val="00BB43BC"/>
    <w:rsid w:val="00C31B2B"/>
    <w:rsid w:val="00CD0914"/>
    <w:rsid w:val="00CE12DF"/>
    <w:rsid w:val="00D75FB7"/>
    <w:rsid w:val="00DE6307"/>
    <w:rsid w:val="00DF773F"/>
    <w:rsid w:val="00E24FFB"/>
    <w:rsid w:val="00F3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PPetrov</dc:creator>
  <cp:keywords/>
  <dc:description/>
  <cp:lastModifiedBy>PPetrov</cp:lastModifiedBy>
  <cp:revision>16</cp:revision>
  <dcterms:created xsi:type="dcterms:W3CDTF">2018-04-04T07:34:00Z</dcterms:created>
  <dcterms:modified xsi:type="dcterms:W3CDTF">2020-02-20T08:33:00Z</dcterms:modified>
</cp:coreProperties>
</file>