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C" w:rsidRDefault="002711DD" w:rsidP="00680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>Представено от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92884" w:rsidRPr="00D92884">
        <w:rPr>
          <w:rFonts w:ascii="Times New Roman" w:hAnsi="Times New Roman" w:cs="Times New Roman"/>
          <w:b/>
          <w:sz w:val="24"/>
          <w:szCs w:val="24"/>
          <w:lang w:val="bg-BG"/>
        </w:rPr>
        <w:t>"Метрополитен" ЕАД</w:t>
      </w:r>
      <w:r w:rsidR="00D928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уведомление за инвестиционно предложение (ИП) </w:t>
      </w:r>
      <w:r w:rsidR="00D92884" w:rsidRPr="00D928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„Изграждане на отклонение от Първа </w:t>
      </w:r>
      <w:proofErr w:type="spellStart"/>
      <w:r w:rsidR="00D92884" w:rsidRPr="00D92884">
        <w:rPr>
          <w:rFonts w:ascii="Times New Roman" w:hAnsi="Times New Roman" w:cs="Times New Roman"/>
          <w:b/>
          <w:sz w:val="24"/>
          <w:szCs w:val="24"/>
          <w:lang w:val="bg-BG"/>
        </w:rPr>
        <w:t>метролиния</w:t>
      </w:r>
      <w:proofErr w:type="spellEnd"/>
      <w:r w:rsidR="00D92884" w:rsidRPr="00D928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МС „Люлин“ в западна посока до „Околовръстен път“, подземно трасе с дължина около 1.6 km с две МС“</w:t>
      </w:r>
    </w:p>
    <w:p w:rsidR="002711DD" w:rsidRPr="002711DD" w:rsidRDefault="002711DD" w:rsidP="00BB4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2711DD" w:rsidP="00401E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711DD">
        <w:rPr>
          <w:rFonts w:ascii="Times New Roman" w:hAnsi="Times New Roman" w:cs="Times New Roman"/>
          <w:sz w:val="24"/>
          <w:szCs w:val="24"/>
        </w:rPr>
        <w:t>Във връзка с постъпило уведомление с вх.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1DD">
        <w:rPr>
          <w:rFonts w:ascii="Times New Roman" w:hAnsi="Times New Roman" w:cs="Times New Roman"/>
          <w:sz w:val="24"/>
          <w:szCs w:val="24"/>
        </w:rPr>
        <w:t>№ ОВОС-</w:t>
      </w:r>
      <w:r w:rsidR="00D92884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2711DD">
        <w:rPr>
          <w:rFonts w:ascii="Times New Roman" w:hAnsi="Times New Roman" w:cs="Times New Roman"/>
          <w:sz w:val="24"/>
          <w:szCs w:val="24"/>
        </w:rPr>
        <w:t>/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9288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711DD">
        <w:rPr>
          <w:rFonts w:ascii="Times New Roman" w:hAnsi="Times New Roman" w:cs="Times New Roman"/>
          <w:sz w:val="24"/>
          <w:szCs w:val="24"/>
        </w:rPr>
        <w:t>.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9288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711DD">
        <w:rPr>
          <w:rFonts w:ascii="Times New Roman" w:hAnsi="Times New Roman" w:cs="Times New Roman"/>
          <w:sz w:val="24"/>
          <w:szCs w:val="24"/>
        </w:rPr>
        <w:t>.20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2711DD">
        <w:rPr>
          <w:rFonts w:ascii="Times New Roman" w:hAnsi="Times New Roman" w:cs="Times New Roman"/>
          <w:sz w:val="24"/>
          <w:szCs w:val="24"/>
        </w:rPr>
        <w:t xml:space="preserve"> г. на 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Министерство на околната среда и водите (</w:t>
      </w:r>
      <w:r w:rsidRPr="002711DD">
        <w:rPr>
          <w:rFonts w:ascii="Times New Roman" w:hAnsi="Times New Roman" w:cs="Times New Roman"/>
          <w:sz w:val="24"/>
          <w:szCs w:val="24"/>
        </w:rPr>
        <w:t>МОСВ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711DD">
        <w:rPr>
          <w:rFonts w:ascii="Times New Roman" w:hAnsi="Times New Roman" w:cs="Times New Roman"/>
          <w:sz w:val="24"/>
          <w:szCs w:val="24"/>
        </w:rPr>
        <w:t xml:space="preserve"> от </w:t>
      </w:r>
      <w:r w:rsidR="00D92884" w:rsidRPr="00D92884">
        <w:rPr>
          <w:rFonts w:ascii="Times New Roman" w:hAnsi="Times New Roman" w:cs="Times New Roman"/>
          <w:sz w:val="24"/>
          <w:szCs w:val="24"/>
          <w:lang w:val="bg-BG"/>
        </w:rPr>
        <w:t>"Метрополитен" ЕАД</w:t>
      </w:r>
      <w:r w:rsidRPr="002711DD">
        <w:rPr>
          <w:rFonts w:ascii="Times New Roman" w:hAnsi="Times New Roman" w:cs="Times New Roman"/>
          <w:sz w:val="24"/>
          <w:szCs w:val="24"/>
        </w:rPr>
        <w:t xml:space="preserve"> за горепосоченото </w:t>
      </w:r>
      <w:r w:rsidR="00BB43BC">
        <w:rPr>
          <w:rFonts w:ascii="Times New Roman" w:hAnsi="Times New Roman" w:cs="Times New Roman"/>
          <w:sz w:val="24"/>
          <w:szCs w:val="24"/>
        </w:rPr>
        <w:t>ИП</w:t>
      </w:r>
      <w:r w:rsidR="00A604E3">
        <w:rPr>
          <w:rFonts w:ascii="Times New Roman" w:hAnsi="Times New Roman" w:cs="Times New Roman"/>
          <w:sz w:val="24"/>
          <w:szCs w:val="24"/>
        </w:rPr>
        <w:t>,</w:t>
      </w:r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r w:rsidR="00A604E3" w:rsidRPr="002711DD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="00A604E3" w:rsidRPr="00271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4E3" w:rsidRPr="00B13EB7"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4E3">
        <w:rPr>
          <w:rFonts w:ascii="Times New Roman" w:hAnsi="Times New Roman" w:cs="Times New Roman"/>
          <w:sz w:val="24"/>
          <w:szCs w:val="24"/>
        </w:rPr>
        <w:t>1</w:t>
      </w:r>
      <w:r w:rsidR="00A604E3" w:rsidRPr="00A6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E3" w:rsidRPr="007F442C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 (Наредбата за ОВОС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>), и в изпълнение разпоредбата на чл.</w:t>
      </w:r>
      <w:proofErr w:type="gramEnd"/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5, ал. 2</w:t>
      </w:r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r w:rsidRPr="002711DD">
        <w:rPr>
          <w:rFonts w:ascii="Times New Roman" w:hAnsi="Times New Roman" w:cs="Times New Roman"/>
          <w:sz w:val="24"/>
          <w:szCs w:val="24"/>
        </w:rPr>
        <w:t>от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за ОВОС</w:t>
      </w:r>
      <w:r w:rsidRPr="002711DD">
        <w:rPr>
          <w:rFonts w:ascii="Times New Roman" w:hAnsi="Times New Roman" w:cs="Times New Roman"/>
          <w:sz w:val="24"/>
          <w:szCs w:val="24"/>
        </w:rPr>
        <w:t xml:space="preserve">, </w:t>
      </w:r>
      <w:r w:rsidR="00B13EB7">
        <w:rPr>
          <w:rFonts w:ascii="Times New Roman" w:hAnsi="Times New Roman" w:cs="Times New Roman"/>
          <w:sz w:val="24"/>
          <w:szCs w:val="24"/>
          <w:lang w:val="bg-BG"/>
        </w:rPr>
        <w:t>МОСВ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 xml:space="preserve"> информира за следното</w:t>
      </w:r>
      <w:r w:rsidRPr="002711DD">
        <w:rPr>
          <w:rFonts w:ascii="Times New Roman" w:hAnsi="Times New Roman" w:cs="Times New Roman"/>
          <w:sz w:val="24"/>
          <w:szCs w:val="24"/>
        </w:rPr>
        <w:t>:</w:t>
      </w:r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І. По отношение на изискванията на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шеста на Закона за опазване на околната среда (ЗООС):</w:t>
      </w:r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Настоящото ИП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част от проект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разширение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метрото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гр.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София,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Първа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метролиния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МС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Люлин</w:t>
      </w:r>
      <w:proofErr w:type="spellEnd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 до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Околовръстен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път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МС.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попада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Югозападен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регион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София (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столица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Столична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(СО),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Люлин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подобряване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обслужването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живущите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ж.к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Люлин</w:t>
      </w:r>
      <w:proofErr w:type="spellEnd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северно</w:t>
      </w:r>
      <w:proofErr w:type="spellEnd"/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южно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бул.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Царица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Йоанна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Първа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метролиния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изграждане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метростанция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(МС)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Люлин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до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Околовръстен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път,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подземно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трасе с дължина 1.6 км и 2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метростанции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разположено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югозападната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част на СО –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Люлин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Люлин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МС 1 ще бъде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разположена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бул.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Царица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Йоанна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“, гр.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София.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МС 1 е км 0+198.05 по трасето, 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краят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км 0+356.80 по трасето. Дължина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158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,75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м.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Подходите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към МС1, са както следва:</w:t>
      </w:r>
    </w:p>
    <w:p w:rsidR="00DD406E" w:rsidRPr="00DD406E" w:rsidRDefault="00D92884" w:rsidP="00DD406E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два</w:t>
      </w:r>
      <w:proofErr w:type="spellEnd"/>
      <w:proofErr w:type="gram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западната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страна на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Околовръстния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път при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продължението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направлението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бул. „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Царица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Йоанна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“, от двете страни на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улицата;</w:t>
      </w:r>
      <w:proofErr w:type="spellEnd"/>
    </w:p>
    <w:p w:rsidR="00DD406E" w:rsidRPr="00DD406E" w:rsidRDefault="00D92884" w:rsidP="00DD406E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два</w:t>
      </w:r>
      <w:proofErr w:type="spellEnd"/>
      <w:proofErr w:type="gram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двете страни на бул. „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Царица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Йоанна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преди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кръговото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кръстовище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Околовръстния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път;</w:t>
      </w:r>
      <w:proofErr w:type="spellEnd"/>
    </w:p>
    <w:p w:rsidR="00D92884" w:rsidRPr="00DD406E" w:rsidRDefault="00D92884" w:rsidP="00DD406E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</w:t>
      </w:r>
      <w:proofErr w:type="spellEnd"/>
      <w:proofErr w:type="gram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кръстовището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бул. „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Царица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Йоанна</w:t>
      </w:r>
      <w:proofErr w:type="spellEnd"/>
      <w:proofErr w:type="gram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 и</w:t>
      </w:r>
      <w:proofErr w:type="gram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бул. </w:t>
      </w:r>
      <w:proofErr w:type="gram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Добринова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скала</w:t>
      </w:r>
      <w:proofErr w:type="spellEnd"/>
      <w:r w:rsidRPr="00DD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МС1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въздуховземане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изхвърляне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отработен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въздух за/от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посредством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шахта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към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вентилационната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уредба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Във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височина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МС1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подперон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перон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вестибюл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Пътническият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поток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обслужване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тази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метростанция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живущите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Люлин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Филиповци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“, гр.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Божурище</w:t>
      </w:r>
      <w:proofErr w:type="spellEnd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 и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пристигащите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гр.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София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Западна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Югозападна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България.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Планирани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изграждане са 4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изхода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чрез които да се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осъществява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връзката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вестибюла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прилежащите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улици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всеки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тях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2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ескалатора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стълбище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тъй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като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денивелацията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входовете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5-6 м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терен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асансьора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като всеки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тях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излиза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прилежащия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тротоар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двете страни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булеварда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МС1 и МС2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вентилация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съответния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тунелен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участък при км 0+673.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МС 2 ще бъде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разположена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продължението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бул.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Царица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Йоанна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“, гр.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София.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МС 2 е км 0+887.78 по трасето, 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краят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км 1+051.78 по трасето. </w:t>
      </w:r>
      <w:proofErr w:type="spellStart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Проектната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дължината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164 м.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 зоната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МС2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въздуховземане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изхвърляне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отработен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въздух за/от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посредством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шахта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към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вентилационната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уредба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МС2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вентилация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тунелния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участък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МС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Люлин</w:t>
      </w:r>
      <w:proofErr w:type="spellEnd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 при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км 1+114. </w:t>
      </w:r>
      <w:proofErr w:type="spellStart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Метростанциите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 с по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странични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перона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Дължината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пероните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105/107 м.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Разстоянието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коловоз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ръба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перона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1450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мм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цялата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 дължина.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всеки един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пероните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разположени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двураменна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стълба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 един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асансьор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 всеки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вестибюл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които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свързват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пероните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вестибюла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ниво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перон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разположени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съответните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служебни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помещения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заявено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ИП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попада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обхвата на т. 10,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буква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„и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 на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Приложение № 2 от ЗООС, и на основание чл.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93, ал.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 т. 1 от ЗООС подлежи на процедура за преценяване на необходимостта от извършване на оценка на въздействието върху околната среда (ОВОС).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Съгласно чл.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93, ал.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2, т. 4 от ЗООС, компетентен орган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произнасяне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решение е министърът на околната среда и водите.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 изискванията на чл.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4а от Наредбата за ОВОС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извършена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проверка относно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допустимостта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ИП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спрямо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действащите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Планове за управление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речните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басейни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(ПУРБ) и Планове за управление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наводнения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среда (ПУРН)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територията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Басейнова дирекция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Дунавски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(БДДР).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БДДР мотивирано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изразила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становище с изх.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ПУ-01-90(1)/24.02.2020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г.,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 ИП е допустимо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спрямо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опазване на околната среда заложени в ПУРБ 2016 – 2021 г., при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спазване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мерките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посочени в т. 1.1.2.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становището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Реализирането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ИП „Изграждане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Първа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метролиния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МС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Люлин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западна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посока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Околовръстен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път“,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подземно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трасе с дължина около 1.6 km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МС“ е допустимо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спрямо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ПУРН 2016 – 2021 г., като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дейности не са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противоречие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мерките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мерки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намаляване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наводнения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Предвид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характера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дейности и посоченото в т. 4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становището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БДДР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счита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че чл.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93, ал.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 т. 3 от ЗООС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неприложим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ИП.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планирането на нови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строежи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близост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съществуващи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и/или съоръжения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нисък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висок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рисков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потенциал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отчита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обстоятелството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строежи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могат да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бъдат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източник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да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повишат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опасностите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последствията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възникване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голяма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тези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/съоръжения.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тази връзка и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изпълнение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изискванията на чл.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104 от ЗООС,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близост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трасето за МС1 и МС2 към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момент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попадащо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обхвата на Глава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седма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Раздел I на ЗООС,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класифицирано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нисък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рисков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потенциал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чл.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103, ал.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от ЗООС.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 на дейност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дружеството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съхранение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експедиция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леснозапалими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течности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бензин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дизелово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гориво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тежко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гориво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биодизел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Според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оператора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през 2020 г.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предстои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неговото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изграждане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въвеждане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експлоатация.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Към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момент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няма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потвърждение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съгласно чл.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106, ал.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на ЗООС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РИОСВ-София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пълнотата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съответствието на Доклада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политиката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предотвратяване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големи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(ДППГА).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ДППГА се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оператора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съоръжение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класифицирано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нисък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рисков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потенциал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срок до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месеца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въвеждане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експлоатация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Зоните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сериозни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поражения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операторите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висок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рисков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потенциал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докладите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безопасност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(ДБ), а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нисък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рисков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потенциал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ДППГА.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 горепосоченото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информация за тези зони е налична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одобрената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оценка по чл.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99б от ЗООС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РИОСВ-София. Съгласно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изисканата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информация по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служебен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път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извършената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оценка по чл.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99б от ЗООС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заключенията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във връзка с </w:t>
      </w:r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проведена процедура в РИОСВ-София за преценяване на необходимостта от извършване на ОВОС,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установено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следното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92884" w:rsidRPr="00D92884" w:rsidRDefault="00D92884" w:rsidP="00D928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намира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около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километър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разстояние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кръговото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„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Околовръстен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път“;</w:t>
      </w:r>
    </w:p>
    <w:p w:rsidR="00D92884" w:rsidRPr="00D92884" w:rsidRDefault="00D92884" w:rsidP="00D928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зоните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сериозни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поражения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евентуална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голяма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сценарий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максималното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опасните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вещества от Приложение № 3 на ЗООС са следните: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първа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аварийна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зона – 40,62 м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втора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аварийна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зона – 81,24 м.</w:t>
      </w:r>
    </w:p>
    <w:p w:rsid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proofErr w:type="spellStart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Възложителят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следва да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вземе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предвид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вероятността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при строителството на трасето, че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същото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може да бъде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източник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да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повиши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опасностите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респективно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последствията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възникването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голяма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горепосоченото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тази връзка,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трябва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бъдат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технически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организационни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мерки за ограничаване при необходимост на рисковете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голяма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 ограничаване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последствията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живота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здравето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за околната среда.</w:t>
      </w:r>
      <w:proofErr w:type="gramEnd"/>
    </w:p>
    <w:p w:rsidR="00DD406E" w:rsidRPr="00DD406E" w:rsidRDefault="00DD406E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D92884" w:rsidRPr="00DD406E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ІІ.</w:t>
      </w:r>
      <w:proofErr w:type="gram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отношение на изискванията на чл.</w:t>
      </w:r>
      <w:proofErr w:type="gram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31 от Закона за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биологичното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разнообразие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(ЗБР):</w:t>
      </w:r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ИП подлежи на процедура за преценяване на необходимостта от извършване на ОВОС.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тази връзка ИП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попада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обхвата на чл.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2, ал.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1, т. 1 от Наредба за условията и реда за извършване на оценка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съвместимостта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планове, програми, проекти и инвестиционни предложения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опазване на защитените зони (Наредбата за ОС) и подлежи на процедура по оценка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съвместимостта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опазване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горецитираните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зони по реда на чл.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31, ал.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във връзка с ал.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от ЗБР.</w:t>
      </w:r>
      <w:proofErr w:type="gram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Процедурата по оценка за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съвместимостта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извършва чрез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изискващата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процедура по реда на Глава шеста от ЗООС,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конкретния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чрез процедурата за преценяване на необходимостта от извършване на ОВОС.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Съгласно представената документация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направена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справка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че ИП не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засяга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територии по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смисъла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Закона за защитените територии и не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попада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границата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зони по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смисъла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ЗБР.</w:t>
      </w:r>
      <w:proofErr w:type="gramEnd"/>
    </w:p>
    <w:p w:rsidR="00D92884" w:rsidRPr="00D92884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писмото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изпратено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РИОСВ-София, БДДР,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Столична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Столична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Люлин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".</w:t>
      </w:r>
      <w:proofErr w:type="gramEnd"/>
    </w:p>
    <w:p w:rsidR="003975E5" w:rsidRPr="00DD406E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/отговорено от МОСВ на </w:t>
      </w:r>
      <w:r w:rsid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05</w:t>
      </w:r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.2020 г</w:t>
      </w:r>
      <w:bookmarkStart w:id="0" w:name="_GoBack"/>
      <w:bookmarkEnd w:id="0"/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./</w:t>
      </w:r>
    </w:p>
    <w:sectPr w:rsidR="003975E5" w:rsidRPr="00DD40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2015B"/>
    <w:multiLevelType w:val="hybridMultilevel"/>
    <w:tmpl w:val="38A80A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A35511"/>
    <w:multiLevelType w:val="multilevel"/>
    <w:tmpl w:val="5DC4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84E61"/>
    <w:multiLevelType w:val="multilevel"/>
    <w:tmpl w:val="62E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742FE"/>
    <w:multiLevelType w:val="hybridMultilevel"/>
    <w:tmpl w:val="BE7C53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1618AA"/>
    <w:multiLevelType w:val="hybridMultilevel"/>
    <w:tmpl w:val="DBE8F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194176"/>
    <w:rsid w:val="002711DD"/>
    <w:rsid w:val="003975E5"/>
    <w:rsid w:val="00401EE8"/>
    <w:rsid w:val="00456F7C"/>
    <w:rsid w:val="00481143"/>
    <w:rsid w:val="0058399D"/>
    <w:rsid w:val="00680613"/>
    <w:rsid w:val="00777A4A"/>
    <w:rsid w:val="007D044C"/>
    <w:rsid w:val="007E0318"/>
    <w:rsid w:val="007F442C"/>
    <w:rsid w:val="00861DC9"/>
    <w:rsid w:val="008C6A1D"/>
    <w:rsid w:val="008E5887"/>
    <w:rsid w:val="00994D6A"/>
    <w:rsid w:val="00A604E3"/>
    <w:rsid w:val="00B13EB7"/>
    <w:rsid w:val="00B26393"/>
    <w:rsid w:val="00BA790D"/>
    <w:rsid w:val="00BB43BC"/>
    <w:rsid w:val="00C31B2B"/>
    <w:rsid w:val="00CD0914"/>
    <w:rsid w:val="00CE12DF"/>
    <w:rsid w:val="00D75FB7"/>
    <w:rsid w:val="00D92884"/>
    <w:rsid w:val="00DD406E"/>
    <w:rsid w:val="00DE6307"/>
    <w:rsid w:val="00DF773F"/>
    <w:rsid w:val="00E24FFB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16</cp:revision>
  <dcterms:created xsi:type="dcterms:W3CDTF">2018-04-04T07:34:00Z</dcterms:created>
  <dcterms:modified xsi:type="dcterms:W3CDTF">2020-03-05T09:29:00Z</dcterms:modified>
</cp:coreProperties>
</file>