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6C" w:rsidRPr="007B2F65" w:rsidRDefault="00E16784" w:rsidP="00E1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65">
        <w:rPr>
          <w:rFonts w:ascii="Times New Roman" w:hAnsi="Times New Roman" w:cs="Times New Roman"/>
          <w:b/>
          <w:sz w:val="24"/>
          <w:szCs w:val="24"/>
        </w:rPr>
        <w:t>ПРОЕКТ !</w:t>
      </w:r>
    </w:p>
    <w:p w:rsidR="00E16784" w:rsidRDefault="00E16784" w:rsidP="00E1678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6894">
        <w:rPr>
          <w:rFonts w:ascii="Times New Roman" w:hAnsi="Times New Roman" w:cs="Times New Roman"/>
          <w:b/>
          <w:sz w:val="24"/>
          <w:szCs w:val="24"/>
        </w:rPr>
        <w:t xml:space="preserve">Наредба за изменение и допълнение на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Наредба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№ 1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от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4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март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2015 г. </w:t>
      </w:r>
      <w:proofErr w:type="spellStart"/>
      <w:proofErr w:type="gram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за</w:t>
      </w:r>
      <w:proofErr w:type="spellEnd"/>
      <w:proofErr w:type="gram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определяне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на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реда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и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начина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за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разходване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на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приходите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от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продажбата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на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квоти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за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емисии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от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авиационни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дейности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чрез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sz w:val="24"/>
          <w:szCs w:val="24"/>
          <w:lang w:val="en"/>
        </w:rPr>
        <w:t>търг</w:t>
      </w:r>
      <w:proofErr w:type="spellEnd"/>
      <w:r w:rsidRPr="0099689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>Обн</w:t>
      </w:r>
      <w:proofErr w:type="spellEnd"/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>. ДВ. бр.</w:t>
      </w:r>
      <w:r w:rsidRPr="00996894"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24</w:t>
      </w:r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 xml:space="preserve"> </w:t>
      </w:r>
      <w:proofErr w:type="spellStart"/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>от</w:t>
      </w:r>
      <w:proofErr w:type="spellEnd"/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 xml:space="preserve"> 31 </w:t>
      </w:r>
      <w:proofErr w:type="spellStart"/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>март</w:t>
      </w:r>
      <w:proofErr w:type="spellEnd"/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 xml:space="preserve"> 2015</w:t>
      </w:r>
      <w:r w:rsidR="007B2F6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96894">
        <w:rPr>
          <w:rFonts w:ascii="Times New Roman" w:hAnsi="Times New Roman" w:cs="Times New Roman"/>
          <w:b/>
          <w:iCs/>
          <w:sz w:val="24"/>
          <w:szCs w:val="24"/>
          <w:lang w:val="en"/>
        </w:rPr>
        <w:t xml:space="preserve">г., </w:t>
      </w:r>
      <w:proofErr w:type="spellStart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изм</w:t>
      </w:r>
      <w:proofErr w:type="spellEnd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 xml:space="preserve">. и </w:t>
      </w:r>
      <w:proofErr w:type="spellStart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доп</w:t>
      </w:r>
      <w:proofErr w:type="spellEnd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 xml:space="preserve">. ДВ. </w:t>
      </w:r>
      <w:proofErr w:type="spellStart"/>
      <w:proofErr w:type="gramStart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бр</w:t>
      </w:r>
      <w:proofErr w:type="spellEnd"/>
      <w:proofErr w:type="gramEnd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.</w:t>
      </w:r>
      <w:r w:rsidR="007B2F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 xml:space="preserve">63 </w:t>
      </w:r>
      <w:proofErr w:type="spellStart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от</w:t>
      </w:r>
      <w:proofErr w:type="spellEnd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 xml:space="preserve"> 18 </w:t>
      </w:r>
      <w:proofErr w:type="spellStart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август</w:t>
      </w:r>
      <w:proofErr w:type="spellEnd"/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 xml:space="preserve"> 2015</w:t>
      </w:r>
      <w:r w:rsidR="007B2F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68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г.</w:t>
      </w:r>
      <w:r w:rsidRPr="00996894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996894" w:rsidRDefault="00996894" w:rsidP="00E1678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94" w:rsidRPr="007B2F65" w:rsidRDefault="00996894" w:rsidP="0099689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F65">
        <w:rPr>
          <w:rFonts w:ascii="Times New Roman" w:hAnsi="Times New Roman" w:cs="Times New Roman"/>
          <w:bCs/>
          <w:iCs/>
          <w:sz w:val="24"/>
          <w:szCs w:val="24"/>
        </w:rPr>
        <w:t>§ 1. В чл. 2 се правят следните изменения:</w:t>
      </w:r>
    </w:p>
    <w:p w:rsidR="00996894" w:rsidRPr="007B2F65" w:rsidRDefault="00996894" w:rsidP="0099689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F65">
        <w:rPr>
          <w:rFonts w:ascii="Times New Roman" w:hAnsi="Times New Roman" w:cs="Times New Roman"/>
          <w:bCs/>
          <w:iCs/>
          <w:sz w:val="24"/>
          <w:szCs w:val="24"/>
        </w:rPr>
        <w:t>1. В т. 1 думите „до 95 на сто“ се заменят с „до 75 на сто“;</w:t>
      </w:r>
    </w:p>
    <w:p w:rsidR="00996894" w:rsidRDefault="00996894" w:rsidP="0099689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F65">
        <w:rPr>
          <w:rFonts w:ascii="Times New Roman" w:hAnsi="Times New Roman" w:cs="Times New Roman"/>
          <w:bCs/>
          <w:iCs/>
          <w:sz w:val="24"/>
          <w:szCs w:val="24"/>
        </w:rPr>
        <w:t>2. В т. 3 думите „да 4,5 на сто“ се заменят с „до 24,5 на сто“.</w:t>
      </w:r>
    </w:p>
    <w:p w:rsidR="009B237F" w:rsidRPr="009B237F" w:rsidRDefault="009B237F" w:rsidP="009B23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237F">
        <w:rPr>
          <w:rFonts w:ascii="Times New Roman" w:hAnsi="Times New Roman" w:cs="Times New Roman"/>
          <w:b/>
          <w:bCs/>
          <w:iCs/>
          <w:sz w:val="24"/>
          <w:szCs w:val="24"/>
        </w:rPr>
        <w:t>Заключителна разпоредба</w:t>
      </w:r>
    </w:p>
    <w:p w:rsidR="007B2F65" w:rsidRPr="007B2F65" w:rsidRDefault="007B2F65" w:rsidP="0099689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§ 2. Наредбата вл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иза в сила </w:t>
      </w:r>
      <w:r w:rsidR="00381924">
        <w:rPr>
          <w:rFonts w:ascii="Times New Roman" w:hAnsi="Times New Roman" w:cs="Times New Roman"/>
          <w:bCs/>
          <w:iCs/>
          <w:sz w:val="24"/>
          <w:szCs w:val="24"/>
        </w:rPr>
        <w:t>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обнародването й в Държавен вестник.</w:t>
      </w:r>
    </w:p>
    <w:p w:rsidR="00996894" w:rsidRDefault="00996894" w:rsidP="0099689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771" w:type="dxa"/>
        <w:tblInd w:w="-2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B2F65" w:rsidTr="007B2F6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1" w:type="dxa"/>
          </w:tcPr>
          <w:p w:rsidR="007B2F65" w:rsidRPr="007B2F65" w:rsidRDefault="007B2F65" w:rsidP="0099689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2F65" w:rsidRPr="007B2F65" w:rsidRDefault="007B2F65" w:rsidP="0099689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F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ЕМИЛ ДИМИТРОВ:</w:t>
            </w:r>
          </w:p>
          <w:p w:rsidR="007B2F65" w:rsidRPr="007B2F65" w:rsidRDefault="007B2F65" w:rsidP="0099689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F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МИНИСТЪР НА </w:t>
            </w:r>
          </w:p>
          <w:p w:rsidR="007B2F65" w:rsidRDefault="007B2F65" w:rsidP="0099689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F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ОКОЛНАТА СРЕДА И ВОДИТЕ</w:t>
            </w:r>
          </w:p>
          <w:p w:rsidR="007B2F65" w:rsidRDefault="007B2F65" w:rsidP="0099689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2F65" w:rsidRPr="007B2F65" w:rsidRDefault="007B2F65" w:rsidP="007B2F6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F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Съгласували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:</w:t>
            </w:r>
          </w:p>
          <w:p w:rsidR="007B2F65" w:rsidRPr="007B2F65" w:rsidRDefault="007B2F65" w:rsidP="007B2F6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ГЛАВЕН СЕКРЕТАР:</w:t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:rsidR="007B2F65" w:rsidRPr="007B2F65" w:rsidRDefault="007B2F65" w:rsidP="007B2F6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МИХАЕЛА ДОЦОВА</w:t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:rsidR="007B2F65" w:rsidRPr="007B2F65" w:rsidRDefault="007B2F65" w:rsidP="007B2F6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B2F65" w:rsidRDefault="007B2F65" w:rsidP="007B2F6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2F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ЗАМ.-МИНИСТЪР:</w:t>
            </w:r>
          </w:p>
          <w:p w:rsidR="007B2F65" w:rsidRPr="007B2F65" w:rsidRDefault="007B2F65" w:rsidP="007B2F6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ИЛИЯНА ТОДОРОВА</w:t>
            </w:r>
          </w:p>
          <w:p w:rsidR="007B2F65" w:rsidRPr="007B2F65" w:rsidRDefault="007B2F65" w:rsidP="009968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96894" w:rsidRPr="00996894" w:rsidRDefault="00996894" w:rsidP="0099689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6784" w:rsidRPr="00E16784" w:rsidRDefault="00E16784" w:rsidP="00E167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6784" w:rsidRPr="00E1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C8"/>
    <w:rsid w:val="00381924"/>
    <w:rsid w:val="005041C8"/>
    <w:rsid w:val="007B2F65"/>
    <w:rsid w:val="00996894"/>
    <w:rsid w:val="009B237F"/>
    <w:rsid w:val="00B11B6C"/>
    <w:rsid w:val="00E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6CBD"/>
  <w15:chartTrackingRefBased/>
  <w15:docId w15:val="{776D5ECA-2ED0-45DA-982A-DBD5B8D4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3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Borikova</dc:creator>
  <cp:keywords/>
  <dc:description/>
  <cp:lastModifiedBy>Veneta Borikova</cp:lastModifiedBy>
  <cp:revision>4</cp:revision>
  <dcterms:created xsi:type="dcterms:W3CDTF">2021-03-10T11:15:00Z</dcterms:created>
  <dcterms:modified xsi:type="dcterms:W3CDTF">2021-03-10T13:18:00Z</dcterms:modified>
</cp:coreProperties>
</file>