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740DA" w14:textId="77777777" w:rsidR="002F336A" w:rsidRDefault="002F336A" w:rsidP="002F336A">
      <w:pPr>
        <w:pStyle w:val="Header"/>
        <w:jc w:val="right"/>
      </w:pPr>
      <w:bookmarkStart w:id="0" w:name="_GoBack"/>
      <w:bookmarkEnd w:id="0"/>
      <w:r w:rsidRPr="00A7059E">
        <w:rPr>
          <w:rFonts w:ascii="Times New Roman" w:hAnsi="Times New Roman" w:cs="Times New Roman"/>
          <w:b/>
          <w:sz w:val="24"/>
          <w:szCs w:val="24"/>
        </w:rPr>
        <w:t>Проект</w:t>
      </w:r>
    </w:p>
    <w:p w14:paraId="32645944" w14:textId="6374AD7A" w:rsidR="00445604" w:rsidRDefault="00445604" w:rsidP="006020D3">
      <w:pPr>
        <w:pStyle w:val="Heading6"/>
        <w:numPr>
          <w:ilvl w:val="0"/>
          <w:numId w:val="0"/>
        </w:numPr>
        <w:jc w:val="right"/>
      </w:pPr>
    </w:p>
    <w:p w14:paraId="6A029A1B" w14:textId="77777777" w:rsidR="00445604" w:rsidRDefault="00445604" w:rsidP="004C0CD4">
      <w:pPr>
        <w:pStyle w:val="Heading6"/>
        <w:numPr>
          <w:ilvl w:val="0"/>
          <w:numId w:val="0"/>
        </w:numPr>
      </w:pPr>
    </w:p>
    <w:p w14:paraId="49449B02" w14:textId="4EC155BA" w:rsidR="004C0CD4" w:rsidRPr="004C0CD4" w:rsidRDefault="004C0CD4" w:rsidP="004C0CD4">
      <w:pPr>
        <w:pStyle w:val="Heading6"/>
        <w:numPr>
          <w:ilvl w:val="0"/>
          <w:numId w:val="0"/>
        </w:numPr>
      </w:pPr>
      <w:r w:rsidRPr="004C0CD4">
        <w:t>РЕПУБЛИКА  БЪЛГАРИЯ</w:t>
      </w:r>
    </w:p>
    <w:p w14:paraId="67FB720B" w14:textId="77777777" w:rsidR="004C0CD4" w:rsidRPr="004C0CD4" w:rsidRDefault="004C0CD4" w:rsidP="004C0CD4">
      <w:pPr>
        <w:pStyle w:val="Heading6"/>
        <w:numPr>
          <w:ilvl w:val="0"/>
          <w:numId w:val="0"/>
        </w:numPr>
      </w:pPr>
      <w:r w:rsidRPr="004C0CD4">
        <w:t>М И Н И С Т Е Р С К И  С Ъ В Е Т</w:t>
      </w:r>
    </w:p>
    <w:p w14:paraId="3452F36D" w14:textId="77777777" w:rsidR="004C0CD4" w:rsidRPr="004C0CD4" w:rsidRDefault="004C0CD4" w:rsidP="004C0CD4">
      <w:pPr>
        <w:pStyle w:val="Heading6"/>
        <w:numPr>
          <w:ilvl w:val="0"/>
          <w:numId w:val="0"/>
        </w:numPr>
        <w:jc w:val="left"/>
      </w:pPr>
      <w:r w:rsidRPr="004C0CD4">
        <w:t>__________________________________________________________________________</w:t>
      </w:r>
    </w:p>
    <w:p w14:paraId="33BB0EFC" w14:textId="7E4562DA" w:rsidR="00875E84" w:rsidRPr="002F336A" w:rsidRDefault="00875E84" w:rsidP="002F336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CD83D5D" w14:textId="77777777" w:rsidR="00B17BB7" w:rsidRDefault="00B17BB7" w:rsidP="004C0CD4">
      <w:pPr>
        <w:jc w:val="center"/>
        <w:rPr>
          <w:rFonts w:ascii="Times New Roman" w:hAnsi="Times New Roman" w:cs="Times New Roman"/>
          <w:b/>
          <w:bCs/>
          <w:spacing w:val="120"/>
          <w:sz w:val="24"/>
          <w:szCs w:val="24"/>
        </w:rPr>
      </w:pPr>
    </w:p>
    <w:p w14:paraId="4CDB6220" w14:textId="77777777" w:rsidR="00875E84" w:rsidRDefault="004C0CD4" w:rsidP="004C0CD4">
      <w:pPr>
        <w:jc w:val="center"/>
        <w:rPr>
          <w:rFonts w:ascii="Times New Roman" w:hAnsi="Times New Roman" w:cs="Times New Roman"/>
          <w:b/>
          <w:bCs/>
          <w:spacing w:val="120"/>
          <w:sz w:val="24"/>
          <w:szCs w:val="24"/>
        </w:rPr>
      </w:pPr>
      <w:r w:rsidRPr="004C0CD4">
        <w:rPr>
          <w:rFonts w:ascii="Times New Roman" w:hAnsi="Times New Roman" w:cs="Times New Roman"/>
          <w:b/>
          <w:bCs/>
          <w:spacing w:val="120"/>
          <w:sz w:val="24"/>
          <w:szCs w:val="24"/>
        </w:rPr>
        <w:t>П О С Т А Н О В Л Е Н И Е</w:t>
      </w:r>
    </w:p>
    <w:p w14:paraId="18B3760A" w14:textId="0F586305" w:rsidR="004C0CD4" w:rsidRDefault="004C0CD4" w:rsidP="004C0CD4">
      <w:pPr>
        <w:jc w:val="center"/>
        <w:rPr>
          <w:rFonts w:ascii="Times New Roman" w:hAnsi="Times New Roman" w:cs="Times New Roman"/>
          <w:b/>
          <w:bCs/>
          <w:spacing w:val="120"/>
          <w:sz w:val="24"/>
          <w:szCs w:val="24"/>
        </w:rPr>
      </w:pPr>
      <w:r w:rsidRPr="004C0CD4">
        <w:rPr>
          <w:rFonts w:ascii="Times New Roman" w:hAnsi="Times New Roman" w:cs="Times New Roman"/>
          <w:b/>
          <w:bCs/>
          <w:spacing w:val="120"/>
          <w:sz w:val="24"/>
          <w:szCs w:val="24"/>
        </w:rPr>
        <w:t xml:space="preserve"> № </w:t>
      </w:r>
    </w:p>
    <w:p w14:paraId="7A5DB37C" w14:textId="65B607AA" w:rsidR="004C0CD4" w:rsidRDefault="004C0CD4" w:rsidP="004C0C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0CD4">
        <w:rPr>
          <w:rFonts w:ascii="Times New Roman" w:hAnsi="Times New Roman" w:cs="Times New Roman"/>
          <w:b/>
          <w:bCs/>
          <w:sz w:val="24"/>
          <w:szCs w:val="24"/>
        </w:rPr>
        <w:t xml:space="preserve">от …………………. </w:t>
      </w:r>
      <w:r w:rsidR="00F42669" w:rsidRPr="004C0CD4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F42669" w:rsidRPr="009F7D71">
        <w:rPr>
          <w:rFonts w:ascii="Times New Roman" w:hAnsi="Times New Roman" w:cs="Times New Roman"/>
          <w:b/>
          <w:bCs/>
          <w:sz w:val="24"/>
          <w:szCs w:val="24"/>
          <w:lang w:val="ru-RU"/>
        </w:rPr>
        <w:t>6</w:t>
      </w:r>
      <w:r w:rsidR="00F42669" w:rsidRPr="004C0C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C0CD4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14:paraId="022BFDB3" w14:textId="285625C0" w:rsidR="00F42669" w:rsidRPr="00F42669" w:rsidRDefault="00220C13" w:rsidP="00F4266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64827">
        <w:rPr>
          <w:rFonts w:ascii="Times New Roman" w:hAnsi="Times New Roman" w:cs="Times New Roman"/>
          <w:sz w:val="24"/>
          <w:szCs w:val="24"/>
        </w:rPr>
        <w:t xml:space="preserve">за изменение и </w:t>
      </w:r>
      <w:r w:rsidRPr="00F42669">
        <w:rPr>
          <w:rFonts w:ascii="Times New Roman" w:hAnsi="Times New Roman" w:cs="Times New Roman"/>
          <w:sz w:val="24"/>
          <w:szCs w:val="24"/>
        </w:rPr>
        <w:t xml:space="preserve">допълнение на </w:t>
      </w:r>
      <w:r w:rsidR="00F42669" w:rsidRPr="00F42669">
        <w:rPr>
          <w:rFonts w:ascii="Times New Roman" w:hAnsi="Times New Roman" w:cs="Times New Roman"/>
          <w:sz w:val="24"/>
          <w:szCs w:val="24"/>
        </w:rPr>
        <w:t>Н</w:t>
      </w:r>
      <w:r w:rsidR="00F42669" w:rsidRPr="00F42669">
        <w:rPr>
          <w:rFonts w:ascii="Times New Roman" w:hAnsi="Times New Roman" w:cs="Times New Roman"/>
          <w:bCs/>
          <w:color w:val="000000"/>
          <w:sz w:val="24"/>
          <w:szCs w:val="24"/>
        </w:rPr>
        <w:t>аредба за норми за допустими емисии на серен диоксид, азотни оксиди и прах, изпускани в атмосферата от големи горивни инсталации (приета с ПМС № 354 от 28.12.2012 г., обн.</w:t>
      </w:r>
      <w:r w:rsidR="004B0522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F42669" w:rsidRPr="00F426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ДВ</w:t>
      </w:r>
      <w:r w:rsidR="004B0522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F42669" w:rsidRPr="00F426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бр.</w:t>
      </w:r>
      <w:r w:rsidR="004B05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42669" w:rsidRPr="00F42669">
        <w:rPr>
          <w:rFonts w:ascii="Times New Roman" w:hAnsi="Times New Roman" w:cs="Times New Roman"/>
          <w:bCs/>
          <w:color w:val="000000"/>
          <w:sz w:val="24"/>
          <w:szCs w:val="24"/>
        </w:rPr>
        <w:t>2 от 2013</w:t>
      </w:r>
      <w:r w:rsidR="004B05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42669" w:rsidRPr="00F42669">
        <w:rPr>
          <w:rFonts w:ascii="Times New Roman" w:hAnsi="Times New Roman" w:cs="Times New Roman"/>
          <w:bCs/>
          <w:color w:val="000000"/>
          <w:sz w:val="24"/>
          <w:szCs w:val="24"/>
        </w:rPr>
        <w:t>г., доп. ДВ</w:t>
      </w:r>
      <w:r w:rsidR="004B0522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F42669" w:rsidRPr="00F426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бр.</w:t>
      </w:r>
      <w:r w:rsidR="004B05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42669" w:rsidRPr="00F42669">
        <w:rPr>
          <w:rFonts w:ascii="Times New Roman" w:hAnsi="Times New Roman" w:cs="Times New Roman"/>
          <w:bCs/>
          <w:color w:val="000000"/>
          <w:sz w:val="24"/>
          <w:szCs w:val="24"/>
        </w:rPr>
        <w:t>76 от 2013</w:t>
      </w:r>
      <w:r w:rsidR="004B05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42669" w:rsidRPr="00F42669">
        <w:rPr>
          <w:rFonts w:ascii="Times New Roman" w:hAnsi="Times New Roman" w:cs="Times New Roman"/>
          <w:bCs/>
          <w:color w:val="000000"/>
          <w:sz w:val="24"/>
          <w:szCs w:val="24"/>
        </w:rPr>
        <w:t>г., изм. и доп.</w:t>
      </w:r>
      <w:r w:rsidR="004B0522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F42669" w:rsidRPr="00F426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ДВ</w:t>
      </w:r>
      <w:r w:rsidR="004B0522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F42669" w:rsidRPr="00F426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бр.</w:t>
      </w:r>
      <w:r w:rsidR="004B05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42669" w:rsidRPr="00F42669">
        <w:rPr>
          <w:rFonts w:ascii="Times New Roman" w:hAnsi="Times New Roman" w:cs="Times New Roman"/>
          <w:bCs/>
          <w:color w:val="000000"/>
          <w:sz w:val="24"/>
          <w:szCs w:val="24"/>
        </w:rPr>
        <w:t>63 от 2018</w:t>
      </w:r>
      <w:r w:rsidR="004B05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42669" w:rsidRPr="00F42669">
        <w:rPr>
          <w:rFonts w:ascii="Times New Roman" w:hAnsi="Times New Roman" w:cs="Times New Roman"/>
          <w:bCs/>
          <w:color w:val="000000"/>
          <w:sz w:val="24"/>
          <w:szCs w:val="24"/>
        </w:rPr>
        <w:t>г.)</w:t>
      </w:r>
    </w:p>
    <w:p w14:paraId="75314C43" w14:textId="31E72C5C" w:rsidR="00264827" w:rsidRPr="00264827" w:rsidRDefault="00264827" w:rsidP="00B17DB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E187255" w14:textId="7206427B" w:rsidR="00857A88" w:rsidRDefault="00857A88" w:rsidP="00F3259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EA613A6" w14:textId="2669D4B6" w:rsidR="00B76F7A" w:rsidRPr="00B76F7A" w:rsidRDefault="00B76F7A" w:rsidP="00B76F7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76F7A">
        <w:rPr>
          <w:rFonts w:ascii="Times New Roman" w:hAnsi="Times New Roman" w:cs="Times New Roman"/>
          <w:b/>
          <w:color w:val="000000"/>
          <w:sz w:val="24"/>
          <w:szCs w:val="24"/>
        </w:rPr>
        <w:t>МИНИСТЕРСКИЯ</w:t>
      </w:r>
      <w:r w:rsidR="00026E77">
        <w:rPr>
          <w:rFonts w:ascii="Times New Roman" w:hAnsi="Times New Roman" w:cs="Times New Roman"/>
          <w:b/>
          <w:color w:val="000000"/>
          <w:sz w:val="24"/>
          <w:szCs w:val="24"/>
        </w:rPr>
        <w:t>Т</w:t>
      </w:r>
      <w:r w:rsidRPr="00B76F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СЪВЕТ</w:t>
      </w:r>
    </w:p>
    <w:p w14:paraId="67A281BD" w14:textId="629479FE" w:rsidR="00B76F7A" w:rsidRPr="00B76F7A" w:rsidRDefault="00B76F7A" w:rsidP="00B76F7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76F7A">
        <w:rPr>
          <w:rFonts w:ascii="Times New Roman" w:hAnsi="Times New Roman" w:cs="Times New Roman"/>
          <w:b/>
          <w:color w:val="000000"/>
          <w:sz w:val="24"/>
          <w:szCs w:val="24"/>
        </w:rPr>
        <w:t>ПОСТАНОВИ:</w:t>
      </w:r>
    </w:p>
    <w:p w14:paraId="467F4E00" w14:textId="62F3B2E2" w:rsidR="00F32592" w:rsidRDefault="00F32592" w:rsidP="00F3259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A226730" w14:textId="77777777" w:rsidR="00875E84" w:rsidRDefault="00875E84" w:rsidP="00C91BAA">
      <w:pPr>
        <w:widowControl w:val="0"/>
        <w:spacing w:after="0" w:line="300" w:lineRule="exact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1EAA611" w14:textId="3C109518" w:rsidR="006514CE" w:rsidRPr="006514CE" w:rsidRDefault="00F42669" w:rsidP="006514C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26E53">
        <w:rPr>
          <w:rFonts w:ascii="Times New Roman" w:hAnsi="Times New Roman" w:cs="Times New Roman"/>
          <w:sz w:val="24"/>
          <w:szCs w:val="24"/>
        </w:rPr>
        <w:t xml:space="preserve">§ 1. </w:t>
      </w:r>
      <w:r w:rsidR="006514CE" w:rsidRPr="006514CE">
        <w:rPr>
          <w:rFonts w:ascii="Times New Roman" w:hAnsi="Times New Roman" w:cs="Times New Roman"/>
          <w:sz w:val="24"/>
          <w:szCs w:val="24"/>
        </w:rPr>
        <w:t>Член 7 се изменя така:</w:t>
      </w:r>
    </w:p>
    <w:p w14:paraId="218A3CE8" w14:textId="73BD5A2C" w:rsidR="00F42669" w:rsidRPr="00626E53" w:rsidRDefault="006514CE" w:rsidP="006514C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514CE">
        <w:rPr>
          <w:rFonts w:ascii="Times New Roman" w:hAnsi="Times New Roman" w:cs="Times New Roman"/>
          <w:sz w:val="24"/>
          <w:szCs w:val="24"/>
        </w:rPr>
        <w:t xml:space="preserve">„Чл. 7. По искане на заинтересованите лица министърът на околната среда и водите може да позволи за максимален срок до шест месеца изключение от задължението за съответствие с НДЕ за серен диоксид, предвидени в чл. 5, за горивни инсталации, които нормално използват за тази цел единствено горива с ниско съдържание на сяра, когато операторът на съответната инсталация не е в състояние да постигне съответствие с тези НДЕ поради прекъсване на доставката на такива горива, предизвикана от техния </w:t>
      </w:r>
      <w:r w:rsidR="007D20B0">
        <w:rPr>
          <w:rFonts w:ascii="Times New Roman" w:hAnsi="Times New Roman" w:cs="Times New Roman"/>
          <w:sz w:val="24"/>
          <w:szCs w:val="24"/>
        </w:rPr>
        <w:t>краен</w:t>
      </w:r>
      <w:r w:rsidR="007D20B0" w:rsidRPr="006514CE">
        <w:rPr>
          <w:rFonts w:ascii="Times New Roman" w:hAnsi="Times New Roman" w:cs="Times New Roman"/>
          <w:sz w:val="24"/>
          <w:szCs w:val="24"/>
        </w:rPr>
        <w:t xml:space="preserve"> </w:t>
      </w:r>
      <w:r w:rsidRPr="006514CE">
        <w:rPr>
          <w:rFonts w:ascii="Times New Roman" w:hAnsi="Times New Roman" w:cs="Times New Roman"/>
          <w:sz w:val="24"/>
          <w:szCs w:val="24"/>
        </w:rPr>
        <w:t>недостиг.“</w:t>
      </w:r>
    </w:p>
    <w:p w14:paraId="05979FAD" w14:textId="0BF30295" w:rsidR="00F42669" w:rsidRPr="00626E53" w:rsidRDefault="00F42669" w:rsidP="0026183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26E53">
        <w:rPr>
          <w:rFonts w:ascii="Times New Roman" w:hAnsi="Times New Roman" w:cs="Times New Roman"/>
          <w:sz w:val="24"/>
          <w:szCs w:val="24"/>
        </w:rPr>
        <w:t xml:space="preserve">§ 2. </w:t>
      </w:r>
      <w:r>
        <w:rPr>
          <w:rFonts w:ascii="Times New Roman" w:hAnsi="Times New Roman" w:cs="Times New Roman"/>
          <w:sz w:val="24"/>
          <w:szCs w:val="24"/>
        </w:rPr>
        <w:t>В чл. 9 след думите „</w:t>
      </w:r>
      <w:r w:rsidRPr="00626E53">
        <w:rPr>
          <w:rFonts w:ascii="Times New Roman" w:hAnsi="Times New Roman" w:cs="Times New Roman"/>
          <w:sz w:val="24"/>
          <w:szCs w:val="24"/>
        </w:rPr>
        <w:t>Европейската комисия (ЕК)</w:t>
      </w:r>
      <w:r>
        <w:rPr>
          <w:rFonts w:ascii="Times New Roman" w:hAnsi="Times New Roman" w:cs="Times New Roman"/>
          <w:sz w:val="24"/>
          <w:szCs w:val="24"/>
        </w:rPr>
        <w:t xml:space="preserve">“ се </w:t>
      </w:r>
      <w:r w:rsidR="00146B3A">
        <w:rPr>
          <w:rFonts w:ascii="Times New Roman" w:hAnsi="Times New Roman" w:cs="Times New Roman"/>
          <w:sz w:val="24"/>
          <w:szCs w:val="24"/>
        </w:rPr>
        <w:t>поставя запета</w:t>
      </w:r>
      <w:r w:rsidR="00CE20A8">
        <w:rPr>
          <w:rFonts w:ascii="Times New Roman" w:hAnsi="Times New Roman" w:cs="Times New Roman"/>
          <w:sz w:val="24"/>
          <w:szCs w:val="24"/>
        </w:rPr>
        <w:t>я</w:t>
      </w:r>
      <w:r w:rsidR="00146B3A">
        <w:rPr>
          <w:rFonts w:ascii="Times New Roman" w:hAnsi="Times New Roman" w:cs="Times New Roman"/>
          <w:sz w:val="24"/>
          <w:szCs w:val="24"/>
        </w:rPr>
        <w:t xml:space="preserve"> и се </w:t>
      </w:r>
      <w:r>
        <w:rPr>
          <w:rFonts w:ascii="Times New Roman" w:hAnsi="Times New Roman" w:cs="Times New Roman"/>
          <w:sz w:val="24"/>
          <w:szCs w:val="24"/>
        </w:rPr>
        <w:t>добавят</w:t>
      </w:r>
      <w:r w:rsidR="00146B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думите „</w:t>
      </w:r>
      <w:r w:rsidRPr="00626E53">
        <w:rPr>
          <w:rFonts w:ascii="Times New Roman" w:hAnsi="Times New Roman" w:cs="Times New Roman"/>
          <w:sz w:val="24"/>
          <w:szCs w:val="24"/>
        </w:rPr>
        <w:t>включително за основанията за предостав</w:t>
      </w:r>
      <w:r w:rsidR="00F96E87">
        <w:rPr>
          <w:rFonts w:ascii="Times New Roman" w:hAnsi="Times New Roman" w:cs="Times New Roman"/>
          <w:sz w:val="24"/>
          <w:szCs w:val="24"/>
        </w:rPr>
        <w:t xml:space="preserve">яне </w:t>
      </w:r>
      <w:r w:rsidRPr="00626E53">
        <w:rPr>
          <w:rFonts w:ascii="Times New Roman" w:hAnsi="Times New Roman" w:cs="Times New Roman"/>
          <w:sz w:val="24"/>
          <w:szCs w:val="24"/>
        </w:rPr>
        <w:t xml:space="preserve">на дерогация, както и за наложените условия в периода </w:t>
      </w:r>
      <w:r w:rsidR="00146B3A" w:rsidRPr="00626E53">
        <w:rPr>
          <w:rFonts w:ascii="Times New Roman" w:hAnsi="Times New Roman" w:cs="Times New Roman"/>
          <w:sz w:val="24"/>
          <w:szCs w:val="24"/>
        </w:rPr>
        <w:t>н</w:t>
      </w:r>
      <w:r w:rsidR="00146B3A">
        <w:rPr>
          <w:rFonts w:ascii="Times New Roman" w:hAnsi="Times New Roman" w:cs="Times New Roman"/>
          <w:sz w:val="24"/>
          <w:szCs w:val="24"/>
        </w:rPr>
        <w:t>а</w:t>
      </w:r>
      <w:r w:rsidR="00146B3A" w:rsidRPr="00626E53">
        <w:rPr>
          <w:rFonts w:ascii="Times New Roman" w:hAnsi="Times New Roman" w:cs="Times New Roman"/>
          <w:sz w:val="24"/>
          <w:szCs w:val="24"/>
        </w:rPr>
        <w:t xml:space="preserve"> </w:t>
      </w:r>
      <w:r w:rsidRPr="00626E53">
        <w:rPr>
          <w:rFonts w:ascii="Times New Roman" w:hAnsi="Times New Roman" w:cs="Times New Roman"/>
          <w:sz w:val="24"/>
          <w:szCs w:val="24"/>
        </w:rPr>
        <w:t>нейното прилагане“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D7B45E" w14:textId="04B6BAB7" w:rsidR="00CE20A8" w:rsidRPr="00261836" w:rsidRDefault="00F42669" w:rsidP="00CE20A8">
      <w:pPr>
        <w:ind w:left="567" w:firstLine="709"/>
        <w:rPr>
          <w:rFonts w:ascii="Times New Roman" w:hAnsi="Times New Roman"/>
          <w:sz w:val="24"/>
          <w:szCs w:val="24"/>
        </w:rPr>
      </w:pPr>
      <w:r w:rsidRPr="00626E53">
        <w:rPr>
          <w:rFonts w:ascii="Times New Roman" w:hAnsi="Times New Roman" w:cs="Times New Roman"/>
          <w:sz w:val="24"/>
          <w:szCs w:val="24"/>
        </w:rPr>
        <w:t>§ 3.</w:t>
      </w:r>
      <w:r w:rsidR="00D13DBB" w:rsidRPr="009F7D7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13DBB">
        <w:rPr>
          <w:rFonts w:ascii="Times New Roman" w:hAnsi="Times New Roman"/>
          <w:sz w:val="24"/>
          <w:szCs w:val="24"/>
        </w:rPr>
        <w:t xml:space="preserve">Параграф </w:t>
      </w:r>
      <w:r w:rsidR="00CE20A8" w:rsidRPr="00261836">
        <w:rPr>
          <w:rFonts w:ascii="Times New Roman" w:hAnsi="Times New Roman"/>
          <w:sz w:val="24"/>
          <w:szCs w:val="24"/>
        </w:rPr>
        <w:t>2 на Допълнителните разпоредби се изменя така:</w:t>
      </w:r>
    </w:p>
    <w:p w14:paraId="0D2F4D79" w14:textId="55BDD94E" w:rsidR="00CE20A8" w:rsidRPr="00261836" w:rsidRDefault="00CE20A8" w:rsidP="00CE20A8">
      <w:pPr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836">
        <w:rPr>
          <w:rFonts w:ascii="Times New Roman" w:hAnsi="Times New Roman" w:cs="Times New Roman"/>
          <w:sz w:val="24"/>
          <w:szCs w:val="24"/>
        </w:rPr>
        <w:t>„§</w:t>
      </w:r>
      <w:r w:rsidR="004B0522">
        <w:rPr>
          <w:rFonts w:ascii="Times New Roman" w:hAnsi="Times New Roman" w:cs="Times New Roman"/>
          <w:sz w:val="24"/>
          <w:szCs w:val="24"/>
        </w:rPr>
        <w:t xml:space="preserve"> </w:t>
      </w:r>
      <w:r w:rsidRPr="00261836">
        <w:rPr>
          <w:rFonts w:ascii="Times New Roman" w:hAnsi="Times New Roman" w:cs="Times New Roman"/>
          <w:sz w:val="24"/>
          <w:szCs w:val="24"/>
        </w:rPr>
        <w:t>2</w:t>
      </w:r>
      <w:r w:rsidR="006B504A">
        <w:rPr>
          <w:rFonts w:ascii="Times New Roman" w:hAnsi="Times New Roman" w:cs="Times New Roman"/>
          <w:sz w:val="24"/>
          <w:szCs w:val="24"/>
        </w:rPr>
        <w:t>.</w:t>
      </w:r>
      <w:r w:rsidRPr="00261836">
        <w:rPr>
          <w:rFonts w:ascii="Times New Roman" w:hAnsi="Times New Roman" w:cs="Times New Roman"/>
          <w:sz w:val="24"/>
          <w:szCs w:val="24"/>
        </w:rPr>
        <w:t xml:space="preserve"> Наредбата въвежда:</w:t>
      </w:r>
    </w:p>
    <w:p w14:paraId="6ABBCDD5" w14:textId="77777777" w:rsidR="00CE20A8" w:rsidRPr="00261836" w:rsidRDefault="00CE20A8" w:rsidP="0026183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61836">
        <w:rPr>
          <w:rFonts w:ascii="Times New Roman" w:hAnsi="Times New Roman" w:cs="Times New Roman"/>
          <w:sz w:val="24"/>
          <w:szCs w:val="24"/>
        </w:rPr>
        <w:t>1. Разпоредбите на Глава ІІІ и на Приложение V на Директива 2010/75/ЕС на Европейския парламент и на Съвета от 24 ноември 2010 г. относно емисиите от промишлеността (комплексно предотвратяване и контрол на замърсяването) (OB L 334 от 17.12.2010).</w:t>
      </w:r>
    </w:p>
    <w:p w14:paraId="41D44B08" w14:textId="6F467859" w:rsidR="00CE20A8" w:rsidRPr="00261836" w:rsidRDefault="00CE20A8" w:rsidP="0026183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61836">
        <w:rPr>
          <w:rFonts w:ascii="Times New Roman" w:hAnsi="Times New Roman" w:cs="Times New Roman"/>
          <w:sz w:val="24"/>
          <w:szCs w:val="24"/>
        </w:rPr>
        <w:lastRenderedPageBreak/>
        <w:t>2. Разпоредбите на чл.</w:t>
      </w:r>
      <w:r w:rsidR="004B0522">
        <w:rPr>
          <w:rFonts w:ascii="Times New Roman" w:hAnsi="Times New Roman" w:cs="Times New Roman"/>
          <w:sz w:val="24"/>
          <w:szCs w:val="24"/>
        </w:rPr>
        <w:t xml:space="preserve"> </w:t>
      </w:r>
      <w:r w:rsidRPr="00261836">
        <w:rPr>
          <w:rFonts w:ascii="Times New Roman" w:hAnsi="Times New Roman" w:cs="Times New Roman"/>
          <w:sz w:val="24"/>
          <w:szCs w:val="24"/>
        </w:rPr>
        <w:t>1, т. 32) и т. 33) и Приложение VI на Директива (ЕС) 2024/1785 на Европейския парламент и на Съвета от 24 април 2024 година за изменение на Директива 2010/75/ЕС на Европейския парламент и на Съвета относно емисиите от промишлеността (комплексно предотвратяване и контрол на замърсяването) и на Директива 1999/31/ЕО на Съвета относно депонирането на отпадъци (ОВ L 2024/1785 от 15.07.2024 г).</w:t>
      </w:r>
    </w:p>
    <w:p w14:paraId="3F5BFC2E" w14:textId="4E98F0A2" w:rsidR="00F42669" w:rsidRPr="00626E53" w:rsidRDefault="00CE20A8" w:rsidP="0026183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E20A8">
        <w:rPr>
          <w:rFonts w:ascii="Times New Roman" w:hAnsi="Times New Roman" w:cs="Times New Roman"/>
          <w:sz w:val="24"/>
          <w:szCs w:val="24"/>
        </w:rPr>
        <w:t>§ 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42669" w:rsidRPr="00626E53">
        <w:rPr>
          <w:rFonts w:ascii="Times New Roman" w:hAnsi="Times New Roman" w:cs="Times New Roman"/>
          <w:sz w:val="24"/>
          <w:szCs w:val="24"/>
        </w:rPr>
        <w:t xml:space="preserve">В Приложение № 1, част 3, т. 8, </w:t>
      </w:r>
      <w:r w:rsidR="004607E2" w:rsidRPr="004607E2">
        <w:rPr>
          <w:rFonts w:ascii="Times New Roman" w:hAnsi="Times New Roman" w:cs="Times New Roman"/>
          <w:sz w:val="24"/>
          <w:szCs w:val="24"/>
        </w:rPr>
        <w:t xml:space="preserve">във втория </w:t>
      </w:r>
      <w:r w:rsidR="00F42669" w:rsidRPr="00626E53">
        <w:rPr>
          <w:rFonts w:ascii="Times New Roman" w:hAnsi="Times New Roman" w:cs="Times New Roman"/>
          <w:sz w:val="24"/>
          <w:szCs w:val="24"/>
        </w:rPr>
        <w:t>абзац след думите „Операторът уведомява“ се добавя</w:t>
      </w:r>
      <w:r w:rsidR="00F42669">
        <w:rPr>
          <w:rFonts w:ascii="Times New Roman" w:hAnsi="Times New Roman" w:cs="Times New Roman"/>
          <w:sz w:val="24"/>
          <w:szCs w:val="24"/>
        </w:rPr>
        <w:t xml:space="preserve"> дум</w:t>
      </w:r>
      <w:r w:rsidR="00F96E87">
        <w:rPr>
          <w:rFonts w:ascii="Times New Roman" w:hAnsi="Times New Roman" w:cs="Times New Roman"/>
          <w:sz w:val="24"/>
          <w:szCs w:val="24"/>
        </w:rPr>
        <w:t>а</w:t>
      </w:r>
      <w:r w:rsidR="00F42669">
        <w:rPr>
          <w:rFonts w:ascii="Times New Roman" w:hAnsi="Times New Roman" w:cs="Times New Roman"/>
          <w:sz w:val="24"/>
          <w:szCs w:val="24"/>
        </w:rPr>
        <w:t>т</w:t>
      </w:r>
      <w:r w:rsidR="00F96E87">
        <w:rPr>
          <w:rFonts w:ascii="Times New Roman" w:hAnsi="Times New Roman" w:cs="Times New Roman"/>
          <w:sz w:val="24"/>
          <w:szCs w:val="24"/>
        </w:rPr>
        <w:t>а</w:t>
      </w:r>
      <w:r w:rsidR="00F42669" w:rsidRPr="00626E53">
        <w:rPr>
          <w:rFonts w:ascii="Times New Roman" w:hAnsi="Times New Roman" w:cs="Times New Roman"/>
          <w:sz w:val="24"/>
          <w:szCs w:val="24"/>
        </w:rPr>
        <w:t xml:space="preserve"> „</w:t>
      </w:r>
      <w:r>
        <w:rPr>
          <w:rFonts w:ascii="Times New Roman" w:hAnsi="Times New Roman" w:cs="Times New Roman"/>
          <w:sz w:val="24"/>
          <w:szCs w:val="24"/>
        </w:rPr>
        <w:t>без ненужно забавяне</w:t>
      </w:r>
      <w:r w:rsidR="00F42669" w:rsidRPr="00626E53">
        <w:rPr>
          <w:rFonts w:ascii="Times New Roman" w:hAnsi="Times New Roman" w:cs="Times New Roman"/>
          <w:sz w:val="24"/>
          <w:szCs w:val="24"/>
        </w:rPr>
        <w:t>“.</w:t>
      </w:r>
    </w:p>
    <w:p w14:paraId="42A40F67" w14:textId="2883352A" w:rsidR="00F42669" w:rsidRDefault="00F42669" w:rsidP="00261836">
      <w:pPr>
        <w:pStyle w:val="BodyText1"/>
        <w:shd w:val="clear" w:color="auto" w:fill="auto"/>
        <w:spacing w:before="0" w:after="0" w:line="300" w:lineRule="exact"/>
        <w:ind w:firstLine="1276"/>
        <w:rPr>
          <w:sz w:val="24"/>
          <w:szCs w:val="24"/>
        </w:rPr>
      </w:pPr>
      <w:r w:rsidRPr="00626E53">
        <w:rPr>
          <w:sz w:val="24"/>
          <w:szCs w:val="24"/>
        </w:rPr>
        <w:t xml:space="preserve">§ </w:t>
      </w:r>
      <w:r w:rsidR="00CE20A8">
        <w:rPr>
          <w:sz w:val="24"/>
          <w:szCs w:val="24"/>
        </w:rPr>
        <w:t>5</w:t>
      </w:r>
      <w:r w:rsidRPr="00626E53">
        <w:rPr>
          <w:sz w:val="24"/>
          <w:szCs w:val="24"/>
        </w:rPr>
        <w:t>. В Приложение № 1, част 3, т. 10, в</w:t>
      </w:r>
      <w:r>
        <w:rPr>
          <w:sz w:val="24"/>
          <w:szCs w:val="24"/>
        </w:rPr>
        <w:t>ъв</w:t>
      </w:r>
      <w:r w:rsidRPr="00626E53">
        <w:rPr>
          <w:sz w:val="24"/>
          <w:szCs w:val="24"/>
        </w:rPr>
        <w:t xml:space="preserve"> втория абзац, второто изречение след думите „РИОСВ изисква от оператора да вземе“ се добавя</w:t>
      </w:r>
      <w:r>
        <w:rPr>
          <w:sz w:val="24"/>
          <w:szCs w:val="24"/>
        </w:rPr>
        <w:t xml:space="preserve"> дум</w:t>
      </w:r>
      <w:r w:rsidR="00F96E87">
        <w:rPr>
          <w:sz w:val="24"/>
          <w:szCs w:val="24"/>
        </w:rPr>
        <w:t>а</w:t>
      </w:r>
      <w:r>
        <w:rPr>
          <w:sz w:val="24"/>
          <w:szCs w:val="24"/>
        </w:rPr>
        <w:t>т</w:t>
      </w:r>
      <w:r w:rsidR="00F96E87">
        <w:rPr>
          <w:sz w:val="24"/>
          <w:szCs w:val="24"/>
        </w:rPr>
        <w:t>а</w:t>
      </w:r>
      <w:r w:rsidRPr="00626E53">
        <w:rPr>
          <w:sz w:val="24"/>
          <w:szCs w:val="24"/>
        </w:rPr>
        <w:t xml:space="preserve"> „</w:t>
      </w:r>
      <w:r w:rsidR="00CE20A8">
        <w:rPr>
          <w:sz w:val="24"/>
          <w:szCs w:val="24"/>
        </w:rPr>
        <w:t>без ненужно забавяне</w:t>
      </w:r>
      <w:r w:rsidRPr="00626E53">
        <w:rPr>
          <w:sz w:val="24"/>
          <w:szCs w:val="24"/>
        </w:rPr>
        <w:t xml:space="preserve">“. </w:t>
      </w:r>
    </w:p>
    <w:p w14:paraId="39E877EB" w14:textId="2AEFAFBF" w:rsidR="001D5DF4" w:rsidRPr="001D5DF4" w:rsidRDefault="00F42669" w:rsidP="00F42669">
      <w:pPr>
        <w:pStyle w:val="BodyText1"/>
        <w:shd w:val="clear" w:color="auto" w:fill="auto"/>
        <w:spacing w:before="0" w:after="0" w:line="300" w:lineRule="exact"/>
        <w:ind w:left="567" w:firstLine="709"/>
        <w:rPr>
          <w:color w:val="000000"/>
          <w:sz w:val="24"/>
          <w:szCs w:val="24"/>
        </w:rPr>
      </w:pPr>
      <w:r w:rsidRPr="00626E53">
        <w:rPr>
          <w:sz w:val="24"/>
          <w:szCs w:val="24"/>
        </w:rPr>
        <w:t xml:space="preserve"> </w:t>
      </w:r>
    </w:p>
    <w:p w14:paraId="2A40A5BF" w14:textId="77777777" w:rsidR="005A6511" w:rsidRPr="009B3175" w:rsidRDefault="005A6511" w:rsidP="00A4588E">
      <w:pPr>
        <w:pStyle w:val="BodyText1"/>
        <w:shd w:val="clear" w:color="auto" w:fill="auto"/>
        <w:spacing w:before="0" w:after="0" w:line="240" w:lineRule="auto"/>
        <w:ind w:left="567" w:firstLine="709"/>
        <w:rPr>
          <w:color w:val="000000"/>
          <w:sz w:val="24"/>
          <w:szCs w:val="24"/>
        </w:rPr>
      </w:pPr>
    </w:p>
    <w:p w14:paraId="45311483" w14:textId="77777777" w:rsidR="00A12341" w:rsidRDefault="009F7D71" w:rsidP="00A12341">
      <w:pPr>
        <w:ind w:firstLine="5670"/>
        <w:jc w:val="both"/>
        <w:rPr>
          <w:b/>
          <w:sz w:val="24"/>
          <w:szCs w:val="24"/>
        </w:rPr>
      </w:pPr>
      <w:r>
        <w:pict w14:anchorId="59E488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1.6pt;height:96.4pt">
            <v:imagedata r:id="rId8" o:title=""/>
            <o:lock v:ext="edit" ungrouping="t" rotation="t" cropping="t" verticies="t" grouping="t"/>
            <o:signatureline v:ext="edit" id="{323713B5-1F0F-4507-BBC0-8FC99A27EE86}" provid="{00000000-0000-0000-0000-000000000000}" o:suggestedsigner="РУМЕН РАДЕВ" o:suggestedsigner2="МИНИСТЪР-ПРЕДСЕДАТЕЛ" issignatureline="t"/>
          </v:shape>
        </w:pict>
      </w:r>
    </w:p>
    <w:p w14:paraId="06ECB5B1" w14:textId="77777777" w:rsidR="00A12341" w:rsidRPr="00013C6A" w:rsidRDefault="009F7D71" w:rsidP="00A12341">
      <w:pPr>
        <w:pBdr>
          <w:bottom w:val="single" w:sz="12" w:space="0" w:color="auto"/>
        </w:pBdr>
        <w:ind w:firstLine="5670"/>
        <w:rPr>
          <w:b/>
          <w:sz w:val="24"/>
          <w:szCs w:val="24"/>
        </w:rPr>
      </w:pPr>
      <w:r>
        <w:pict w14:anchorId="2F4389E0">
          <v:shape id="_x0000_i1026" type="#_x0000_t75" alt="Microsoft Office Signature Line..." style="width:191.6pt;height:96.4pt">
            <v:imagedata r:id="rId9" o:title=""/>
            <o:lock v:ext="edit" ungrouping="t" rotation="t" cropping="t" verticies="t" grouping="t"/>
            <o:signatureline v:ext="edit" id="{4E3C14B6-2185-4CBC-9237-0E82850EEF7C}" provid="{00000000-0000-0000-0000-000000000000}" o:suggestedsigner="МАРИЯ ТОМОВА" o:suggestedsigner2="ГЛАВЕН СЕКРЕТАР НА МИНИСТЕРСКИЯ СЪВЕТ" issignatureline="t"/>
          </v:shape>
        </w:pict>
      </w:r>
    </w:p>
    <w:p w14:paraId="42030172" w14:textId="77777777" w:rsidR="00A12341" w:rsidRDefault="009F7D71" w:rsidP="00A12341">
      <w:pPr>
        <w:ind w:firstLine="5670"/>
        <w:jc w:val="both"/>
        <w:rPr>
          <w:b/>
          <w:sz w:val="24"/>
          <w:szCs w:val="24"/>
        </w:rPr>
      </w:pPr>
      <w:r>
        <w:pict w14:anchorId="4D0D3097">
          <v:shape id="_x0000_i1027" type="#_x0000_t75" alt="Microsoft Office Signature Line..." style="width:191.6pt;height:96.4pt">
            <v:imagedata r:id="rId10" o:title=""/>
            <o:lock v:ext="edit" ungrouping="t" rotation="t" cropping="t" verticies="t" grouping="t"/>
            <o:signatureline v:ext="edit" id="{20121F5C-C069-457F-92D9-6359B1855AF7}" provid="{00000000-0000-0000-0000-000000000000}" o:suggestedsigner="КЛИМЕНТИНА ДЕНЕВА" o:suggestedsigner2="ГЛАВЕН СЕКРЕТАР НА МОСВ" issignatureline="t"/>
          </v:shape>
        </w:pict>
      </w:r>
    </w:p>
    <w:p w14:paraId="085B4A75" w14:textId="77777777" w:rsidR="00A12341" w:rsidRDefault="009F7D71" w:rsidP="00A12341">
      <w:pPr>
        <w:ind w:firstLine="5670"/>
        <w:rPr>
          <w:b/>
          <w:sz w:val="24"/>
          <w:szCs w:val="24"/>
        </w:rPr>
      </w:pPr>
      <w:r>
        <w:pict w14:anchorId="0E0DDF02">
          <v:shape id="_x0000_i1028" type="#_x0000_t75" alt="Microsoft Office Signature Line..." style="width:190.95pt;height:97.05pt">
            <v:imagedata r:id="rId11" o:title=""/>
            <o:lock v:ext="edit" ungrouping="t" rotation="t" cropping="t" verticies="t" grouping="t"/>
            <o:signatureline v:ext="edit" id="{BE505B14-83AA-4FA1-9A68-31D00C6DFED5}" provid="{00000000-0000-0000-0000-000000000000}" o:suggestedsigner="ИВАЙЛО ТИХОВ" o:suggestedsigner2="ДИРЕКТОР ДИРЕКЦИЯ “ПРАВНА” НА МОСВ" issignatureline="t"/>
          </v:shape>
        </w:pict>
      </w:r>
    </w:p>
    <w:p w14:paraId="776019E4" w14:textId="2654F312" w:rsidR="00C56DC4" w:rsidRDefault="00A12341" w:rsidP="00445604">
      <w:pP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bg-BG"/>
        </w:rPr>
      </w:pPr>
      <w:r w:rsidRPr="00A12341">
        <w:rPr>
          <w:b/>
          <w:bCs/>
          <w:sz w:val="24"/>
          <w:szCs w:val="24"/>
        </w:rPr>
        <w:t xml:space="preserve"> </w:t>
      </w:r>
    </w:p>
    <w:sectPr w:rsidR="00C56DC4" w:rsidSect="00445604">
      <w:headerReference w:type="default" r:id="rId12"/>
      <w:footerReference w:type="first" r:id="rId13"/>
      <w:pgSz w:w="11906" w:h="16838"/>
      <w:pgMar w:top="1135" w:right="991" w:bottom="1134" w:left="1276" w:header="708" w:footer="5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1F4820" w16cex:dateUtc="2023-05-29T12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32DEEA" w16cid:durableId="281F482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144793" w14:textId="77777777" w:rsidR="004E3D29" w:rsidRDefault="004E3D29" w:rsidP="00344A2F">
      <w:pPr>
        <w:spacing w:after="0" w:line="240" w:lineRule="auto"/>
      </w:pPr>
      <w:r>
        <w:separator/>
      </w:r>
    </w:p>
  </w:endnote>
  <w:endnote w:type="continuationSeparator" w:id="0">
    <w:p w14:paraId="63817810" w14:textId="77777777" w:rsidR="004E3D29" w:rsidRDefault="004E3D29" w:rsidP="00344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Arial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BB1F8" w14:textId="77777777" w:rsidR="009A3CC2" w:rsidRDefault="009A3CC2" w:rsidP="009A3CC2">
    <w:pPr>
      <w:pStyle w:val="Footer"/>
      <w:tabs>
        <w:tab w:val="clear" w:pos="4536"/>
        <w:tab w:val="clear" w:pos="9072"/>
        <w:tab w:val="left" w:pos="2775"/>
      </w:tabs>
    </w:pPr>
    <w:r w:rsidRPr="00492363">
      <w:rPr>
        <w:rFonts w:ascii="Calibri" w:eastAsia="Calibri" w:hAnsi="Calibri" w:cs="Times New Roman"/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AA7E75" wp14:editId="47C20294">
              <wp:simplePos x="0" y="0"/>
              <wp:positionH relativeFrom="column">
                <wp:posOffset>72390</wp:posOffset>
              </wp:positionH>
              <wp:positionV relativeFrom="paragraph">
                <wp:posOffset>62230</wp:posOffset>
              </wp:positionV>
              <wp:extent cx="5864860" cy="20955"/>
              <wp:effectExtent l="0" t="0" r="21590" b="36195"/>
              <wp:wrapNone/>
              <wp:docPr id="8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64860" cy="2095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A07E003" id="Straight Connector 1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7pt,4.9pt" to="467.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0dQ6AEAALgDAAAOAAAAZHJzL2Uyb0RvYy54bWysU8tu2zAQvBfoPxC815KNyrCFyDnYSC99&#10;GEjS+4YPiQBFElzWsv++S8px0/ZWVAeCu0sOd2ZHd/fn0bKTimi86/hyUXOmnPDSuL7jz08PHzac&#10;YQInwXqnOn5RyO9379/dTaFVKz94K1VkBOKwnULHh5RCW1UoBjUCLnxQjoraxxEShbGvZISJ0Edb&#10;rep6XU0+yhC9UIiUPcxFviv4WiuRvmmNKjHbceotlTWW9SWv1e4O2j5CGIy4tgH/0MUIxtGjN6gD&#10;JGA/ovkLajQievQ6LYQfK6+1EapwIDbL+g82jwMEVbiQOBhuMuH/gxVfT8fIjOw4DcrBSCN6TBFM&#10;PyS2986RgD6yZRFqCtjS+b07RpItRxiOMbM+6zgybU34Th4oOhAzdi4yX24yq3NigpLNZv1xs6Zp&#10;CKqt6m3T5DFUM0yGCxHTJ+VHljcdt8ZlFaCF02dM89HXIznt/IOxtkzSOjZ1fNusGkIH8pO2kGg7&#10;BmKIrucMbE9GFSkWRPTWyHw74+AF9zayE5BXyGLST0/UMmcWMFGBeJRvvjiAVPPRbUPp2UgI6YuX&#10;c3pZv+aJ2QxdSP72ZKZxABzmK6V01cK63JIqFr6y/qV43r14eSmDqHJE9ijoVytn/72Naf/2h9v9&#10;BAAA//8DAFBLAwQUAAYACAAAACEAg5k/s9sAAAAHAQAADwAAAGRycy9kb3ducmV2LnhtbEyPwU7D&#10;MBBE70j8g7VI3KiTBhBJ41QVAi5ISC2hZydekgh7HcVuGv6e5QTH2RnNvim3i7NixikMnhSkqwQE&#10;UuvNQJ2C+v355gFEiJqMtp5QwTcG2FaXF6UujD/THudD7ASXUCi0gj7GsZAytD06HVZ+RGLv009O&#10;R5ZTJ82kz1zurFwnyb10eiD+0OsRH3tsvw4np2B3fH3K3ubGeWvyrv4wrk5e1kpdXy27DYiIS/wL&#10;wy8+o0PFTI0/kQnCsk5vOakg5wFs59kdT2v4nqUgq1L+569+AAAA//8DAFBLAQItABQABgAIAAAA&#10;IQC2gziS/gAAAOEBAAATAAAAAAAAAAAAAAAAAAAAAABbQ29udGVudF9UeXBlc10ueG1sUEsBAi0A&#10;FAAGAAgAAAAhADj9If/WAAAAlAEAAAsAAAAAAAAAAAAAAAAALwEAAF9yZWxzLy5yZWxzUEsBAi0A&#10;FAAGAAgAAAAhAD+7R1DoAQAAuAMAAA4AAAAAAAAAAAAAAAAALgIAAGRycy9lMm9Eb2MueG1sUEsB&#10;Ai0AFAAGAAgAAAAhAIOZP7PbAAAABwEAAA8AAAAAAAAAAAAAAAAAQgQAAGRycy9kb3ducmV2Lnht&#10;bFBLBQYAAAAABAAEAPMAAABKBQAAAAA=&#10;"/>
          </w:pict>
        </mc:Fallback>
      </mc:AlternateContent>
    </w:r>
    <w:r>
      <w:tab/>
    </w:r>
  </w:p>
  <w:tbl>
    <w:tblPr>
      <w:tblW w:w="9647" w:type="dxa"/>
      <w:tblLook w:val="04A0" w:firstRow="1" w:lastRow="0" w:firstColumn="1" w:lastColumn="0" w:noHBand="0" w:noVBand="1"/>
    </w:tblPr>
    <w:tblGrid>
      <w:gridCol w:w="3066"/>
      <w:gridCol w:w="4748"/>
      <w:gridCol w:w="1833"/>
    </w:tblGrid>
    <w:tr w:rsidR="009A3CC2" w:rsidRPr="00492363" w14:paraId="41591157" w14:textId="77777777" w:rsidTr="00CC10C8">
      <w:trPr>
        <w:trHeight w:val="1013"/>
      </w:trPr>
      <w:tc>
        <w:tcPr>
          <w:tcW w:w="2356" w:type="dxa"/>
          <w:hideMark/>
        </w:tcPr>
        <w:p w14:paraId="244760E5" w14:textId="674841E3" w:rsidR="009A3CC2" w:rsidRPr="00492363" w:rsidRDefault="008C291E" w:rsidP="00CC10C8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Calibri" w:eastAsia="Calibri" w:hAnsi="Calibri" w:cs="Times New Roman"/>
              <w:lang w:val="en-US"/>
            </w:rPr>
          </w:pPr>
          <w:r w:rsidRPr="00B2060C">
            <w:rPr>
              <w:noProof/>
              <w:lang w:val="en-US"/>
            </w:rPr>
            <w:drawing>
              <wp:inline distT="0" distB="0" distL="0" distR="0" wp14:anchorId="5A149B86" wp14:editId="639F3965">
                <wp:extent cx="1801077" cy="723900"/>
                <wp:effectExtent l="0" t="0" r="889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1077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0" w:type="dxa"/>
        </w:tcPr>
        <w:p w14:paraId="615CF6F3" w14:textId="77777777" w:rsidR="009A3CC2" w:rsidRPr="009F7D71" w:rsidRDefault="009A3CC2" w:rsidP="00CC10C8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Times" w:eastAsia="Calibri" w:hAnsi="Times" w:cs="Times New Roman"/>
              <w:lang w:val="ru-RU"/>
            </w:rPr>
          </w:pPr>
          <w:r w:rsidRPr="009F7D71">
            <w:rPr>
              <w:rFonts w:ascii="Times New Roman" w:eastAsia="Calibri" w:hAnsi="Times New Roman" w:cs="Times New Roman"/>
              <w:lang w:val="ru-RU"/>
            </w:rPr>
            <w:t>София</w:t>
          </w:r>
          <w:r w:rsidRPr="009F7D71">
            <w:rPr>
              <w:rFonts w:ascii="Times" w:eastAsia="Calibri" w:hAnsi="Times" w:cs="Times New Roman"/>
              <w:lang w:val="ru-RU"/>
            </w:rPr>
            <w:t xml:space="preserve">, 1000, </w:t>
          </w:r>
          <w:r w:rsidRPr="009F7D71">
            <w:rPr>
              <w:rFonts w:ascii="Times New Roman" w:eastAsia="Calibri" w:hAnsi="Times New Roman" w:cs="Times New Roman"/>
              <w:lang w:val="ru-RU"/>
            </w:rPr>
            <w:t>бул</w:t>
          </w:r>
          <w:r w:rsidRPr="009F7D71">
            <w:rPr>
              <w:rFonts w:ascii="Times" w:eastAsia="Calibri" w:hAnsi="Times" w:cs="Times New Roman"/>
              <w:lang w:val="ru-RU"/>
            </w:rPr>
            <w:t>. „</w:t>
          </w:r>
          <w:r w:rsidRPr="009F7D71">
            <w:rPr>
              <w:rFonts w:ascii="Times New Roman" w:eastAsia="Calibri" w:hAnsi="Times New Roman" w:cs="Times New Roman"/>
              <w:lang w:val="ru-RU"/>
            </w:rPr>
            <w:t>Кн</w:t>
          </w:r>
          <w:r w:rsidRPr="009F7D71">
            <w:rPr>
              <w:rFonts w:ascii="Times" w:eastAsia="Calibri" w:hAnsi="Times" w:cs="Times New Roman"/>
              <w:lang w:val="ru-RU"/>
            </w:rPr>
            <w:t xml:space="preserve">. </w:t>
          </w:r>
          <w:r w:rsidRPr="009F7D71">
            <w:rPr>
              <w:rFonts w:ascii="Times New Roman" w:eastAsia="Calibri" w:hAnsi="Times New Roman" w:cs="Times New Roman"/>
              <w:lang w:val="ru-RU"/>
            </w:rPr>
            <w:t>Мария</w:t>
          </w:r>
          <w:r w:rsidRPr="009F7D71">
            <w:rPr>
              <w:rFonts w:ascii="Times" w:eastAsia="Calibri" w:hAnsi="Times" w:cs="Times New Roman"/>
              <w:lang w:val="ru-RU"/>
            </w:rPr>
            <w:t xml:space="preserve"> </w:t>
          </w:r>
          <w:r w:rsidRPr="009F7D71">
            <w:rPr>
              <w:rFonts w:ascii="Times New Roman" w:eastAsia="Calibri" w:hAnsi="Times New Roman" w:cs="Times New Roman"/>
              <w:lang w:val="ru-RU"/>
            </w:rPr>
            <w:t>Луиза</w:t>
          </w:r>
          <w:r w:rsidRPr="009F7D71">
            <w:rPr>
              <w:rFonts w:ascii="Times" w:eastAsia="Calibri" w:hAnsi="Times" w:cs="Times New Roman"/>
              <w:lang w:val="ru-RU"/>
            </w:rPr>
            <w:t>” 22</w:t>
          </w:r>
        </w:p>
        <w:p w14:paraId="467AA63D" w14:textId="77777777" w:rsidR="009A3CC2" w:rsidRPr="009F7D71" w:rsidRDefault="009A3CC2" w:rsidP="00CC10C8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Times" w:eastAsia="Calibri" w:hAnsi="Times" w:cs="Times New Roman"/>
              <w:lang w:val="ru-RU"/>
            </w:rPr>
          </w:pPr>
        </w:p>
        <w:p w14:paraId="6A484375" w14:textId="77777777" w:rsidR="009A3CC2" w:rsidRPr="00492363" w:rsidRDefault="009A3CC2" w:rsidP="00CC10C8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eastAsia="Calibri" w:cs="Times New Roman"/>
            </w:rPr>
          </w:pPr>
          <w:r w:rsidRPr="00492363">
            <w:rPr>
              <w:rFonts w:ascii="Times New Roman" w:eastAsia="Calibri" w:hAnsi="Times New Roman" w:cs="Times New Roman"/>
              <w:lang w:val="en-US"/>
            </w:rPr>
            <w:t>Тел</w:t>
          </w:r>
          <w:r>
            <w:rPr>
              <w:rFonts w:ascii="Times" w:eastAsia="Calibri" w:hAnsi="Times" w:cs="Times New Roman"/>
              <w:lang w:val="en-US"/>
            </w:rPr>
            <w:t>: +359(2) 940 6194</w:t>
          </w:r>
          <w:r>
            <w:rPr>
              <w:rFonts w:eastAsia="Calibri" w:cs="Times New Roman"/>
            </w:rPr>
            <w:t>,</w:t>
          </w:r>
          <w:r w:rsidRPr="00492363">
            <w:rPr>
              <w:rFonts w:ascii="Times" w:eastAsia="Calibri" w:hAnsi="Times" w:cs="Times New Roman"/>
              <w:lang w:val="en-US"/>
            </w:rPr>
            <w:t xml:space="preserve"> </w:t>
          </w:r>
          <w:r w:rsidRPr="00492363">
            <w:rPr>
              <w:rFonts w:ascii="Times New Roman" w:eastAsia="Calibri" w:hAnsi="Times New Roman" w:cs="Times New Roman"/>
              <w:lang w:val="en-US"/>
            </w:rPr>
            <w:t>Факс</w:t>
          </w:r>
          <w:r w:rsidRPr="00492363">
            <w:rPr>
              <w:rFonts w:ascii="Times" w:eastAsia="Calibri" w:hAnsi="Times" w:cs="Times New Roman"/>
              <w:lang w:val="en-US"/>
            </w:rPr>
            <w:t>:+359(2) 98</w:t>
          </w:r>
          <w:r>
            <w:rPr>
              <w:rFonts w:eastAsia="Calibri" w:cs="Times New Roman"/>
            </w:rPr>
            <w:t>6 25 33</w:t>
          </w:r>
        </w:p>
      </w:tc>
      <w:tc>
        <w:tcPr>
          <w:tcW w:w="2001" w:type="dxa"/>
          <w:hideMark/>
        </w:tcPr>
        <w:p w14:paraId="7150BC6A" w14:textId="77777777" w:rsidR="009A3CC2" w:rsidRPr="00492363" w:rsidRDefault="009A3CC2" w:rsidP="00CC10C8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Calibri" w:eastAsia="Calibri" w:hAnsi="Calibri" w:cs="Times New Roman"/>
              <w:lang w:val="en-US"/>
            </w:rPr>
          </w:pPr>
          <w:r w:rsidRPr="00492363">
            <w:rPr>
              <w:rFonts w:ascii="Times New Roman" w:eastAsia="Calibri" w:hAnsi="Times New Roman" w:cs="Times New Roman"/>
              <w:noProof/>
              <w:lang w:val="en-US"/>
            </w:rPr>
            <w:drawing>
              <wp:inline distT="0" distB="0" distL="0" distR="0" wp14:anchorId="4EC6DF33" wp14:editId="3E6D8470">
                <wp:extent cx="371475" cy="371475"/>
                <wp:effectExtent l="0" t="0" r="9525" b="9525"/>
                <wp:docPr id="2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0FB0090" w14:textId="77777777" w:rsidR="009A3CC2" w:rsidRDefault="009A3CC2" w:rsidP="009A3CC2">
    <w:pPr>
      <w:pStyle w:val="Footer"/>
      <w:tabs>
        <w:tab w:val="clear" w:pos="4536"/>
        <w:tab w:val="clear" w:pos="9072"/>
        <w:tab w:val="left" w:pos="27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BB75F" w14:textId="77777777" w:rsidR="004E3D29" w:rsidRDefault="004E3D29" w:rsidP="00344A2F">
      <w:pPr>
        <w:spacing w:after="0" w:line="240" w:lineRule="auto"/>
      </w:pPr>
      <w:r>
        <w:separator/>
      </w:r>
    </w:p>
  </w:footnote>
  <w:footnote w:type="continuationSeparator" w:id="0">
    <w:p w14:paraId="0E1476A9" w14:textId="77777777" w:rsidR="004E3D29" w:rsidRDefault="004E3D29" w:rsidP="00344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38B5B" w14:textId="77777777" w:rsidR="00BD7727" w:rsidRDefault="00BD7727" w:rsidP="00BD7727">
    <w:pPr>
      <w:pStyle w:val="Header"/>
      <w:jc w:val="center"/>
    </w:pPr>
  </w:p>
  <w:p w14:paraId="1E95D3E3" w14:textId="77777777" w:rsidR="00BD7727" w:rsidRDefault="00BD7727" w:rsidP="00BD772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356"/>
        </w:tabs>
        <w:ind w:left="356" w:hanging="432"/>
      </w:pPr>
    </w:lvl>
    <w:lvl w:ilvl="1">
      <w:start w:val="1"/>
      <w:numFmt w:val="none"/>
      <w:lvlText w:val=""/>
      <w:lvlJc w:val="left"/>
      <w:pPr>
        <w:tabs>
          <w:tab w:val="num" w:pos="500"/>
        </w:tabs>
        <w:ind w:left="500" w:hanging="576"/>
      </w:pPr>
    </w:lvl>
    <w:lvl w:ilvl="2">
      <w:start w:val="1"/>
      <w:numFmt w:val="none"/>
      <w:lvlText w:val=""/>
      <w:lvlJc w:val="left"/>
      <w:pPr>
        <w:tabs>
          <w:tab w:val="num" w:pos="644"/>
        </w:tabs>
        <w:ind w:left="644" w:hanging="720"/>
      </w:pPr>
    </w:lvl>
    <w:lvl w:ilvl="3">
      <w:start w:val="1"/>
      <w:numFmt w:val="none"/>
      <w:lvlText w:val=""/>
      <w:lvlJc w:val="left"/>
      <w:pPr>
        <w:tabs>
          <w:tab w:val="num" w:pos="788"/>
        </w:tabs>
        <w:ind w:left="788" w:hanging="864"/>
      </w:pPr>
    </w:lvl>
    <w:lvl w:ilvl="4">
      <w:start w:val="1"/>
      <w:numFmt w:val="none"/>
      <w:lvlText w:val=""/>
      <w:lvlJc w:val="left"/>
      <w:pPr>
        <w:tabs>
          <w:tab w:val="num" w:pos="932"/>
        </w:tabs>
        <w:ind w:left="932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1076"/>
        </w:tabs>
        <w:ind w:left="1076" w:hanging="1152"/>
      </w:pPr>
    </w:lvl>
    <w:lvl w:ilvl="6">
      <w:start w:val="1"/>
      <w:numFmt w:val="none"/>
      <w:lvlText w:val=""/>
      <w:lvlJc w:val="left"/>
      <w:pPr>
        <w:tabs>
          <w:tab w:val="num" w:pos="1220"/>
        </w:tabs>
        <w:ind w:left="1220" w:hanging="1296"/>
      </w:pPr>
    </w:lvl>
    <w:lvl w:ilvl="7">
      <w:start w:val="1"/>
      <w:numFmt w:val="none"/>
      <w:lvlText w:val=""/>
      <w:lvlJc w:val="left"/>
      <w:pPr>
        <w:tabs>
          <w:tab w:val="num" w:pos="1364"/>
        </w:tabs>
        <w:ind w:left="1364" w:hanging="1440"/>
      </w:pPr>
    </w:lvl>
    <w:lvl w:ilvl="8">
      <w:start w:val="1"/>
      <w:numFmt w:val="none"/>
      <w:lvlText w:val=""/>
      <w:lvlJc w:val="left"/>
      <w:pPr>
        <w:tabs>
          <w:tab w:val="num" w:pos="1508"/>
        </w:tabs>
        <w:ind w:left="1508" w:hanging="1584"/>
      </w:pPr>
    </w:lvl>
  </w:abstractNum>
  <w:abstractNum w:abstractNumId="1" w15:restartNumberingAfterBreak="0">
    <w:nsid w:val="07E643A6"/>
    <w:multiLevelType w:val="hybridMultilevel"/>
    <w:tmpl w:val="110C7338"/>
    <w:lvl w:ilvl="0" w:tplc="5692A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D66760"/>
    <w:multiLevelType w:val="hybridMultilevel"/>
    <w:tmpl w:val="0D609266"/>
    <w:lvl w:ilvl="0" w:tplc="44E0CB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1828759B"/>
    <w:multiLevelType w:val="hybridMultilevel"/>
    <w:tmpl w:val="09960DF8"/>
    <w:lvl w:ilvl="0" w:tplc="9AA8A9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CC44756"/>
    <w:multiLevelType w:val="hybridMultilevel"/>
    <w:tmpl w:val="9E10638E"/>
    <w:lvl w:ilvl="0" w:tplc="103AC49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2114324B"/>
    <w:multiLevelType w:val="hybridMultilevel"/>
    <w:tmpl w:val="6E6C9B26"/>
    <w:lvl w:ilvl="0" w:tplc="85AC81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12A04AF"/>
    <w:multiLevelType w:val="hybridMultilevel"/>
    <w:tmpl w:val="CB400B3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C47F2"/>
    <w:multiLevelType w:val="hybridMultilevel"/>
    <w:tmpl w:val="11F2DBBA"/>
    <w:lvl w:ilvl="0" w:tplc="3FB8C48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F6F6BD4"/>
    <w:multiLevelType w:val="hybridMultilevel"/>
    <w:tmpl w:val="CF021F6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C7C22"/>
    <w:multiLevelType w:val="hybridMultilevel"/>
    <w:tmpl w:val="D1C05BC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A1BE2"/>
    <w:multiLevelType w:val="hybridMultilevel"/>
    <w:tmpl w:val="E57EC2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B49F4"/>
    <w:multiLevelType w:val="hybridMultilevel"/>
    <w:tmpl w:val="BFB62206"/>
    <w:lvl w:ilvl="0" w:tplc="0E6812A6">
      <w:start w:val="2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6" w:hanging="360"/>
      </w:pPr>
    </w:lvl>
    <w:lvl w:ilvl="2" w:tplc="0402001B" w:tentative="1">
      <w:start w:val="1"/>
      <w:numFmt w:val="lowerRoman"/>
      <w:lvlText w:val="%3."/>
      <w:lvlJc w:val="right"/>
      <w:pPr>
        <w:ind w:left="3436" w:hanging="180"/>
      </w:pPr>
    </w:lvl>
    <w:lvl w:ilvl="3" w:tplc="0402000F" w:tentative="1">
      <w:start w:val="1"/>
      <w:numFmt w:val="decimal"/>
      <w:lvlText w:val="%4."/>
      <w:lvlJc w:val="left"/>
      <w:pPr>
        <w:ind w:left="4156" w:hanging="360"/>
      </w:pPr>
    </w:lvl>
    <w:lvl w:ilvl="4" w:tplc="04020019" w:tentative="1">
      <w:start w:val="1"/>
      <w:numFmt w:val="lowerLetter"/>
      <w:lvlText w:val="%5."/>
      <w:lvlJc w:val="left"/>
      <w:pPr>
        <w:ind w:left="4876" w:hanging="360"/>
      </w:pPr>
    </w:lvl>
    <w:lvl w:ilvl="5" w:tplc="0402001B" w:tentative="1">
      <w:start w:val="1"/>
      <w:numFmt w:val="lowerRoman"/>
      <w:lvlText w:val="%6."/>
      <w:lvlJc w:val="right"/>
      <w:pPr>
        <w:ind w:left="5596" w:hanging="180"/>
      </w:pPr>
    </w:lvl>
    <w:lvl w:ilvl="6" w:tplc="0402000F" w:tentative="1">
      <w:start w:val="1"/>
      <w:numFmt w:val="decimal"/>
      <w:lvlText w:val="%7."/>
      <w:lvlJc w:val="left"/>
      <w:pPr>
        <w:ind w:left="6316" w:hanging="360"/>
      </w:pPr>
    </w:lvl>
    <w:lvl w:ilvl="7" w:tplc="04020019" w:tentative="1">
      <w:start w:val="1"/>
      <w:numFmt w:val="lowerLetter"/>
      <w:lvlText w:val="%8."/>
      <w:lvlJc w:val="left"/>
      <w:pPr>
        <w:ind w:left="7036" w:hanging="360"/>
      </w:pPr>
    </w:lvl>
    <w:lvl w:ilvl="8" w:tplc="0402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" w15:restartNumberingAfterBreak="0">
    <w:nsid w:val="4B33227B"/>
    <w:multiLevelType w:val="hybridMultilevel"/>
    <w:tmpl w:val="7E2CE8B0"/>
    <w:lvl w:ilvl="0" w:tplc="8602952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 w15:restartNumberingAfterBreak="0">
    <w:nsid w:val="4CE704AC"/>
    <w:multiLevelType w:val="hybridMultilevel"/>
    <w:tmpl w:val="EB581CC6"/>
    <w:lvl w:ilvl="0" w:tplc="313AC6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D201AD9"/>
    <w:multiLevelType w:val="hybridMultilevel"/>
    <w:tmpl w:val="FAAA0802"/>
    <w:lvl w:ilvl="0" w:tplc="93CA4EA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5" w15:restartNumberingAfterBreak="0">
    <w:nsid w:val="506A3E67"/>
    <w:multiLevelType w:val="hybridMultilevel"/>
    <w:tmpl w:val="69404966"/>
    <w:lvl w:ilvl="0" w:tplc="335A4E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12F3047"/>
    <w:multiLevelType w:val="hybridMultilevel"/>
    <w:tmpl w:val="D1C05BC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157422"/>
    <w:multiLevelType w:val="hybridMultilevel"/>
    <w:tmpl w:val="C694A272"/>
    <w:lvl w:ilvl="0" w:tplc="0F4C43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45468D8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61702E8"/>
    <w:multiLevelType w:val="hybridMultilevel"/>
    <w:tmpl w:val="DEC27AB4"/>
    <w:lvl w:ilvl="0" w:tplc="E9E467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83B12F5"/>
    <w:multiLevelType w:val="hybridMultilevel"/>
    <w:tmpl w:val="6D0288AC"/>
    <w:lvl w:ilvl="0" w:tplc="0402000F">
      <w:start w:val="1"/>
      <w:numFmt w:val="decimal"/>
      <w:lvlText w:val="%1."/>
      <w:lvlJc w:val="left"/>
      <w:pPr>
        <w:ind w:left="1996" w:hanging="360"/>
      </w:pPr>
    </w:lvl>
    <w:lvl w:ilvl="1" w:tplc="04020019" w:tentative="1">
      <w:start w:val="1"/>
      <w:numFmt w:val="lowerLetter"/>
      <w:lvlText w:val="%2."/>
      <w:lvlJc w:val="left"/>
      <w:pPr>
        <w:ind w:left="2716" w:hanging="360"/>
      </w:pPr>
    </w:lvl>
    <w:lvl w:ilvl="2" w:tplc="0402001B" w:tentative="1">
      <w:start w:val="1"/>
      <w:numFmt w:val="lowerRoman"/>
      <w:lvlText w:val="%3."/>
      <w:lvlJc w:val="right"/>
      <w:pPr>
        <w:ind w:left="3436" w:hanging="180"/>
      </w:pPr>
    </w:lvl>
    <w:lvl w:ilvl="3" w:tplc="0402000F" w:tentative="1">
      <w:start w:val="1"/>
      <w:numFmt w:val="decimal"/>
      <w:lvlText w:val="%4."/>
      <w:lvlJc w:val="left"/>
      <w:pPr>
        <w:ind w:left="4156" w:hanging="360"/>
      </w:pPr>
    </w:lvl>
    <w:lvl w:ilvl="4" w:tplc="04020019" w:tentative="1">
      <w:start w:val="1"/>
      <w:numFmt w:val="lowerLetter"/>
      <w:lvlText w:val="%5."/>
      <w:lvlJc w:val="left"/>
      <w:pPr>
        <w:ind w:left="4876" w:hanging="360"/>
      </w:pPr>
    </w:lvl>
    <w:lvl w:ilvl="5" w:tplc="0402001B" w:tentative="1">
      <w:start w:val="1"/>
      <w:numFmt w:val="lowerRoman"/>
      <w:lvlText w:val="%6."/>
      <w:lvlJc w:val="right"/>
      <w:pPr>
        <w:ind w:left="5596" w:hanging="180"/>
      </w:pPr>
    </w:lvl>
    <w:lvl w:ilvl="6" w:tplc="0402000F" w:tentative="1">
      <w:start w:val="1"/>
      <w:numFmt w:val="decimal"/>
      <w:lvlText w:val="%7."/>
      <w:lvlJc w:val="left"/>
      <w:pPr>
        <w:ind w:left="6316" w:hanging="360"/>
      </w:pPr>
    </w:lvl>
    <w:lvl w:ilvl="7" w:tplc="04020019" w:tentative="1">
      <w:start w:val="1"/>
      <w:numFmt w:val="lowerLetter"/>
      <w:lvlText w:val="%8."/>
      <w:lvlJc w:val="left"/>
      <w:pPr>
        <w:ind w:left="7036" w:hanging="360"/>
      </w:pPr>
    </w:lvl>
    <w:lvl w:ilvl="8" w:tplc="0402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1" w15:restartNumberingAfterBreak="0">
    <w:nsid w:val="5F8E282F"/>
    <w:multiLevelType w:val="hybridMultilevel"/>
    <w:tmpl w:val="257EA298"/>
    <w:lvl w:ilvl="0" w:tplc="3154DB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53DED"/>
    <w:multiLevelType w:val="hybridMultilevel"/>
    <w:tmpl w:val="AA10B67C"/>
    <w:lvl w:ilvl="0" w:tplc="340ADE9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3" w15:restartNumberingAfterBreak="0">
    <w:nsid w:val="64001DF0"/>
    <w:multiLevelType w:val="hybridMultilevel"/>
    <w:tmpl w:val="7CCC238C"/>
    <w:lvl w:ilvl="0" w:tplc="0402000F">
      <w:start w:val="1"/>
      <w:numFmt w:val="decimal"/>
      <w:lvlText w:val="%1."/>
      <w:lvlJc w:val="left"/>
      <w:pPr>
        <w:ind w:left="2716" w:hanging="360"/>
      </w:pPr>
    </w:lvl>
    <w:lvl w:ilvl="1" w:tplc="04020019" w:tentative="1">
      <w:start w:val="1"/>
      <w:numFmt w:val="lowerLetter"/>
      <w:lvlText w:val="%2."/>
      <w:lvlJc w:val="left"/>
      <w:pPr>
        <w:ind w:left="3436" w:hanging="360"/>
      </w:pPr>
    </w:lvl>
    <w:lvl w:ilvl="2" w:tplc="0402001B" w:tentative="1">
      <w:start w:val="1"/>
      <w:numFmt w:val="lowerRoman"/>
      <w:lvlText w:val="%3."/>
      <w:lvlJc w:val="right"/>
      <w:pPr>
        <w:ind w:left="4156" w:hanging="180"/>
      </w:pPr>
    </w:lvl>
    <w:lvl w:ilvl="3" w:tplc="0402000F" w:tentative="1">
      <w:start w:val="1"/>
      <w:numFmt w:val="decimal"/>
      <w:lvlText w:val="%4."/>
      <w:lvlJc w:val="left"/>
      <w:pPr>
        <w:ind w:left="4876" w:hanging="360"/>
      </w:pPr>
    </w:lvl>
    <w:lvl w:ilvl="4" w:tplc="04020019" w:tentative="1">
      <w:start w:val="1"/>
      <w:numFmt w:val="lowerLetter"/>
      <w:lvlText w:val="%5."/>
      <w:lvlJc w:val="left"/>
      <w:pPr>
        <w:ind w:left="5596" w:hanging="360"/>
      </w:pPr>
    </w:lvl>
    <w:lvl w:ilvl="5" w:tplc="0402001B" w:tentative="1">
      <w:start w:val="1"/>
      <w:numFmt w:val="lowerRoman"/>
      <w:lvlText w:val="%6."/>
      <w:lvlJc w:val="right"/>
      <w:pPr>
        <w:ind w:left="6316" w:hanging="180"/>
      </w:pPr>
    </w:lvl>
    <w:lvl w:ilvl="6" w:tplc="0402000F" w:tentative="1">
      <w:start w:val="1"/>
      <w:numFmt w:val="decimal"/>
      <w:lvlText w:val="%7."/>
      <w:lvlJc w:val="left"/>
      <w:pPr>
        <w:ind w:left="7036" w:hanging="360"/>
      </w:pPr>
    </w:lvl>
    <w:lvl w:ilvl="7" w:tplc="04020019" w:tentative="1">
      <w:start w:val="1"/>
      <w:numFmt w:val="lowerLetter"/>
      <w:lvlText w:val="%8."/>
      <w:lvlJc w:val="left"/>
      <w:pPr>
        <w:ind w:left="7756" w:hanging="360"/>
      </w:pPr>
    </w:lvl>
    <w:lvl w:ilvl="8" w:tplc="0402001B" w:tentative="1">
      <w:start w:val="1"/>
      <w:numFmt w:val="lowerRoman"/>
      <w:lvlText w:val="%9."/>
      <w:lvlJc w:val="right"/>
      <w:pPr>
        <w:ind w:left="8476" w:hanging="180"/>
      </w:pPr>
    </w:lvl>
  </w:abstractNum>
  <w:abstractNum w:abstractNumId="24" w15:restartNumberingAfterBreak="0">
    <w:nsid w:val="6CA00D9A"/>
    <w:multiLevelType w:val="hybridMultilevel"/>
    <w:tmpl w:val="162CEC40"/>
    <w:lvl w:ilvl="0" w:tplc="B9AA4BD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5" w15:restartNumberingAfterBreak="0">
    <w:nsid w:val="6EA20DE9"/>
    <w:multiLevelType w:val="hybridMultilevel"/>
    <w:tmpl w:val="3564874A"/>
    <w:lvl w:ilvl="0" w:tplc="5D5639F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19"/>
  </w:num>
  <w:num w:numId="2">
    <w:abstractNumId w:val="0"/>
  </w:num>
  <w:num w:numId="3">
    <w:abstractNumId w:val="5"/>
  </w:num>
  <w:num w:numId="4">
    <w:abstractNumId w:val="7"/>
  </w:num>
  <w:num w:numId="5">
    <w:abstractNumId w:val="8"/>
  </w:num>
  <w:num w:numId="6">
    <w:abstractNumId w:val="9"/>
  </w:num>
  <w:num w:numId="7">
    <w:abstractNumId w:val="16"/>
  </w:num>
  <w:num w:numId="8">
    <w:abstractNumId w:val="6"/>
  </w:num>
  <w:num w:numId="9">
    <w:abstractNumId w:val="21"/>
  </w:num>
  <w:num w:numId="10">
    <w:abstractNumId w:val="10"/>
  </w:num>
  <w:num w:numId="11">
    <w:abstractNumId w:val="1"/>
  </w:num>
  <w:num w:numId="12">
    <w:abstractNumId w:val="18"/>
  </w:num>
  <w:num w:numId="13">
    <w:abstractNumId w:val="13"/>
  </w:num>
  <w:num w:numId="14">
    <w:abstractNumId w:val="15"/>
  </w:num>
  <w:num w:numId="15">
    <w:abstractNumId w:val="3"/>
  </w:num>
  <w:num w:numId="16">
    <w:abstractNumId w:val="17"/>
  </w:num>
  <w:num w:numId="17">
    <w:abstractNumId w:val="14"/>
  </w:num>
  <w:num w:numId="18">
    <w:abstractNumId w:val="12"/>
  </w:num>
  <w:num w:numId="19">
    <w:abstractNumId w:val="22"/>
  </w:num>
  <w:num w:numId="20">
    <w:abstractNumId w:val="25"/>
  </w:num>
  <w:num w:numId="21">
    <w:abstractNumId w:val="4"/>
  </w:num>
  <w:num w:numId="22">
    <w:abstractNumId w:val="24"/>
  </w:num>
  <w:num w:numId="23">
    <w:abstractNumId w:val="2"/>
  </w:num>
  <w:num w:numId="24">
    <w:abstractNumId w:val="11"/>
  </w:num>
  <w:num w:numId="25">
    <w:abstractNumId w:val="2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A2F"/>
    <w:rsid w:val="000108AA"/>
    <w:rsid w:val="00011771"/>
    <w:rsid w:val="00022C5C"/>
    <w:rsid w:val="000230AF"/>
    <w:rsid w:val="00026E77"/>
    <w:rsid w:val="00030B2E"/>
    <w:rsid w:val="00047BAE"/>
    <w:rsid w:val="00061E4B"/>
    <w:rsid w:val="00063E24"/>
    <w:rsid w:val="000701DA"/>
    <w:rsid w:val="0008584B"/>
    <w:rsid w:val="00095B0B"/>
    <w:rsid w:val="000C24CB"/>
    <w:rsid w:val="000D7F58"/>
    <w:rsid w:val="000E3652"/>
    <w:rsid w:val="000E6D1E"/>
    <w:rsid w:val="00100EA1"/>
    <w:rsid w:val="0010727A"/>
    <w:rsid w:val="0013003A"/>
    <w:rsid w:val="00131AD2"/>
    <w:rsid w:val="00132131"/>
    <w:rsid w:val="00133D51"/>
    <w:rsid w:val="00146B3A"/>
    <w:rsid w:val="0014712E"/>
    <w:rsid w:val="00147F4C"/>
    <w:rsid w:val="00155391"/>
    <w:rsid w:val="00176CA0"/>
    <w:rsid w:val="00180F57"/>
    <w:rsid w:val="00194AB2"/>
    <w:rsid w:val="001A3998"/>
    <w:rsid w:val="001B06CA"/>
    <w:rsid w:val="001B08A0"/>
    <w:rsid w:val="001B1E13"/>
    <w:rsid w:val="001B485E"/>
    <w:rsid w:val="001B4EEF"/>
    <w:rsid w:val="001C6F04"/>
    <w:rsid w:val="001C7E07"/>
    <w:rsid w:val="001D5DF4"/>
    <w:rsid w:val="001D6352"/>
    <w:rsid w:val="001E1DD9"/>
    <w:rsid w:val="001E593E"/>
    <w:rsid w:val="001F37C4"/>
    <w:rsid w:val="002006B5"/>
    <w:rsid w:val="00201510"/>
    <w:rsid w:val="0020154D"/>
    <w:rsid w:val="00201B4F"/>
    <w:rsid w:val="002027E2"/>
    <w:rsid w:val="002039D0"/>
    <w:rsid w:val="00213E16"/>
    <w:rsid w:val="00220C13"/>
    <w:rsid w:val="00231E85"/>
    <w:rsid w:val="0023640B"/>
    <w:rsid w:val="00236981"/>
    <w:rsid w:val="00246C0E"/>
    <w:rsid w:val="00253896"/>
    <w:rsid w:val="00260948"/>
    <w:rsid w:val="00261836"/>
    <w:rsid w:val="00264827"/>
    <w:rsid w:val="0026700F"/>
    <w:rsid w:val="00282627"/>
    <w:rsid w:val="002903A3"/>
    <w:rsid w:val="002925CF"/>
    <w:rsid w:val="002A096D"/>
    <w:rsid w:val="002D3540"/>
    <w:rsid w:val="002E36F8"/>
    <w:rsid w:val="002F0E2D"/>
    <w:rsid w:val="002F336A"/>
    <w:rsid w:val="00310BBF"/>
    <w:rsid w:val="00323B7F"/>
    <w:rsid w:val="003326B8"/>
    <w:rsid w:val="00344A2F"/>
    <w:rsid w:val="00355A57"/>
    <w:rsid w:val="00366BBA"/>
    <w:rsid w:val="003706EC"/>
    <w:rsid w:val="003854ED"/>
    <w:rsid w:val="00387E6A"/>
    <w:rsid w:val="003918A7"/>
    <w:rsid w:val="0039572F"/>
    <w:rsid w:val="003A3533"/>
    <w:rsid w:val="003B0616"/>
    <w:rsid w:val="003C0722"/>
    <w:rsid w:val="003C1E86"/>
    <w:rsid w:val="003C6FDC"/>
    <w:rsid w:val="003D11E4"/>
    <w:rsid w:val="003E374A"/>
    <w:rsid w:val="003F225C"/>
    <w:rsid w:val="003F5EFA"/>
    <w:rsid w:val="0041015F"/>
    <w:rsid w:val="00425C2B"/>
    <w:rsid w:val="004310D6"/>
    <w:rsid w:val="00431FD4"/>
    <w:rsid w:val="004341E7"/>
    <w:rsid w:val="00445604"/>
    <w:rsid w:val="00445EED"/>
    <w:rsid w:val="00451663"/>
    <w:rsid w:val="00452053"/>
    <w:rsid w:val="00452251"/>
    <w:rsid w:val="00460619"/>
    <w:rsid w:val="004607E2"/>
    <w:rsid w:val="00492363"/>
    <w:rsid w:val="00492727"/>
    <w:rsid w:val="00493F17"/>
    <w:rsid w:val="004B0522"/>
    <w:rsid w:val="004C0913"/>
    <w:rsid w:val="004C0CD4"/>
    <w:rsid w:val="004C0D5D"/>
    <w:rsid w:val="004C343E"/>
    <w:rsid w:val="004D2676"/>
    <w:rsid w:val="004D27F5"/>
    <w:rsid w:val="004E0F11"/>
    <w:rsid w:val="004E35DC"/>
    <w:rsid w:val="004E3D29"/>
    <w:rsid w:val="004E4F6E"/>
    <w:rsid w:val="00506823"/>
    <w:rsid w:val="00512F2C"/>
    <w:rsid w:val="00541ECA"/>
    <w:rsid w:val="00554872"/>
    <w:rsid w:val="0056310C"/>
    <w:rsid w:val="005745E4"/>
    <w:rsid w:val="00585EF8"/>
    <w:rsid w:val="005A44A7"/>
    <w:rsid w:val="005A6511"/>
    <w:rsid w:val="005A6B3C"/>
    <w:rsid w:val="005B3116"/>
    <w:rsid w:val="005B7CBD"/>
    <w:rsid w:val="005C4896"/>
    <w:rsid w:val="005D2532"/>
    <w:rsid w:val="005E0739"/>
    <w:rsid w:val="005E7D61"/>
    <w:rsid w:val="005F03AF"/>
    <w:rsid w:val="005F3242"/>
    <w:rsid w:val="006020D3"/>
    <w:rsid w:val="006122A2"/>
    <w:rsid w:val="00615ABC"/>
    <w:rsid w:val="00640B3D"/>
    <w:rsid w:val="006514CE"/>
    <w:rsid w:val="006543ED"/>
    <w:rsid w:val="006577F4"/>
    <w:rsid w:val="0066006C"/>
    <w:rsid w:val="00660E9F"/>
    <w:rsid w:val="00675CC2"/>
    <w:rsid w:val="00682109"/>
    <w:rsid w:val="00685871"/>
    <w:rsid w:val="00686FC4"/>
    <w:rsid w:val="0069230D"/>
    <w:rsid w:val="006A1E33"/>
    <w:rsid w:val="006A29D4"/>
    <w:rsid w:val="006B504A"/>
    <w:rsid w:val="006C25F3"/>
    <w:rsid w:val="006C52B5"/>
    <w:rsid w:val="006D3F38"/>
    <w:rsid w:val="006D52DD"/>
    <w:rsid w:val="006D5AAB"/>
    <w:rsid w:val="006E26C2"/>
    <w:rsid w:val="006E6F60"/>
    <w:rsid w:val="006E7C91"/>
    <w:rsid w:val="006F2019"/>
    <w:rsid w:val="006F7389"/>
    <w:rsid w:val="00704414"/>
    <w:rsid w:val="00705E0B"/>
    <w:rsid w:val="0072019D"/>
    <w:rsid w:val="00720C39"/>
    <w:rsid w:val="0072695C"/>
    <w:rsid w:val="007367E8"/>
    <w:rsid w:val="0074373A"/>
    <w:rsid w:val="00753A1D"/>
    <w:rsid w:val="007622B3"/>
    <w:rsid w:val="00766B69"/>
    <w:rsid w:val="00771A72"/>
    <w:rsid w:val="00784C50"/>
    <w:rsid w:val="007C1A36"/>
    <w:rsid w:val="007D20B0"/>
    <w:rsid w:val="007F150B"/>
    <w:rsid w:val="007F4DCF"/>
    <w:rsid w:val="008037EF"/>
    <w:rsid w:val="00804916"/>
    <w:rsid w:val="00814F91"/>
    <w:rsid w:val="00843A05"/>
    <w:rsid w:val="00847A82"/>
    <w:rsid w:val="0085080B"/>
    <w:rsid w:val="00857A88"/>
    <w:rsid w:val="008662ED"/>
    <w:rsid w:val="00873415"/>
    <w:rsid w:val="00875E84"/>
    <w:rsid w:val="0088204E"/>
    <w:rsid w:val="008925A4"/>
    <w:rsid w:val="008B2C54"/>
    <w:rsid w:val="008B7697"/>
    <w:rsid w:val="008C291E"/>
    <w:rsid w:val="008F4181"/>
    <w:rsid w:val="00902585"/>
    <w:rsid w:val="00903BAB"/>
    <w:rsid w:val="00905978"/>
    <w:rsid w:val="009073E0"/>
    <w:rsid w:val="00912379"/>
    <w:rsid w:val="00933660"/>
    <w:rsid w:val="00941C96"/>
    <w:rsid w:val="00943331"/>
    <w:rsid w:val="00965E1D"/>
    <w:rsid w:val="00972CA0"/>
    <w:rsid w:val="0098723C"/>
    <w:rsid w:val="00993873"/>
    <w:rsid w:val="009A3CC2"/>
    <w:rsid w:val="009B2729"/>
    <w:rsid w:val="009B27E5"/>
    <w:rsid w:val="009B3175"/>
    <w:rsid w:val="009D626D"/>
    <w:rsid w:val="009F34F7"/>
    <w:rsid w:val="009F4855"/>
    <w:rsid w:val="009F7D71"/>
    <w:rsid w:val="00A01AFE"/>
    <w:rsid w:val="00A073D7"/>
    <w:rsid w:val="00A1015C"/>
    <w:rsid w:val="00A102EF"/>
    <w:rsid w:val="00A12341"/>
    <w:rsid w:val="00A23535"/>
    <w:rsid w:val="00A348A4"/>
    <w:rsid w:val="00A34FF1"/>
    <w:rsid w:val="00A43CB4"/>
    <w:rsid w:val="00A45689"/>
    <w:rsid w:val="00A4588E"/>
    <w:rsid w:val="00A47EDE"/>
    <w:rsid w:val="00A50983"/>
    <w:rsid w:val="00A53AC1"/>
    <w:rsid w:val="00A60B66"/>
    <w:rsid w:val="00A66CBE"/>
    <w:rsid w:val="00A733EB"/>
    <w:rsid w:val="00A73B99"/>
    <w:rsid w:val="00A77B08"/>
    <w:rsid w:val="00AB19DA"/>
    <w:rsid w:val="00AB1C0D"/>
    <w:rsid w:val="00AC7D63"/>
    <w:rsid w:val="00AD1613"/>
    <w:rsid w:val="00AD6A65"/>
    <w:rsid w:val="00AE0637"/>
    <w:rsid w:val="00AE1B24"/>
    <w:rsid w:val="00B17BB7"/>
    <w:rsid w:val="00B17DB7"/>
    <w:rsid w:val="00B201D7"/>
    <w:rsid w:val="00B25638"/>
    <w:rsid w:val="00B309C2"/>
    <w:rsid w:val="00B3122B"/>
    <w:rsid w:val="00B41B36"/>
    <w:rsid w:val="00B55C66"/>
    <w:rsid w:val="00B5651C"/>
    <w:rsid w:val="00B615BF"/>
    <w:rsid w:val="00B63E9A"/>
    <w:rsid w:val="00B708D8"/>
    <w:rsid w:val="00B76F7A"/>
    <w:rsid w:val="00B81969"/>
    <w:rsid w:val="00B820FD"/>
    <w:rsid w:val="00B91161"/>
    <w:rsid w:val="00BB13A1"/>
    <w:rsid w:val="00BB4681"/>
    <w:rsid w:val="00BB6D74"/>
    <w:rsid w:val="00BC4B6D"/>
    <w:rsid w:val="00BD2C20"/>
    <w:rsid w:val="00BD7727"/>
    <w:rsid w:val="00BF7B85"/>
    <w:rsid w:val="00C00E1B"/>
    <w:rsid w:val="00C02606"/>
    <w:rsid w:val="00C0706B"/>
    <w:rsid w:val="00C12186"/>
    <w:rsid w:val="00C20C6B"/>
    <w:rsid w:val="00C2441F"/>
    <w:rsid w:val="00C35133"/>
    <w:rsid w:val="00C37B92"/>
    <w:rsid w:val="00C458C5"/>
    <w:rsid w:val="00C56DC4"/>
    <w:rsid w:val="00C61148"/>
    <w:rsid w:val="00C62458"/>
    <w:rsid w:val="00C64EBA"/>
    <w:rsid w:val="00C84AA3"/>
    <w:rsid w:val="00C91BAA"/>
    <w:rsid w:val="00CA3FE0"/>
    <w:rsid w:val="00CA5D9C"/>
    <w:rsid w:val="00CB106F"/>
    <w:rsid w:val="00CB54C6"/>
    <w:rsid w:val="00CC10C8"/>
    <w:rsid w:val="00CC5D53"/>
    <w:rsid w:val="00CC6AEB"/>
    <w:rsid w:val="00CD4930"/>
    <w:rsid w:val="00CE20A8"/>
    <w:rsid w:val="00CE4127"/>
    <w:rsid w:val="00CE7740"/>
    <w:rsid w:val="00D10D0B"/>
    <w:rsid w:val="00D12A28"/>
    <w:rsid w:val="00D13DBB"/>
    <w:rsid w:val="00D22E53"/>
    <w:rsid w:val="00D32393"/>
    <w:rsid w:val="00D40C7B"/>
    <w:rsid w:val="00D428D4"/>
    <w:rsid w:val="00D64C1A"/>
    <w:rsid w:val="00D80CA4"/>
    <w:rsid w:val="00D96CA8"/>
    <w:rsid w:val="00D97A62"/>
    <w:rsid w:val="00D97B7D"/>
    <w:rsid w:val="00DA4B7C"/>
    <w:rsid w:val="00DB53AB"/>
    <w:rsid w:val="00DD2011"/>
    <w:rsid w:val="00DE140B"/>
    <w:rsid w:val="00DE3086"/>
    <w:rsid w:val="00DE3AB9"/>
    <w:rsid w:val="00DF0F14"/>
    <w:rsid w:val="00DF326D"/>
    <w:rsid w:val="00E0379A"/>
    <w:rsid w:val="00E118BC"/>
    <w:rsid w:val="00E32309"/>
    <w:rsid w:val="00E33AD8"/>
    <w:rsid w:val="00E43ED1"/>
    <w:rsid w:val="00E46986"/>
    <w:rsid w:val="00E50749"/>
    <w:rsid w:val="00E54B02"/>
    <w:rsid w:val="00E63932"/>
    <w:rsid w:val="00E63A58"/>
    <w:rsid w:val="00E720EE"/>
    <w:rsid w:val="00E81135"/>
    <w:rsid w:val="00E816E1"/>
    <w:rsid w:val="00E8406B"/>
    <w:rsid w:val="00E87860"/>
    <w:rsid w:val="00EA084E"/>
    <w:rsid w:val="00EB48D7"/>
    <w:rsid w:val="00EC28DF"/>
    <w:rsid w:val="00ED457A"/>
    <w:rsid w:val="00EE65F9"/>
    <w:rsid w:val="00F00458"/>
    <w:rsid w:val="00F02815"/>
    <w:rsid w:val="00F051E2"/>
    <w:rsid w:val="00F060AE"/>
    <w:rsid w:val="00F13362"/>
    <w:rsid w:val="00F17BBB"/>
    <w:rsid w:val="00F20B6A"/>
    <w:rsid w:val="00F23DE1"/>
    <w:rsid w:val="00F24FA3"/>
    <w:rsid w:val="00F25CD0"/>
    <w:rsid w:val="00F2778B"/>
    <w:rsid w:val="00F27DC9"/>
    <w:rsid w:val="00F32592"/>
    <w:rsid w:val="00F375CE"/>
    <w:rsid w:val="00F42669"/>
    <w:rsid w:val="00F52D51"/>
    <w:rsid w:val="00F73A22"/>
    <w:rsid w:val="00F845F8"/>
    <w:rsid w:val="00F96E87"/>
    <w:rsid w:val="00FA6E48"/>
    <w:rsid w:val="00FB3AD4"/>
    <w:rsid w:val="00FB3F37"/>
    <w:rsid w:val="00FC7E4B"/>
    <w:rsid w:val="00FD34A2"/>
    <w:rsid w:val="00FD7118"/>
    <w:rsid w:val="00FE1155"/>
    <w:rsid w:val="00FE13A7"/>
    <w:rsid w:val="00FE37C5"/>
    <w:rsid w:val="00FF4E78"/>
    <w:rsid w:val="00FF56A0"/>
    <w:rsid w:val="00FF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BA7B32"/>
  <w15:docId w15:val="{E18EEAC0-69E3-4DD1-83CF-717AAA05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5133"/>
  </w:style>
  <w:style w:type="paragraph" w:styleId="Heading1">
    <w:name w:val="heading 1"/>
    <w:basedOn w:val="Normal"/>
    <w:next w:val="Normal"/>
    <w:link w:val="Heading1Char"/>
    <w:uiPriority w:val="9"/>
    <w:qFormat/>
    <w:rsid w:val="00A733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48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4C0CD4"/>
    <w:pPr>
      <w:keepNext/>
      <w:numPr>
        <w:ilvl w:val="5"/>
        <w:numId w:val="2"/>
      </w:numPr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4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A2F"/>
  </w:style>
  <w:style w:type="paragraph" w:styleId="Footer">
    <w:name w:val="footer"/>
    <w:basedOn w:val="Normal"/>
    <w:link w:val="FooterChar"/>
    <w:unhideWhenUsed/>
    <w:rsid w:val="00344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A2F"/>
  </w:style>
  <w:style w:type="paragraph" w:styleId="BalloonText">
    <w:name w:val="Balloon Text"/>
    <w:basedOn w:val="Normal"/>
    <w:link w:val="BalloonTextChar"/>
    <w:uiPriority w:val="99"/>
    <w:semiHidden/>
    <w:unhideWhenUsed/>
    <w:rsid w:val="00344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A2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Normal"/>
    <w:semiHidden/>
    <w:rsid w:val="00704414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paragraph" w:styleId="Caption">
    <w:name w:val="caption"/>
    <w:basedOn w:val="Normal"/>
    <w:next w:val="Normal"/>
    <w:qFormat/>
    <w:rsid w:val="0057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pacing w:val="20"/>
      <w:sz w:val="24"/>
      <w:szCs w:val="20"/>
    </w:rPr>
  </w:style>
  <w:style w:type="paragraph" w:styleId="ListParagraph">
    <w:name w:val="List Paragraph"/>
    <w:basedOn w:val="Normal"/>
    <w:uiPriority w:val="34"/>
    <w:qFormat/>
    <w:rsid w:val="00C3513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3513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23698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244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44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44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44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441F"/>
    <w:rPr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4C0CD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220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DefaultParagraphFont"/>
    <w:link w:val="BodyText1"/>
    <w:rsid w:val="00220C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1">
    <w:name w:val="Body Text1"/>
    <w:basedOn w:val="Normal"/>
    <w:link w:val="Bodytext"/>
    <w:rsid w:val="00220C13"/>
    <w:pPr>
      <w:widowControl w:val="0"/>
      <w:shd w:val="clear" w:color="auto" w:fill="FFFFFF"/>
      <w:spacing w:before="360" w:after="60" w:line="286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Bodytext2">
    <w:name w:val="Body text (2)_"/>
    <w:basedOn w:val="DefaultParagraphFont"/>
    <w:link w:val="Bodytext20"/>
    <w:rsid w:val="001B06C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1B06CA"/>
    <w:pPr>
      <w:widowControl w:val="0"/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eop">
    <w:name w:val="eop"/>
    <w:basedOn w:val="DefaultParagraphFont"/>
    <w:rsid w:val="004C0D5D"/>
  </w:style>
  <w:style w:type="character" w:customStyle="1" w:styleId="Heading1Char">
    <w:name w:val="Heading 1 Char"/>
    <w:basedOn w:val="DefaultParagraphFont"/>
    <w:link w:val="Heading1"/>
    <w:uiPriority w:val="9"/>
    <w:rsid w:val="00A733E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82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10D0B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CE20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4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wmf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EC493-A8A9-4210-99F0-2A9C14E31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MToteva</dc:creator>
  <cp:keywords/>
  <dc:description/>
  <cp:lastModifiedBy>Любомира Иванова</cp:lastModifiedBy>
  <cp:revision>63</cp:revision>
  <cp:lastPrinted>2023-12-12T07:38:00Z</cp:lastPrinted>
  <dcterms:created xsi:type="dcterms:W3CDTF">2023-09-11T11:13:00Z</dcterms:created>
  <dcterms:modified xsi:type="dcterms:W3CDTF">2026-06-23T07:31:00Z</dcterms:modified>
</cp:coreProperties>
</file>