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C804" w14:textId="0F95BB91" w:rsidR="00DC47E2" w:rsidRPr="00794BC2" w:rsidRDefault="00DC47E2" w:rsidP="00B22AAD">
      <w:pPr>
        <w:rPr>
          <w:sz w:val="2"/>
          <w:szCs w:val="2"/>
          <w:lang w:val="en-US"/>
        </w:rPr>
      </w:pPr>
    </w:p>
    <w:tbl>
      <w:tblPr>
        <w:tblStyle w:val="TableGrid1"/>
        <w:tblpPr w:leftFromText="141" w:rightFromText="141" w:vertAnchor="text" w:horzAnchor="margin" w:tblpX="-398" w:tblpY="-194"/>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73"/>
        <w:gridCol w:w="2747"/>
        <w:gridCol w:w="163"/>
        <w:gridCol w:w="2105"/>
        <w:gridCol w:w="3254"/>
      </w:tblGrid>
      <w:tr w:rsidR="00DC47E2" w:rsidRPr="00DC47E2" w14:paraId="6A99A40C" w14:textId="77777777" w:rsidTr="001F37AC">
        <w:tc>
          <w:tcPr>
            <w:tcW w:w="10342"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556CAB1B" w14:textId="77777777" w:rsidR="00DC47E2" w:rsidRPr="00DC47E2" w:rsidRDefault="00DC47E2" w:rsidP="00DB7E63">
            <w:pPr>
              <w:spacing w:before="120" w:after="120" w:line="360" w:lineRule="auto"/>
              <w:jc w:val="center"/>
              <w:rPr>
                <w:b/>
                <w:sz w:val="36"/>
                <w:szCs w:val="36"/>
              </w:rPr>
            </w:pPr>
            <w:r w:rsidRPr="00DC47E2">
              <w:rPr>
                <w:b/>
                <w:sz w:val="36"/>
                <w:szCs w:val="36"/>
              </w:rPr>
              <w:t xml:space="preserve">Становище на </w:t>
            </w:r>
          </w:p>
          <w:p w14:paraId="44ED1A01" w14:textId="77777777" w:rsidR="00DC47E2" w:rsidRPr="00DC47E2" w:rsidRDefault="00DC47E2" w:rsidP="00DB7E63">
            <w:pPr>
              <w:spacing w:before="120" w:after="120" w:line="360" w:lineRule="auto"/>
              <w:jc w:val="center"/>
              <w:rPr>
                <w:b/>
                <w:sz w:val="36"/>
                <w:szCs w:val="36"/>
              </w:rPr>
            </w:pPr>
            <w:r w:rsidRPr="00DC47E2">
              <w:rPr>
                <w:b/>
                <w:sz w:val="36"/>
                <w:szCs w:val="36"/>
              </w:rPr>
              <w:t>администрацията на Министерския съвет</w:t>
            </w:r>
          </w:p>
          <w:p w14:paraId="570B611E" w14:textId="77777777" w:rsidR="00DC47E2" w:rsidRPr="00DC47E2" w:rsidRDefault="00DC47E2" w:rsidP="00DB7E63">
            <w:pPr>
              <w:spacing w:after="120" w:line="360" w:lineRule="auto"/>
              <w:ind w:firstLine="737"/>
              <w:jc w:val="center"/>
              <w:rPr>
                <w:i/>
                <w:sz w:val="16"/>
                <w:szCs w:val="16"/>
              </w:rPr>
            </w:pPr>
            <w:r w:rsidRPr="00DC47E2">
              <w:rPr>
                <w:i/>
                <w:sz w:val="16"/>
                <w:szCs w:val="16"/>
              </w:rPr>
              <w:t>Съгласуването се извършва на основание чл. 21, ал. 5 от Закона за нормативните актове</w:t>
            </w:r>
          </w:p>
        </w:tc>
      </w:tr>
      <w:tr w:rsidR="00DC47E2" w:rsidRPr="00DC47E2" w14:paraId="3317487A" w14:textId="77777777" w:rsidTr="00DB7E63">
        <w:trPr>
          <w:trHeight w:val="581"/>
        </w:trPr>
        <w:tc>
          <w:tcPr>
            <w:tcW w:w="4820"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3374CA2" w14:textId="77777777" w:rsidR="00DC47E2" w:rsidRPr="00DC47E2" w:rsidRDefault="00DC47E2" w:rsidP="00C56E4D">
            <w:pPr>
              <w:spacing w:line="240" w:lineRule="auto"/>
              <w:rPr>
                <w:sz w:val="22"/>
                <w:szCs w:val="22"/>
              </w:rPr>
            </w:pPr>
            <w:r w:rsidRPr="00DC47E2">
              <w:rPr>
                <w:b/>
              </w:rPr>
              <w:t>Проект на акт:</w:t>
            </w:r>
          </w:p>
        </w:tc>
        <w:tc>
          <w:tcPr>
            <w:tcW w:w="2268" w:type="dxa"/>
            <w:gridSpan w:val="2"/>
            <w:tcBorders>
              <w:top w:val="single" w:sz="6" w:space="0" w:color="auto"/>
              <w:left w:val="single" w:sz="6" w:space="0" w:color="FFFFFF" w:themeColor="background1"/>
              <w:bottom w:val="single" w:sz="4" w:space="0" w:color="auto"/>
              <w:right w:val="single" w:sz="6" w:space="0" w:color="FFFFFF" w:themeColor="background1"/>
            </w:tcBorders>
            <w:shd w:val="clear" w:color="auto" w:fill="000000" w:themeFill="text1"/>
            <w:vAlign w:val="center"/>
          </w:tcPr>
          <w:p w14:paraId="1B83A863" w14:textId="77777777" w:rsidR="00DC47E2" w:rsidRPr="00DC47E2" w:rsidRDefault="00DC47E2" w:rsidP="00C56E4D">
            <w:pPr>
              <w:spacing w:line="240" w:lineRule="auto"/>
              <w:contextualSpacing/>
              <w:jc w:val="left"/>
              <w:rPr>
                <w:rFonts w:eastAsiaTheme="majorEastAsia"/>
                <w:b/>
                <w:spacing w:val="-10"/>
                <w:kern w:val="28"/>
                <w:szCs w:val="56"/>
              </w:rPr>
            </w:pPr>
            <w:r w:rsidRPr="00DC47E2">
              <w:rPr>
                <w:rFonts w:eastAsiaTheme="majorEastAsia"/>
                <w:b/>
                <w:spacing w:val="-10"/>
                <w:kern w:val="28"/>
                <w:szCs w:val="56"/>
              </w:rPr>
              <w:t xml:space="preserve">Вид </w:t>
            </w:r>
            <w:r w:rsidRPr="00DC47E2">
              <w:rPr>
                <w:rFonts w:eastAsiaTheme="majorEastAsia"/>
                <w:b/>
                <w:spacing w:val="-10"/>
                <w:kern w:val="28"/>
                <w:szCs w:val="56"/>
                <w:shd w:val="clear" w:color="auto" w:fill="000000" w:themeFill="text1"/>
              </w:rPr>
              <w:t>оценка:</w:t>
            </w:r>
            <w:r w:rsidRPr="00DC47E2">
              <w:rPr>
                <w:rFonts w:eastAsiaTheme="majorEastAsia"/>
                <w:b/>
                <w:spacing w:val="-10"/>
                <w:kern w:val="28"/>
                <w:szCs w:val="56"/>
              </w:rPr>
              <w:t xml:space="preserve"> </w:t>
            </w:r>
          </w:p>
        </w:tc>
        <w:tc>
          <w:tcPr>
            <w:tcW w:w="3254" w:type="dxa"/>
            <w:tcBorders>
              <w:top w:val="single" w:sz="6" w:space="0" w:color="auto"/>
              <w:left w:val="single" w:sz="6" w:space="0" w:color="FFFFFF" w:themeColor="background1"/>
            </w:tcBorders>
            <w:shd w:val="clear" w:color="auto" w:fill="FFFFFF" w:themeFill="background1"/>
            <w:vAlign w:val="center"/>
          </w:tcPr>
          <w:p w14:paraId="24DFA706" w14:textId="77777777" w:rsidR="00DC47E2" w:rsidRPr="00DC47E2" w:rsidRDefault="00DC47E2" w:rsidP="00C56E4D">
            <w:pPr>
              <w:spacing w:line="240" w:lineRule="auto"/>
              <w:jc w:val="left"/>
            </w:pPr>
            <w:r w:rsidRPr="00DC47E2">
              <w:rPr>
                <w:shd w:val="clear" w:color="auto" w:fill="FFFFFF" w:themeFill="background1"/>
              </w:rPr>
              <w:fldChar w:fldCharType="begin">
                <w:ffData>
                  <w:name w:val="Dropdown1"/>
                  <w:enabled/>
                  <w:calcOnExit w:val="0"/>
                  <w:ddList>
                    <w:listEntry w:val="Частична"/>
                    <w:listEntry w:val="Цялостна"/>
                  </w:ddList>
                </w:ffData>
              </w:fldChar>
            </w:r>
            <w:r w:rsidRPr="00DC47E2">
              <w:rPr>
                <w:shd w:val="clear" w:color="auto" w:fill="FFFFFF" w:themeFill="background1"/>
              </w:rPr>
              <w:instrText xml:space="preserve"> FORMDROPDOWN </w:instrText>
            </w:r>
            <w:r w:rsidR="006C5450">
              <w:rPr>
                <w:shd w:val="clear" w:color="auto" w:fill="FFFFFF" w:themeFill="background1"/>
              </w:rPr>
            </w:r>
            <w:r w:rsidR="006C5450">
              <w:rPr>
                <w:shd w:val="clear" w:color="auto" w:fill="FFFFFF" w:themeFill="background1"/>
              </w:rPr>
              <w:fldChar w:fldCharType="separate"/>
            </w:r>
            <w:r w:rsidRPr="00DC47E2">
              <w:rPr>
                <w:shd w:val="clear" w:color="auto" w:fill="FFFFFF" w:themeFill="background1"/>
              </w:rPr>
              <w:fldChar w:fldCharType="end"/>
            </w:r>
          </w:p>
        </w:tc>
      </w:tr>
      <w:tr w:rsidR="00DC47E2" w:rsidRPr="00DC47E2" w14:paraId="2DFDDBAD" w14:textId="77777777" w:rsidTr="00DB7E63">
        <w:trPr>
          <w:trHeight w:val="617"/>
        </w:trPr>
        <w:tc>
          <w:tcPr>
            <w:tcW w:w="4820" w:type="dxa"/>
            <w:gridSpan w:val="2"/>
            <w:vMerge w:val="restart"/>
            <w:tcBorders>
              <w:right w:val="single" w:sz="6" w:space="0" w:color="FFFFFF" w:themeColor="background1"/>
            </w:tcBorders>
            <w:shd w:val="clear" w:color="auto" w:fill="FFFFFF" w:themeFill="background1"/>
          </w:tcPr>
          <w:p w14:paraId="1F444C1C" w14:textId="33DD0F87" w:rsidR="00DC47E2" w:rsidRPr="00DC47E2" w:rsidRDefault="00DA77A7" w:rsidP="00C56E4D">
            <w:r w:rsidRPr="00DA77A7">
              <w:t xml:space="preserve">Закон за изменение и допълнение </w:t>
            </w:r>
            <w:r w:rsidR="00A16507">
              <w:t xml:space="preserve"> </w:t>
            </w:r>
            <w:r w:rsidR="00A16507" w:rsidRPr="00A16507">
              <w:t>на Закона за чистотата на атмосферния въздух</w:t>
            </w:r>
          </w:p>
        </w:tc>
        <w:tc>
          <w:tcPr>
            <w:tcW w:w="2268"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A289535" w14:textId="77777777" w:rsidR="00DC47E2" w:rsidRPr="00DC47E2" w:rsidRDefault="00DC47E2" w:rsidP="00C56E4D">
            <w:pPr>
              <w:contextualSpacing/>
              <w:jc w:val="left"/>
              <w:rPr>
                <w:rFonts w:eastAsiaTheme="majorEastAsia"/>
                <w:b/>
                <w:spacing w:val="-10"/>
                <w:kern w:val="28"/>
                <w:szCs w:val="56"/>
              </w:rPr>
            </w:pPr>
            <w:r w:rsidRPr="00DC47E2">
              <w:rPr>
                <w:rFonts w:eastAsiaTheme="majorEastAsia"/>
                <w:b/>
                <w:spacing w:val="-10"/>
                <w:kern w:val="28"/>
                <w:szCs w:val="56"/>
              </w:rPr>
              <w:t>Становище по ред:</w:t>
            </w:r>
          </w:p>
        </w:tc>
        <w:tc>
          <w:tcPr>
            <w:tcW w:w="3254" w:type="dxa"/>
            <w:tcBorders>
              <w:left w:val="single" w:sz="6" w:space="0" w:color="FFFFFF" w:themeColor="background1"/>
            </w:tcBorders>
            <w:shd w:val="clear" w:color="auto" w:fill="FFFFFF" w:themeFill="background1"/>
            <w:vAlign w:val="center"/>
          </w:tcPr>
          <w:p w14:paraId="21F0CD3A" w14:textId="77777777" w:rsidR="00DC47E2" w:rsidRPr="00DC47E2" w:rsidRDefault="00DC47E2" w:rsidP="00C56E4D">
            <w:pPr>
              <w:jc w:val="left"/>
            </w:pPr>
            <w:r w:rsidRPr="00DC47E2">
              <w:fldChar w:fldCharType="begin">
                <w:ffData>
                  <w:name w:val="Dropdown2"/>
                  <w:enabled/>
                  <w:calcOnExit w:val="0"/>
                  <w:ddList>
                    <w:listEntry w:val="Единствено съгласуване"/>
                    <w:listEntry w:val="Първо съгласуване"/>
                    <w:listEntry w:val="Второ съгласуване"/>
                    <w:listEntry w:val="Допълнително съгласуване"/>
                  </w:ddList>
                </w:ffData>
              </w:fldChar>
            </w:r>
            <w:r w:rsidRPr="00DC47E2">
              <w:instrText xml:space="preserve"> FORMDROPDOWN </w:instrText>
            </w:r>
            <w:r w:rsidR="006C5450">
              <w:fldChar w:fldCharType="separate"/>
            </w:r>
            <w:r w:rsidRPr="00DC47E2">
              <w:fldChar w:fldCharType="end"/>
            </w:r>
          </w:p>
        </w:tc>
      </w:tr>
      <w:tr w:rsidR="00DC47E2" w:rsidRPr="00DC47E2" w14:paraId="428479C5" w14:textId="77777777" w:rsidTr="001F37AC">
        <w:trPr>
          <w:trHeight w:val="190"/>
        </w:trPr>
        <w:tc>
          <w:tcPr>
            <w:tcW w:w="4820" w:type="dxa"/>
            <w:gridSpan w:val="2"/>
            <w:vMerge/>
            <w:tcBorders>
              <w:right w:val="single" w:sz="6" w:space="0" w:color="FFFFFF" w:themeColor="background1"/>
            </w:tcBorders>
            <w:shd w:val="clear" w:color="auto" w:fill="FFFFFF" w:themeFill="background1"/>
            <w:vAlign w:val="center"/>
          </w:tcPr>
          <w:p w14:paraId="7EE138C3" w14:textId="77777777" w:rsidR="00DC47E2" w:rsidRPr="00DC47E2" w:rsidRDefault="00DC47E2" w:rsidP="00C56E4D">
            <w:pPr>
              <w:jc w:val="left"/>
              <w:rPr>
                <w:rFonts w:asciiTheme="minorHAnsi" w:hAnsiTheme="minorHAnsi" w:cstheme="minorBidi"/>
                <w:sz w:val="22"/>
                <w:szCs w:val="22"/>
              </w:rPr>
            </w:pPr>
          </w:p>
        </w:tc>
        <w:tc>
          <w:tcPr>
            <w:tcW w:w="2268"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14B8488" w14:textId="77777777" w:rsidR="00DC47E2" w:rsidRPr="00DC47E2" w:rsidRDefault="00DC47E2" w:rsidP="00C56E4D">
            <w:pPr>
              <w:ind w:left="13"/>
              <w:contextualSpacing/>
              <w:jc w:val="left"/>
              <w:rPr>
                <w:rFonts w:eastAsiaTheme="majorEastAsia"/>
                <w:b/>
                <w:spacing w:val="-10"/>
                <w:kern w:val="28"/>
                <w:szCs w:val="56"/>
              </w:rPr>
            </w:pPr>
            <w:r w:rsidRPr="00DC47E2">
              <w:rPr>
                <w:rFonts w:eastAsiaTheme="majorEastAsia"/>
                <w:b/>
                <w:spacing w:val="-10"/>
                <w:kern w:val="28"/>
                <w:szCs w:val="56"/>
              </w:rPr>
              <w:t xml:space="preserve">Номер и дата:  </w:t>
            </w:r>
          </w:p>
        </w:tc>
        <w:tc>
          <w:tcPr>
            <w:tcW w:w="3254" w:type="dxa"/>
            <w:tcBorders>
              <w:left w:val="single" w:sz="6" w:space="0" w:color="FFFFFF" w:themeColor="background1"/>
            </w:tcBorders>
            <w:shd w:val="clear" w:color="auto" w:fill="FFFFFF" w:themeFill="background1"/>
            <w:vAlign w:val="center"/>
          </w:tcPr>
          <w:p w14:paraId="69281A43" w14:textId="77777777" w:rsidR="00DC47E2" w:rsidRPr="00DC47E2" w:rsidRDefault="006C5450" w:rsidP="00C56E4D">
            <w:pPr>
              <w:jc w:val="left"/>
            </w:pPr>
            <w:r>
              <w:rPr>
                <w:b/>
              </w:rPr>
              <w:pict w14:anchorId="2CAB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2.55pt;height:26.5pt">
                  <v:imagedata r:id="rId8" o:title=""/>
                  <o:lock v:ext="edit" ungrouping="t" rotation="t" cropping="t" verticies="t" text="t" grouping="t"/>
                  <o:signatureline v:ext="edit" id="{38E310C9-4B17-427C-B4C9-218CA999D845}" provid="{00000000-0000-0000-0000-000000000000}" issignatureline="t"/>
                </v:shape>
              </w:pict>
            </w:r>
          </w:p>
        </w:tc>
      </w:tr>
      <w:tr w:rsidR="00DC47E2" w:rsidRPr="00DC47E2" w14:paraId="263AC887" w14:textId="77777777" w:rsidTr="001F37AC">
        <w:trPr>
          <w:trHeight w:val="560"/>
        </w:trPr>
        <w:tc>
          <w:tcPr>
            <w:tcW w:w="4820" w:type="dxa"/>
            <w:gridSpan w:val="2"/>
            <w:vMerge/>
            <w:tcBorders>
              <w:right w:val="single" w:sz="6" w:space="0" w:color="FFFFFF" w:themeColor="background1"/>
            </w:tcBorders>
            <w:shd w:val="clear" w:color="auto" w:fill="FFFFFF" w:themeFill="background1"/>
            <w:vAlign w:val="center"/>
          </w:tcPr>
          <w:p w14:paraId="6F4056F3" w14:textId="77777777" w:rsidR="00DC47E2" w:rsidRPr="00DC47E2" w:rsidRDefault="00DC47E2" w:rsidP="00C56E4D">
            <w:pPr>
              <w:jc w:val="left"/>
              <w:rPr>
                <w:rFonts w:asciiTheme="minorHAnsi" w:hAnsiTheme="minorHAnsi" w:cstheme="minorBidi"/>
                <w:sz w:val="22"/>
                <w:szCs w:val="22"/>
              </w:rPr>
            </w:pPr>
          </w:p>
        </w:tc>
        <w:tc>
          <w:tcPr>
            <w:tcW w:w="2268"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254A70F" w14:textId="77777777" w:rsidR="00DC47E2" w:rsidRPr="00DC47E2" w:rsidRDefault="00DC47E2" w:rsidP="00C56E4D">
            <w:pPr>
              <w:ind w:firstLine="13"/>
              <w:contextualSpacing/>
              <w:jc w:val="left"/>
              <w:rPr>
                <w:rFonts w:eastAsiaTheme="majorEastAsia"/>
                <w:b/>
                <w:spacing w:val="-10"/>
                <w:kern w:val="28"/>
                <w:szCs w:val="56"/>
              </w:rPr>
            </w:pPr>
            <w:r w:rsidRPr="00DC47E2">
              <w:rPr>
                <w:rFonts w:eastAsiaTheme="majorEastAsia"/>
                <w:b/>
                <w:spacing w:val="-10"/>
                <w:kern w:val="28"/>
                <w:szCs w:val="56"/>
              </w:rPr>
              <w:t xml:space="preserve">В отговор на №:   </w:t>
            </w:r>
          </w:p>
        </w:tc>
        <w:tc>
          <w:tcPr>
            <w:tcW w:w="3254" w:type="dxa"/>
            <w:tcBorders>
              <w:left w:val="single" w:sz="6" w:space="0" w:color="FFFFFF" w:themeColor="background1"/>
            </w:tcBorders>
            <w:shd w:val="clear" w:color="auto" w:fill="FFFFFF" w:themeFill="background1"/>
            <w:vAlign w:val="center"/>
          </w:tcPr>
          <w:p w14:paraId="5499AAD0" w14:textId="1CAE5C61" w:rsidR="00DC47E2" w:rsidRPr="00DC47E2" w:rsidRDefault="00C364CB" w:rsidP="001B3ADD">
            <w:pPr>
              <w:jc w:val="left"/>
            </w:pPr>
            <w:r>
              <w:t>03-00-</w:t>
            </w:r>
            <w:r w:rsidR="001B3ADD">
              <w:t>2</w:t>
            </w:r>
            <w:r w:rsidR="00A16507">
              <w:t>47</w:t>
            </w:r>
            <w:r>
              <w:t>/</w:t>
            </w:r>
            <w:r w:rsidR="001B3ADD">
              <w:t>2</w:t>
            </w:r>
            <w:r w:rsidR="001F37AC">
              <w:t>4</w:t>
            </w:r>
            <w:r w:rsidR="001B3ADD">
              <w:t>.0</w:t>
            </w:r>
            <w:r w:rsidR="001F37AC">
              <w:t>7</w:t>
            </w:r>
            <w:r w:rsidR="001B3ADD">
              <w:t>.2025 г.</w:t>
            </w:r>
          </w:p>
        </w:tc>
      </w:tr>
      <w:tr w:rsidR="00DC47E2" w:rsidRPr="00DC47E2" w14:paraId="28582966" w14:textId="77777777" w:rsidTr="001F37AC">
        <w:trPr>
          <w:trHeight w:val="685"/>
        </w:trPr>
        <w:tc>
          <w:tcPr>
            <w:tcW w:w="4820" w:type="dxa"/>
            <w:gridSpan w:val="2"/>
            <w:vMerge/>
            <w:tcBorders>
              <w:right w:val="single" w:sz="6" w:space="0" w:color="FFFFFF" w:themeColor="background1"/>
            </w:tcBorders>
            <w:shd w:val="clear" w:color="auto" w:fill="FFFFFF" w:themeFill="background1"/>
            <w:vAlign w:val="center"/>
          </w:tcPr>
          <w:p w14:paraId="382BAA27" w14:textId="77777777" w:rsidR="00DC47E2" w:rsidRPr="00DC47E2" w:rsidRDefault="00DC47E2" w:rsidP="00C56E4D">
            <w:pPr>
              <w:jc w:val="left"/>
              <w:rPr>
                <w:rFonts w:asciiTheme="minorHAnsi" w:hAnsiTheme="minorHAnsi" w:cstheme="minorBidi"/>
                <w:sz w:val="22"/>
                <w:szCs w:val="22"/>
              </w:rPr>
            </w:pPr>
          </w:p>
        </w:tc>
        <w:tc>
          <w:tcPr>
            <w:tcW w:w="2268" w:type="dxa"/>
            <w:gridSpan w:val="2"/>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00000" w:themeFill="text1"/>
            <w:vAlign w:val="center"/>
          </w:tcPr>
          <w:p w14:paraId="7E2B5C1A" w14:textId="77777777" w:rsidR="00DC47E2" w:rsidRPr="00DC47E2" w:rsidRDefault="00DC47E2" w:rsidP="00C56E4D">
            <w:pPr>
              <w:ind w:firstLine="13"/>
              <w:contextualSpacing/>
              <w:jc w:val="left"/>
              <w:rPr>
                <w:rFonts w:eastAsiaTheme="majorEastAsia"/>
                <w:b/>
                <w:spacing w:val="-10"/>
                <w:kern w:val="28"/>
                <w:szCs w:val="56"/>
              </w:rPr>
            </w:pPr>
            <w:r w:rsidRPr="00DC47E2">
              <w:rPr>
                <w:rFonts w:eastAsiaTheme="majorEastAsia"/>
                <w:b/>
                <w:spacing w:val="-10"/>
                <w:kern w:val="28"/>
                <w:szCs w:val="56"/>
              </w:rPr>
              <w:t>Институция:</w:t>
            </w:r>
          </w:p>
        </w:tc>
        <w:sdt>
          <w:sdtPr>
            <w:id w:val="1180695904"/>
            <w:placeholder>
              <w:docPart w:val="A802ABFEC9B443F8BA16A302C9B1E2A3"/>
            </w:placeholder>
          </w:sdtPr>
          <w:sdtEndPr/>
          <w:sdtContent>
            <w:sdt>
              <w:sdtPr>
                <w:id w:val="-1240795781"/>
                <w:placeholder>
                  <w:docPart w:val="D9E0FC634B9645048294735CE00713A4"/>
                </w:placeholder>
              </w:sdtPr>
              <w:sdtEndPr/>
              <w:sdtContent>
                <w:tc>
                  <w:tcPr>
                    <w:tcW w:w="3254" w:type="dxa"/>
                    <w:tcBorders>
                      <w:left w:val="single" w:sz="6" w:space="0" w:color="FFFFFF" w:themeColor="background1"/>
                      <w:bottom w:val="single" w:sz="6" w:space="0" w:color="auto"/>
                    </w:tcBorders>
                    <w:shd w:val="clear" w:color="auto" w:fill="FFFFFF" w:themeFill="background1"/>
                    <w:vAlign w:val="center"/>
                  </w:tcPr>
                  <w:p w14:paraId="60794BA7" w14:textId="05577D4B" w:rsidR="00DC47E2" w:rsidRPr="00DC47E2" w:rsidRDefault="00DC47E2" w:rsidP="009E28B3">
                    <w:pPr>
                      <w:jc w:val="left"/>
                    </w:pPr>
                    <w:r w:rsidRPr="00DC47E2">
                      <w:t xml:space="preserve">Министерство </w:t>
                    </w:r>
                    <w:r w:rsidR="00A424FE">
                      <w:t>на</w:t>
                    </w:r>
                    <w:r w:rsidR="001F37AC">
                      <w:t xml:space="preserve"> околната среда и водите</w:t>
                    </w:r>
                  </w:p>
                </w:tc>
              </w:sdtContent>
            </w:sdt>
          </w:sdtContent>
        </w:sdt>
      </w:tr>
      <w:tr w:rsidR="00DC47E2" w:rsidRPr="00DC47E2" w14:paraId="3C02C3E8" w14:textId="77777777" w:rsidTr="00DB7E63">
        <w:trPr>
          <w:trHeight w:val="551"/>
        </w:trPr>
        <w:tc>
          <w:tcPr>
            <w:tcW w:w="2073" w:type="dxa"/>
            <w:tcBorders>
              <w:bottom w:val="single" w:sz="18" w:space="0" w:color="FFFFFF" w:themeColor="background1"/>
              <w:right w:val="single" w:sz="18" w:space="0" w:color="auto"/>
            </w:tcBorders>
            <w:shd w:val="clear" w:color="auto" w:fill="000000" w:themeFill="text1"/>
            <w:vAlign w:val="center"/>
          </w:tcPr>
          <w:p w14:paraId="5938FED4" w14:textId="77777777" w:rsidR="00DC47E2" w:rsidRPr="00DC47E2" w:rsidRDefault="00DC47E2" w:rsidP="00C56E4D">
            <w:pPr>
              <w:spacing w:line="240" w:lineRule="auto"/>
              <w:jc w:val="left"/>
              <w:rPr>
                <w:b/>
              </w:rPr>
            </w:pPr>
            <w:r w:rsidRPr="00DC47E2">
              <w:rPr>
                <w:b/>
              </w:rPr>
              <w:t>Диспозитив:</w:t>
            </w:r>
          </w:p>
        </w:tc>
        <w:tc>
          <w:tcPr>
            <w:tcW w:w="8269"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A94DD82" w14:textId="77777777" w:rsidR="00DC47E2" w:rsidRPr="00DC47E2" w:rsidRDefault="006C5450" w:rsidP="00C56E4D">
            <w:pPr>
              <w:spacing w:line="240" w:lineRule="auto"/>
              <w:jc w:val="left"/>
            </w:pPr>
            <w:hyperlink w:anchor="Dropdown3" w:tooltip="Съобразете текста от раздела с ограниченията спрямо диспозитива." w:history="1">
              <w:r w:rsidR="00DC47E2" w:rsidRPr="00DC47E2">
                <w:fldChar w:fldCharType="begin">
                  <w:ffData>
                    <w:name w:val="Dropdown3"/>
                    <w:enabled/>
                    <w:calcOnExit w:val="0"/>
                    <w:ddList>
                      <w:result w:val="1"/>
                      <w:listEntry w:val="Съгласува без препоръки"/>
                      <w:listEntry w:val="Съгласува с препоръки"/>
                      <w:listEntry w:val="Съгласува с препоръка за извършване на цялостна ОВ"/>
                    </w:ddList>
                  </w:ffData>
                </w:fldChar>
              </w:r>
              <w:r w:rsidR="00DC47E2" w:rsidRPr="00DC47E2">
                <w:instrText xml:space="preserve"> FORMDROPDOWN </w:instrText>
              </w:r>
              <w:r>
                <w:fldChar w:fldCharType="separate"/>
              </w:r>
              <w:r w:rsidR="00DC47E2" w:rsidRPr="00DC47E2">
                <w:fldChar w:fldCharType="end"/>
              </w:r>
            </w:hyperlink>
          </w:p>
        </w:tc>
      </w:tr>
      <w:tr w:rsidR="00DC47E2" w:rsidRPr="00DC47E2" w14:paraId="21F90AEC" w14:textId="77777777" w:rsidTr="001F37AC">
        <w:trPr>
          <w:trHeight w:val="596"/>
        </w:trPr>
        <w:tc>
          <w:tcPr>
            <w:tcW w:w="2073" w:type="dxa"/>
            <w:tcBorders>
              <w:top w:val="single" w:sz="18" w:space="0" w:color="FFFFFF" w:themeColor="background1"/>
            </w:tcBorders>
            <w:shd w:val="clear" w:color="auto" w:fill="000000" w:themeFill="text1"/>
            <w:vAlign w:val="center"/>
          </w:tcPr>
          <w:p w14:paraId="5122628A" w14:textId="77777777" w:rsidR="00DC47E2" w:rsidRPr="00DC47E2" w:rsidRDefault="00DC47E2" w:rsidP="00C56E4D">
            <w:pPr>
              <w:spacing w:line="240" w:lineRule="auto"/>
              <w:jc w:val="left"/>
            </w:pPr>
            <w:r w:rsidRPr="00DC47E2">
              <w:rPr>
                <w:b/>
              </w:rPr>
              <w:t>Основание:</w:t>
            </w:r>
          </w:p>
        </w:tc>
        <w:tc>
          <w:tcPr>
            <w:tcW w:w="2910" w:type="dxa"/>
            <w:gridSpan w:val="2"/>
            <w:tcBorders>
              <w:right w:val="nil"/>
            </w:tcBorders>
            <w:shd w:val="clear" w:color="auto" w:fill="FFFFFF" w:themeFill="background1"/>
            <w:vAlign w:val="center"/>
          </w:tcPr>
          <w:p w14:paraId="2F2B1802" w14:textId="5533FEC7" w:rsidR="00DC47E2" w:rsidRPr="00DC47E2" w:rsidRDefault="00DA21D1" w:rsidP="00C56E4D">
            <w:pPr>
              <w:spacing w:line="240" w:lineRule="auto"/>
              <w:jc w:val="left"/>
            </w:pPr>
            <w:r>
              <w:t>Чл. 30б, ал. 3, т. 2, б. „</w:t>
            </w:r>
            <w:r w:rsidR="00DC47E2" w:rsidRPr="00DC47E2">
              <w:t>а</w:t>
            </w:r>
            <w:r w:rsidR="00DC47E2" w:rsidRPr="00DC47E2">
              <w:rPr>
                <w:lang w:val="ru-RU"/>
              </w:rPr>
              <w:t>”</w:t>
            </w:r>
          </w:p>
        </w:tc>
        <w:tc>
          <w:tcPr>
            <w:tcW w:w="5359" w:type="dxa"/>
            <w:gridSpan w:val="2"/>
            <w:tcBorders>
              <w:left w:val="nil"/>
            </w:tcBorders>
            <w:shd w:val="clear" w:color="auto" w:fill="FFFFFF" w:themeFill="background1"/>
            <w:vAlign w:val="center"/>
          </w:tcPr>
          <w:p w14:paraId="2344D055" w14:textId="77777777" w:rsidR="00DC47E2" w:rsidRPr="00DC47E2" w:rsidRDefault="00DC47E2" w:rsidP="00C56E4D">
            <w:pPr>
              <w:spacing w:line="240" w:lineRule="auto"/>
              <w:jc w:val="left"/>
            </w:pPr>
            <w:r w:rsidRPr="00DC47E2">
              <w:t>от Устройствения правилник на Министерския съвет и на неговата администрация</w:t>
            </w:r>
          </w:p>
        </w:tc>
      </w:tr>
    </w:tbl>
    <w:p w14:paraId="2FA99578" w14:textId="77777777" w:rsidR="00C56E4D" w:rsidRPr="009F6A3E" w:rsidRDefault="00C56E4D" w:rsidP="00B22AAD">
      <w:pPr>
        <w:rPr>
          <w:sz w:val="6"/>
          <w:szCs w:val="6"/>
        </w:rPr>
      </w:pPr>
    </w:p>
    <w:p w14:paraId="3E1B25E2" w14:textId="77777777" w:rsidR="00DC47E2" w:rsidRPr="007B3927" w:rsidRDefault="00DC47E2" w:rsidP="00B22AAD">
      <w:pPr>
        <w:sectPr w:rsidR="00DC47E2" w:rsidRPr="007B3927" w:rsidSect="004332F8">
          <w:footerReference w:type="default" r:id="rId9"/>
          <w:footerReference w:type="first" r:id="rId10"/>
          <w:type w:val="continuous"/>
          <w:pgSz w:w="11906" w:h="16838"/>
          <w:pgMar w:top="1417" w:right="1417" w:bottom="426" w:left="1417" w:header="708" w:footer="708" w:gutter="0"/>
          <w:cols w:space="708"/>
          <w:titlePg/>
          <w:docGrid w:linePitch="360"/>
        </w:sectPr>
      </w:pPr>
    </w:p>
    <w:tbl>
      <w:tblPr>
        <w:tblStyle w:val="TableGrid"/>
        <w:tblW w:w="102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274"/>
      </w:tblGrid>
      <w:tr w:rsidR="00EE2F6D" w:rsidRPr="007B3927" w14:paraId="54E3E36B" w14:textId="77777777" w:rsidTr="001F37AC">
        <w:tc>
          <w:tcPr>
            <w:tcW w:w="10274" w:type="dxa"/>
            <w:shd w:val="clear" w:color="auto" w:fill="FFFFFF" w:themeFill="background1"/>
          </w:tcPr>
          <w:p w14:paraId="4DDF9D35" w14:textId="77777777" w:rsidR="00585E48" w:rsidRPr="00585E48" w:rsidRDefault="00585E48" w:rsidP="00585E48">
            <w:pPr>
              <w:pStyle w:val="Heading1"/>
            </w:pPr>
            <w:r w:rsidRPr="00585E48">
              <w:t>Относно раздел 1 „Проблем/проблеми за решаване”</w:t>
            </w:r>
          </w:p>
          <w:p w14:paraId="0E555854" w14:textId="3F7711E5" w:rsidR="001F37AC" w:rsidRDefault="001F37AC" w:rsidP="00AB6C87">
            <w:pPr>
              <w:pStyle w:val="02"/>
            </w:pPr>
            <w:r w:rsidRPr="001F37AC">
              <w:t>Представеното описание на проблемите е твърде обобщено и не позволява пълна преценка за обхвата на необходимите изменения в националното законодателство. С оглед на това препоръчваме проблемите да бъдат конкретизирани поотделно за всеки от приложимите регламенти, като се посочи какви забрани или задължения следва да бъдат въведени на национално ниво, кои дейности или субекти подлежат на допълнителна регулация, какви сертификати, лицензи или регистри следва да се създадат или адаптират, кои органи ще отговарят за прилагането на новите изисквания и какви санкции или контролни механизми се предвиждат.</w:t>
            </w:r>
          </w:p>
          <w:p w14:paraId="224EBB20" w14:textId="7424FEDE" w:rsidR="001F37AC" w:rsidRDefault="001F37AC" w:rsidP="00AB6C87">
            <w:pPr>
              <w:pStyle w:val="02"/>
            </w:pPr>
            <w:r w:rsidRPr="001F37AC">
              <w:t xml:space="preserve">В тази връзка считаме, че </w:t>
            </w:r>
            <w:r w:rsidR="008319B4" w:rsidRPr="001F37AC">
              <w:t>в оценката</w:t>
            </w:r>
            <w:r w:rsidR="008319B4">
              <w:t xml:space="preserve"> трябва д</w:t>
            </w:r>
            <w:r w:rsidRPr="001F37AC">
              <w:t xml:space="preserve">а бъдат </w:t>
            </w:r>
            <w:r w:rsidR="008319B4">
              <w:t>изложени подробно проблемите по отношение на</w:t>
            </w:r>
            <w:r w:rsidRPr="001F37AC">
              <w:t xml:space="preserve"> необходимостта от въвеждане на забрани </w:t>
            </w:r>
            <w:r w:rsidR="008319B4">
              <w:t>за</w:t>
            </w:r>
            <w:r w:rsidRPr="001F37AC">
              <w:t xml:space="preserve"> производство, пускане на пазара и използването на вещества, нарушаващи озоновия слой, </w:t>
            </w:r>
            <w:r w:rsidR="008319B4">
              <w:t xml:space="preserve">необходимостта от </w:t>
            </w:r>
            <w:r w:rsidRPr="001F37AC">
              <w:t>създаване на регистър за контрол на вноса и износа съгласно Регламент (ЕС) 2024/590; установяване на система за разпределение на квоти за флуорсъдържащи парникови газове, ограничения върху пазарния достъп на оборудване с високи стойности на глобалния потенциал за затопляне (GWP), както и въвеждане на правила за етикетиране и проследимост, съгласно Регламент (ЕС) 2024/573</w:t>
            </w:r>
            <w:r w:rsidR="008319B4">
              <w:t xml:space="preserve">, необходимостта от </w:t>
            </w:r>
            <w:r w:rsidRPr="001F37AC">
              <w:t>разработване на национални правила за сертифициране на физически и юридически лица, работещи с хладилно, противопожарно и електрическо оборудване или с разтворители, включващи минимални стандарти и механизми за взаимно признаване съгласно регламентите (ЕС) 2024/2215, 2025/625, 2025/627 и 2025/623.</w:t>
            </w:r>
          </w:p>
          <w:p w14:paraId="4D4AB9B9" w14:textId="523B16F8" w:rsidR="005729A2" w:rsidRDefault="005729A2" w:rsidP="005729A2">
            <w:pPr>
              <w:pStyle w:val="Heading1"/>
            </w:pPr>
            <w:r w:rsidRPr="005729A2">
              <w:t>Относно раздел 2 „Цели”</w:t>
            </w:r>
          </w:p>
          <w:p w14:paraId="7DACC527" w14:textId="36E1AF57" w:rsidR="001F37AC" w:rsidRDefault="001F37AC" w:rsidP="001F37AC">
            <w:pPr>
              <w:pStyle w:val="02"/>
            </w:pPr>
            <w:r>
              <w:t xml:space="preserve">В раздела не са формулирани ясно, конкретно и измеримо цели, което затруднява проследимостта на връзката между установения проблем, предложените нормативни решения и </w:t>
            </w:r>
            <w:r>
              <w:lastRenderedPageBreak/>
              <w:t>очакваните резултати. Формулировките са твърде обобщени и не позволяват еднозначно разграничаване между цели, мерки и очаквани ефекти.</w:t>
            </w:r>
          </w:p>
          <w:p w14:paraId="2B0ECD16" w14:textId="69EE432E" w:rsidR="001F37AC" w:rsidRDefault="00E65BEA" w:rsidP="001F37AC">
            <w:pPr>
              <w:pStyle w:val="02"/>
            </w:pPr>
            <w:r>
              <w:t>В тази връзка п</w:t>
            </w:r>
            <w:r w:rsidR="001F37AC">
              <w:t>репоръчваме да се формулират цели, така че да позволяват проследимост и оценка на изпълнението им</w:t>
            </w:r>
            <w:r>
              <w:t xml:space="preserve"> и да </w:t>
            </w:r>
            <w:r w:rsidR="001F37AC">
              <w:t xml:space="preserve">се използват качествени или количествени индикатори. В този смисъл могат да бъдат формулирани следните цели: да се постигне пълна забрана на употребата, вноса и пускането на пазара на вещества, нарушаващи озоновия слой, с изключение на допустимите случаи, до края на 2026 г., </w:t>
            </w:r>
            <w:r>
              <w:t>(</w:t>
            </w:r>
            <w:r w:rsidR="001F37AC">
              <w:t>в съответствие с Регламент (ЕС) 2024/590</w:t>
            </w:r>
            <w:r>
              <w:t>)</w:t>
            </w:r>
            <w:r w:rsidR="001F37AC">
              <w:t xml:space="preserve">; да се въведе ефективна система за контрол и санкции, която да покрива 100 % от нарушенията на задълженията </w:t>
            </w:r>
            <w:r>
              <w:t>(</w:t>
            </w:r>
            <w:r w:rsidR="001F37AC">
              <w:t>по Регламент (ЕС) 2024/573 и Регламент (ЕС) 2024/590</w:t>
            </w:r>
            <w:r>
              <w:t>)</w:t>
            </w:r>
            <w:r w:rsidR="001F37AC">
              <w:t>, като санкциите са определени по видове нарушения и са съразмерни, възпиращи и приложими от отговорните органи; да се гарантира, че 100 % от физическите и юридическите лица, извършващи дейности по монтаж, поддръжка, възстановяване или обезвреждане на оборудване с флуорсъдържащи парникови газове, ще бъдат сертифицирани по изискванията на съответните регламенти за изпълнение, в срок до края на 2026</w:t>
            </w:r>
            <w:r w:rsidR="009F6A3E">
              <w:t> </w:t>
            </w:r>
            <w:r w:rsidR="001F37AC">
              <w:t xml:space="preserve"> г.; да се осигури функционирането на национален регистър на лицата с валидни сертификати до 2025 г., с автоматично подаване на информация към националния контролен орган и т.н.</w:t>
            </w:r>
          </w:p>
          <w:p w14:paraId="0E0D5AA5" w14:textId="5E03235E" w:rsidR="001F37AC" w:rsidRDefault="001F37AC" w:rsidP="001F37AC">
            <w:pPr>
              <w:pStyle w:val="02"/>
            </w:pPr>
            <w:r>
              <w:t>Препоръчваме формулиране на целите, като Цел 1, Цел 2 и т.н. и така да бъдат разгледани в раздел 5 от оценката.</w:t>
            </w:r>
          </w:p>
          <w:p w14:paraId="73C680DC" w14:textId="29208BB2" w:rsidR="007629B9" w:rsidRDefault="007629B9" w:rsidP="007629B9">
            <w:pPr>
              <w:pStyle w:val="Heading1"/>
            </w:pPr>
            <w:r>
              <w:t>Относно раздел 3 „Заинтересовани страни“</w:t>
            </w:r>
          </w:p>
          <w:p w14:paraId="0E44A764" w14:textId="5789DF39" w:rsidR="001F37AC" w:rsidRDefault="001F37AC" w:rsidP="006C5450">
            <w:pPr>
              <w:pStyle w:val="02"/>
            </w:pPr>
            <w:r>
              <w:t xml:space="preserve">Представеното описание на заинтересованите страни е твърде обобщено и не позволява пълноценна преценка за кръга на субектите, които ще бъдат засегнати от предложените изменения. Не е направено </w:t>
            </w:r>
            <w:r w:rsidRPr="006C5450">
              <w:t>разграничение</w:t>
            </w:r>
            <w:r>
              <w:t xml:space="preserve"> по видове оператори, не са отчетени специфичните групи икономически субекти, нито е представена количествена оценка на техния обхват. Това ограничава възможността за реалистична преценка на въздействието върху бизнеса, включително по отношение на МСП и административната тежест.</w:t>
            </w:r>
          </w:p>
          <w:p w14:paraId="0CCAFDFC" w14:textId="7EF77D2B" w:rsidR="001F37AC" w:rsidRDefault="001F37AC" w:rsidP="001F37AC">
            <w:pPr>
              <w:pStyle w:val="02"/>
            </w:pPr>
            <w:r>
              <w:t xml:space="preserve">Считаме за необходимо в оценката да се обърне специално внимание на предприятията, които ще бъдат пряко засегнати от прилагането на новите регламенти, включително вносители, износители, дистрибутори, ползватели, преработватели и оператори на оборудване и вещества, съдържащи флуорсъдържащи парникови газове или вещества, нарушаващи озоновия слой. Посочено е, че общият брой на тези икономически субекти е приблизително 3 600, но е препоръчително </w:t>
            </w:r>
            <w:r w:rsidR="00E65BEA">
              <w:t xml:space="preserve">те </w:t>
            </w:r>
            <w:r>
              <w:t xml:space="preserve">да бъдат представени по отделно, предвид че </w:t>
            </w:r>
            <w:r w:rsidR="00E65BEA">
              <w:t xml:space="preserve">и </w:t>
            </w:r>
            <w:r>
              <w:t>значителна част от тях са микро, малки и средни предприятия и въздействията върху тях е от значение при въвеждане на мерки</w:t>
            </w:r>
            <w:r w:rsidR="00E65BEA">
              <w:t>те</w:t>
            </w:r>
            <w:r>
              <w:t xml:space="preserve"> за прилагане на новите регламенти.</w:t>
            </w:r>
          </w:p>
          <w:p w14:paraId="1C0CD900" w14:textId="5E2B01EB" w:rsidR="001F37AC" w:rsidRDefault="001F37AC" w:rsidP="001F37AC">
            <w:pPr>
              <w:pStyle w:val="Heading1"/>
            </w:pPr>
            <w:r>
              <w:t>Относно раздел 4 „</w:t>
            </w:r>
            <w:r w:rsidRPr="001F37AC">
              <w:t>Варианти на действие. Анализ на въздействията</w:t>
            </w:r>
            <w:r>
              <w:t>“</w:t>
            </w:r>
            <w:r w:rsidRPr="001F37AC">
              <w:t>:</w:t>
            </w:r>
          </w:p>
          <w:p w14:paraId="24AB6AD6" w14:textId="7789C83D" w:rsidR="001F37AC" w:rsidRDefault="001F37AC" w:rsidP="006C5450">
            <w:pPr>
              <w:pStyle w:val="02"/>
            </w:pPr>
            <w:r>
              <w:t xml:space="preserve">Описанието на вариантите на действие в оценката е непълно. Необходимо е вариантите да бъдат подробно описани, включително по отношение на конкретните регулаторни и практически мерки, </w:t>
            </w:r>
            <w:r w:rsidRPr="006C5450">
              <w:t>които</w:t>
            </w:r>
            <w:r>
              <w:t xml:space="preserve"> ще бъдат предприети, както и да бъде направен анализ на очакваните въздействия върху отделните групи заинтересовани страни, включително държавните институции, ангажирани с прилагането на регламентите, и икономическите оператори, които ще понесат административна и финансова тежест във връзка с новите изисквания.</w:t>
            </w:r>
          </w:p>
          <w:p w14:paraId="0FBF2661" w14:textId="77777777" w:rsidR="001F37AC" w:rsidRDefault="001F37AC" w:rsidP="001F37AC">
            <w:pPr>
              <w:pStyle w:val="02"/>
            </w:pPr>
            <w:r>
              <w:lastRenderedPageBreak/>
              <w:t>Представеният Вариант 2 съдържа само обща формулировка, според която се предвижда осигуряване на съответствие с европейското законодателство чрез идентифициране на компетентни органи и създаване на система от санкции. Не е уточнено какви именно са функциите на посочените органи, каква организационна и експертна структура ще бъде необходима за упражняване на новите правомощия, какъв ще бъде административният и бюджетният ефект за съответните институции, както и какви конкретни задължения ще възникнат за бизнеса, в това число за предприятията, които ще подлежат на сертифициране, надзор, отчетност или санкции.</w:t>
            </w:r>
          </w:p>
          <w:p w14:paraId="3A07A9BF" w14:textId="23C2D8E3" w:rsidR="001F37AC" w:rsidRPr="001F37AC" w:rsidRDefault="001F37AC" w:rsidP="001F37AC">
            <w:pPr>
              <w:pStyle w:val="02"/>
              <w:rPr>
                <w:b/>
                <w:bCs/>
              </w:rPr>
            </w:pPr>
            <w:r w:rsidRPr="001F37AC">
              <w:rPr>
                <w:b/>
                <w:bCs/>
              </w:rPr>
              <w:t>По отношение на Анализ на въздействи</w:t>
            </w:r>
            <w:r>
              <w:rPr>
                <w:b/>
                <w:bCs/>
              </w:rPr>
              <w:t>ята:</w:t>
            </w:r>
          </w:p>
          <w:p w14:paraId="689497BF" w14:textId="22ABF5F6" w:rsidR="001F37AC" w:rsidRDefault="001F37AC" w:rsidP="006C5450">
            <w:pPr>
              <w:pStyle w:val="02"/>
            </w:pPr>
            <w:r>
              <w:t>Представеният анализ на въздействията съдържа противоречиви и непълни формулировки. От една страна, се посочва, че със законопроекта ще бъдат създадени нови механизми за контрол и система от санкции, приложима към икономическите оператори, включително предприятия, които не спазват регламентите. От друга страна, се твърди, че не се очакват значителни отрицателни въздействия, включително по отношение на административната тежест върху малките и средните предприятия. Липсва обосновка как при наличие на нови санкционни режими, нови изисквания за сертифициране, контрол, отчетност и участие в регистри, не възникват нови административни или икономически задължения за бизнеса.</w:t>
            </w:r>
          </w:p>
          <w:p w14:paraId="1DEDFC74" w14:textId="5109A1C0" w:rsidR="001F37AC" w:rsidRDefault="001F37AC" w:rsidP="001F37AC">
            <w:pPr>
              <w:pStyle w:val="02"/>
            </w:pPr>
            <w:r>
              <w:t xml:space="preserve">Не </w:t>
            </w:r>
            <w:r w:rsidR="00E65BEA">
              <w:t xml:space="preserve">е направена </w:t>
            </w:r>
            <w:r>
              <w:t>оценка на очакваните разходи за предприятията във връзка с привеждането в съответствие с новите изисквания. Също така не е представен анализ на въздействието върху държавната администрация, в това число с оглед на необходимостта от увеличаване на административен капацитет, експертна подготовка, надзор и обмен на данни с европейските органи.</w:t>
            </w:r>
          </w:p>
          <w:p w14:paraId="280AA30A" w14:textId="77777777" w:rsidR="001F37AC" w:rsidRDefault="001F37AC" w:rsidP="001F37AC">
            <w:pPr>
              <w:pStyle w:val="02"/>
            </w:pPr>
            <w:r>
              <w:t>Посоченото положително въздействие за предприятията, свързано с предотвратяване на нелоялна конкуренция, не е подкрепено с данни или конкретни примери. Не се анализира как и в какъв срок въвеждането на санкционната система ще доведе до равни условия за всички оператори на пазара, включително спрямо неформалния сектор или нерегистрирани участници.</w:t>
            </w:r>
          </w:p>
          <w:p w14:paraId="7605FD1A" w14:textId="481E6401" w:rsidR="001F37AC" w:rsidRDefault="001F37AC" w:rsidP="001F37AC">
            <w:pPr>
              <w:pStyle w:val="02"/>
            </w:pPr>
            <w:r>
              <w:t xml:space="preserve">В тази връзка препоръчваме анализът на въздействията да бъде допълнен с качествена и количествена оценка на очакваните ефекти по основните направления – икономически, социални, екологични– както и специфичните въздействия върху държавните институции, така и върху предприятията, особено в контекста на МСП. Също така следва ясно да се обоснове по какъв начин се </w:t>
            </w:r>
            <w:r w:rsidR="00E65BEA">
              <w:t>констатира</w:t>
            </w:r>
            <w:r>
              <w:t xml:space="preserve">, че не възниква допълнителна административна тежест извън вече действащите задължения по регламентите, предвид необходимостта от транспониране чрез закон </w:t>
            </w:r>
            <w:r w:rsidR="00E65BEA">
              <w:t>на</w:t>
            </w:r>
            <w:r>
              <w:t xml:space="preserve"> процедури</w:t>
            </w:r>
            <w:r w:rsidR="00E65BEA">
              <w:t>,</w:t>
            </w:r>
            <w:r>
              <w:t xml:space="preserve"> регистри и система от санкции.</w:t>
            </w:r>
          </w:p>
          <w:p w14:paraId="148BAE59" w14:textId="767E0202" w:rsidR="00794BC2" w:rsidRDefault="00794BC2" w:rsidP="00805BC7">
            <w:pPr>
              <w:pStyle w:val="Heading1"/>
            </w:pPr>
            <w:r>
              <w:t>Относно раздел 5 „Сравняване на вариантите:”</w:t>
            </w:r>
          </w:p>
          <w:p w14:paraId="744EF4EA" w14:textId="089F7F96" w:rsidR="001F37AC" w:rsidRPr="001F37AC" w:rsidRDefault="001F37AC" w:rsidP="001F37AC">
            <w:pPr>
              <w:pStyle w:val="02"/>
            </w:pPr>
            <w:r>
              <w:t xml:space="preserve">Необходимо е таблицата </w:t>
            </w:r>
            <w:r w:rsidRPr="001F37AC">
              <w:t>в т. 5.1 да бъде преработена</w:t>
            </w:r>
            <w:r>
              <w:t xml:space="preserve"> съгласно препоръката по раздел 2.</w:t>
            </w:r>
          </w:p>
          <w:p w14:paraId="5AC40D88" w14:textId="0C311177" w:rsidR="00794BC2" w:rsidRDefault="00071DE0" w:rsidP="00071DE0">
            <w:pPr>
              <w:pStyle w:val="Heading1"/>
            </w:pPr>
            <w:r>
              <w:t xml:space="preserve">Относно подраздел </w:t>
            </w:r>
            <w:r w:rsidRPr="00071DE0">
              <w:t xml:space="preserve">6.1. </w:t>
            </w:r>
            <w:r w:rsidR="00533EDF">
              <w:t>„</w:t>
            </w:r>
            <w:r w:rsidRPr="00071DE0">
              <w:t xml:space="preserve">Промяна в административната тежест </w:t>
            </w:r>
            <w:r w:rsidR="00533EDF">
              <w:t>….“</w:t>
            </w:r>
          </w:p>
          <w:p w14:paraId="6B0DE68C" w14:textId="078915E5" w:rsidR="001F37AC" w:rsidRDefault="001F37AC" w:rsidP="001F37AC">
            <w:pPr>
              <w:pStyle w:val="02"/>
            </w:pPr>
            <w:r>
              <w:t xml:space="preserve">Посочено е, че не се очаква промяна в административната тежест. Това твърдение обаче противоречи на информацията в останалата част от оценката, където изрично се предвиждат мерки за създаване на нова система от санкции, контрол и административно прилагане на разпоредбите </w:t>
            </w:r>
            <w:r>
              <w:lastRenderedPageBreak/>
              <w:t>от новите европейски регламенти. Липсва логическа и фактическа връзка между очакваните задължения за компетентните органи и бизнес операторите и заключението, че административната тежест остава непроменена.</w:t>
            </w:r>
          </w:p>
          <w:p w14:paraId="176F2987" w14:textId="02AA5CA2" w:rsidR="00FA753D" w:rsidRDefault="001F37AC" w:rsidP="006C5450">
            <w:pPr>
              <w:pStyle w:val="02"/>
            </w:pPr>
            <w:r>
              <w:t>С оглед на това предлагаме информацията в този раздел да бъде преработена, като се направи ясна преценка дали и в каква степен се увеличава административната тежест</w:t>
            </w:r>
            <w:r w:rsidR="00E65BEA">
              <w:t xml:space="preserve"> </w:t>
            </w:r>
            <w:r>
              <w:t xml:space="preserve">за </w:t>
            </w:r>
            <w:r w:rsidRPr="006C5450">
              <w:t>икономическите</w:t>
            </w:r>
            <w:r>
              <w:t xml:space="preserve"> субекти, включително малките и средните предприятия. Следва да се аргументира кои от нововъведените задължения представляват административна тежест, какви действия изискват (например регистрация, подаване на информация, сертифициране, контролни проверки и т.н.) и дали те представляват нови или вече съществуващи изисквания, произтичащи от пряко приложимите регламенти</w:t>
            </w:r>
            <w:r w:rsidR="009F6A3E">
              <w:t xml:space="preserve">. Необходимо е </w:t>
            </w:r>
            <w:r>
              <w:t>да бъде направена обективна оценка на административната тежест.</w:t>
            </w:r>
          </w:p>
          <w:p w14:paraId="3C99BE31" w14:textId="6937ADB9" w:rsidR="001F37AC" w:rsidRDefault="001F37AC" w:rsidP="001F37AC">
            <w:pPr>
              <w:pStyle w:val="Heading1"/>
            </w:pPr>
            <w:r>
              <w:t>Относно раздел 8 „</w:t>
            </w:r>
            <w:r w:rsidRPr="001F37AC">
              <w:t>Приемането на нормативния акт</w:t>
            </w:r>
            <w:r w:rsidR="009F6A3E">
              <w:t>……….</w:t>
            </w:r>
            <w:r w:rsidRPr="001F37AC">
              <w:t>от правото на Е</w:t>
            </w:r>
            <w:r w:rsidR="009F6A3E">
              <w:t>С</w:t>
            </w:r>
            <w:r w:rsidRPr="001F37AC">
              <w:t>?</w:t>
            </w:r>
            <w:r>
              <w:t>“</w:t>
            </w:r>
          </w:p>
          <w:p w14:paraId="4308659A" w14:textId="38BB70A3" w:rsidR="001F37AC" w:rsidRDefault="001F37AC" w:rsidP="006C5450">
            <w:pPr>
              <w:pStyle w:val="02"/>
            </w:pPr>
            <w:r>
              <w:t xml:space="preserve">Разделът не съдържа необходимата конкретика относно обвързаността на инициативата с правото на Европейския </w:t>
            </w:r>
            <w:r w:rsidRPr="006C5450">
              <w:t>съюз</w:t>
            </w:r>
            <w:r>
              <w:t>. Липсва описание на конкретните изисквания, произтичащи от Регламент (ЕС) 2024/590 и Регламент (ЕС) 2024/573, както и от приетите регламенти за изпълнение към тях, които налагат измененията в националното законодателство.</w:t>
            </w:r>
          </w:p>
          <w:p w14:paraId="56A3065F" w14:textId="77777777" w:rsidR="001F37AC" w:rsidRDefault="001F37AC" w:rsidP="001F37AC">
            <w:pPr>
              <w:pStyle w:val="02"/>
            </w:pPr>
            <w:r>
              <w:t>С оглед на това, препоръчваме изрично да бъдат посочени приложимите актове на правото на ЕС, включително разпоредбите, с които се обвързва законодателната инициатива, както и да се уточни дали на равнище Европейски съюз е извършена оценка на въздействието при приемането на съответните регламенти. В случай че такава оценка е налична, е необходимо да се посочи връзка към източника ѝ, с оглед прозрачност и възможност за проверка.</w:t>
            </w:r>
          </w:p>
          <w:p w14:paraId="4738421A" w14:textId="77777777" w:rsidR="009F6A3E" w:rsidRPr="009F6A3E" w:rsidRDefault="009F6A3E" w:rsidP="009F6A3E">
            <w:pPr>
              <w:pStyle w:val="Heading1"/>
            </w:pPr>
            <w:r w:rsidRPr="009F6A3E">
              <w:t>Относно извършване на последваща оценка на въздействието:</w:t>
            </w:r>
          </w:p>
          <w:p w14:paraId="1BEC5775" w14:textId="67BA9FBE" w:rsidR="009F6A3E" w:rsidRPr="003306C8" w:rsidRDefault="009F6A3E" w:rsidP="006C5450">
            <w:pPr>
              <w:pStyle w:val="02"/>
            </w:pPr>
            <w:r w:rsidRPr="009F6A3E">
              <w:t xml:space="preserve">За осигуряване на проверката на съотношението между формулираните цели и постигнатите резултати е </w:t>
            </w:r>
            <w:r w:rsidRPr="006C5450">
              <w:t>необходимо</w:t>
            </w:r>
            <w:r w:rsidRPr="009F6A3E">
              <w:t xml:space="preserve"> в заключителните разпоредби на законопроекта да бъде посочено в какъв срок ще бъде извършена последваща оценка на въздействието на закона и кой е компетентният орган, който ще организира нейното извършване.</w:t>
            </w:r>
          </w:p>
        </w:tc>
      </w:tr>
    </w:tbl>
    <w:p w14:paraId="538EF889" w14:textId="1EC4E6F0" w:rsidR="009D62F6" w:rsidRPr="00852493" w:rsidRDefault="009D62F6" w:rsidP="004332F8">
      <w:pPr>
        <w:spacing w:before="120" w:after="120"/>
        <w:rPr>
          <w:sz w:val="2"/>
          <w:szCs w:val="2"/>
        </w:rPr>
      </w:pPr>
    </w:p>
    <w:p w14:paraId="02DC5883" w14:textId="77777777" w:rsidR="00852493" w:rsidRPr="007B3927" w:rsidRDefault="00852493" w:rsidP="004332F8">
      <w:pPr>
        <w:spacing w:before="120" w:after="120"/>
        <w:sectPr w:rsidR="00852493" w:rsidRPr="007B3927" w:rsidSect="00DB7E63">
          <w:type w:val="continuous"/>
          <w:pgSz w:w="11906" w:h="16838"/>
          <w:pgMar w:top="1417" w:right="1417" w:bottom="426" w:left="1417" w:header="708" w:footer="925" w:gutter="0"/>
          <w:cols w:space="708"/>
          <w:formProt w:val="0"/>
          <w:titlePg/>
          <w:docGrid w:linePitch="360"/>
        </w:sectPr>
      </w:pPr>
    </w:p>
    <w:tbl>
      <w:tblPr>
        <w:tblStyle w:val="TableGrid"/>
        <w:tblW w:w="10277"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7"/>
      </w:tblGrid>
      <w:tr w:rsidR="00602DA4" w:rsidRPr="007B3927" w14:paraId="4DE3315F" w14:textId="77777777" w:rsidTr="00DB7E63">
        <w:trPr>
          <w:cantSplit/>
        </w:trPr>
        <w:tc>
          <w:tcPr>
            <w:tcW w:w="10277" w:type="dxa"/>
            <w:tcBorders>
              <w:top w:val="single" w:sz="4" w:space="0" w:color="auto"/>
              <w:left w:val="single" w:sz="4" w:space="0" w:color="auto"/>
              <w:right w:val="single" w:sz="4" w:space="0" w:color="auto"/>
            </w:tcBorders>
          </w:tcPr>
          <w:p w14:paraId="75D27093" w14:textId="605D6D81" w:rsidR="004332F8" w:rsidRPr="007B3927" w:rsidRDefault="002D3CB0" w:rsidP="00A410B4">
            <w:pPr>
              <w:pStyle w:val="03"/>
            </w:pPr>
            <w:r w:rsidRPr="007B3927">
              <w:t>*</w:t>
            </w:r>
            <w:r w:rsidR="00B0732D" w:rsidRPr="007B3927">
              <w:t>   </w:t>
            </w:r>
            <w:r w:rsidRPr="007B3927">
              <w:t xml:space="preserve">Съгласно чл. 17 от Наредбата за обхвата и методологията за извършване на оценка на </w:t>
            </w:r>
            <w:r w:rsidRPr="00E50597">
              <w:t>въздействието, изводите и относимата информация от извършената частична предварителна оценка на въздействието се включват във финансовата обосновка по чл. 35, ал. 1, т. 4 от Устройствения правилник на Министерския съв</w:t>
            </w:r>
            <w:r w:rsidR="000A68D9" w:rsidRPr="00E50597">
              <w:t>ет и на неговата администрация.</w:t>
            </w:r>
          </w:p>
        </w:tc>
      </w:tr>
      <w:tr w:rsidR="000D667F" w:rsidRPr="007B3927" w14:paraId="6BC679BA" w14:textId="77777777" w:rsidTr="00DB7E63">
        <w:trPr>
          <w:cantSplit/>
        </w:trPr>
        <w:tc>
          <w:tcPr>
            <w:tcW w:w="10277" w:type="dxa"/>
            <w:tcBorders>
              <w:left w:val="single" w:sz="4" w:space="0" w:color="auto"/>
              <w:bottom w:val="single" w:sz="4" w:space="0" w:color="auto"/>
              <w:right w:val="single" w:sz="4" w:space="0" w:color="auto"/>
            </w:tcBorders>
          </w:tcPr>
          <w:p w14:paraId="10B36A7C" w14:textId="60F4DF44" w:rsidR="004332F8" w:rsidRPr="007B3927" w:rsidRDefault="000D667F" w:rsidP="00A410B4">
            <w:pPr>
              <w:pStyle w:val="03"/>
            </w:pPr>
            <w:r w:rsidRPr="007B3927">
              <w:t>**</w:t>
            </w:r>
            <w:r w:rsidR="00B0732D" w:rsidRPr="007B3927">
              <w:t>   </w:t>
            </w:r>
            <w:r w:rsidR="002C0D1B" w:rsidRPr="007B3927">
              <w:t>При съгласуването по чл. 32 от Устройствения правилник на Министерския съвет и на неговата администрация кръгът от въпроси, проблеми и решения, разгледани в оценката на въздействието се съпоставя с кръга от въпроси, засегнати в проекта на нормативен акт</w:t>
            </w:r>
            <w:r w:rsidRPr="007B3927">
              <w:t>.</w:t>
            </w:r>
          </w:p>
        </w:tc>
      </w:tr>
      <w:tr w:rsidR="00602DA4" w:rsidRPr="007B3927" w14:paraId="735F2EAE" w14:textId="77777777" w:rsidTr="00DB7E63">
        <w:trPr>
          <w:cantSplit/>
        </w:trPr>
        <w:tc>
          <w:tcPr>
            <w:tcW w:w="10277" w:type="dxa"/>
            <w:tcBorders>
              <w:top w:val="single" w:sz="4" w:space="0" w:color="auto"/>
              <w:left w:val="single" w:sz="4" w:space="0" w:color="auto"/>
              <w:bottom w:val="single" w:sz="4" w:space="0" w:color="auto"/>
              <w:right w:val="single" w:sz="4" w:space="0" w:color="auto"/>
            </w:tcBorders>
          </w:tcPr>
          <w:p w14:paraId="334CB304" w14:textId="183CE880" w:rsidR="004332F8" w:rsidRDefault="002D3CB0" w:rsidP="00A410B4">
            <w:pPr>
              <w:pStyle w:val="03"/>
            </w:pPr>
            <w:r w:rsidRPr="007B3927">
              <w:lastRenderedPageBreak/>
              <w:t>**</w:t>
            </w:r>
            <w:r w:rsidR="000A68D9" w:rsidRPr="007B3927">
              <w:t>*</w:t>
            </w:r>
            <w:r w:rsidR="00B0732D" w:rsidRPr="007B3927">
              <w:t>   </w:t>
            </w:r>
            <w:r w:rsidRPr="007B3927">
              <w:t xml:space="preserve">На основание чл. 30б, ал. 4 от </w:t>
            </w:r>
            <w:r w:rsidRPr="00C71C35">
              <w:t>Устройствения</w:t>
            </w:r>
            <w:r w:rsidRPr="007B3927">
              <w:t xml:space="preserve">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w:t>
            </w:r>
          </w:p>
          <w:p w14:paraId="5860A80D" w14:textId="4968DE29" w:rsidR="007F2E32" w:rsidRPr="007B3927" w:rsidRDefault="007F2E32" w:rsidP="00A410B4">
            <w:pPr>
              <w:pStyle w:val="03"/>
            </w:pPr>
            <w:r w:rsidRPr="007B3927">
              <w:t xml:space="preserve">****   На основание чл. 85, ал. 1 от Устройствения правилник на Министерския съвет и на неговата администрация е </w:t>
            </w:r>
            <w:r w:rsidRPr="00C71C35">
              <w:t>необходимо</w:t>
            </w:r>
            <w:r w:rsidRPr="007B3927">
              <w:t xml:space="preserve"> това становище да бъде публикувано заедно с преработената оценка на въздействието и проекта на акт при обществените консултации, провеждани в изпълнение на Закона за нормативните актове.</w:t>
            </w:r>
          </w:p>
        </w:tc>
      </w:tr>
      <w:tr w:rsidR="00094215" w:rsidRPr="00CD3A5D" w14:paraId="12F2B143" w14:textId="77777777" w:rsidTr="001F37AC">
        <w:trPr>
          <w:cantSplit/>
        </w:trPr>
        <w:tc>
          <w:tcPr>
            <w:tcW w:w="10277" w:type="dxa"/>
            <w:tcBorders>
              <w:top w:val="single" w:sz="4" w:space="0" w:color="auto"/>
              <w:left w:val="single" w:sz="4" w:space="0" w:color="auto"/>
              <w:bottom w:val="single" w:sz="4" w:space="0" w:color="auto"/>
              <w:right w:val="single" w:sz="4" w:space="0" w:color="auto"/>
            </w:tcBorders>
          </w:tcPr>
          <w:p w14:paraId="607FA241" w14:textId="33D03DBC" w:rsidR="00D643B0" w:rsidRPr="00097FC6" w:rsidRDefault="00D643B0" w:rsidP="00D643B0">
            <w:pPr>
              <w:pStyle w:val="04"/>
              <w:spacing w:before="240" w:line="240" w:lineRule="auto"/>
              <w:ind w:firstLine="174"/>
              <w:rPr>
                <w:lang w:eastAsia="en-US"/>
              </w:rPr>
            </w:pPr>
            <w:r w:rsidRPr="00097FC6">
              <w:rPr>
                <w:lang w:eastAsia="en-US"/>
              </w:rPr>
              <w:t xml:space="preserve">И. </w:t>
            </w:r>
            <w:r w:rsidR="001F37AC">
              <w:rPr>
                <w:lang w:eastAsia="en-US"/>
              </w:rPr>
              <w:t>Д</w:t>
            </w:r>
            <w:r w:rsidRPr="00097FC6">
              <w:rPr>
                <w:lang w:eastAsia="en-US"/>
              </w:rPr>
              <w:t xml:space="preserve">. ДИРЕКТОР НА ДИРЕКЦИЯ </w:t>
            </w:r>
          </w:p>
          <w:p w14:paraId="1B8074C0" w14:textId="77777777" w:rsidR="00D643B0" w:rsidRPr="00097FC6" w:rsidRDefault="00D643B0" w:rsidP="00D643B0">
            <w:pPr>
              <w:pStyle w:val="04"/>
              <w:spacing w:line="240" w:lineRule="auto"/>
              <w:ind w:firstLine="174"/>
              <w:rPr>
                <w:lang w:eastAsia="en-US"/>
              </w:rPr>
            </w:pPr>
            <w:r w:rsidRPr="00097FC6">
              <w:rPr>
                <w:lang w:eastAsia="en-US"/>
              </w:rPr>
              <w:t>„КООРДИНАЦИЯ И МОДЕРНИЗАЦИЯ НА АДМИНИСТРАЦИЯТА“ В</w:t>
            </w:r>
          </w:p>
          <w:p w14:paraId="2A0BBB20" w14:textId="77777777" w:rsidR="00D643B0" w:rsidRDefault="00D643B0" w:rsidP="00D643B0">
            <w:pPr>
              <w:pStyle w:val="04"/>
              <w:spacing w:line="240" w:lineRule="auto"/>
              <w:ind w:firstLine="174"/>
              <w:rPr>
                <w:lang w:eastAsia="en-US"/>
              </w:rPr>
            </w:pPr>
            <w:r w:rsidRPr="00097FC6">
              <w:rPr>
                <w:lang w:eastAsia="en-US"/>
              </w:rPr>
              <w:t>АДМИНИСТРАЦИЯТА НА МИНИСТЕРСКИЯ СЪВЕТ</w:t>
            </w:r>
          </w:p>
          <w:p w14:paraId="3C0BDBCA" w14:textId="77777777" w:rsidR="00D643B0" w:rsidRPr="00FD44C7" w:rsidRDefault="00D643B0" w:rsidP="00D643B0">
            <w:pPr>
              <w:spacing w:before="20" w:after="20" w:line="240" w:lineRule="auto"/>
              <w:jc w:val="left"/>
              <w:rPr>
                <w:b/>
                <w:sz w:val="2"/>
                <w:szCs w:val="2"/>
              </w:rPr>
            </w:pPr>
          </w:p>
          <w:p w14:paraId="2DFB9EA3" w14:textId="77777777" w:rsidR="00D643B0" w:rsidRPr="00E81FAB" w:rsidRDefault="006C5450" w:rsidP="00D643B0">
            <w:pPr>
              <w:spacing w:line="240" w:lineRule="auto"/>
              <w:ind w:left="6237"/>
              <w:jc w:val="center"/>
              <w:rPr>
                <w:sz w:val="20"/>
                <w:szCs w:val="20"/>
                <w:highlight w:val="white"/>
              </w:rPr>
            </w:pPr>
            <w:r>
              <w:rPr>
                <w:szCs w:val="20"/>
                <w:highlight w:val="white"/>
              </w:rPr>
              <w:pict w14:anchorId="35A39B0A">
                <v:shape id="_x0000_i1026" type="#_x0000_t75" alt="Microsoft Office Signature Line..." style="width:156.65pt;height:52.4pt">
                  <v:imagedata r:id="rId11" o:title=""/>
                  <o:lock v:ext="edit" ungrouping="t" rotation="t" cropping="t" verticies="t" grouping="t"/>
                  <o:signatureline v:ext="edit" id="{73B7D74A-3582-4F79-A0CD-129366636FD6}" provid="{00000000-0000-0000-0000-000000000000}" issignatureline="t"/>
                </v:shape>
              </w:pict>
            </w:r>
          </w:p>
          <w:p w14:paraId="62989756" w14:textId="2A800DAE" w:rsidR="00B70BF4" w:rsidRPr="00D643B0" w:rsidRDefault="001F37AC" w:rsidP="00D643B0">
            <w:pPr>
              <w:spacing w:before="20" w:after="120" w:line="240" w:lineRule="auto"/>
              <w:ind w:left="6237"/>
              <w:jc w:val="center"/>
              <w:rPr>
                <w:sz w:val="2"/>
                <w:szCs w:val="2"/>
                <w:highlight w:val="white"/>
              </w:rPr>
            </w:pPr>
            <w:r>
              <w:rPr>
                <w:rFonts w:eastAsia="Calibri"/>
                <w:b/>
              </w:rPr>
              <w:t>ИСКРЕН ИВАНОВ</w:t>
            </w:r>
          </w:p>
        </w:tc>
      </w:tr>
    </w:tbl>
    <w:p w14:paraId="6BCD96D3" w14:textId="77777777" w:rsidR="00602DA4" w:rsidRPr="009F6A3E" w:rsidRDefault="00602DA4" w:rsidP="00D643B0">
      <w:pPr>
        <w:spacing w:line="240" w:lineRule="auto"/>
        <w:rPr>
          <w:sz w:val="4"/>
          <w:szCs w:val="4"/>
        </w:rPr>
      </w:pPr>
    </w:p>
    <w:sectPr w:rsidR="00602DA4" w:rsidRPr="009F6A3E" w:rsidSect="004332F8">
      <w:type w:val="continuous"/>
      <w:pgSz w:w="11906" w:h="16838"/>
      <w:pgMar w:top="1417" w:right="1417" w:bottom="426"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50A1" w14:textId="77777777" w:rsidR="004743E8" w:rsidRDefault="004743E8" w:rsidP="00C20834">
      <w:r>
        <w:separator/>
      </w:r>
    </w:p>
    <w:p w14:paraId="25C20349" w14:textId="77777777" w:rsidR="004743E8" w:rsidRDefault="004743E8" w:rsidP="00C20834"/>
  </w:endnote>
  <w:endnote w:type="continuationSeparator" w:id="0">
    <w:p w14:paraId="179FCB1B" w14:textId="77777777" w:rsidR="004743E8" w:rsidRDefault="004743E8" w:rsidP="00C20834">
      <w:r>
        <w:continuationSeparator/>
      </w:r>
    </w:p>
    <w:p w14:paraId="683F9C2E" w14:textId="77777777" w:rsidR="004743E8" w:rsidRDefault="004743E8" w:rsidP="00C20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986698902"/>
      <w:docPartObj>
        <w:docPartGallery w:val="Page Numbers (Bottom of Page)"/>
        <w:docPartUnique/>
      </w:docPartObj>
    </w:sdtPr>
    <w:sdtEndPr>
      <w:rPr>
        <w:noProof/>
      </w:rPr>
    </w:sdtEndPr>
    <w:sdtContent>
      <w:p w14:paraId="7EE702F7" w14:textId="4C1819ED" w:rsidR="00DB7E63" w:rsidRDefault="002475DF" w:rsidP="00FA1898">
        <w:pPr>
          <w:pBdr>
            <w:top w:val="single" w:sz="6" w:space="0" w:color="auto"/>
          </w:pBdr>
          <w:tabs>
            <w:tab w:val="center" w:pos="4153"/>
            <w:tab w:val="right" w:pos="8306"/>
          </w:tabs>
          <w:spacing w:before="120" w:after="120"/>
          <w:jc w:val="center"/>
          <w:rPr>
            <w:rFonts w:eastAsia="Times New Roman"/>
            <w:i/>
            <w:sz w:val="20"/>
            <w:szCs w:val="20"/>
          </w:rPr>
        </w:pPr>
        <w:r w:rsidRPr="00760A25">
          <w:rPr>
            <w:rFonts w:eastAsia="Times New Roman"/>
            <w:i/>
            <w:sz w:val="20"/>
            <w:szCs w:val="20"/>
          </w:rPr>
          <w:t xml:space="preserve">Становище от съгласуване на частична предварителна оценка на въздействието на проект на Закон за изменение и допълнение на </w:t>
        </w:r>
        <w:r w:rsidR="001F37AC" w:rsidRPr="001F37AC">
          <w:rPr>
            <w:rFonts w:eastAsia="Times New Roman"/>
            <w:i/>
            <w:sz w:val="20"/>
            <w:szCs w:val="20"/>
          </w:rPr>
          <w:t>Закона за чистотата на атмосферния въздух</w:t>
        </w:r>
      </w:p>
      <w:p w14:paraId="5D9FB67F" w14:textId="08B6D39E" w:rsidR="002475DF" w:rsidRPr="00CD3A5D" w:rsidRDefault="002475DF" w:rsidP="00DB7E63">
        <w:pPr>
          <w:pBdr>
            <w:top w:val="single" w:sz="6" w:space="0" w:color="auto"/>
          </w:pBdr>
          <w:tabs>
            <w:tab w:val="center" w:pos="4153"/>
            <w:tab w:val="right" w:pos="8306"/>
          </w:tabs>
          <w:spacing w:before="120" w:after="120"/>
          <w:jc w:val="right"/>
          <w:rPr>
            <w:rFonts w:ascii="HebarU" w:eastAsia="Times New Roman" w:hAnsi="HebarU"/>
            <w:szCs w:val="20"/>
          </w:rPr>
        </w:pP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sidR="00DA21D1">
          <w:rPr>
            <w:rFonts w:eastAsia="Times New Roman"/>
            <w:b/>
            <w:bCs/>
            <w:noProof/>
            <w:sz w:val="16"/>
            <w:szCs w:val="16"/>
          </w:rPr>
          <w:t>3</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sidR="00DA21D1">
          <w:rPr>
            <w:rFonts w:eastAsia="Times New Roman"/>
            <w:b/>
            <w:bCs/>
            <w:noProof/>
            <w:sz w:val="16"/>
            <w:szCs w:val="16"/>
          </w:rPr>
          <w:t>3</w:t>
        </w:r>
        <w:r w:rsidRPr="00CD3A5D">
          <w:rPr>
            <w:rFonts w:eastAsia="Times New Roman"/>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1598746528"/>
      <w:docPartObj>
        <w:docPartGallery w:val="Page Numbers (Bottom of Page)"/>
        <w:docPartUnique/>
      </w:docPartObj>
    </w:sdtPr>
    <w:sdtEndPr>
      <w:rPr>
        <w:noProof/>
      </w:rPr>
    </w:sdtEndPr>
    <w:sdtContent>
      <w:p w14:paraId="1705CDC6" w14:textId="6D5AB570" w:rsidR="002475DF" w:rsidRPr="00DB7E63" w:rsidRDefault="00DB7E63" w:rsidP="00DB7E63">
        <w:pPr>
          <w:pBdr>
            <w:top w:val="single" w:sz="6" w:space="0" w:color="auto"/>
          </w:pBdr>
          <w:tabs>
            <w:tab w:val="center" w:pos="4153"/>
            <w:tab w:val="right" w:pos="8306"/>
          </w:tabs>
          <w:spacing w:before="120" w:after="120"/>
          <w:jc w:val="center"/>
          <w:rPr>
            <w:rFonts w:ascii="HebarU" w:eastAsia="Times New Roman" w:hAnsi="HebarU"/>
            <w:szCs w:val="20"/>
          </w:rPr>
        </w:pPr>
        <w:r w:rsidRPr="00760A25">
          <w:rPr>
            <w:rFonts w:eastAsia="Times New Roman"/>
            <w:i/>
            <w:sz w:val="20"/>
            <w:szCs w:val="20"/>
          </w:rPr>
          <w:t xml:space="preserve">Становище от съгласуване на частична предварителна оценка на въздействието на проект на Закон за изменение и допълнение на </w:t>
        </w:r>
        <w:r w:rsidRPr="001F37AC">
          <w:rPr>
            <w:rFonts w:eastAsia="Times New Roman"/>
            <w:i/>
            <w:sz w:val="20"/>
            <w:szCs w:val="20"/>
          </w:rPr>
          <w:t xml:space="preserve">Закона за чистотата на атмосферния въздух </w:t>
        </w:r>
        <w:r>
          <w:rPr>
            <w:rFonts w:eastAsia="Times New Roman"/>
            <w:i/>
            <w:sz w:val="20"/>
            <w:szCs w:val="20"/>
          </w:rPr>
          <w:t xml:space="preserve">             </w:t>
        </w: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Pr>
            <w:b/>
            <w:bCs/>
            <w:sz w:val="16"/>
            <w:szCs w:val="16"/>
          </w:rPr>
          <w:t>3</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Pr>
            <w:b/>
            <w:bCs/>
            <w:sz w:val="16"/>
            <w:szCs w:val="16"/>
          </w:rPr>
          <w:t>5</w:t>
        </w:r>
        <w:r w:rsidRPr="00CD3A5D">
          <w:rPr>
            <w:rFonts w:eastAsia="Times New Roman"/>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791F" w14:textId="77777777" w:rsidR="004743E8" w:rsidRDefault="004743E8" w:rsidP="00C20834">
      <w:r>
        <w:separator/>
      </w:r>
    </w:p>
    <w:p w14:paraId="12C4954C" w14:textId="77777777" w:rsidR="004743E8" w:rsidRDefault="004743E8" w:rsidP="00C20834"/>
  </w:footnote>
  <w:footnote w:type="continuationSeparator" w:id="0">
    <w:p w14:paraId="110A24DB" w14:textId="77777777" w:rsidR="004743E8" w:rsidRDefault="004743E8" w:rsidP="00C20834">
      <w:r>
        <w:continuationSeparator/>
      </w:r>
    </w:p>
    <w:p w14:paraId="4D3499EF" w14:textId="77777777" w:rsidR="004743E8" w:rsidRDefault="004743E8" w:rsidP="00C208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BC9"/>
    <w:multiLevelType w:val="hybridMultilevel"/>
    <w:tmpl w:val="86B09BAA"/>
    <w:lvl w:ilvl="0" w:tplc="3404EE66">
      <w:numFmt w:val="bullet"/>
      <w:lvlText w:val="-"/>
      <w:lvlJc w:val="left"/>
      <w:pPr>
        <w:ind w:left="1239" w:hanging="360"/>
      </w:pPr>
      <w:rPr>
        <w:rFonts w:ascii="Times New Roman" w:eastAsiaTheme="minorHAnsi" w:hAnsi="Times New Roman" w:cs="Times New Roman"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1" w15:restartNumberingAfterBreak="0">
    <w:nsid w:val="19DE103A"/>
    <w:multiLevelType w:val="hybridMultilevel"/>
    <w:tmpl w:val="6AE6737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2" w15:restartNumberingAfterBreak="0">
    <w:nsid w:val="20360188"/>
    <w:multiLevelType w:val="hybridMultilevel"/>
    <w:tmpl w:val="782E0FBC"/>
    <w:lvl w:ilvl="0" w:tplc="DF2E9CBC">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201314"/>
    <w:multiLevelType w:val="hybridMultilevel"/>
    <w:tmpl w:val="9E3E226A"/>
    <w:lvl w:ilvl="0" w:tplc="8536D47E">
      <w:numFmt w:val="bullet"/>
      <w:lvlText w:val="-"/>
      <w:lvlJc w:val="left"/>
      <w:pPr>
        <w:ind w:left="1239" w:hanging="360"/>
      </w:pPr>
      <w:rPr>
        <w:rFonts w:ascii="Times New Roman" w:eastAsiaTheme="minorHAnsi" w:hAnsi="Times New Roman" w:cs="Times New Roman" w:hint="default"/>
        <w:b w:val="0"/>
        <w:color w:val="auto"/>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4" w15:restartNumberingAfterBreak="0">
    <w:nsid w:val="29DA58D5"/>
    <w:multiLevelType w:val="hybridMultilevel"/>
    <w:tmpl w:val="327AB78C"/>
    <w:lvl w:ilvl="0" w:tplc="0402000B">
      <w:start w:val="1"/>
      <w:numFmt w:val="bullet"/>
      <w:lvlText w:val=""/>
      <w:lvlJc w:val="left"/>
      <w:pPr>
        <w:ind w:left="1239" w:hanging="360"/>
      </w:pPr>
      <w:rPr>
        <w:rFonts w:ascii="Wingdings" w:hAnsi="Wingdings"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5" w15:restartNumberingAfterBreak="0">
    <w:nsid w:val="2AC913A3"/>
    <w:multiLevelType w:val="hybridMultilevel"/>
    <w:tmpl w:val="FC68B89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6" w15:restartNumberingAfterBreak="0">
    <w:nsid w:val="3A963D94"/>
    <w:multiLevelType w:val="hybridMultilevel"/>
    <w:tmpl w:val="1F36A858"/>
    <w:lvl w:ilvl="0" w:tplc="04020001">
      <w:start w:val="1"/>
      <w:numFmt w:val="bullet"/>
      <w:lvlText w:val=""/>
      <w:lvlJc w:val="left"/>
      <w:pPr>
        <w:ind w:left="2539" w:hanging="360"/>
      </w:pPr>
      <w:rPr>
        <w:rFonts w:ascii="Symbol" w:hAnsi="Symbol" w:hint="default"/>
      </w:rPr>
    </w:lvl>
    <w:lvl w:ilvl="1" w:tplc="04020003" w:tentative="1">
      <w:start w:val="1"/>
      <w:numFmt w:val="bullet"/>
      <w:lvlText w:val="o"/>
      <w:lvlJc w:val="left"/>
      <w:pPr>
        <w:ind w:left="3259" w:hanging="360"/>
      </w:pPr>
      <w:rPr>
        <w:rFonts w:ascii="Courier New" w:hAnsi="Courier New" w:cs="Courier New" w:hint="default"/>
      </w:rPr>
    </w:lvl>
    <w:lvl w:ilvl="2" w:tplc="04020005" w:tentative="1">
      <w:start w:val="1"/>
      <w:numFmt w:val="bullet"/>
      <w:lvlText w:val=""/>
      <w:lvlJc w:val="left"/>
      <w:pPr>
        <w:ind w:left="3979" w:hanging="360"/>
      </w:pPr>
      <w:rPr>
        <w:rFonts w:ascii="Wingdings" w:hAnsi="Wingdings" w:hint="default"/>
      </w:rPr>
    </w:lvl>
    <w:lvl w:ilvl="3" w:tplc="04020001" w:tentative="1">
      <w:start w:val="1"/>
      <w:numFmt w:val="bullet"/>
      <w:lvlText w:val=""/>
      <w:lvlJc w:val="left"/>
      <w:pPr>
        <w:ind w:left="4699" w:hanging="360"/>
      </w:pPr>
      <w:rPr>
        <w:rFonts w:ascii="Symbol" w:hAnsi="Symbol" w:hint="default"/>
      </w:rPr>
    </w:lvl>
    <w:lvl w:ilvl="4" w:tplc="04020003" w:tentative="1">
      <w:start w:val="1"/>
      <w:numFmt w:val="bullet"/>
      <w:lvlText w:val="o"/>
      <w:lvlJc w:val="left"/>
      <w:pPr>
        <w:ind w:left="5419" w:hanging="360"/>
      </w:pPr>
      <w:rPr>
        <w:rFonts w:ascii="Courier New" w:hAnsi="Courier New" w:cs="Courier New" w:hint="default"/>
      </w:rPr>
    </w:lvl>
    <w:lvl w:ilvl="5" w:tplc="04020005" w:tentative="1">
      <w:start w:val="1"/>
      <w:numFmt w:val="bullet"/>
      <w:lvlText w:val=""/>
      <w:lvlJc w:val="left"/>
      <w:pPr>
        <w:ind w:left="6139" w:hanging="360"/>
      </w:pPr>
      <w:rPr>
        <w:rFonts w:ascii="Wingdings" w:hAnsi="Wingdings" w:hint="default"/>
      </w:rPr>
    </w:lvl>
    <w:lvl w:ilvl="6" w:tplc="04020001" w:tentative="1">
      <w:start w:val="1"/>
      <w:numFmt w:val="bullet"/>
      <w:lvlText w:val=""/>
      <w:lvlJc w:val="left"/>
      <w:pPr>
        <w:ind w:left="6859" w:hanging="360"/>
      </w:pPr>
      <w:rPr>
        <w:rFonts w:ascii="Symbol" w:hAnsi="Symbol" w:hint="default"/>
      </w:rPr>
    </w:lvl>
    <w:lvl w:ilvl="7" w:tplc="04020003" w:tentative="1">
      <w:start w:val="1"/>
      <w:numFmt w:val="bullet"/>
      <w:lvlText w:val="o"/>
      <w:lvlJc w:val="left"/>
      <w:pPr>
        <w:ind w:left="7579" w:hanging="360"/>
      </w:pPr>
      <w:rPr>
        <w:rFonts w:ascii="Courier New" w:hAnsi="Courier New" w:cs="Courier New" w:hint="default"/>
      </w:rPr>
    </w:lvl>
    <w:lvl w:ilvl="8" w:tplc="04020005" w:tentative="1">
      <w:start w:val="1"/>
      <w:numFmt w:val="bullet"/>
      <w:lvlText w:val=""/>
      <w:lvlJc w:val="left"/>
      <w:pPr>
        <w:ind w:left="8299" w:hanging="360"/>
      </w:pPr>
      <w:rPr>
        <w:rFonts w:ascii="Wingdings" w:hAnsi="Wingdings" w:hint="default"/>
      </w:rPr>
    </w:lvl>
  </w:abstractNum>
  <w:abstractNum w:abstractNumId="7" w15:restartNumberingAfterBreak="0">
    <w:nsid w:val="3F211F28"/>
    <w:multiLevelType w:val="hybridMultilevel"/>
    <w:tmpl w:val="FC5AA04A"/>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8" w15:restartNumberingAfterBreak="0">
    <w:nsid w:val="531F20E4"/>
    <w:multiLevelType w:val="hybridMultilevel"/>
    <w:tmpl w:val="29C6D9F4"/>
    <w:lvl w:ilvl="0" w:tplc="BA5C0D64">
      <w:start w:val="1"/>
      <w:numFmt w:val="upperRoman"/>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15F56AA"/>
    <w:multiLevelType w:val="hybridMultilevel"/>
    <w:tmpl w:val="FA9497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5F1762"/>
    <w:multiLevelType w:val="hybridMultilevel"/>
    <w:tmpl w:val="61CAEE54"/>
    <w:lvl w:ilvl="0" w:tplc="9EC8FFB0">
      <w:start w:val="1"/>
      <w:numFmt w:val="bullet"/>
      <w:lvlText w:val=""/>
      <w:lvlJc w:val="left"/>
      <w:pPr>
        <w:ind w:left="1211"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CC58DA62">
      <w:start w:val="1"/>
      <w:numFmt w:val="bullet"/>
      <w:lvlText w:val=""/>
      <w:lvlJc w:val="left"/>
      <w:pPr>
        <w:ind w:left="2160" w:hanging="360"/>
      </w:pPr>
      <w:rPr>
        <w:rFonts w:ascii="Wingdings" w:hAnsi="Wingdings" w:hint="default"/>
        <w:color w:val="auto"/>
      </w:rPr>
    </w:lvl>
    <w:lvl w:ilvl="3" w:tplc="A958FF54">
      <w:start w:val="1"/>
      <w:numFmt w:val="bullet"/>
      <w:lvlText w:val=""/>
      <w:lvlJc w:val="left"/>
      <w:pPr>
        <w:ind w:left="2880" w:hanging="360"/>
      </w:pPr>
      <w:rPr>
        <w:rFonts w:ascii="Symbol" w:hAnsi="Symbol" w:hint="default"/>
        <w:color w:val="auto"/>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6FB24346"/>
    <w:multiLevelType w:val="hybridMultilevel"/>
    <w:tmpl w:val="3F785128"/>
    <w:lvl w:ilvl="0" w:tplc="FFA4CE20">
      <w:start w:val="1"/>
      <w:numFmt w:val="upperRoman"/>
      <w:lvlText w:val="%1."/>
      <w:lvlJc w:val="right"/>
      <w:pPr>
        <w:ind w:left="1459" w:hanging="360"/>
      </w:pPr>
    </w:lvl>
    <w:lvl w:ilvl="1" w:tplc="04020019" w:tentative="1">
      <w:start w:val="1"/>
      <w:numFmt w:val="lowerLetter"/>
      <w:lvlText w:val="%2."/>
      <w:lvlJc w:val="left"/>
      <w:pPr>
        <w:ind w:left="2179" w:hanging="360"/>
      </w:pPr>
    </w:lvl>
    <w:lvl w:ilvl="2" w:tplc="0402001B" w:tentative="1">
      <w:start w:val="1"/>
      <w:numFmt w:val="lowerRoman"/>
      <w:lvlText w:val="%3."/>
      <w:lvlJc w:val="right"/>
      <w:pPr>
        <w:ind w:left="2899" w:hanging="180"/>
      </w:pPr>
    </w:lvl>
    <w:lvl w:ilvl="3" w:tplc="0402000F" w:tentative="1">
      <w:start w:val="1"/>
      <w:numFmt w:val="decimal"/>
      <w:lvlText w:val="%4."/>
      <w:lvlJc w:val="left"/>
      <w:pPr>
        <w:ind w:left="3619" w:hanging="360"/>
      </w:pPr>
    </w:lvl>
    <w:lvl w:ilvl="4" w:tplc="04020019" w:tentative="1">
      <w:start w:val="1"/>
      <w:numFmt w:val="lowerLetter"/>
      <w:lvlText w:val="%5."/>
      <w:lvlJc w:val="left"/>
      <w:pPr>
        <w:ind w:left="4339" w:hanging="360"/>
      </w:pPr>
    </w:lvl>
    <w:lvl w:ilvl="5" w:tplc="0402001B" w:tentative="1">
      <w:start w:val="1"/>
      <w:numFmt w:val="lowerRoman"/>
      <w:lvlText w:val="%6."/>
      <w:lvlJc w:val="right"/>
      <w:pPr>
        <w:ind w:left="5059" w:hanging="180"/>
      </w:pPr>
    </w:lvl>
    <w:lvl w:ilvl="6" w:tplc="0402000F" w:tentative="1">
      <w:start w:val="1"/>
      <w:numFmt w:val="decimal"/>
      <w:lvlText w:val="%7."/>
      <w:lvlJc w:val="left"/>
      <w:pPr>
        <w:ind w:left="5779" w:hanging="360"/>
      </w:pPr>
    </w:lvl>
    <w:lvl w:ilvl="7" w:tplc="04020019" w:tentative="1">
      <w:start w:val="1"/>
      <w:numFmt w:val="lowerLetter"/>
      <w:lvlText w:val="%8."/>
      <w:lvlJc w:val="left"/>
      <w:pPr>
        <w:ind w:left="6499" w:hanging="360"/>
      </w:pPr>
    </w:lvl>
    <w:lvl w:ilvl="8" w:tplc="0402001B" w:tentative="1">
      <w:start w:val="1"/>
      <w:numFmt w:val="lowerRoman"/>
      <w:lvlText w:val="%9."/>
      <w:lvlJc w:val="right"/>
      <w:pPr>
        <w:ind w:left="7219" w:hanging="180"/>
      </w:pPr>
    </w:lvl>
  </w:abstractNum>
  <w:num w:numId="1" w16cid:durableId="1055206083">
    <w:abstractNumId w:val="9"/>
  </w:num>
  <w:num w:numId="2" w16cid:durableId="1278831895">
    <w:abstractNumId w:val="2"/>
  </w:num>
  <w:num w:numId="3" w16cid:durableId="1134980702">
    <w:abstractNumId w:val="2"/>
  </w:num>
  <w:num w:numId="4" w16cid:durableId="1375158527">
    <w:abstractNumId w:val="3"/>
  </w:num>
  <w:num w:numId="5" w16cid:durableId="497966997">
    <w:abstractNumId w:val="11"/>
  </w:num>
  <w:num w:numId="6" w16cid:durableId="676813504">
    <w:abstractNumId w:val="6"/>
  </w:num>
  <w:num w:numId="7" w16cid:durableId="1371223597">
    <w:abstractNumId w:val="10"/>
  </w:num>
  <w:num w:numId="8" w16cid:durableId="2064909789">
    <w:abstractNumId w:val="2"/>
    <w:lvlOverride w:ilvl="0">
      <w:startOverride w:val="1"/>
    </w:lvlOverride>
  </w:num>
  <w:num w:numId="9" w16cid:durableId="351031736">
    <w:abstractNumId w:val="2"/>
    <w:lvlOverride w:ilvl="0">
      <w:startOverride w:val="1"/>
    </w:lvlOverride>
  </w:num>
  <w:num w:numId="10" w16cid:durableId="1565339036">
    <w:abstractNumId w:val="7"/>
  </w:num>
  <w:num w:numId="11" w16cid:durableId="1240139481">
    <w:abstractNumId w:val="5"/>
  </w:num>
  <w:num w:numId="12" w16cid:durableId="869800143">
    <w:abstractNumId w:val="0"/>
  </w:num>
  <w:num w:numId="13" w16cid:durableId="790168748">
    <w:abstractNumId w:val="8"/>
  </w:num>
  <w:num w:numId="14" w16cid:durableId="2038850463">
    <w:abstractNumId w:val="4"/>
  </w:num>
  <w:num w:numId="15" w16cid:durableId="23717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formatting="1" w:enforcement="0"/>
  <w:autoFormatOverride/>
  <w:styleLockTheme/>
  <w:styleLockQFSet/>
  <w:defaultTabStop w:val="708"/>
  <w:hyphenationZone w:val="425"/>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E1"/>
    <w:rsid w:val="000002DC"/>
    <w:rsid w:val="000014EC"/>
    <w:rsid w:val="00001615"/>
    <w:rsid w:val="00003692"/>
    <w:rsid w:val="00012A0B"/>
    <w:rsid w:val="000145F1"/>
    <w:rsid w:val="00021017"/>
    <w:rsid w:val="00022D83"/>
    <w:rsid w:val="000257D5"/>
    <w:rsid w:val="00030B02"/>
    <w:rsid w:val="000355CA"/>
    <w:rsid w:val="000405D8"/>
    <w:rsid w:val="0004259E"/>
    <w:rsid w:val="00044A01"/>
    <w:rsid w:val="000478BD"/>
    <w:rsid w:val="0005265F"/>
    <w:rsid w:val="00056D49"/>
    <w:rsid w:val="00057C18"/>
    <w:rsid w:val="0007016F"/>
    <w:rsid w:val="00071DE0"/>
    <w:rsid w:val="000738B9"/>
    <w:rsid w:val="00077667"/>
    <w:rsid w:val="000851AE"/>
    <w:rsid w:val="0008786A"/>
    <w:rsid w:val="000879ED"/>
    <w:rsid w:val="00087D50"/>
    <w:rsid w:val="00092193"/>
    <w:rsid w:val="00094215"/>
    <w:rsid w:val="000A0715"/>
    <w:rsid w:val="000A68D9"/>
    <w:rsid w:val="000B1B75"/>
    <w:rsid w:val="000B1C3B"/>
    <w:rsid w:val="000C0A9E"/>
    <w:rsid w:val="000D206E"/>
    <w:rsid w:val="000D667F"/>
    <w:rsid w:val="000E0114"/>
    <w:rsid w:val="000F04B2"/>
    <w:rsid w:val="000F3496"/>
    <w:rsid w:val="00100231"/>
    <w:rsid w:val="001020BF"/>
    <w:rsid w:val="001111D5"/>
    <w:rsid w:val="00113560"/>
    <w:rsid w:val="0011366C"/>
    <w:rsid w:val="00123810"/>
    <w:rsid w:val="00126555"/>
    <w:rsid w:val="00130CC0"/>
    <w:rsid w:val="0013155E"/>
    <w:rsid w:val="00133BAE"/>
    <w:rsid w:val="001413BF"/>
    <w:rsid w:val="0014415F"/>
    <w:rsid w:val="00152F23"/>
    <w:rsid w:val="00164E8F"/>
    <w:rsid w:val="00166824"/>
    <w:rsid w:val="00167E4D"/>
    <w:rsid w:val="00182180"/>
    <w:rsid w:val="00192D9A"/>
    <w:rsid w:val="001A7FBE"/>
    <w:rsid w:val="001B2BD0"/>
    <w:rsid w:val="001B3ADD"/>
    <w:rsid w:val="001B50A2"/>
    <w:rsid w:val="001C1321"/>
    <w:rsid w:val="001C7BDE"/>
    <w:rsid w:val="001D5327"/>
    <w:rsid w:val="001D7F92"/>
    <w:rsid w:val="001E1353"/>
    <w:rsid w:val="001F0FAE"/>
    <w:rsid w:val="001F37AC"/>
    <w:rsid w:val="001F45EB"/>
    <w:rsid w:val="001F6DD7"/>
    <w:rsid w:val="00204910"/>
    <w:rsid w:val="00204E26"/>
    <w:rsid w:val="00204F7B"/>
    <w:rsid w:val="00205D16"/>
    <w:rsid w:val="002061BC"/>
    <w:rsid w:val="00213E67"/>
    <w:rsid w:val="002211C1"/>
    <w:rsid w:val="002261F7"/>
    <w:rsid w:val="0023124A"/>
    <w:rsid w:val="00247168"/>
    <w:rsid w:val="002475DF"/>
    <w:rsid w:val="0025056F"/>
    <w:rsid w:val="00262067"/>
    <w:rsid w:val="0026367B"/>
    <w:rsid w:val="00263775"/>
    <w:rsid w:val="00266613"/>
    <w:rsid w:val="00266E2E"/>
    <w:rsid w:val="00267A5A"/>
    <w:rsid w:val="00270462"/>
    <w:rsid w:val="00271918"/>
    <w:rsid w:val="00271EDD"/>
    <w:rsid w:val="00273D21"/>
    <w:rsid w:val="00274543"/>
    <w:rsid w:val="00277B2B"/>
    <w:rsid w:val="002802AD"/>
    <w:rsid w:val="0028146C"/>
    <w:rsid w:val="002918DD"/>
    <w:rsid w:val="00292933"/>
    <w:rsid w:val="00294469"/>
    <w:rsid w:val="002A2E3A"/>
    <w:rsid w:val="002A5C98"/>
    <w:rsid w:val="002A7C7A"/>
    <w:rsid w:val="002B220F"/>
    <w:rsid w:val="002B3003"/>
    <w:rsid w:val="002B50A6"/>
    <w:rsid w:val="002B5937"/>
    <w:rsid w:val="002B6158"/>
    <w:rsid w:val="002B7600"/>
    <w:rsid w:val="002C0D1B"/>
    <w:rsid w:val="002C3843"/>
    <w:rsid w:val="002C54DA"/>
    <w:rsid w:val="002C5A97"/>
    <w:rsid w:val="002C78A4"/>
    <w:rsid w:val="002D3CB0"/>
    <w:rsid w:val="002D4F4A"/>
    <w:rsid w:val="002E73BD"/>
    <w:rsid w:val="003105EA"/>
    <w:rsid w:val="00314B6A"/>
    <w:rsid w:val="00323D41"/>
    <w:rsid w:val="00324D33"/>
    <w:rsid w:val="00324E9F"/>
    <w:rsid w:val="003302A0"/>
    <w:rsid w:val="003306C8"/>
    <w:rsid w:val="00330EFD"/>
    <w:rsid w:val="00333992"/>
    <w:rsid w:val="00335726"/>
    <w:rsid w:val="003442C9"/>
    <w:rsid w:val="0034513B"/>
    <w:rsid w:val="0035061E"/>
    <w:rsid w:val="00350F06"/>
    <w:rsid w:val="00361523"/>
    <w:rsid w:val="0036412B"/>
    <w:rsid w:val="00364B29"/>
    <w:rsid w:val="00373498"/>
    <w:rsid w:val="003766E7"/>
    <w:rsid w:val="00380C9B"/>
    <w:rsid w:val="003839C5"/>
    <w:rsid w:val="00392592"/>
    <w:rsid w:val="00394AA9"/>
    <w:rsid w:val="00396719"/>
    <w:rsid w:val="003A4582"/>
    <w:rsid w:val="003A4985"/>
    <w:rsid w:val="003B5590"/>
    <w:rsid w:val="003C1E9E"/>
    <w:rsid w:val="003C621B"/>
    <w:rsid w:val="003D454B"/>
    <w:rsid w:val="003D78A7"/>
    <w:rsid w:val="003E2B6F"/>
    <w:rsid w:val="003E70D2"/>
    <w:rsid w:val="003F0592"/>
    <w:rsid w:val="003F2DD9"/>
    <w:rsid w:val="003F6C94"/>
    <w:rsid w:val="0040060D"/>
    <w:rsid w:val="00400C35"/>
    <w:rsid w:val="00403511"/>
    <w:rsid w:val="00403E1D"/>
    <w:rsid w:val="00421454"/>
    <w:rsid w:val="004250AE"/>
    <w:rsid w:val="00431CC4"/>
    <w:rsid w:val="004332F8"/>
    <w:rsid w:val="004352AE"/>
    <w:rsid w:val="0043548B"/>
    <w:rsid w:val="004439BE"/>
    <w:rsid w:val="00445CE4"/>
    <w:rsid w:val="004568A7"/>
    <w:rsid w:val="0046157D"/>
    <w:rsid w:val="00465CF9"/>
    <w:rsid w:val="00466FA7"/>
    <w:rsid w:val="004743E8"/>
    <w:rsid w:val="004924AB"/>
    <w:rsid w:val="004B1758"/>
    <w:rsid w:val="004B70D4"/>
    <w:rsid w:val="004C1253"/>
    <w:rsid w:val="004C6250"/>
    <w:rsid w:val="004C6C07"/>
    <w:rsid w:val="004C7E56"/>
    <w:rsid w:val="004E2349"/>
    <w:rsid w:val="004F12EC"/>
    <w:rsid w:val="0050294F"/>
    <w:rsid w:val="0050360A"/>
    <w:rsid w:val="00521568"/>
    <w:rsid w:val="00531912"/>
    <w:rsid w:val="00533EDF"/>
    <w:rsid w:val="005374FD"/>
    <w:rsid w:val="0054028C"/>
    <w:rsid w:val="00541402"/>
    <w:rsid w:val="0055005B"/>
    <w:rsid w:val="00551C3A"/>
    <w:rsid w:val="00560E9D"/>
    <w:rsid w:val="00562FF2"/>
    <w:rsid w:val="005717CC"/>
    <w:rsid w:val="00571839"/>
    <w:rsid w:val="005729A2"/>
    <w:rsid w:val="00581534"/>
    <w:rsid w:val="00581898"/>
    <w:rsid w:val="00581C60"/>
    <w:rsid w:val="00582AB5"/>
    <w:rsid w:val="00585E48"/>
    <w:rsid w:val="005A3BC0"/>
    <w:rsid w:val="005B11DD"/>
    <w:rsid w:val="005B4BCB"/>
    <w:rsid w:val="005C0770"/>
    <w:rsid w:val="005C7E7D"/>
    <w:rsid w:val="005D3149"/>
    <w:rsid w:val="005D474C"/>
    <w:rsid w:val="005F13E3"/>
    <w:rsid w:val="005F2242"/>
    <w:rsid w:val="005F5503"/>
    <w:rsid w:val="005F5FAC"/>
    <w:rsid w:val="005F614B"/>
    <w:rsid w:val="005F724F"/>
    <w:rsid w:val="00602D60"/>
    <w:rsid w:val="00602DA4"/>
    <w:rsid w:val="00627303"/>
    <w:rsid w:val="0063533F"/>
    <w:rsid w:val="006559FC"/>
    <w:rsid w:val="00657679"/>
    <w:rsid w:val="00660D8E"/>
    <w:rsid w:val="00664A4E"/>
    <w:rsid w:val="00671446"/>
    <w:rsid w:val="006717EA"/>
    <w:rsid w:val="006718A8"/>
    <w:rsid w:val="00680D75"/>
    <w:rsid w:val="006842DD"/>
    <w:rsid w:val="0069295F"/>
    <w:rsid w:val="00693C7D"/>
    <w:rsid w:val="006972B1"/>
    <w:rsid w:val="006A248F"/>
    <w:rsid w:val="006B1131"/>
    <w:rsid w:val="006B49B5"/>
    <w:rsid w:val="006B5443"/>
    <w:rsid w:val="006B5D0C"/>
    <w:rsid w:val="006B6BAF"/>
    <w:rsid w:val="006C05A6"/>
    <w:rsid w:val="006C1E5E"/>
    <w:rsid w:val="006C5450"/>
    <w:rsid w:val="006D0EFB"/>
    <w:rsid w:val="006D4637"/>
    <w:rsid w:val="006D604D"/>
    <w:rsid w:val="006E6A65"/>
    <w:rsid w:val="0070040A"/>
    <w:rsid w:val="00704506"/>
    <w:rsid w:val="0070623B"/>
    <w:rsid w:val="00707B5A"/>
    <w:rsid w:val="0071466A"/>
    <w:rsid w:val="007254F7"/>
    <w:rsid w:val="00726182"/>
    <w:rsid w:val="00726812"/>
    <w:rsid w:val="007438BC"/>
    <w:rsid w:val="00745137"/>
    <w:rsid w:val="007478F6"/>
    <w:rsid w:val="00760A25"/>
    <w:rsid w:val="00762871"/>
    <w:rsid w:val="007629B9"/>
    <w:rsid w:val="00770533"/>
    <w:rsid w:val="0077540B"/>
    <w:rsid w:val="00776502"/>
    <w:rsid w:val="00793836"/>
    <w:rsid w:val="00794BC2"/>
    <w:rsid w:val="007B391A"/>
    <w:rsid w:val="007B3927"/>
    <w:rsid w:val="007B4BD2"/>
    <w:rsid w:val="007B4D5F"/>
    <w:rsid w:val="007B61D7"/>
    <w:rsid w:val="007C039F"/>
    <w:rsid w:val="007C0853"/>
    <w:rsid w:val="007C11F6"/>
    <w:rsid w:val="007C2031"/>
    <w:rsid w:val="007C448C"/>
    <w:rsid w:val="007D0247"/>
    <w:rsid w:val="007D5CC8"/>
    <w:rsid w:val="007E1903"/>
    <w:rsid w:val="007E1D69"/>
    <w:rsid w:val="007E29E1"/>
    <w:rsid w:val="007E35BA"/>
    <w:rsid w:val="007E5C84"/>
    <w:rsid w:val="007F2E32"/>
    <w:rsid w:val="007F3EA9"/>
    <w:rsid w:val="00805BC7"/>
    <w:rsid w:val="008060B7"/>
    <w:rsid w:val="00807896"/>
    <w:rsid w:val="008123A7"/>
    <w:rsid w:val="00816E23"/>
    <w:rsid w:val="00820A9D"/>
    <w:rsid w:val="00823916"/>
    <w:rsid w:val="00826731"/>
    <w:rsid w:val="008319B4"/>
    <w:rsid w:val="0083361E"/>
    <w:rsid w:val="00834B55"/>
    <w:rsid w:val="00840B3A"/>
    <w:rsid w:val="008428A0"/>
    <w:rsid w:val="00852493"/>
    <w:rsid w:val="00852EF9"/>
    <w:rsid w:val="0085378E"/>
    <w:rsid w:val="008571BE"/>
    <w:rsid w:val="00861841"/>
    <w:rsid w:val="0087124C"/>
    <w:rsid w:val="0088051F"/>
    <w:rsid w:val="00882741"/>
    <w:rsid w:val="008841D5"/>
    <w:rsid w:val="008863CA"/>
    <w:rsid w:val="0089360B"/>
    <w:rsid w:val="00894A5E"/>
    <w:rsid w:val="00896A1E"/>
    <w:rsid w:val="008A54D9"/>
    <w:rsid w:val="008A6084"/>
    <w:rsid w:val="008A707A"/>
    <w:rsid w:val="008B018A"/>
    <w:rsid w:val="008C02A3"/>
    <w:rsid w:val="008C60A6"/>
    <w:rsid w:val="008E025F"/>
    <w:rsid w:val="008E6FA2"/>
    <w:rsid w:val="008F02C8"/>
    <w:rsid w:val="008F2C2D"/>
    <w:rsid w:val="008F3DB6"/>
    <w:rsid w:val="008F505D"/>
    <w:rsid w:val="0090271D"/>
    <w:rsid w:val="0090353E"/>
    <w:rsid w:val="009035C2"/>
    <w:rsid w:val="00907A13"/>
    <w:rsid w:val="00911779"/>
    <w:rsid w:val="0091684D"/>
    <w:rsid w:val="00916898"/>
    <w:rsid w:val="0092042D"/>
    <w:rsid w:val="00925322"/>
    <w:rsid w:val="00932950"/>
    <w:rsid w:val="00940B4E"/>
    <w:rsid w:val="009441A1"/>
    <w:rsid w:val="00952F1F"/>
    <w:rsid w:val="009704E9"/>
    <w:rsid w:val="009726A6"/>
    <w:rsid w:val="00973BD9"/>
    <w:rsid w:val="00977C2F"/>
    <w:rsid w:val="009810DF"/>
    <w:rsid w:val="00981CBD"/>
    <w:rsid w:val="00985C4B"/>
    <w:rsid w:val="009978BB"/>
    <w:rsid w:val="009A2668"/>
    <w:rsid w:val="009B0AD1"/>
    <w:rsid w:val="009C4F1A"/>
    <w:rsid w:val="009C52C0"/>
    <w:rsid w:val="009D62F6"/>
    <w:rsid w:val="009E2316"/>
    <w:rsid w:val="009E28B3"/>
    <w:rsid w:val="009E6840"/>
    <w:rsid w:val="009F0FB8"/>
    <w:rsid w:val="009F5F88"/>
    <w:rsid w:val="009F6A3E"/>
    <w:rsid w:val="00A0662C"/>
    <w:rsid w:val="00A07BE3"/>
    <w:rsid w:val="00A15BEC"/>
    <w:rsid w:val="00A16507"/>
    <w:rsid w:val="00A32F4C"/>
    <w:rsid w:val="00A33936"/>
    <w:rsid w:val="00A410B4"/>
    <w:rsid w:val="00A424FE"/>
    <w:rsid w:val="00A46D87"/>
    <w:rsid w:val="00A73632"/>
    <w:rsid w:val="00A75F5C"/>
    <w:rsid w:val="00A76AA8"/>
    <w:rsid w:val="00A86130"/>
    <w:rsid w:val="00A86B07"/>
    <w:rsid w:val="00A972FD"/>
    <w:rsid w:val="00AA0476"/>
    <w:rsid w:val="00AA3C51"/>
    <w:rsid w:val="00AB5D24"/>
    <w:rsid w:val="00AB6C87"/>
    <w:rsid w:val="00AC4FA4"/>
    <w:rsid w:val="00AC5008"/>
    <w:rsid w:val="00AC6248"/>
    <w:rsid w:val="00AD340F"/>
    <w:rsid w:val="00AD4774"/>
    <w:rsid w:val="00AE72FE"/>
    <w:rsid w:val="00AF2D1F"/>
    <w:rsid w:val="00AF4FAD"/>
    <w:rsid w:val="00B02272"/>
    <w:rsid w:val="00B026C0"/>
    <w:rsid w:val="00B06997"/>
    <w:rsid w:val="00B0732D"/>
    <w:rsid w:val="00B1377E"/>
    <w:rsid w:val="00B13F28"/>
    <w:rsid w:val="00B2193D"/>
    <w:rsid w:val="00B22AAD"/>
    <w:rsid w:val="00B241A0"/>
    <w:rsid w:val="00B2644A"/>
    <w:rsid w:val="00B30018"/>
    <w:rsid w:val="00B34391"/>
    <w:rsid w:val="00B401BA"/>
    <w:rsid w:val="00B5353F"/>
    <w:rsid w:val="00B60D77"/>
    <w:rsid w:val="00B66DB3"/>
    <w:rsid w:val="00B70BF4"/>
    <w:rsid w:val="00B7256C"/>
    <w:rsid w:val="00B73D5D"/>
    <w:rsid w:val="00B80FFC"/>
    <w:rsid w:val="00B925F8"/>
    <w:rsid w:val="00B953FF"/>
    <w:rsid w:val="00BA1FC3"/>
    <w:rsid w:val="00BA3467"/>
    <w:rsid w:val="00BA5207"/>
    <w:rsid w:val="00BA6FB2"/>
    <w:rsid w:val="00BA75F2"/>
    <w:rsid w:val="00BB1CFA"/>
    <w:rsid w:val="00BB2188"/>
    <w:rsid w:val="00BC392E"/>
    <w:rsid w:val="00BC7450"/>
    <w:rsid w:val="00BD3124"/>
    <w:rsid w:val="00BD3359"/>
    <w:rsid w:val="00BD6D12"/>
    <w:rsid w:val="00BD7A64"/>
    <w:rsid w:val="00BE0061"/>
    <w:rsid w:val="00BF19EF"/>
    <w:rsid w:val="00BF71D5"/>
    <w:rsid w:val="00C008E9"/>
    <w:rsid w:val="00C04C60"/>
    <w:rsid w:val="00C07559"/>
    <w:rsid w:val="00C109ED"/>
    <w:rsid w:val="00C13B9E"/>
    <w:rsid w:val="00C14B2B"/>
    <w:rsid w:val="00C15239"/>
    <w:rsid w:val="00C20834"/>
    <w:rsid w:val="00C21704"/>
    <w:rsid w:val="00C23336"/>
    <w:rsid w:val="00C23D44"/>
    <w:rsid w:val="00C2439E"/>
    <w:rsid w:val="00C2787F"/>
    <w:rsid w:val="00C307F0"/>
    <w:rsid w:val="00C30952"/>
    <w:rsid w:val="00C3368A"/>
    <w:rsid w:val="00C364CB"/>
    <w:rsid w:val="00C37346"/>
    <w:rsid w:val="00C405F9"/>
    <w:rsid w:val="00C412B4"/>
    <w:rsid w:val="00C4215E"/>
    <w:rsid w:val="00C45E18"/>
    <w:rsid w:val="00C462DB"/>
    <w:rsid w:val="00C50797"/>
    <w:rsid w:val="00C52DF4"/>
    <w:rsid w:val="00C56E4D"/>
    <w:rsid w:val="00C6619B"/>
    <w:rsid w:val="00C71C35"/>
    <w:rsid w:val="00C8486B"/>
    <w:rsid w:val="00C8513A"/>
    <w:rsid w:val="00C85426"/>
    <w:rsid w:val="00C85C2F"/>
    <w:rsid w:val="00C92124"/>
    <w:rsid w:val="00C93AA3"/>
    <w:rsid w:val="00C94271"/>
    <w:rsid w:val="00C96756"/>
    <w:rsid w:val="00CA1C14"/>
    <w:rsid w:val="00CA3B28"/>
    <w:rsid w:val="00CA3FF4"/>
    <w:rsid w:val="00CA5AB7"/>
    <w:rsid w:val="00CA5C7F"/>
    <w:rsid w:val="00CA5EB8"/>
    <w:rsid w:val="00CB1205"/>
    <w:rsid w:val="00CB4EB5"/>
    <w:rsid w:val="00CB7514"/>
    <w:rsid w:val="00CC0870"/>
    <w:rsid w:val="00CC19BE"/>
    <w:rsid w:val="00CC3112"/>
    <w:rsid w:val="00CC6DE0"/>
    <w:rsid w:val="00CC6EFA"/>
    <w:rsid w:val="00CD3193"/>
    <w:rsid w:val="00CD332B"/>
    <w:rsid w:val="00CD3A5D"/>
    <w:rsid w:val="00CE1738"/>
    <w:rsid w:val="00CE2DC3"/>
    <w:rsid w:val="00CF3F62"/>
    <w:rsid w:val="00CF635B"/>
    <w:rsid w:val="00CF7DF7"/>
    <w:rsid w:val="00D04285"/>
    <w:rsid w:val="00D051BE"/>
    <w:rsid w:val="00D05CDC"/>
    <w:rsid w:val="00D14056"/>
    <w:rsid w:val="00D201CC"/>
    <w:rsid w:val="00D229F9"/>
    <w:rsid w:val="00D356EB"/>
    <w:rsid w:val="00D35E78"/>
    <w:rsid w:val="00D36F48"/>
    <w:rsid w:val="00D4057C"/>
    <w:rsid w:val="00D43F35"/>
    <w:rsid w:val="00D43F47"/>
    <w:rsid w:val="00D4506B"/>
    <w:rsid w:val="00D50DE1"/>
    <w:rsid w:val="00D643B0"/>
    <w:rsid w:val="00D71609"/>
    <w:rsid w:val="00D72DE3"/>
    <w:rsid w:val="00D82CBF"/>
    <w:rsid w:val="00D91E34"/>
    <w:rsid w:val="00DA0142"/>
    <w:rsid w:val="00DA21D1"/>
    <w:rsid w:val="00DA5071"/>
    <w:rsid w:val="00DA77A7"/>
    <w:rsid w:val="00DB2513"/>
    <w:rsid w:val="00DB4204"/>
    <w:rsid w:val="00DB5262"/>
    <w:rsid w:val="00DB7E63"/>
    <w:rsid w:val="00DC47E2"/>
    <w:rsid w:val="00DC7865"/>
    <w:rsid w:val="00DE00B0"/>
    <w:rsid w:val="00DE1358"/>
    <w:rsid w:val="00DE2694"/>
    <w:rsid w:val="00DE33AD"/>
    <w:rsid w:val="00DE7A3D"/>
    <w:rsid w:val="00DF2E79"/>
    <w:rsid w:val="00E01303"/>
    <w:rsid w:val="00E04136"/>
    <w:rsid w:val="00E12073"/>
    <w:rsid w:val="00E1478D"/>
    <w:rsid w:val="00E14879"/>
    <w:rsid w:val="00E217F8"/>
    <w:rsid w:val="00E260DC"/>
    <w:rsid w:val="00E3229E"/>
    <w:rsid w:val="00E343D2"/>
    <w:rsid w:val="00E374A5"/>
    <w:rsid w:val="00E37D28"/>
    <w:rsid w:val="00E436A0"/>
    <w:rsid w:val="00E457CA"/>
    <w:rsid w:val="00E50597"/>
    <w:rsid w:val="00E50E7E"/>
    <w:rsid w:val="00E5597C"/>
    <w:rsid w:val="00E5663E"/>
    <w:rsid w:val="00E57CBF"/>
    <w:rsid w:val="00E60D38"/>
    <w:rsid w:val="00E6231F"/>
    <w:rsid w:val="00E63448"/>
    <w:rsid w:val="00E65BEA"/>
    <w:rsid w:val="00E80FDC"/>
    <w:rsid w:val="00E86AAE"/>
    <w:rsid w:val="00E87992"/>
    <w:rsid w:val="00EA6D4B"/>
    <w:rsid w:val="00EB2A2F"/>
    <w:rsid w:val="00EB342F"/>
    <w:rsid w:val="00EB7D4C"/>
    <w:rsid w:val="00ED0A3E"/>
    <w:rsid w:val="00ED3744"/>
    <w:rsid w:val="00ED3D62"/>
    <w:rsid w:val="00EE04EA"/>
    <w:rsid w:val="00EE2F6D"/>
    <w:rsid w:val="00F02D89"/>
    <w:rsid w:val="00F11186"/>
    <w:rsid w:val="00F14473"/>
    <w:rsid w:val="00F14937"/>
    <w:rsid w:val="00F15F83"/>
    <w:rsid w:val="00F22220"/>
    <w:rsid w:val="00F3067F"/>
    <w:rsid w:val="00F325D7"/>
    <w:rsid w:val="00F32612"/>
    <w:rsid w:val="00F4388F"/>
    <w:rsid w:val="00F441E8"/>
    <w:rsid w:val="00F44709"/>
    <w:rsid w:val="00F56413"/>
    <w:rsid w:val="00F568FC"/>
    <w:rsid w:val="00F56ED2"/>
    <w:rsid w:val="00F572BA"/>
    <w:rsid w:val="00F61061"/>
    <w:rsid w:val="00F653B2"/>
    <w:rsid w:val="00F65ACC"/>
    <w:rsid w:val="00F721B0"/>
    <w:rsid w:val="00F75B2A"/>
    <w:rsid w:val="00F8701F"/>
    <w:rsid w:val="00F91E35"/>
    <w:rsid w:val="00FA1898"/>
    <w:rsid w:val="00FA3E67"/>
    <w:rsid w:val="00FA7496"/>
    <w:rsid w:val="00FA753D"/>
    <w:rsid w:val="00FB1F1C"/>
    <w:rsid w:val="00FD111F"/>
    <w:rsid w:val="00FD6550"/>
    <w:rsid w:val="00FD738E"/>
    <w:rsid w:val="00FE2043"/>
    <w:rsid w:val="00FE669E"/>
    <w:rsid w:val="00FF2F81"/>
    <w:rsid w:val="00FF7B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2F24B1"/>
  <w15:chartTrackingRefBased/>
  <w15:docId w15:val="{4CDA8D6D-42C1-425E-9719-535F0176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93"/>
    <w:pPr>
      <w:spacing w:after="0" w:line="276" w:lineRule="auto"/>
      <w:jc w:val="both"/>
    </w:pPr>
    <w:rPr>
      <w:rFonts w:ascii="Times New Roman" w:hAnsi="Times New Roman" w:cs="Times New Roman"/>
      <w:sz w:val="24"/>
      <w:szCs w:val="24"/>
    </w:rPr>
  </w:style>
  <w:style w:type="paragraph" w:styleId="Heading1">
    <w:name w:val="heading 1"/>
    <w:aliases w:val="01 Раздел в становището"/>
    <w:basedOn w:val="Normal"/>
    <w:next w:val="Normal"/>
    <w:link w:val="Heading1Char"/>
    <w:qFormat/>
    <w:rsid w:val="0046157D"/>
    <w:pPr>
      <w:numPr>
        <w:numId w:val="2"/>
      </w:numPr>
      <w:spacing w:before="120" w:after="120"/>
      <w:ind w:left="851" w:hanging="851"/>
      <w:outlineLvl w:val="0"/>
    </w:pPr>
    <w:rPr>
      <w:rFonts w:eastAsia="Times New Roman"/>
      <w:b/>
    </w:rPr>
  </w:style>
  <w:style w:type="paragraph" w:styleId="Heading7">
    <w:name w:val="heading 7"/>
    <w:basedOn w:val="Normal"/>
    <w:next w:val="Normal"/>
    <w:link w:val="Heading7Char"/>
    <w:uiPriority w:val="9"/>
    <w:semiHidden/>
    <w:unhideWhenUsed/>
    <w:qFormat/>
    <w:rsid w:val="006C05A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C05A6"/>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6C05A6"/>
    <w:pPr>
      <w:spacing w:after="200"/>
    </w:pPr>
    <w:rPr>
      <w:i/>
      <w:iCs/>
      <w:color w:val="44546A" w:themeColor="text2"/>
      <w:sz w:val="18"/>
      <w:szCs w:val="18"/>
    </w:rPr>
  </w:style>
  <w:style w:type="character" w:styleId="PlaceholderText">
    <w:name w:val="Placeholder Text"/>
    <w:basedOn w:val="DefaultParagraphFont"/>
    <w:uiPriority w:val="99"/>
    <w:semiHidden/>
    <w:rsid w:val="00A86130"/>
    <w:rPr>
      <w:color w:val="808080"/>
    </w:rPr>
  </w:style>
  <w:style w:type="paragraph" w:styleId="ListParagraph">
    <w:name w:val="List Paragraph"/>
    <w:basedOn w:val="Normal"/>
    <w:link w:val="ListParagraphChar"/>
    <w:uiPriority w:val="34"/>
    <w:qFormat/>
    <w:rsid w:val="0005265F"/>
    <w:pPr>
      <w:ind w:left="720"/>
      <w:contextualSpacing/>
    </w:pPr>
  </w:style>
  <w:style w:type="paragraph" w:styleId="Header">
    <w:name w:val="header"/>
    <w:basedOn w:val="Normal"/>
    <w:link w:val="HeaderChar"/>
    <w:uiPriority w:val="99"/>
    <w:unhideWhenUsed/>
    <w:rsid w:val="004568A7"/>
    <w:pPr>
      <w:tabs>
        <w:tab w:val="center" w:pos="4536"/>
        <w:tab w:val="right" w:pos="9072"/>
      </w:tabs>
    </w:pPr>
  </w:style>
  <w:style w:type="character" w:customStyle="1" w:styleId="HeaderChar">
    <w:name w:val="Header Char"/>
    <w:basedOn w:val="DefaultParagraphFont"/>
    <w:link w:val="Header"/>
    <w:uiPriority w:val="99"/>
    <w:rsid w:val="004568A7"/>
  </w:style>
  <w:style w:type="paragraph" w:styleId="Footer">
    <w:name w:val="footer"/>
    <w:basedOn w:val="Normal"/>
    <w:link w:val="FooterChar"/>
    <w:uiPriority w:val="99"/>
    <w:unhideWhenUsed/>
    <w:rsid w:val="004568A7"/>
    <w:pPr>
      <w:tabs>
        <w:tab w:val="center" w:pos="4536"/>
        <w:tab w:val="right" w:pos="9072"/>
      </w:tabs>
    </w:pPr>
  </w:style>
  <w:style w:type="character" w:customStyle="1" w:styleId="FooterChar">
    <w:name w:val="Footer Char"/>
    <w:basedOn w:val="DefaultParagraphFont"/>
    <w:link w:val="Footer"/>
    <w:uiPriority w:val="99"/>
    <w:rsid w:val="004568A7"/>
  </w:style>
  <w:style w:type="paragraph" w:styleId="BalloonText">
    <w:name w:val="Balloon Text"/>
    <w:basedOn w:val="Normal"/>
    <w:link w:val="BalloonTextChar"/>
    <w:uiPriority w:val="99"/>
    <w:semiHidden/>
    <w:unhideWhenUsed/>
    <w:rsid w:val="00671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EA"/>
    <w:rPr>
      <w:rFonts w:ascii="Segoe UI" w:hAnsi="Segoe UI" w:cs="Segoe UI"/>
      <w:sz w:val="18"/>
      <w:szCs w:val="18"/>
    </w:rPr>
  </w:style>
  <w:style w:type="character" w:styleId="Hyperlink">
    <w:name w:val="Hyperlink"/>
    <w:basedOn w:val="DefaultParagraphFont"/>
    <w:uiPriority w:val="99"/>
    <w:unhideWhenUsed/>
    <w:rsid w:val="000257D5"/>
    <w:rPr>
      <w:color w:val="0563C1" w:themeColor="hyperlink"/>
      <w:u w:val="single"/>
    </w:rPr>
  </w:style>
  <w:style w:type="paragraph" w:customStyle="1" w:styleId="a">
    <w:name w:val="Раздел в становище"/>
    <w:basedOn w:val="ListParagraph"/>
    <w:link w:val="Char"/>
    <w:qFormat/>
    <w:rsid w:val="00DE33AD"/>
    <w:pPr>
      <w:ind w:left="1080" w:hanging="720"/>
    </w:pPr>
    <w:rPr>
      <w:b/>
      <w:sz w:val="28"/>
      <w:szCs w:val="28"/>
    </w:rPr>
  </w:style>
  <w:style w:type="character" w:customStyle="1" w:styleId="ListParagraphChar">
    <w:name w:val="List Paragraph Char"/>
    <w:basedOn w:val="DefaultParagraphFont"/>
    <w:link w:val="ListParagraph"/>
    <w:uiPriority w:val="34"/>
    <w:rsid w:val="00DE33AD"/>
  </w:style>
  <w:style w:type="character" w:customStyle="1" w:styleId="Char">
    <w:name w:val="Раздел в становище Char"/>
    <w:basedOn w:val="ListParagraphChar"/>
    <w:link w:val="a"/>
    <w:rsid w:val="00DE33AD"/>
    <w:rPr>
      <w:rFonts w:ascii="Times New Roman" w:hAnsi="Times New Roman" w:cs="Times New Roman"/>
      <w:b/>
      <w:sz w:val="28"/>
      <w:szCs w:val="28"/>
    </w:rPr>
  </w:style>
  <w:style w:type="paragraph" w:customStyle="1" w:styleId="a0">
    <w:name w:val="Директор"/>
    <w:basedOn w:val="Normal"/>
    <w:link w:val="Char0"/>
    <w:qFormat/>
    <w:rsid w:val="00F568FC"/>
    <w:pPr>
      <w:spacing w:before="20" w:after="20"/>
      <w:ind w:right="-646" w:firstLine="567"/>
    </w:pPr>
    <w:rPr>
      <w:rFonts w:eastAsia="Times New Roman"/>
      <w:b/>
    </w:rPr>
  </w:style>
  <w:style w:type="character" w:customStyle="1" w:styleId="Char0">
    <w:name w:val="Директор Char"/>
    <w:basedOn w:val="DefaultParagraphFont"/>
    <w:link w:val="a0"/>
    <w:rsid w:val="00F568FC"/>
    <w:rPr>
      <w:rFonts w:ascii="Times New Roman" w:eastAsia="Times New Roman" w:hAnsi="Times New Roman" w:cs="Times New Roman"/>
      <w:b/>
      <w:sz w:val="24"/>
      <w:szCs w:val="24"/>
    </w:rPr>
  </w:style>
  <w:style w:type="character" w:customStyle="1" w:styleId="Heading1Char">
    <w:name w:val="Heading 1 Char"/>
    <w:aliases w:val="01 Раздел в становището Char"/>
    <w:basedOn w:val="DefaultParagraphFont"/>
    <w:link w:val="Heading1"/>
    <w:rsid w:val="0046157D"/>
    <w:rPr>
      <w:rFonts w:ascii="Times New Roman" w:eastAsia="Times New Roman" w:hAnsi="Times New Roman" w:cs="Times New Roman"/>
      <w:b/>
      <w:sz w:val="24"/>
      <w:szCs w:val="24"/>
    </w:rPr>
  </w:style>
  <w:style w:type="paragraph" w:customStyle="1" w:styleId="02">
    <w:name w:val="02. Текст"/>
    <w:basedOn w:val="Normal"/>
    <w:link w:val="02Char"/>
    <w:qFormat/>
    <w:rsid w:val="0050360A"/>
    <w:pPr>
      <w:spacing w:after="120"/>
      <w:ind w:firstLine="879"/>
    </w:pPr>
  </w:style>
  <w:style w:type="paragraph" w:customStyle="1" w:styleId="03">
    <w:name w:val="03. Дисклеймър"/>
    <w:basedOn w:val="Normal"/>
    <w:link w:val="03Char"/>
    <w:qFormat/>
    <w:rsid w:val="000355CA"/>
    <w:pPr>
      <w:spacing w:after="120"/>
    </w:pPr>
  </w:style>
  <w:style w:type="character" w:customStyle="1" w:styleId="02Char">
    <w:name w:val="02. Текст Char"/>
    <w:basedOn w:val="DefaultParagraphFont"/>
    <w:link w:val="02"/>
    <w:rsid w:val="0050360A"/>
    <w:rPr>
      <w:rFonts w:ascii="Times New Roman" w:hAnsi="Times New Roman" w:cs="Times New Roman"/>
      <w:sz w:val="24"/>
      <w:szCs w:val="24"/>
    </w:rPr>
  </w:style>
  <w:style w:type="character" w:customStyle="1" w:styleId="03Char">
    <w:name w:val="03. Дисклеймър Char"/>
    <w:basedOn w:val="DefaultParagraphFont"/>
    <w:link w:val="03"/>
    <w:rsid w:val="000355C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360A"/>
    <w:rPr>
      <w:color w:val="954F72" w:themeColor="followedHyperlink"/>
      <w:u w:val="single"/>
    </w:rPr>
  </w:style>
  <w:style w:type="paragraph" w:styleId="Revision">
    <w:name w:val="Revision"/>
    <w:hidden/>
    <w:uiPriority w:val="99"/>
    <w:semiHidden/>
    <w:rsid w:val="00373498"/>
    <w:pPr>
      <w:spacing w:after="0" w:line="240" w:lineRule="auto"/>
    </w:pPr>
    <w:rPr>
      <w:rFonts w:ascii="Times New Roman" w:hAnsi="Times New Roman" w:cs="Times New Roman"/>
      <w:sz w:val="24"/>
      <w:szCs w:val="24"/>
    </w:rPr>
  </w:style>
  <w:style w:type="paragraph" w:customStyle="1" w:styleId="Default">
    <w:name w:val="Default"/>
    <w:rsid w:val="00AA3C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Текст"/>
    <w:basedOn w:val="Normal"/>
    <w:link w:val="Char1"/>
    <w:qFormat/>
    <w:rsid w:val="00324D33"/>
    <w:pPr>
      <w:spacing w:after="120"/>
      <w:ind w:firstLine="595"/>
    </w:pPr>
  </w:style>
  <w:style w:type="character" w:customStyle="1" w:styleId="Char1">
    <w:name w:val="Текст Char"/>
    <w:basedOn w:val="DefaultParagraphFont"/>
    <w:link w:val="a1"/>
    <w:rsid w:val="00324D3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540B"/>
    <w:pPr>
      <w:spacing w:line="240" w:lineRule="auto"/>
      <w:ind w:firstLine="397"/>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540B"/>
    <w:rPr>
      <w:sz w:val="20"/>
      <w:szCs w:val="20"/>
    </w:rPr>
  </w:style>
  <w:style w:type="character" w:styleId="FootnoteReference">
    <w:name w:val="footnote reference"/>
    <w:basedOn w:val="DefaultParagraphFont"/>
    <w:uiPriority w:val="99"/>
    <w:semiHidden/>
    <w:unhideWhenUsed/>
    <w:rsid w:val="0077540B"/>
    <w:rPr>
      <w:vertAlign w:val="superscript"/>
    </w:rPr>
  </w:style>
  <w:style w:type="table" w:customStyle="1" w:styleId="TableGrid1">
    <w:name w:val="Table Grid1"/>
    <w:basedOn w:val="TableNormal"/>
    <w:next w:val="TableGrid"/>
    <w:uiPriority w:val="39"/>
    <w:rsid w:val="00D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B7"/>
    <w:rPr>
      <w:sz w:val="16"/>
      <w:szCs w:val="16"/>
    </w:rPr>
  </w:style>
  <w:style w:type="paragraph" w:styleId="CommentText">
    <w:name w:val="annotation text"/>
    <w:basedOn w:val="Normal"/>
    <w:link w:val="CommentTextChar"/>
    <w:uiPriority w:val="99"/>
    <w:semiHidden/>
    <w:unhideWhenUsed/>
    <w:rsid w:val="008060B7"/>
    <w:pPr>
      <w:spacing w:line="240" w:lineRule="auto"/>
    </w:pPr>
    <w:rPr>
      <w:sz w:val="20"/>
      <w:szCs w:val="20"/>
    </w:rPr>
  </w:style>
  <w:style w:type="character" w:customStyle="1" w:styleId="CommentTextChar">
    <w:name w:val="Comment Text Char"/>
    <w:basedOn w:val="DefaultParagraphFont"/>
    <w:link w:val="CommentText"/>
    <w:uiPriority w:val="99"/>
    <w:semiHidden/>
    <w:rsid w:val="00806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B7"/>
    <w:rPr>
      <w:b/>
      <w:bCs/>
    </w:rPr>
  </w:style>
  <w:style w:type="character" w:customStyle="1" w:styleId="CommentSubjectChar">
    <w:name w:val="Comment Subject Char"/>
    <w:basedOn w:val="CommentTextChar"/>
    <w:link w:val="CommentSubject"/>
    <w:uiPriority w:val="99"/>
    <w:semiHidden/>
    <w:rsid w:val="008060B7"/>
    <w:rPr>
      <w:rFonts w:ascii="Times New Roman" w:hAnsi="Times New Roman" w:cs="Times New Roman"/>
      <w:b/>
      <w:bCs/>
      <w:sz w:val="20"/>
      <w:szCs w:val="20"/>
    </w:rPr>
  </w:style>
  <w:style w:type="paragraph" w:customStyle="1" w:styleId="04">
    <w:name w:val="04. Име за подпис"/>
    <w:basedOn w:val="Normal"/>
    <w:link w:val="04Char"/>
    <w:qFormat/>
    <w:rsid w:val="00D643B0"/>
    <w:pPr>
      <w:spacing w:after="120"/>
      <w:ind w:firstLine="720"/>
    </w:pPr>
    <w:rPr>
      <w:rFonts w:eastAsia="Times New Roman"/>
      <w:b/>
      <w:lang w:eastAsia="bg-BG"/>
    </w:rPr>
  </w:style>
  <w:style w:type="character" w:customStyle="1" w:styleId="04Char">
    <w:name w:val="04. Име за подпис Char"/>
    <w:basedOn w:val="DefaultParagraphFont"/>
    <w:link w:val="04"/>
    <w:rsid w:val="00D643B0"/>
    <w:rPr>
      <w:rFonts w:ascii="Times New Roman" w:eastAsia="Times New Roman" w:hAnsi="Times New Roman" w:cs="Times New Roman"/>
      <w:b/>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976">
      <w:bodyDiv w:val="1"/>
      <w:marLeft w:val="0"/>
      <w:marRight w:val="0"/>
      <w:marTop w:val="0"/>
      <w:marBottom w:val="0"/>
      <w:divBdr>
        <w:top w:val="none" w:sz="0" w:space="0" w:color="auto"/>
        <w:left w:val="none" w:sz="0" w:space="0" w:color="auto"/>
        <w:bottom w:val="none" w:sz="0" w:space="0" w:color="auto"/>
        <w:right w:val="none" w:sz="0" w:space="0" w:color="auto"/>
      </w:divBdr>
    </w:div>
    <w:div w:id="319039213">
      <w:bodyDiv w:val="1"/>
      <w:marLeft w:val="0"/>
      <w:marRight w:val="0"/>
      <w:marTop w:val="0"/>
      <w:marBottom w:val="0"/>
      <w:divBdr>
        <w:top w:val="none" w:sz="0" w:space="0" w:color="auto"/>
        <w:left w:val="none" w:sz="0" w:space="0" w:color="auto"/>
        <w:bottom w:val="none" w:sz="0" w:space="0" w:color="auto"/>
        <w:right w:val="none" w:sz="0" w:space="0" w:color="auto"/>
      </w:divBdr>
    </w:div>
    <w:div w:id="322316755">
      <w:bodyDiv w:val="1"/>
      <w:marLeft w:val="0"/>
      <w:marRight w:val="0"/>
      <w:marTop w:val="0"/>
      <w:marBottom w:val="0"/>
      <w:divBdr>
        <w:top w:val="none" w:sz="0" w:space="0" w:color="auto"/>
        <w:left w:val="none" w:sz="0" w:space="0" w:color="auto"/>
        <w:bottom w:val="none" w:sz="0" w:space="0" w:color="auto"/>
        <w:right w:val="none" w:sz="0" w:space="0" w:color="auto"/>
      </w:divBdr>
    </w:div>
    <w:div w:id="929118061">
      <w:bodyDiv w:val="1"/>
      <w:marLeft w:val="0"/>
      <w:marRight w:val="0"/>
      <w:marTop w:val="0"/>
      <w:marBottom w:val="0"/>
      <w:divBdr>
        <w:top w:val="none" w:sz="0" w:space="0" w:color="auto"/>
        <w:left w:val="none" w:sz="0" w:space="0" w:color="auto"/>
        <w:bottom w:val="none" w:sz="0" w:space="0" w:color="auto"/>
        <w:right w:val="none" w:sz="0" w:space="0" w:color="auto"/>
      </w:divBdr>
    </w:div>
    <w:div w:id="1131285935">
      <w:bodyDiv w:val="1"/>
      <w:marLeft w:val="0"/>
      <w:marRight w:val="0"/>
      <w:marTop w:val="0"/>
      <w:marBottom w:val="0"/>
      <w:divBdr>
        <w:top w:val="none" w:sz="0" w:space="0" w:color="auto"/>
        <w:left w:val="none" w:sz="0" w:space="0" w:color="auto"/>
        <w:bottom w:val="none" w:sz="0" w:space="0" w:color="auto"/>
        <w:right w:val="none" w:sz="0" w:space="0" w:color="auto"/>
      </w:divBdr>
    </w:div>
    <w:div w:id="1366758053">
      <w:bodyDiv w:val="1"/>
      <w:marLeft w:val="0"/>
      <w:marRight w:val="0"/>
      <w:marTop w:val="0"/>
      <w:marBottom w:val="0"/>
      <w:divBdr>
        <w:top w:val="none" w:sz="0" w:space="0" w:color="auto"/>
        <w:left w:val="none" w:sz="0" w:space="0" w:color="auto"/>
        <w:bottom w:val="none" w:sz="0" w:space="0" w:color="auto"/>
        <w:right w:val="none" w:sz="0" w:space="0" w:color="auto"/>
      </w:divBdr>
    </w:div>
    <w:div w:id="1601640677">
      <w:bodyDiv w:val="1"/>
      <w:marLeft w:val="0"/>
      <w:marRight w:val="0"/>
      <w:marTop w:val="0"/>
      <w:marBottom w:val="0"/>
      <w:divBdr>
        <w:top w:val="none" w:sz="0" w:space="0" w:color="auto"/>
        <w:left w:val="none" w:sz="0" w:space="0" w:color="auto"/>
        <w:bottom w:val="none" w:sz="0" w:space="0" w:color="auto"/>
        <w:right w:val="none" w:sz="0" w:space="0" w:color="auto"/>
      </w:divBdr>
    </w:div>
    <w:div w:id="19427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2ABFEC9B443F8BA16A302C9B1E2A3"/>
        <w:category>
          <w:name w:val="General"/>
          <w:gallery w:val="placeholder"/>
        </w:category>
        <w:types>
          <w:type w:val="bbPlcHdr"/>
        </w:types>
        <w:behaviors>
          <w:behavior w:val="content"/>
        </w:behaviors>
        <w:guid w:val="{8FA9939F-96F7-44B0-A822-BEE198BA75E5}"/>
      </w:docPartPr>
      <w:docPartBody>
        <w:p w:rsidR="00C34C98" w:rsidRDefault="0022129E" w:rsidP="0022129E">
          <w:pPr>
            <w:pStyle w:val="A802ABFEC9B443F8BA16A302C9B1E2A3"/>
          </w:pPr>
          <w:r w:rsidRPr="006E5D96">
            <w:rPr>
              <w:rStyle w:val="PlaceholderText"/>
            </w:rPr>
            <w:t>Click here to enter text.</w:t>
          </w:r>
        </w:p>
      </w:docPartBody>
    </w:docPart>
    <w:docPart>
      <w:docPartPr>
        <w:name w:val="D9E0FC634B9645048294735CE00713A4"/>
        <w:category>
          <w:name w:val="General"/>
          <w:gallery w:val="placeholder"/>
        </w:category>
        <w:types>
          <w:type w:val="bbPlcHdr"/>
        </w:types>
        <w:behaviors>
          <w:behavior w:val="content"/>
        </w:behaviors>
        <w:guid w:val="{13C2ADBD-9B39-471E-9EA7-00D21D647CD6}"/>
      </w:docPartPr>
      <w:docPartBody>
        <w:p w:rsidR="00C34C98" w:rsidRDefault="0022129E" w:rsidP="0022129E">
          <w:pPr>
            <w:pStyle w:val="D9E0FC634B9645048294735CE00713A4"/>
          </w:pPr>
          <w:r w:rsidRPr="006E5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barU">
    <w:altName w:val="Times New Roman"/>
    <w:charset w:val="00"/>
    <w:family w:val="auto"/>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A9"/>
    <w:rsid w:val="00022D83"/>
    <w:rsid w:val="00074A89"/>
    <w:rsid w:val="000A29FA"/>
    <w:rsid w:val="000D51D1"/>
    <w:rsid w:val="000E292A"/>
    <w:rsid w:val="00130CC0"/>
    <w:rsid w:val="00166278"/>
    <w:rsid w:val="001C128A"/>
    <w:rsid w:val="0022129E"/>
    <w:rsid w:val="002342C2"/>
    <w:rsid w:val="00257D83"/>
    <w:rsid w:val="00272C94"/>
    <w:rsid w:val="002B6C5A"/>
    <w:rsid w:val="002C47C6"/>
    <w:rsid w:val="00315C0A"/>
    <w:rsid w:val="003178A8"/>
    <w:rsid w:val="00335A40"/>
    <w:rsid w:val="0035473A"/>
    <w:rsid w:val="003701A8"/>
    <w:rsid w:val="003955CB"/>
    <w:rsid w:val="003D1862"/>
    <w:rsid w:val="003F4474"/>
    <w:rsid w:val="00414F91"/>
    <w:rsid w:val="00457552"/>
    <w:rsid w:val="00476E9F"/>
    <w:rsid w:val="00493010"/>
    <w:rsid w:val="004A5DBA"/>
    <w:rsid w:val="00540A34"/>
    <w:rsid w:val="0054676C"/>
    <w:rsid w:val="00596EEF"/>
    <w:rsid w:val="00597C2F"/>
    <w:rsid w:val="00627929"/>
    <w:rsid w:val="006475E7"/>
    <w:rsid w:val="00672054"/>
    <w:rsid w:val="00677F50"/>
    <w:rsid w:val="006F330C"/>
    <w:rsid w:val="00725B05"/>
    <w:rsid w:val="00792215"/>
    <w:rsid w:val="007D644C"/>
    <w:rsid w:val="008D68C4"/>
    <w:rsid w:val="00935050"/>
    <w:rsid w:val="0094156A"/>
    <w:rsid w:val="009573A6"/>
    <w:rsid w:val="00963026"/>
    <w:rsid w:val="009C34EF"/>
    <w:rsid w:val="009C6892"/>
    <w:rsid w:val="00A55B95"/>
    <w:rsid w:val="00A8463E"/>
    <w:rsid w:val="00B30464"/>
    <w:rsid w:val="00B44BA6"/>
    <w:rsid w:val="00BA708C"/>
    <w:rsid w:val="00BC392E"/>
    <w:rsid w:val="00BC39F1"/>
    <w:rsid w:val="00C34C98"/>
    <w:rsid w:val="00C516BF"/>
    <w:rsid w:val="00C7487D"/>
    <w:rsid w:val="00C769A9"/>
    <w:rsid w:val="00CD5C9A"/>
    <w:rsid w:val="00CF214E"/>
    <w:rsid w:val="00D46168"/>
    <w:rsid w:val="00D50AE0"/>
    <w:rsid w:val="00D75702"/>
    <w:rsid w:val="00DC196C"/>
    <w:rsid w:val="00DF6F0D"/>
    <w:rsid w:val="00E84714"/>
    <w:rsid w:val="00EA7CC0"/>
    <w:rsid w:val="00EB3993"/>
    <w:rsid w:val="00ED5AEF"/>
    <w:rsid w:val="00EE4BFD"/>
    <w:rsid w:val="00F0172C"/>
    <w:rsid w:val="00F369A1"/>
    <w:rsid w:val="00F5751A"/>
    <w:rsid w:val="00FD16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29E"/>
    <w:rPr>
      <w:color w:val="808080"/>
    </w:rPr>
  </w:style>
  <w:style w:type="paragraph" w:customStyle="1" w:styleId="A802ABFEC9B443F8BA16A302C9B1E2A3">
    <w:name w:val="A802ABFEC9B443F8BA16A302C9B1E2A3"/>
    <w:rsid w:val="0022129E"/>
  </w:style>
  <w:style w:type="paragraph" w:customStyle="1" w:styleId="D9E0FC634B9645048294735CE00713A4">
    <w:name w:val="D9E0FC634B9645048294735CE00713A4"/>
    <w:rsid w:val="0022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Relationships xmlns="http://schemas.openxmlformats.org/package/2006/relationships"><Relationship Id="rId3" Target="sig3.xml" Type="http://schemas.openxmlformats.org/package/2006/relationships/digital-signature/signature"/><Relationship Id="rId2" Target="sig2.xml" Type="http://schemas.openxmlformats.org/package/2006/relationships/digital-signature/signature"/></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sY/eiEjaqqePvUmFCb0Ymd2f1anbWwqG9CJwrTY2QF8=</DigestValue>
    </Reference>
    <Reference Type="http://www.w3.org/2000/09/xmldsig#Object" URI="#idOfficeObject">
      <DigestMethod Algorithm="http://www.w3.org/2001/04/xmlenc#sha256"/>
      <DigestValue>T+MAWerfU++pssHCvE24qSIwiHO7IZlWn7+am2PWnH4=</DigestValue>
    </Reference>
    <Reference Type="http://uri.etsi.org/01903#SignedProperties" URI="#idSignedProperties">
      <Transforms>
        <Transform Algorithm="http://www.w3.org/TR/2001/REC-xml-c14n-20010315"/>
      </Transforms>
      <DigestMethod Algorithm="http://www.w3.org/2001/04/xmlenc#sha256"/>
      <DigestValue>pyMc9gQcANYh0w4M+IaHpyB9TlYLGKnWGxEgRMOBPmQ=</DigestValue>
    </Reference>
    <Reference Type="http://www.w3.org/2000/09/xmldsig#Object" URI="#idValidSigLnImg">
      <DigestMethod Algorithm="http://www.w3.org/2001/04/xmlenc#sha256"/>
      <DigestValue>R873kULnpJrIePHS1ISBuzPygazHEofRnKZBhbVyyoM=</DigestValue>
    </Reference>
    <Reference Type="http://www.w3.org/2000/09/xmldsig#Object" URI="#idInvalidSigLnImg">
      <DigestMethod Algorithm="http://www.w3.org/2001/04/xmlenc#sha256"/>
      <DigestValue>agOMtGbQn/HTTDZBtPHTOiO3+gp3hUZrIqGs7qoTRRg=</DigestValue>
    </Reference>
  </SignedInfo>
  <SignatureValue>NUhCSnJ0H4HKRWeL6jtIB7nwxLZD0G7wN3w6g/A931k88OFEwL3GGhFhJK5SZpr7RnDTZWyjtyuQ
zYmh8DI161NfbpUiebYwZYoDLGMLBervAEHiAxKK4HBtgYc0dm4GpJ8NEK8Sclqu98fBUaz0DdGX
zFOr3A+TqA8cLqB+LFDR7Y56zDCpVq1KZ+LGGItqJGDPdtpazBfRtdkgSrSGCBrMDnGVfIBp4k51
02rTFPVXybs6SqrgTE/A2azLr3fUXYNQ/q+pLJ9KRBCjIEyKP5X0sFyay2tkrhLPT+YExg1ujZZs
kkld7tkVrJfS/Ox61hgEN6vUWqpWd7JI8r32VQ==</SignatureValue>
  <KeyInfo>
    <X509Data>
      <X509Certificate>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jeVfj/RIKos45/REYcaCh+SWc/xZJW/D4fxBmJ76iEkMg4E4Xa/57pYpG99hQ/YTQwVMYNSHXSJnIJqpFfUnLq7Vj71+J8AZkearxlycVjySV+Z+SaMgVX09qTMDZWSsaiRT10ojv/ZX7sCWUDGELZWJ6Xep+F+apwOhNbAHsQ8OHjfJ372p/aexQK6m7QumgQzT3ervkQbjxiCZNxVVuyBccU6yK/2gl23XzWLzixmDxTKnjBjmzwLHuP0WdqGRoAo4+lEH8M+0nUL7wN1NcCFq3gzcY2jvt14Ucy42uBJ6ykYfm+AHVOydSdX/atamN7cMIJ2vllXs/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OQkOWwcL4CX4pLVKJn7JPuCqyTJGJZkdzt7UQjox0tQ=</DigestValue>
      </Reference>
      <Reference URI="/word/document.xml?ContentType=application/vnd.openxmlformats-officedocument.wordprocessingml.document.main+xml">
        <DigestMethod Algorithm="http://www.w3.org/2001/04/xmlenc#sha256"/>
        <DigestValue>BSX5TIW1k3DuXTjI0V9PKupxp8CTF/CpJqReBxajysY=</DigestValue>
      </Reference>
      <Reference URI="/word/endnotes.xml?ContentType=application/vnd.openxmlformats-officedocument.wordprocessingml.endnotes+xml">
        <DigestMethod Algorithm="http://www.w3.org/2001/04/xmlenc#sha256"/>
        <DigestValue>Cpe3cEfEqqS4md6DZHqkce/z88Qe5hhWTKgUg91ouZU=</DigestValue>
      </Reference>
      <Reference URI="/word/fontTable.xml?ContentType=application/vnd.openxmlformats-officedocument.wordprocessingml.fontTable+xml">
        <DigestMethod Algorithm="http://www.w3.org/2001/04/xmlenc#sha256"/>
        <DigestValue>l3AB1cCXyIbLhmUS7fCL2ETvgntoWGAWL5kJn2ZLtqc=</DigestValue>
      </Reference>
      <Reference URI="/word/footer1.xml?ContentType=application/vnd.openxmlformats-officedocument.wordprocessingml.footer+xml">
        <DigestMethod Algorithm="http://www.w3.org/2001/04/xmlenc#sha256"/>
        <DigestValue>BMvLxgCdNoXEKgks/BjMZH096IOwAx7XwfiBfAAhI18=</DigestValue>
      </Reference>
      <Reference URI="/word/footer2.xml?ContentType=application/vnd.openxmlformats-officedocument.wordprocessingml.footer+xml">
        <DigestMethod Algorithm="http://www.w3.org/2001/04/xmlenc#sha256"/>
        <DigestValue>0gOV1Ean1vpiaDYN5Kad6JNMcW+5gA3Y9FOYPmYEYF8=</DigestValue>
      </Reference>
      <Reference URI="/word/footnotes.xml?ContentType=application/vnd.openxmlformats-officedocument.wordprocessingml.footnotes+xml">
        <DigestMethod Algorithm="http://www.w3.org/2001/04/xmlenc#sha256"/>
        <DigestValue>IMkNeJJNjs5QKZ22R8Uz4yNqBwyL/79dcCN+HjkeM5o=</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tHwQJ2ihOhZyjfwA0YonQryfz7Sh2DTL29OPfe3FO1Y=</DigestValue>
      </Reference>
      <Reference URI="/word/glossary/settings.xml?ContentType=application/vnd.openxmlformats-officedocument.wordprocessingml.settings+xml">
        <DigestMethod Algorithm="http://www.w3.org/2001/04/xmlenc#sha256"/>
        <DigestValue>d2YRQmbQNvaVXjlT4fuF2hziVQWf5eCF43CsylgC7KU=</DigestValue>
      </Reference>
      <Reference URI="/word/glossary/styles.xml?ContentType=application/vnd.openxmlformats-officedocument.wordprocessingml.styles+xml">
        <DigestMethod Algorithm="http://www.w3.org/2001/04/xmlenc#sha256"/>
        <DigestValue>23tZXvsjsUB5+tiV53sqX76aVGO6hCLVme1Jy1e0xi4=</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Pu+elG1v1gZ+f3MW+i1m3oz3ZqGTJB7bQCqMaM3zawk=</DigestValue>
      </Reference>
      <Reference URI="/word/media/image2.emf?ContentType=image/x-emf">
        <DigestMethod Algorithm="http://www.w3.org/2001/04/xmlenc#sha256"/>
        <DigestValue>X3DbRbBOWJ2+iyzqwtKStooE8m76fH0RU9KhKQsVYas=</DigestValue>
      </Reference>
      <Reference URI="/word/numbering.xml?ContentType=application/vnd.openxmlformats-officedocument.wordprocessingml.numbering+xml">
        <DigestMethod Algorithm="http://www.w3.org/2001/04/xmlenc#sha256"/>
        <DigestValue>stFoH31X7DIHsl9HmfTb9dwqgl8bzbSFp8K89PDLoaU=</DigestValue>
      </Reference>
      <Reference URI="/word/settings.xml?ContentType=application/vnd.openxmlformats-officedocument.wordprocessingml.settings+xml">
        <DigestMethod Algorithm="http://www.w3.org/2001/04/xmlenc#sha256"/>
        <DigestValue>shMesIFA54Mte/tcYGXJvhO0MxvHrrwA8IqKDRAHsX0=</DigestValue>
      </Reference>
      <Reference URI="/word/styles.xml?ContentType=application/vnd.openxmlformats-officedocument.wordprocessingml.styles+xml">
        <DigestMethod Algorithm="http://www.w3.org/2001/04/xmlenc#sha256"/>
        <DigestValue>nlMVe8pIh4UFTH5i9HX6VFRfMHVLqtS3Ggw+ESj+onQ=</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C4zIgy7EjXcBAHtZEy9zIB0NPfKQHI3ASIye8rilRgI=</DigestValue>
      </Reference>
    </Manifest>
    <SignatureProperties>
      <SignatureProperty Id="idSignatureTime" Target="#idPackageSignature">
        <mdssi:SignatureTime xmlns:mdssi="http://schemas.openxmlformats.org/package/2006/digital-signature">
          <mdssi:Format>YYYY-MM-DDThh:mm:ssTZD</mdssi:Format>
          <mdssi:Value>2025-07-30T11:19:06Z</mdssi:Value>
        </mdssi:SignatureTime>
      </SignatureProperty>
    </SignatureProperties>
  </Object>
  <Object Id="idOfficeObject">
    <SignatureProperties>
      <SignatureProperty Id="idOfficeV1Details" Target="#idPackageSignature">
        <SignatureInfoV1 xmlns="http://schemas.microsoft.com/office/2006/digsig">
          <SetupID>{73B7D74A-3582-4F79-A0CD-129366636FD6}</SetupID>
          <SignatureText>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2025-07-30T11:19:06Z</xd:SigningTime>
          <xd:SigningCertificate>
            <xd:Cert>
              <xd:CertDigest>
                <DigestMethod Algorithm="http://www.w3.org/2001/04/xmlenc#sha256"/>
                <DigestValue>mNMMIFPqO+ahcAKQxtw+D8tHdRwrt/t09tOmwkzSp1k=</DigestValue>
              </xd:CertDigest>
              <xd:IssuerSerial>
                <X509IssuerName>C=BG, L=Sofia, O=Information Services JSC, OID.2.5.4.97=NTRBG-831641791, CN=StampIT Global Qualified CA</X509IssuerName>
                <X509SerialNumber>850830276769998780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x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9gAAAANwAvADMAM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J6QYAAAADAAAABwAAAAcAAAAGAAAABwAAAAMAAAAHAAAABQAAAAMAAAADAAAAAwAAAAUAAAAGAAAABAAAAAYAAAAHAAAAAwAAAAYAAAAGAAAABQAAAAMAAAAHAAAABQAAAAMAAAADAAAABQAAAAYAAAAHAAAABwAAAAUAAAAWAAAADAAAAAAAAAAlAAAADAAAAAIAAAAOAAAAFAAAAAAAAAAQAAAAFAAAAA==</Object>
  <Object Id="idInvalidSigLnImg">AQAAAGwAAAAAAAAAAAAAAP8AAAB/AAAAAAAAAAAAAABzGwAAtQ0AACBFTUYAAAEAQ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I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YJBYPbgQ53eyS/go1D+Guv8t11Hcx4vb6IvKhEO2KHs=</DigestValue>
    </Reference>
    <Reference Type="http://www.w3.org/2000/09/xmldsig#Object" URI="#idOfficeObject">
      <DigestMethod Algorithm="http://www.w3.org/2001/04/xmlenc#sha256"/>
      <DigestValue>xj/fjdvJ96JPn0I/a7KS9B34AHeDLgYDy70zqlHz3A4=</DigestValue>
    </Reference>
    <Reference Type="http://uri.etsi.org/01903#SignedProperties" URI="#idSignedProperties">
      <Transforms>
        <Transform Algorithm="http://www.w3.org/TR/2001/REC-xml-c14n-20010315"/>
      </Transforms>
      <DigestMethod Algorithm="http://www.w3.org/2001/04/xmlenc#sha256"/>
      <DigestValue>YgShqHBIfFgrZxjdHKOxfWiArWDIbQfk0LZ6sgApLp8=</DigestValue>
    </Reference>
    <Reference Type="http://www.w3.org/2000/09/xmldsig#Object" URI="#idValidSigLnImg">
      <DigestMethod Algorithm="http://www.w3.org/2001/04/xmlenc#sha256"/>
      <DigestValue>6/0kqOFgxDApXTugXcgmED/9YX+Mw1FQUuCsnJQ3Ma8=</DigestValue>
    </Reference>
    <Reference Type="http://www.w3.org/2000/09/xmldsig#Object" URI="#idInvalidSigLnImg">
      <DigestMethod Algorithm="http://www.w3.org/2001/04/xmlenc#sha256"/>
      <DigestValue>bPru69vRfkRxbeb/GRLujG+hCRyHyYdG42PthYWDk9M=</DigestValue>
    </Reference>
  </SignedInfo>
  <SignatureValue>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</SignatureValue>
  <KeyInfo>
    <X509Data>
      <X509Certificate>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OQkOWwcL4CX4pLVKJn7JPuCqyTJGJZkdzt7UQjox0tQ=</DigestValue>
      </Reference>
      <Reference URI="/word/document.xml?ContentType=application/vnd.openxmlformats-officedocument.wordprocessingml.document.main+xml">
        <DigestMethod Algorithm="http://www.w3.org/2001/04/xmlenc#sha256"/>
        <DigestValue>BSX5TIW1k3DuXTjI0V9PKupxp8CTF/CpJqReBxajysY=</DigestValue>
      </Reference>
      <Reference URI="/word/endnotes.xml?ContentType=application/vnd.openxmlformats-officedocument.wordprocessingml.endnotes+xml">
        <DigestMethod Algorithm="http://www.w3.org/2001/04/xmlenc#sha256"/>
        <DigestValue>Cpe3cEfEqqS4md6DZHqkce/z88Qe5hhWTKgUg91ouZU=</DigestValue>
      </Reference>
      <Reference URI="/word/fontTable.xml?ContentType=application/vnd.openxmlformats-officedocument.wordprocessingml.fontTable+xml">
        <DigestMethod Algorithm="http://www.w3.org/2001/04/xmlenc#sha256"/>
        <DigestValue>l3AB1cCXyIbLhmUS7fCL2ETvgntoWGAWL5kJn2ZLtqc=</DigestValue>
      </Reference>
      <Reference URI="/word/footer1.xml?ContentType=application/vnd.openxmlformats-officedocument.wordprocessingml.footer+xml">
        <DigestMethod Algorithm="http://www.w3.org/2001/04/xmlenc#sha256"/>
        <DigestValue>BMvLxgCdNoXEKgks/BjMZH096IOwAx7XwfiBfAAhI18=</DigestValue>
      </Reference>
      <Reference URI="/word/footer2.xml?ContentType=application/vnd.openxmlformats-officedocument.wordprocessingml.footer+xml">
        <DigestMethod Algorithm="http://www.w3.org/2001/04/xmlenc#sha256"/>
        <DigestValue>0gOV1Ean1vpiaDYN5Kad6JNMcW+5gA3Y9FOYPmYEYF8=</DigestValue>
      </Reference>
      <Reference URI="/word/footnotes.xml?ContentType=application/vnd.openxmlformats-officedocument.wordprocessingml.footnotes+xml">
        <DigestMethod Algorithm="http://www.w3.org/2001/04/xmlenc#sha256"/>
        <DigestValue>IMkNeJJNjs5QKZ22R8Uz4yNqBwyL/79dcCN+HjkeM5o=</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OHcS544WB3eiCcLVqL0X0YrOCxr8Kh0z8s7TkQfjlHA=</DigestValue>
      </Reference>
      <Reference URI="/word/glossary/fontTable.xml?ContentType=application/vnd.openxmlformats-officedocument.wordprocessingml.fontTable+xml">
        <DigestMethod Algorithm="http://www.w3.org/2001/04/xmlenc#sha256"/>
        <DigestValue>tHwQJ2ihOhZyjfwA0YonQryfz7Sh2DTL29OPfe3FO1Y=</DigestValue>
      </Reference>
      <Reference URI="/word/glossary/settings.xml?ContentType=application/vnd.openxmlformats-officedocument.wordprocessingml.settings+xml">
        <DigestMethod Algorithm="http://www.w3.org/2001/04/xmlenc#sha256"/>
        <DigestValue>d2YRQmbQNvaVXjlT4fuF2hziVQWf5eCF43CsylgC7KU=</DigestValue>
      </Reference>
      <Reference URI="/word/glossary/styles.xml?ContentType=application/vnd.openxmlformats-officedocument.wordprocessingml.styles+xml">
        <DigestMethod Algorithm="http://www.w3.org/2001/04/xmlenc#sha256"/>
        <DigestValue>23tZXvsjsUB5+tiV53sqX76aVGO6hCLVme1Jy1e0xi4=</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media/image1.emf?ContentType=image/x-emf">
        <DigestMethod Algorithm="http://www.w3.org/2001/04/xmlenc#sha256"/>
        <DigestValue>Pu+elG1v1gZ+f3MW+i1m3oz3ZqGTJB7bQCqMaM3zawk=</DigestValue>
      </Reference>
      <Reference URI="/word/media/image2.emf?ContentType=image/x-emf">
        <DigestMethod Algorithm="http://www.w3.org/2001/04/xmlenc#sha256"/>
        <DigestValue>X3DbRbBOWJ2+iyzqwtKStooE8m76fH0RU9KhKQsVYas=</DigestValue>
      </Reference>
      <Reference URI="/word/numbering.xml?ContentType=application/vnd.openxmlformats-officedocument.wordprocessingml.numbering+xml">
        <DigestMethod Algorithm="http://www.w3.org/2001/04/xmlenc#sha256"/>
        <DigestValue>stFoH31X7DIHsl9HmfTb9dwqgl8bzbSFp8K89PDLoaU=</DigestValue>
      </Reference>
      <Reference URI="/word/settings.xml?ContentType=application/vnd.openxmlformats-officedocument.wordprocessingml.settings+xml">
        <DigestMethod Algorithm="http://www.w3.org/2001/04/xmlenc#sha256"/>
        <DigestValue>shMesIFA54Mte/tcYGXJvhO0MxvHrrwA8IqKDRAHsX0=</DigestValue>
      </Reference>
      <Reference URI="/word/styles.xml?ContentType=application/vnd.openxmlformats-officedocument.wordprocessingml.styles+xml">
        <DigestMethod Algorithm="http://www.w3.org/2001/04/xmlenc#sha256"/>
        <DigestValue>nlMVe8pIh4UFTH5i9HX6VFRfMHVLqtS3Ggw+ESj+onQ=</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C4zIgy7EjXcBAHtZEy9zIB0NPfKQHI3ASIye8rilRgI=</DigestValue>
      </Reference>
    </Manifest>
    <SignatureProperties>
      <SignatureProperty Id="idSignatureTime" Target="#idPackageSignature">
        <mdssi:SignatureTime xmlns:mdssi="http://schemas.openxmlformats.org/package/2006/digital-signature">
          <mdssi:Format>YYYY-MM-DDThh:mm:ssTZD</mdssi:Format>
          <mdssi:Value>2025-07-30T11:30:39Z</mdssi:Value>
        </mdssi:SignatureTime>
      </SignatureProperty>
    </SignatureProperties>
  </Object>
  <Object Id="idOfficeObject">
    <SignatureProperties>
      <SignatureProperty Id="idOfficeV1Details" Target="#idPackageSignature">
        <SignatureInfoV1 xmlns="http://schemas.microsoft.com/office/2006/digsig">
          <SetupID>{38E310C9-4B17-427C-B4C9-218CA999D845}</SetupID>
          <SignatureText>04.09-61/30.07.2025г.</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2025-07-30T11:30:39Z</xd:SigningTime>
          <xd:SigningCertificate>
            <xd:Cert>
              <xd:CertDigest>
                <DigestMethod Algorithm="http://www.w3.org/2001/04/xmlenc#sha256"/>
                <DigestValue>EWA2bLcJeXQ5qbUiAzvj+oEySROf1Oa1IgOy4T0Jgq0=</DigestValue>
              </xd:CertDigest>
              <xd:IssuerSerial>
                <X509IssuerName>C=BG, L=Sofia, O=Information Services JSC, OID.2.5.4.97=NTRBG-831641791, CN=StampIT Global Qualified CA</X509IssuerName>
                <X509SerialNumber>6804593888754744772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D+HgAAdA8AACBFTUYAAAEAa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BzAPJnDXfARoAACQAAAAxoDXcJAAAAAGmAAAAAAADARoAAwEaAAPaG4G4AAAAAQEm1bgkAAAAAAAAAAAAAAAAAAAAAAAAAqPx/AAAAAAAAAAAAAAAAAAAAAAAAAAAAAAAAAAAAAAAAAAAAAAAAAAAAAAAAAAAAAAAAAAAAAAAAAAAAAAAAAIDrcwDZy658hGYXd3TscwBI0wl3wEaAAEBJtW4AAAAAWNQJd///AAAAAAAAO9UJdzvVCXek7HMAAAAAAAAAAACx9DR1AAAAAAcAAADU7HMA1OxzAAACAAD8////AQ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QWlgAAAPCNcwB4XtJ2EgwKTmSOcwBQkHMAhV7SdlrRyIkIjnMAAAAAAAAAAABQ5XNppnlIaWhnjACIjXMA7I1zAIaibmn/////2I1zANK7SmlQIE9pBrxKaUcfSWlZH0lpFtHIiVDlc2k20ciJAI5zALO7SmkoSysWAAAAAAAAeqkojnMAuI9zADlc0nYIjnMAAgAAAEVc0nbcp3Np4P///wAAAAAAAAAAAAAAAJABAAAAAAABAAAAAGEAcgAAAAAAAAAAALH0NHUAAAAABgAAAFyPcwBcj3MAAAIAAPz///8BAAAAAAAAAAAAAAAAAAAAAAAAAAAAAAAAAAAAZHYACAAAAAAlAAAADAAAAAMAAAAYAAAADAAAAAAAAAISAAAADAAAAAEAAAAWAAAADAAAAAgAAABUAAAAVAAAAAwAAAA3AAAAIAAAAFoAAAABAAAAVVXGQRzHxU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cAAAAYAAAABQAAAAAAAAD///8AAAAAACUAAAAMAAAABQAAAEwAAABkAAAACwAAAHYAAAA0AQAAhgAAAAsAAAB2AAAAKgEAABEAAAAhAPAAAAAAAAAAAAAAAIA/AAAAAAAAAAAAAIA/AAAAAAAAAAAAAAAAAAAAAAAAAAAAAAAAAAAAAAAAAAAlAAAADAAAAAAAAIAoAAAADAAAAAUAAAAnAAAAGAAAAAUAAAAAAAAA////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Object>
  <Object Id="idInvalidSigLnImg">AQAAAGwAAAAAAAAAAAAAAD8BAACfAAAAAAAAAAAAAAD+HgAAdA8AACBFTUYAAAEAn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LsNMAe3dkBmgAAgl+BugAwKAPCpcwDcq3MAhV7SdvJnDXeUqXMAAAAAAAxoDXcgAAAAEGuAAAAAAADARoAAwEaAALD9mWkAAAAAcGBHaQkAAAAAAAAAAAAAAAAAAAAAAAAAqPx/AAAAAAAAAAAAAAAAAAAAAAAAAAAAAAAAAAAAeqkAAAAARKtzADlc0naUqXMAAAAAAEVc0nYAAAAA8////wAAAAAAAAAAAAAAAIWIrnzcqXMATY81dQAAs3YAAHMACQAAAAAAAACx9DR1QEm1bgkAAADoqnMA6KpzAAACAAD8////AQAAAAAAAAAAAAAAAAAAAAAAAADoxMV1ZHYACAAAAAAlAAAADAAAAAEAAAAYAAAADAAAAP8AAAISAAAADAAAAAEAAAAeAAAAGAAAACoAAAAFAAAAiwAAABYAAAAlAAAADAAAAAEAAABUAAAAtAAAACsAAAAFAAAAiQAAABUAAAABAAAAVVXGQRzHxU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HMA8mcNd8BGgAAJAAAADGgNdwkAAAAAaYAAAAAAAMBGgADARoAA9obgbgAAAABASbVuCQAAAAAAAAAAAAAAAAAAAAAAAACo/H8AAAAAAAAAAAAAAAAAAAAAAAAAAAAAAAAAAAAAAAAAAAAAAAAAAAAAAAAAAAAAAAAAAAAAAAAAAAAAAAAAgOtzANnLrnyEZhd3dOxzAEjTCXfARoAAQEm1bgAAAABY1Al3//8AAAAAAAA71Ql3O9UJd6TscwAAAAAAAAAAALH0NHUAAAAABwAAANTscwDU7HMAAAIAAPz///8B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BaWAAAA8I1zAHhe0nYSDApOZI5zAFCQcwCFXtJ2WtHIiQiOcwAAAAAAAAAAAFDlc2mmeUhpaGeMAIiNcwDsjXMAhqJuaf/////YjXMA0rtKaVAgT2kGvEppRx9JaVkfSWkW0ciJUOVzaTbRyIkAjnMAs7tKaShLKxYAAAAAAAB6qSiOcwC4j3MAOVzSdgiOcwACAAAARVzSdtync2ng////AAAAAAAAAAAAAAAAkAEAAAAAAAEAAAAAYQByAAAAAAAAAAAAsfQ0dQAAAAAGAAAAXI9zAFyPcwAAAgAA/P///wEAAAAAAAAAAAAAAAAAAAAAAAAAAAAAAAAAAABkdgAIAAAAACUAAAAMAAAAAwAAABgAAAAMAAAAAAAAAhIAAAAMAAAAAQAAABYAAAAMAAAACAAAAFQAAABUAAAADAAAADcAAAAgAAAAWgAAAAEAAABVVcZBHMfF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04A5-3095-45B2-ABD6-04697B2F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1793</Words>
  <Characters>10222</Characters>
  <Application>Microsoft Office Word</Application>
  <DocSecurity>0</DocSecurity>
  <Lines>85</Lines>
  <Paragraphs>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Искрен Иванов</dc:creator>
  <cp:keywords/>
  <dc:description/>
  <cp:lastModifiedBy>Искрен Иванов</cp:lastModifiedBy>
  <cp:revision>5</cp:revision>
  <cp:lastPrinted>2019-05-16T09:20:00Z</cp:lastPrinted>
  <dcterms:created xsi:type="dcterms:W3CDTF">2025-07-29T09:08:00Z</dcterms:created>
  <dcterms:modified xsi:type="dcterms:W3CDTF">2025-07-30T08:58:00Z</dcterms:modified>
</cp:coreProperties>
</file>