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66" w:rsidRPr="006937CE" w:rsidRDefault="00D91F39" w:rsidP="002466D6">
      <w:pPr>
        <w:spacing w:after="0"/>
        <w:ind w:left="6372" w:firstLine="708"/>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 xml:space="preserve">ПРОЕКТ! </w:t>
      </w:r>
    </w:p>
    <w:p w:rsidR="00D91F39" w:rsidRPr="006937CE" w:rsidRDefault="00D91F39" w:rsidP="005F027E">
      <w:pPr>
        <w:spacing w:after="0"/>
        <w:ind w:left="4248" w:firstLine="708"/>
        <w:rPr>
          <w:rFonts w:ascii="Times New Roman" w:eastAsia="Times New Roman" w:hAnsi="Times New Roman" w:cs="Times New Roman"/>
          <w:b/>
          <w:bCs/>
          <w:sz w:val="24"/>
          <w:szCs w:val="24"/>
          <w:bdr w:val="none" w:sz="0" w:space="0" w:color="auto" w:frame="1"/>
          <w:lang w:eastAsia="bg-BG"/>
        </w:rPr>
      </w:pPr>
    </w:p>
    <w:p w:rsidR="00344A2F" w:rsidRPr="00AA1BE4" w:rsidRDefault="00344A2F" w:rsidP="005F027E">
      <w:pPr>
        <w:spacing w:after="0"/>
        <w:ind w:left="4248" w:firstLine="708"/>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ДО</w:t>
      </w:r>
    </w:p>
    <w:p w:rsidR="00AF33DD" w:rsidRPr="006937CE" w:rsidRDefault="00AF33DD" w:rsidP="005F027E">
      <w:pPr>
        <w:spacing w:after="0"/>
        <w:ind w:left="4956"/>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МИНИСТЕРСКИЯ СЪВЕТ НА</w:t>
      </w:r>
    </w:p>
    <w:p w:rsidR="00D813D0" w:rsidRPr="006937CE" w:rsidRDefault="00D813D0" w:rsidP="005F027E">
      <w:pPr>
        <w:spacing w:after="0"/>
        <w:ind w:left="4248" w:firstLine="708"/>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РЕПУБЛИКА БЪЛГАРИЯ</w:t>
      </w:r>
    </w:p>
    <w:p w:rsidR="00C62166" w:rsidRPr="006937CE" w:rsidRDefault="00C62166" w:rsidP="005F027E">
      <w:pPr>
        <w:spacing w:after="0"/>
        <w:rPr>
          <w:rFonts w:ascii="Times New Roman" w:eastAsia="Times New Roman" w:hAnsi="Times New Roman" w:cs="Times New Roman"/>
          <w:b/>
          <w:bCs/>
          <w:sz w:val="24"/>
          <w:szCs w:val="24"/>
          <w:bdr w:val="none" w:sz="0" w:space="0" w:color="auto" w:frame="1"/>
          <w:lang w:eastAsia="bg-BG"/>
        </w:rPr>
      </w:pPr>
    </w:p>
    <w:p w:rsidR="006700D4" w:rsidRPr="006937CE" w:rsidRDefault="006700D4" w:rsidP="005F027E">
      <w:pPr>
        <w:spacing w:after="0"/>
        <w:rPr>
          <w:rFonts w:ascii="Times New Roman" w:eastAsia="Times New Roman" w:hAnsi="Times New Roman" w:cs="Times New Roman"/>
          <w:b/>
          <w:bCs/>
          <w:sz w:val="24"/>
          <w:szCs w:val="24"/>
          <w:bdr w:val="none" w:sz="0" w:space="0" w:color="auto" w:frame="1"/>
          <w:lang w:eastAsia="bg-BG"/>
        </w:rPr>
      </w:pPr>
    </w:p>
    <w:p w:rsidR="00D813D0" w:rsidRPr="006937CE" w:rsidRDefault="00D813D0" w:rsidP="005F027E">
      <w:pPr>
        <w:spacing w:after="0"/>
        <w:rPr>
          <w:rFonts w:ascii="Times New Roman" w:eastAsia="Times New Roman" w:hAnsi="Times New Roman" w:cs="Times New Roman"/>
          <w:b/>
          <w:bCs/>
          <w:sz w:val="24"/>
          <w:szCs w:val="24"/>
          <w:bdr w:val="none" w:sz="0" w:space="0" w:color="auto" w:frame="1"/>
          <w:lang w:eastAsia="bg-BG"/>
        </w:rPr>
      </w:pPr>
    </w:p>
    <w:p w:rsidR="00BC701F" w:rsidRPr="006937CE" w:rsidRDefault="00D813D0" w:rsidP="005F027E">
      <w:pPr>
        <w:spacing w:after="0"/>
        <w:jc w:val="center"/>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ДОКЛАД</w:t>
      </w:r>
    </w:p>
    <w:p w:rsidR="00D813D0" w:rsidRPr="006937CE" w:rsidRDefault="00D813D0" w:rsidP="005F027E">
      <w:pPr>
        <w:spacing w:after="0"/>
        <w:jc w:val="center"/>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от</w:t>
      </w:r>
    </w:p>
    <w:p w:rsidR="00344A2F" w:rsidRPr="006937CE" w:rsidRDefault="00394658" w:rsidP="005F027E">
      <w:pPr>
        <w:spacing w:after="0"/>
        <w:jc w:val="center"/>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РОСИЦА КАРАМФИЛОВА - БЛАГОВА</w:t>
      </w:r>
      <w:r w:rsidR="00D813D0" w:rsidRPr="006937CE">
        <w:rPr>
          <w:rFonts w:ascii="Times New Roman" w:eastAsia="Times New Roman" w:hAnsi="Times New Roman" w:cs="Times New Roman"/>
          <w:b/>
          <w:bCs/>
          <w:sz w:val="24"/>
          <w:szCs w:val="24"/>
          <w:bdr w:val="none" w:sz="0" w:space="0" w:color="auto" w:frame="1"/>
          <w:lang w:eastAsia="bg-BG"/>
        </w:rPr>
        <w:t xml:space="preserve"> –</w:t>
      </w:r>
      <w:r w:rsidRPr="006937CE">
        <w:rPr>
          <w:rFonts w:ascii="Times New Roman" w:eastAsia="Times New Roman" w:hAnsi="Times New Roman" w:cs="Times New Roman"/>
          <w:b/>
          <w:bCs/>
          <w:sz w:val="24"/>
          <w:szCs w:val="24"/>
          <w:bdr w:val="none" w:sz="0" w:space="0" w:color="auto" w:frame="1"/>
          <w:lang w:eastAsia="bg-BG"/>
        </w:rPr>
        <w:t xml:space="preserve"> </w:t>
      </w:r>
      <w:r w:rsidR="006700D4" w:rsidRPr="006937CE">
        <w:rPr>
          <w:rFonts w:ascii="Times New Roman" w:hAnsi="Times New Roman" w:cs="Times New Roman"/>
          <w:b/>
          <w:sz w:val="24"/>
          <w:szCs w:val="24"/>
        </w:rPr>
        <w:t>МИНИСТЪР НА ОКОЛНАТА СРЕДА И ВОДИТЕ</w:t>
      </w:r>
      <w:r w:rsidR="006700D4" w:rsidRPr="006937CE">
        <w:rPr>
          <w:rFonts w:ascii="Times New Roman" w:eastAsia="Times New Roman" w:hAnsi="Times New Roman" w:cs="Times New Roman"/>
          <w:b/>
          <w:bCs/>
          <w:sz w:val="24"/>
          <w:szCs w:val="24"/>
          <w:bdr w:val="none" w:sz="0" w:space="0" w:color="auto" w:frame="1"/>
          <w:lang w:eastAsia="bg-BG"/>
        </w:rPr>
        <w:t xml:space="preserve"> </w:t>
      </w:r>
    </w:p>
    <w:p w:rsidR="00321BB8" w:rsidRPr="006937CE" w:rsidRDefault="00321BB8" w:rsidP="005F027E">
      <w:pPr>
        <w:spacing w:after="0"/>
        <w:jc w:val="center"/>
        <w:rPr>
          <w:rFonts w:ascii="Times New Roman" w:eastAsia="Times New Roman" w:hAnsi="Times New Roman" w:cs="Times New Roman"/>
          <w:b/>
          <w:bCs/>
          <w:sz w:val="24"/>
          <w:szCs w:val="24"/>
          <w:bdr w:val="none" w:sz="0" w:space="0" w:color="auto" w:frame="1"/>
          <w:lang w:eastAsia="bg-BG"/>
        </w:rPr>
      </w:pPr>
    </w:p>
    <w:p w:rsidR="00321BB8" w:rsidRPr="006937CE" w:rsidRDefault="00321BB8" w:rsidP="005F027E">
      <w:pPr>
        <w:spacing w:after="0"/>
        <w:jc w:val="center"/>
        <w:rPr>
          <w:rFonts w:ascii="Times New Roman" w:eastAsia="Times New Roman" w:hAnsi="Times New Roman" w:cs="Times New Roman"/>
          <w:b/>
          <w:bCs/>
          <w:sz w:val="24"/>
          <w:szCs w:val="24"/>
          <w:bdr w:val="none" w:sz="0" w:space="0" w:color="auto" w:frame="1"/>
          <w:lang w:eastAsia="bg-BG"/>
        </w:rPr>
      </w:pPr>
    </w:p>
    <w:p w:rsidR="006700D4" w:rsidRPr="006937CE" w:rsidRDefault="006700D4" w:rsidP="005F027E">
      <w:pPr>
        <w:spacing w:after="0"/>
        <w:jc w:val="center"/>
        <w:rPr>
          <w:rFonts w:ascii="Times New Roman" w:eastAsia="Times New Roman" w:hAnsi="Times New Roman" w:cs="Times New Roman"/>
          <w:b/>
          <w:bCs/>
          <w:sz w:val="24"/>
          <w:szCs w:val="24"/>
          <w:bdr w:val="none" w:sz="0" w:space="0" w:color="auto" w:frame="1"/>
          <w:lang w:eastAsia="bg-BG"/>
        </w:rPr>
      </w:pPr>
    </w:p>
    <w:p w:rsidR="00C62166" w:rsidRPr="006937CE" w:rsidRDefault="005C50F3" w:rsidP="005F027E">
      <w:pPr>
        <w:spacing w:after="0"/>
        <w:jc w:val="both"/>
        <w:rPr>
          <w:rFonts w:ascii="Times New Roman" w:eastAsia="Times New Roman" w:hAnsi="Times New Roman" w:cs="Times New Roman"/>
          <w:bCs/>
          <w:i/>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 xml:space="preserve">Относно: </w:t>
      </w:r>
      <w:r w:rsidR="00781FB0" w:rsidRPr="006937CE">
        <w:rPr>
          <w:rFonts w:ascii="Times New Roman" w:eastAsia="Times New Roman" w:hAnsi="Times New Roman" w:cs="Times New Roman"/>
          <w:bCs/>
          <w:i/>
          <w:sz w:val="24"/>
          <w:szCs w:val="24"/>
          <w:bdr w:val="none" w:sz="0" w:space="0" w:color="auto" w:frame="1"/>
          <w:lang w:eastAsia="bg-BG"/>
        </w:rPr>
        <w:t>П</w:t>
      </w:r>
      <w:r w:rsidRPr="006937CE">
        <w:rPr>
          <w:rFonts w:ascii="Times New Roman" w:eastAsia="Times New Roman" w:hAnsi="Times New Roman" w:cs="Times New Roman"/>
          <w:bCs/>
          <w:i/>
          <w:sz w:val="24"/>
          <w:szCs w:val="24"/>
          <w:bdr w:val="none" w:sz="0" w:space="0" w:color="auto" w:frame="1"/>
          <w:lang w:eastAsia="bg-BG"/>
        </w:rPr>
        <w:t xml:space="preserve">роект на </w:t>
      </w:r>
      <w:r w:rsidR="003A501E" w:rsidRPr="006937CE">
        <w:rPr>
          <w:rFonts w:ascii="Times New Roman" w:eastAsia="Times New Roman" w:hAnsi="Times New Roman" w:cs="Times New Roman"/>
          <w:bCs/>
          <w:i/>
          <w:sz w:val="24"/>
          <w:szCs w:val="24"/>
          <w:bdr w:val="none" w:sz="0" w:space="0" w:color="auto" w:frame="1"/>
          <w:lang w:eastAsia="bg-BG"/>
        </w:rPr>
        <w:t xml:space="preserve">Решение </w:t>
      </w:r>
      <w:r w:rsidRPr="006937CE">
        <w:rPr>
          <w:rFonts w:ascii="Times New Roman" w:eastAsia="Times New Roman" w:hAnsi="Times New Roman" w:cs="Times New Roman"/>
          <w:bCs/>
          <w:i/>
          <w:sz w:val="24"/>
          <w:szCs w:val="24"/>
          <w:bdr w:val="none" w:sz="0" w:space="0" w:color="auto" w:frame="1"/>
          <w:lang w:eastAsia="bg-BG"/>
        </w:rPr>
        <w:t xml:space="preserve">на Министерския съвет </w:t>
      </w:r>
      <w:r w:rsidR="00C05101" w:rsidRPr="006937CE">
        <w:rPr>
          <w:rFonts w:ascii="Times New Roman" w:eastAsia="Times New Roman" w:hAnsi="Times New Roman" w:cs="Times New Roman"/>
          <w:bCs/>
          <w:i/>
          <w:sz w:val="24"/>
          <w:szCs w:val="24"/>
          <w:bdr w:val="none" w:sz="0" w:space="0" w:color="auto" w:frame="1"/>
          <w:lang w:eastAsia="bg-BG"/>
        </w:rPr>
        <w:t>за</w:t>
      </w:r>
      <w:r w:rsidR="003A501E" w:rsidRPr="006937CE">
        <w:rPr>
          <w:rFonts w:ascii="Times New Roman" w:eastAsia="Times New Roman" w:hAnsi="Times New Roman" w:cs="Times New Roman"/>
          <w:bCs/>
          <w:i/>
          <w:sz w:val="24"/>
          <w:szCs w:val="24"/>
          <w:bdr w:val="none" w:sz="0" w:space="0" w:color="auto" w:frame="1"/>
          <w:lang w:eastAsia="bg-BG"/>
        </w:rPr>
        <w:t xml:space="preserve"> одобряване на</w:t>
      </w:r>
      <w:r w:rsidR="00427AA6" w:rsidRPr="006937CE">
        <w:rPr>
          <w:rFonts w:ascii="Times New Roman" w:eastAsia="Times New Roman" w:hAnsi="Times New Roman" w:cs="Times New Roman"/>
          <w:bCs/>
          <w:i/>
          <w:sz w:val="24"/>
          <w:szCs w:val="24"/>
          <w:bdr w:val="none" w:sz="0" w:space="0" w:color="auto" w:frame="1"/>
          <w:lang w:eastAsia="bg-BG"/>
        </w:rPr>
        <w:t xml:space="preserve"> проект на</w:t>
      </w:r>
      <w:r w:rsidR="003A501E" w:rsidRPr="006937CE">
        <w:rPr>
          <w:rFonts w:ascii="Times New Roman" w:eastAsia="Times New Roman" w:hAnsi="Times New Roman" w:cs="Times New Roman"/>
          <w:bCs/>
          <w:i/>
          <w:sz w:val="24"/>
          <w:szCs w:val="24"/>
          <w:bdr w:val="none" w:sz="0" w:space="0" w:color="auto" w:frame="1"/>
          <w:lang w:eastAsia="bg-BG"/>
        </w:rPr>
        <w:t xml:space="preserve"> Закон за изменение и допълнение на Закона за биологичното разнообразие</w:t>
      </w:r>
    </w:p>
    <w:p w:rsidR="00C62166" w:rsidRPr="006937CE" w:rsidRDefault="00C62166" w:rsidP="005F027E">
      <w:pPr>
        <w:spacing w:before="120" w:after="120"/>
        <w:rPr>
          <w:rFonts w:ascii="Times New Roman" w:eastAsia="Times New Roman" w:hAnsi="Times New Roman" w:cs="Times New Roman"/>
          <w:bCs/>
          <w:sz w:val="24"/>
          <w:szCs w:val="24"/>
          <w:bdr w:val="none" w:sz="0" w:space="0" w:color="auto" w:frame="1"/>
          <w:lang w:eastAsia="bg-BG"/>
        </w:rPr>
      </w:pPr>
    </w:p>
    <w:p w:rsidR="006700D4" w:rsidRPr="006937CE" w:rsidRDefault="006700D4" w:rsidP="005F027E">
      <w:pPr>
        <w:spacing w:before="120" w:after="120"/>
        <w:rPr>
          <w:rFonts w:ascii="Times New Roman" w:eastAsia="Times New Roman" w:hAnsi="Times New Roman" w:cs="Times New Roman"/>
          <w:bCs/>
          <w:sz w:val="24"/>
          <w:szCs w:val="24"/>
          <w:bdr w:val="none" w:sz="0" w:space="0" w:color="auto" w:frame="1"/>
          <w:lang w:eastAsia="bg-BG"/>
        </w:rPr>
      </w:pPr>
    </w:p>
    <w:p w:rsidR="00BC701F" w:rsidRPr="006937CE" w:rsidRDefault="008B1C1D" w:rsidP="005F027E">
      <w:pPr>
        <w:spacing w:after="0"/>
        <w:ind w:firstLine="709"/>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УВАЖАЕМИ ГОСПОДИН МИНИСТЪР – ПРЕДСЕДАТЕЛ,</w:t>
      </w:r>
    </w:p>
    <w:p w:rsidR="008B1C1D" w:rsidRPr="006937CE" w:rsidRDefault="000C49F4" w:rsidP="005F027E">
      <w:pPr>
        <w:ind w:firstLine="709"/>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 xml:space="preserve">УВАЖАЕМИ ГОСПОЖИ </w:t>
      </w:r>
      <w:r w:rsidR="00F220A8" w:rsidRPr="006937CE">
        <w:rPr>
          <w:rFonts w:ascii="Times New Roman" w:eastAsia="Times New Roman" w:hAnsi="Times New Roman" w:cs="Times New Roman"/>
          <w:b/>
          <w:bCs/>
          <w:sz w:val="24"/>
          <w:szCs w:val="24"/>
          <w:bdr w:val="none" w:sz="0" w:space="0" w:color="auto" w:frame="1"/>
          <w:lang w:eastAsia="bg-BG"/>
        </w:rPr>
        <w:t>И ГОСПОДА МИНИСТРИ,</w:t>
      </w:r>
    </w:p>
    <w:p w:rsidR="00C05101" w:rsidRPr="006937CE" w:rsidRDefault="008B1C1D" w:rsidP="005F027E">
      <w:pPr>
        <w:spacing w:after="0"/>
        <w:ind w:firstLine="709"/>
        <w:jc w:val="both"/>
        <w:rPr>
          <w:rFonts w:ascii="Times New Roman" w:eastAsia="Times New Roman" w:hAnsi="Times New Roman" w:cs="Times New Roman"/>
          <w:bCs/>
          <w:sz w:val="24"/>
          <w:szCs w:val="24"/>
          <w:bdr w:val="none" w:sz="0" w:space="0" w:color="auto" w:frame="1"/>
          <w:lang w:eastAsia="bg-BG"/>
        </w:rPr>
      </w:pPr>
      <w:r w:rsidRPr="006937CE">
        <w:rPr>
          <w:rFonts w:ascii="Times New Roman" w:eastAsia="Times New Roman" w:hAnsi="Times New Roman" w:cs="Times New Roman"/>
          <w:bCs/>
          <w:sz w:val="24"/>
          <w:szCs w:val="24"/>
          <w:bdr w:val="none" w:sz="0" w:space="0" w:color="auto" w:frame="1"/>
          <w:lang w:eastAsia="bg-BG"/>
        </w:rPr>
        <w:t>На основание чл.31, ал.2 от Устройствения правилник на Министерския съвет и неговата администраци</w:t>
      </w:r>
      <w:r w:rsidR="0062361A" w:rsidRPr="006937CE">
        <w:rPr>
          <w:rFonts w:ascii="Times New Roman" w:eastAsia="Times New Roman" w:hAnsi="Times New Roman" w:cs="Times New Roman"/>
          <w:bCs/>
          <w:sz w:val="24"/>
          <w:szCs w:val="24"/>
          <w:bdr w:val="none" w:sz="0" w:space="0" w:color="auto" w:frame="1"/>
          <w:lang w:eastAsia="bg-BG"/>
        </w:rPr>
        <w:t xml:space="preserve">я представям на Вашето внимание </w:t>
      </w:r>
      <w:r w:rsidR="003A501E" w:rsidRPr="006937CE">
        <w:rPr>
          <w:rFonts w:ascii="Times New Roman" w:eastAsia="Times New Roman" w:hAnsi="Times New Roman" w:cs="Times New Roman"/>
          <w:bCs/>
          <w:sz w:val="24"/>
          <w:szCs w:val="24"/>
          <w:bdr w:val="none" w:sz="0" w:space="0" w:color="auto" w:frame="1"/>
          <w:lang w:eastAsia="bg-BG"/>
        </w:rPr>
        <w:t>п</w:t>
      </w:r>
      <w:r w:rsidR="0062361A" w:rsidRPr="006937CE">
        <w:rPr>
          <w:rFonts w:ascii="Times New Roman" w:eastAsia="Times New Roman" w:hAnsi="Times New Roman" w:cs="Times New Roman"/>
          <w:bCs/>
          <w:sz w:val="24"/>
          <w:szCs w:val="24"/>
          <w:bdr w:val="none" w:sz="0" w:space="0" w:color="auto" w:frame="1"/>
          <w:lang w:eastAsia="bg-BG"/>
        </w:rPr>
        <w:t xml:space="preserve">роект на </w:t>
      </w:r>
      <w:r w:rsidR="003A501E" w:rsidRPr="006937CE">
        <w:rPr>
          <w:rFonts w:ascii="Times New Roman" w:eastAsia="Times New Roman" w:hAnsi="Times New Roman" w:cs="Times New Roman"/>
          <w:bCs/>
          <w:sz w:val="24"/>
          <w:szCs w:val="24"/>
          <w:bdr w:val="none" w:sz="0" w:space="0" w:color="auto" w:frame="1"/>
          <w:lang w:eastAsia="bg-BG"/>
        </w:rPr>
        <w:t>Решение</w:t>
      </w:r>
      <w:r w:rsidR="0062361A" w:rsidRPr="006937CE">
        <w:rPr>
          <w:rFonts w:ascii="Times New Roman" w:eastAsia="Times New Roman" w:hAnsi="Times New Roman" w:cs="Times New Roman"/>
          <w:bCs/>
          <w:sz w:val="24"/>
          <w:szCs w:val="24"/>
          <w:bdr w:val="none" w:sz="0" w:space="0" w:color="auto" w:frame="1"/>
          <w:lang w:eastAsia="bg-BG"/>
        </w:rPr>
        <w:t xml:space="preserve"> на Министерския съвет за</w:t>
      </w:r>
      <w:r w:rsidR="003A501E" w:rsidRPr="006937CE">
        <w:rPr>
          <w:rFonts w:ascii="Times New Roman" w:eastAsia="Times New Roman" w:hAnsi="Times New Roman" w:cs="Times New Roman"/>
          <w:bCs/>
          <w:sz w:val="24"/>
          <w:szCs w:val="24"/>
          <w:bdr w:val="none" w:sz="0" w:space="0" w:color="auto" w:frame="1"/>
          <w:lang w:eastAsia="bg-BG"/>
        </w:rPr>
        <w:t xml:space="preserve"> одобряване на</w:t>
      </w:r>
      <w:r w:rsidR="00703D68" w:rsidRPr="00AA1BE4">
        <w:rPr>
          <w:rFonts w:ascii="Times New Roman" w:eastAsia="Times New Roman" w:hAnsi="Times New Roman" w:cs="Times New Roman"/>
          <w:bCs/>
          <w:sz w:val="24"/>
          <w:szCs w:val="24"/>
          <w:bdr w:val="none" w:sz="0" w:space="0" w:color="auto" w:frame="1"/>
          <w:lang w:eastAsia="bg-BG"/>
        </w:rPr>
        <w:t xml:space="preserve"> проект на </w:t>
      </w:r>
      <w:r w:rsidR="003A501E" w:rsidRPr="006937CE">
        <w:rPr>
          <w:rFonts w:ascii="Times New Roman" w:eastAsia="Times New Roman" w:hAnsi="Times New Roman" w:cs="Times New Roman"/>
          <w:bCs/>
          <w:sz w:val="24"/>
          <w:szCs w:val="24"/>
          <w:bdr w:val="none" w:sz="0" w:space="0" w:color="auto" w:frame="1"/>
          <w:lang w:eastAsia="bg-BG"/>
        </w:rPr>
        <w:t>Закон за изменение и допълнение на Закона за биологичното разнообразие</w:t>
      </w:r>
      <w:r w:rsidR="00CF3E89" w:rsidRPr="006937CE">
        <w:rPr>
          <w:rFonts w:ascii="Times New Roman" w:eastAsia="Times New Roman" w:hAnsi="Times New Roman" w:cs="Times New Roman"/>
          <w:bCs/>
          <w:sz w:val="24"/>
          <w:szCs w:val="24"/>
          <w:bdr w:val="none" w:sz="0" w:space="0" w:color="auto" w:frame="1"/>
          <w:lang w:eastAsia="bg-BG"/>
        </w:rPr>
        <w:t>.</w:t>
      </w:r>
    </w:p>
    <w:p w:rsidR="00832B03" w:rsidRPr="00AA1BE4" w:rsidRDefault="003A501E" w:rsidP="00AA1BE4">
      <w:pPr>
        <w:ind w:firstLine="708"/>
        <w:jc w:val="both"/>
        <w:rPr>
          <w:rFonts w:ascii="Times New Roman" w:hAnsi="Times New Roman" w:cs="Times New Roman"/>
          <w:sz w:val="24"/>
          <w:szCs w:val="24"/>
        </w:rPr>
      </w:pPr>
      <w:r w:rsidRPr="006937CE">
        <w:rPr>
          <w:rFonts w:ascii="Times New Roman" w:eastAsia="Times New Roman" w:hAnsi="Times New Roman" w:cs="Times New Roman"/>
          <w:bCs/>
          <w:sz w:val="24"/>
          <w:szCs w:val="24"/>
          <w:bdr w:val="none" w:sz="0" w:space="0" w:color="auto" w:frame="1"/>
          <w:lang w:eastAsia="bg-BG"/>
        </w:rPr>
        <w:t xml:space="preserve">Причините, наложили разработването на проекта на Закон за изменение на Закона за биологичното разнообразие /ЗИД на ЗБР/ са пряко свързани </w:t>
      </w:r>
      <w:r w:rsidR="004E75B3" w:rsidRPr="006937CE">
        <w:rPr>
          <w:rFonts w:ascii="Times New Roman" w:eastAsia="Times New Roman" w:hAnsi="Times New Roman" w:cs="Times New Roman"/>
          <w:bCs/>
          <w:sz w:val="24"/>
          <w:szCs w:val="24"/>
          <w:bdr w:val="none" w:sz="0" w:space="0" w:color="auto" w:frame="1"/>
          <w:lang w:eastAsia="bg-BG"/>
        </w:rPr>
        <w:t>с необходимостта от създаване на органи за управление на мрежата Натура 2000 и изпълнение на Реформа 1 (</w:t>
      </w:r>
      <w:r w:rsidR="004E75B3" w:rsidRPr="00AA1BE4">
        <w:rPr>
          <w:rFonts w:ascii="Times New Roman" w:eastAsia="Times New Roman" w:hAnsi="Times New Roman" w:cs="Times New Roman"/>
          <w:bCs/>
          <w:sz w:val="24"/>
          <w:szCs w:val="24"/>
          <w:bdr w:val="none" w:sz="0" w:space="0" w:color="auto" w:frame="1"/>
          <w:lang w:eastAsia="bg-BG"/>
        </w:rPr>
        <w:t>C5.R1</w:t>
      </w:r>
      <w:r w:rsidR="004E75B3" w:rsidRPr="006937CE">
        <w:rPr>
          <w:rFonts w:ascii="Times New Roman" w:eastAsia="Times New Roman" w:hAnsi="Times New Roman" w:cs="Times New Roman"/>
          <w:bCs/>
          <w:sz w:val="24"/>
          <w:szCs w:val="24"/>
          <w:bdr w:val="none" w:sz="0" w:space="0" w:color="auto" w:frame="1"/>
          <w:lang w:eastAsia="bg-BG"/>
        </w:rPr>
        <w:t>)</w:t>
      </w:r>
      <w:r w:rsidR="004E75B3" w:rsidRPr="00AA1BE4">
        <w:rPr>
          <w:rFonts w:ascii="Times New Roman" w:eastAsia="Times New Roman" w:hAnsi="Times New Roman" w:cs="Times New Roman"/>
          <w:bCs/>
          <w:sz w:val="24"/>
          <w:szCs w:val="24"/>
          <w:bdr w:val="none" w:sz="0" w:space="0" w:color="auto" w:frame="1"/>
          <w:lang w:eastAsia="bg-BG"/>
        </w:rPr>
        <w:t xml:space="preserve">: </w:t>
      </w:r>
      <w:r w:rsidR="004E75B3" w:rsidRPr="006937CE">
        <w:rPr>
          <w:rFonts w:ascii="Times New Roman" w:eastAsia="Times New Roman" w:hAnsi="Times New Roman" w:cs="Times New Roman"/>
          <w:bCs/>
          <w:sz w:val="24"/>
          <w:szCs w:val="24"/>
          <w:bdr w:val="none" w:sz="0" w:space="0" w:color="auto" w:frame="1"/>
          <w:lang w:eastAsia="bg-BG"/>
        </w:rPr>
        <w:t>Създаване на структура за управление на мрежата Натура 2000 към Национални</w:t>
      </w:r>
      <w:r w:rsidR="00871622">
        <w:rPr>
          <w:rFonts w:ascii="Times New Roman" w:eastAsia="Times New Roman" w:hAnsi="Times New Roman" w:cs="Times New Roman"/>
          <w:bCs/>
          <w:sz w:val="24"/>
          <w:szCs w:val="24"/>
          <w:bdr w:val="none" w:sz="0" w:space="0" w:color="auto" w:frame="1"/>
          <w:lang w:eastAsia="bg-BG"/>
        </w:rPr>
        <w:t>я</w:t>
      </w:r>
      <w:bookmarkStart w:id="0" w:name="_GoBack"/>
      <w:bookmarkEnd w:id="0"/>
      <w:r w:rsidR="004E75B3" w:rsidRPr="006937CE">
        <w:rPr>
          <w:rFonts w:ascii="Times New Roman" w:eastAsia="Times New Roman" w:hAnsi="Times New Roman" w:cs="Times New Roman"/>
          <w:bCs/>
          <w:sz w:val="24"/>
          <w:szCs w:val="24"/>
          <w:bdr w:val="none" w:sz="0" w:space="0" w:color="auto" w:frame="1"/>
          <w:lang w:eastAsia="bg-BG"/>
        </w:rPr>
        <w:t xml:space="preserve"> план за възстановяване и устойчивост. </w:t>
      </w:r>
      <w:r w:rsidR="00832B03" w:rsidRPr="006937CE">
        <w:rPr>
          <w:rFonts w:ascii="Times New Roman" w:hAnsi="Times New Roman" w:cs="Times New Roman"/>
          <w:sz w:val="24"/>
          <w:szCs w:val="24"/>
        </w:rPr>
        <w:t xml:space="preserve">Органите за управление, както и техните правомощия следва да бъдат въведени в законодателството чрез изменение на ЗБР. В допълнение трябва да се въведе задължението за разработване на планове за управление на всички защитени зони. По този начин защитените зони ще бъдат управлявани на база тези планови документи, които определят специфични за зоните подробни цели и мерки на опазване. Планът за възстановяване и устойчивост обвързва с конкретни срокове изпълнението на задължението за разработване на проект на ЗИД на </w:t>
      </w:r>
      <w:r w:rsidR="00832B03" w:rsidRPr="006937CE">
        <w:rPr>
          <w:rFonts w:ascii="Times New Roman" w:hAnsi="Times New Roman" w:cs="Times New Roman"/>
          <w:sz w:val="24"/>
          <w:szCs w:val="24"/>
        </w:rPr>
        <w:lastRenderedPageBreak/>
        <w:t xml:space="preserve">ЗБР, а навременното приемане на закона е предпоставка за навременно конституиране на органите за управление, както и изпълнение на задължението за въвеждане на подробни и специфични цели за защитените зони. </w:t>
      </w:r>
    </w:p>
    <w:p w:rsidR="009E6455" w:rsidRPr="00AA1BE4" w:rsidRDefault="009E6455" w:rsidP="009E6455">
      <w:pPr>
        <w:shd w:val="clear" w:color="auto" w:fill="FFFFFF"/>
        <w:tabs>
          <w:tab w:val="left" w:pos="709"/>
        </w:tabs>
        <w:overflowPunct w:val="0"/>
        <w:autoSpaceDE w:val="0"/>
        <w:autoSpaceDN w:val="0"/>
        <w:adjustRightInd w:val="0"/>
        <w:spacing w:after="0"/>
        <w:ind w:left="14" w:firstLine="695"/>
        <w:jc w:val="both"/>
        <w:textAlignment w:val="baseline"/>
        <w:outlineLvl w:val="0"/>
        <w:rPr>
          <w:rFonts w:ascii="Times New Roman" w:hAnsi="Times New Roman"/>
          <w:sz w:val="24"/>
          <w:szCs w:val="24"/>
        </w:rPr>
      </w:pPr>
      <w:r w:rsidRPr="00AA1BE4">
        <w:rPr>
          <w:rFonts w:ascii="Times New Roman" w:hAnsi="Times New Roman"/>
          <w:sz w:val="24"/>
          <w:szCs w:val="24"/>
        </w:rPr>
        <w:t xml:space="preserve">С предлаганото изменение на ЗБР относно управлението на защитените зони от мрежата Натура 2000, ще се постигне по-ефективно изпълнение на задълженията на страната по Директива 92/43/ ЕИО за опазване на естествените местообитания и на дивата флора и фауна (Директивата за местообитанията), в частност разпоредбите на чл. 6, ал. 1 и 2,  което e предпоставка за изпълнение на ангажименти на Република България във връзка със стартирала процедура по нарушение 2018/2352 по описа на Европейската комисия (ЕК) срещу страната ни по реда на чл.258 от Договора за функциониране на Европейския съюз. През м. </w:t>
      </w:r>
      <w:r>
        <w:rPr>
          <w:rFonts w:ascii="Times New Roman" w:hAnsi="Times New Roman"/>
          <w:sz w:val="24"/>
          <w:szCs w:val="24"/>
        </w:rPr>
        <w:t>февруари 2022</w:t>
      </w:r>
      <w:r w:rsidRPr="00AA1BE4">
        <w:rPr>
          <w:rFonts w:ascii="Times New Roman" w:hAnsi="Times New Roman"/>
          <w:sz w:val="24"/>
          <w:szCs w:val="24"/>
        </w:rPr>
        <w:t xml:space="preserve"> г. ЕК предяви иск пред Съда на Европейския съюз срещу България за неспазване на задълженията ѝ съгласно Директивата за местообитанията. Според ЕК Република България не е изпълнила задълженията си съгласно член 4, параграф 4 и член 6, параграф 1 от Директива92/43/ЕИО, като:</w:t>
      </w:r>
    </w:p>
    <w:p w:rsidR="009E6455" w:rsidRPr="00AA1BE4" w:rsidRDefault="009E6455" w:rsidP="009E6455">
      <w:pPr>
        <w:ind w:right="-142"/>
        <w:jc w:val="both"/>
        <w:rPr>
          <w:rFonts w:ascii="Times New Roman" w:hAnsi="Times New Roman"/>
          <w:sz w:val="24"/>
          <w:szCs w:val="24"/>
        </w:rPr>
      </w:pPr>
      <w:r w:rsidRPr="00AA1BE4">
        <w:rPr>
          <w:rFonts w:ascii="Times New Roman" w:hAnsi="Times New Roman"/>
          <w:sz w:val="24"/>
          <w:szCs w:val="24"/>
        </w:rPr>
        <w:t>-</w:t>
      </w:r>
      <w:r w:rsidRPr="00AA1BE4">
        <w:rPr>
          <w:rFonts w:ascii="Times New Roman" w:hAnsi="Times New Roman"/>
          <w:sz w:val="24"/>
          <w:szCs w:val="24"/>
        </w:rPr>
        <w:tab/>
        <w:t>не е обявила във възможно най-кратък срок, но</w:t>
      </w:r>
      <w:r>
        <w:rPr>
          <w:rFonts w:ascii="Times New Roman" w:hAnsi="Times New Roman"/>
          <w:sz w:val="24"/>
          <w:szCs w:val="24"/>
        </w:rPr>
        <w:t xml:space="preserve"> не по-късно от шест години, 194</w:t>
      </w:r>
      <w:r w:rsidRPr="00AA1BE4">
        <w:rPr>
          <w:rFonts w:ascii="Times New Roman" w:hAnsi="Times New Roman"/>
          <w:sz w:val="24"/>
          <w:szCs w:val="24"/>
        </w:rPr>
        <w:t xml:space="preserve"> от общо 229 защитени зони за местообитанията, приети с Решения 2009/93/ЕО, 2009/91/ЕО и 2009/92/ЕО на Комисията от 12 декември 2008 г. и 2013/23/ЕС от 16 ноември 2012 г.;</w:t>
      </w:r>
    </w:p>
    <w:p w:rsidR="009E6455" w:rsidRPr="00AA1BE4" w:rsidRDefault="009E6455" w:rsidP="009E6455">
      <w:pPr>
        <w:ind w:right="-142"/>
        <w:jc w:val="both"/>
        <w:rPr>
          <w:rFonts w:ascii="Times New Roman" w:hAnsi="Times New Roman"/>
          <w:sz w:val="24"/>
          <w:szCs w:val="24"/>
        </w:rPr>
      </w:pPr>
      <w:r w:rsidRPr="00AA1BE4">
        <w:rPr>
          <w:rFonts w:ascii="Times New Roman" w:hAnsi="Times New Roman"/>
          <w:sz w:val="24"/>
          <w:szCs w:val="24"/>
        </w:rPr>
        <w:t>-</w:t>
      </w:r>
      <w:r w:rsidRPr="00AA1BE4">
        <w:rPr>
          <w:rFonts w:ascii="Times New Roman" w:hAnsi="Times New Roman"/>
          <w:sz w:val="24"/>
          <w:szCs w:val="24"/>
        </w:rPr>
        <w:tab/>
        <w:t>систематично и трайно не изпълнява задължението си за определяне на специфични за зоните подробни цели на опазване;</w:t>
      </w:r>
    </w:p>
    <w:p w:rsidR="009E6455" w:rsidRPr="00AA1BE4" w:rsidRDefault="009E6455" w:rsidP="009E6455">
      <w:pPr>
        <w:ind w:right="-142"/>
        <w:jc w:val="both"/>
        <w:rPr>
          <w:rFonts w:ascii="Times New Roman" w:hAnsi="Times New Roman"/>
          <w:sz w:val="24"/>
          <w:szCs w:val="24"/>
        </w:rPr>
      </w:pPr>
      <w:r w:rsidRPr="00AA1BE4">
        <w:rPr>
          <w:rFonts w:ascii="Times New Roman" w:hAnsi="Times New Roman"/>
          <w:sz w:val="24"/>
          <w:szCs w:val="24"/>
        </w:rPr>
        <w:t>-</w:t>
      </w:r>
      <w:r w:rsidRPr="00AA1BE4">
        <w:rPr>
          <w:rFonts w:ascii="Times New Roman" w:hAnsi="Times New Roman"/>
          <w:sz w:val="24"/>
          <w:szCs w:val="24"/>
        </w:rPr>
        <w:tab/>
        <w:t>систематично и трайно не изпълнява задължението си за определяне на необходимите мерки за опазване, които да отговарят на екологичните изисквания на типовете естествени местообитания от приложение I и видовете от приложение II, срещащи се в този район, и</w:t>
      </w:r>
    </w:p>
    <w:p w:rsidR="004E75B3" w:rsidRPr="009E6455" w:rsidRDefault="009E6455" w:rsidP="009E6455">
      <w:pPr>
        <w:ind w:right="-142"/>
        <w:jc w:val="both"/>
        <w:rPr>
          <w:rFonts w:ascii="Times New Roman" w:hAnsi="Times New Roman"/>
          <w:sz w:val="24"/>
          <w:szCs w:val="24"/>
        </w:rPr>
      </w:pPr>
      <w:r w:rsidRPr="00AA1BE4">
        <w:rPr>
          <w:rFonts w:ascii="Times New Roman" w:hAnsi="Times New Roman"/>
          <w:sz w:val="24"/>
          <w:szCs w:val="24"/>
        </w:rPr>
        <w:t>-</w:t>
      </w:r>
      <w:r w:rsidRPr="00AA1BE4">
        <w:rPr>
          <w:rFonts w:ascii="Times New Roman" w:hAnsi="Times New Roman"/>
          <w:sz w:val="24"/>
          <w:szCs w:val="24"/>
        </w:rPr>
        <w:tab/>
        <w:t xml:space="preserve">не е транспонирала правилно член 6, параграф 1 </w:t>
      </w:r>
      <w:r>
        <w:rPr>
          <w:rFonts w:ascii="Times New Roman" w:hAnsi="Times New Roman"/>
          <w:sz w:val="24"/>
          <w:szCs w:val="24"/>
        </w:rPr>
        <w:t>от Директивата за местообитанията</w:t>
      </w:r>
      <w:r w:rsidRPr="00567821">
        <w:rPr>
          <w:rFonts w:ascii="Times New Roman" w:hAnsi="Times New Roman"/>
          <w:sz w:val="24"/>
          <w:szCs w:val="24"/>
        </w:rPr>
        <w:t xml:space="preserve"> </w:t>
      </w:r>
      <w:r>
        <w:rPr>
          <w:rFonts w:ascii="Times New Roman" w:hAnsi="Times New Roman"/>
          <w:sz w:val="24"/>
          <w:szCs w:val="24"/>
        </w:rPr>
        <w:t>в националното законодателство.</w:t>
      </w:r>
    </w:p>
    <w:p w:rsidR="006F2980" w:rsidRPr="006937CE" w:rsidRDefault="00DA2B6C"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Целите на разработения нормативен акт са пряко свързани с</w:t>
      </w:r>
      <w:r w:rsidR="006F2980" w:rsidRPr="006937CE">
        <w:rPr>
          <w:rFonts w:ascii="Times New Roman" w:hAnsi="Times New Roman" w:cs="Times New Roman"/>
          <w:sz w:val="24"/>
          <w:szCs w:val="24"/>
        </w:rPr>
        <w:t>ъс</w:t>
      </w:r>
      <w:r w:rsidRPr="006937CE">
        <w:rPr>
          <w:rFonts w:ascii="Times New Roman" w:hAnsi="Times New Roman" w:cs="Times New Roman"/>
          <w:sz w:val="24"/>
          <w:szCs w:val="24"/>
        </w:rPr>
        <w:t xml:space="preserve"> създаването на по-голяма ефективност при управлението на Европейската екологична мрежа „Натура 2000”, както и подобряването на условията за опазване на биологичното разнообразие. </w:t>
      </w:r>
      <w:r w:rsidR="006F2980" w:rsidRPr="006937CE">
        <w:rPr>
          <w:rFonts w:ascii="Times New Roman" w:hAnsi="Times New Roman" w:cs="Times New Roman"/>
          <w:sz w:val="24"/>
          <w:szCs w:val="24"/>
        </w:rPr>
        <w:t xml:space="preserve">По този начин ще се преодолее неспазването на задълженията по Директивата за местообитанията. </w:t>
      </w:r>
    </w:p>
    <w:p w:rsidR="006F2980" w:rsidRPr="006937CE" w:rsidRDefault="006F2980"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Една от целите е пряко свързани с въвеждането на законодателно ниво на органите за управление на защитените зони, както и техните правомощия и териториален обхват. Това предопределя въвеждането на подход за управл</w:t>
      </w:r>
      <w:r w:rsidR="005F027E" w:rsidRPr="006937CE">
        <w:rPr>
          <w:rFonts w:ascii="Times New Roman" w:hAnsi="Times New Roman" w:cs="Times New Roman"/>
          <w:sz w:val="24"/>
          <w:szCs w:val="24"/>
        </w:rPr>
        <w:t>ение на Натура 2000 в България, чрез което се цели и повишаване капацитета на отговорната администрация в</w:t>
      </w:r>
      <w:r w:rsidR="002466D6" w:rsidRPr="006937CE">
        <w:rPr>
          <w:rFonts w:ascii="Times New Roman" w:hAnsi="Times New Roman" w:cs="Times New Roman"/>
          <w:sz w:val="24"/>
          <w:szCs w:val="24"/>
        </w:rPr>
        <w:t xml:space="preserve"> </w:t>
      </w:r>
      <w:r w:rsidR="005F027E" w:rsidRPr="006937CE">
        <w:rPr>
          <w:rFonts w:ascii="Times New Roman" w:hAnsi="Times New Roman" w:cs="Times New Roman"/>
          <w:sz w:val="24"/>
          <w:szCs w:val="24"/>
        </w:rPr>
        <w:t xml:space="preserve">дългосрочен план за прилагане на политиката за опазване на биологичното разнообразие. </w:t>
      </w:r>
    </w:p>
    <w:p w:rsidR="00CE35EC" w:rsidRPr="006937CE" w:rsidRDefault="00CE35EC"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 xml:space="preserve">След въвеждането на органите за управление на законово ниво, като последваща цел се определя конституирането </w:t>
      </w:r>
      <w:r w:rsidR="002466D6" w:rsidRPr="006937CE">
        <w:rPr>
          <w:rFonts w:ascii="Times New Roman" w:hAnsi="Times New Roman" w:cs="Times New Roman"/>
          <w:sz w:val="24"/>
          <w:szCs w:val="24"/>
        </w:rPr>
        <w:t xml:space="preserve">на </w:t>
      </w:r>
      <w:r w:rsidRPr="006937CE">
        <w:rPr>
          <w:rFonts w:ascii="Times New Roman" w:hAnsi="Times New Roman" w:cs="Times New Roman"/>
          <w:sz w:val="24"/>
          <w:szCs w:val="24"/>
        </w:rPr>
        <w:t xml:space="preserve">самите органи за управление. </w:t>
      </w:r>
      <w:r w:rsidR="00B8182B" w:rsidRPr="006937CE">
        <w:rPr>
          <w:rFonts w:ascii="Times New Roman" w:hAnsi="Times New Roman" w:cs="Times New Roman"/>
          <w:sz w:val="24"/>
          <w:szCs w:val="24"/>
        </w:rPr>
        <w:t>Въвеждането на законовата основа е предпоставка за изпълнението на правомощията на министъра на околната среда и водите като национален орган за управление. Като орган за управление в териториалния обхват на дейност на съответната регионална инспекция по околната среда и водите се определя директ</w:t>
      </w:r>
      <w:r w:rsidR="001226D4">
        <w:rPr>
          <w:rFonts w:ascii="Times New Roman" w:hAnsi="Times New Roman" w:cs="Times New Roman"/>
          <w:sz w:val="24"/>
          <w:szCs w:val="24"/>
        </w:rPr>
        <w:t>орът на съответната Регионална</w:t>
      </w:r>
      <w:r w:rsidR="00B8182B" w:rsidRPr="006937CE">
        <w:rPr>
          <w:rFonts w:ascii="Times New Roman" w:hAnsi="Times New Roman" w:cs="Times New Roman"/>
          <w:sz w:val="24"/>
          <w:szCs w:val="24"/>
        </w:rPr>
        <w:t xml:space="preserve"> инспекция по околната среда и водите. За защитените зони на териториите на Националните паркове </w:t>
      </w:r>
      <w:r w:rsidR="00B8182B" w:rsidRPr="006937CE">
        <w:rPr>
          <w:rFonts w:ascii="Times New Roman" w:hAnsi="Times New Roman" w:cs="Times New Roman"/>
          <w:sz w:val="24"/>
          <w:szCs w:val="24"/>
        </w:rPr>
        <w:lastRenderedPageBreak/>
        <w:t>по Закона за защитените територии орган за управление на защитените зони е директорът на съответната Дирекция на Национален парк, а за защитените зони и частите от тях попадащи в морските пространства на Република</w:t>
      </w:r>
      <w:r w:rsidR="001226D4">
        <w:rPr>
          <w:rFonts w:ascii="Times New Roman" w:hAnsi="Times New Roman" w:cs="Times New Roman"/>
          <w:sz w:val="24"/>
          <w:szCs w:val="24"/>
        </w:rPr>
        <w:t xml:space="preserve"> България</w:t>
      </w:r>
      <w:r w:rsidR="00B8182B" w:rsidRPr="006937CE">
        <w:rPr>
          <w:rFonts w:ascii="Times New Roman" w:hAnsi="Times New Roman" w:cs="Times New Roman"/>
          <w:sz w:val="24"/>
          <w:szCs w:val="24"/>
        </w:rPr>
        <w:t xml:space="preserve"> орган за управление на защитените зони е </w:t>
      </w:r>
      <w:r w:rsidR="002466D6" w:rsidRPr="006937CE">
        <w:rPr>
          <w:rFonts w:ascii="Times New Roman" w:hAnsi="Times New Roman" w:cs="Times New Roman"/>
          <w:sz w:val="24"/>
          <w:szCs w:val="24"/>
        </w:rPr>
        <w:t xml:space="preserve">определено да бъде </w:t>
      </w:r>
      <w:r w:rsidR="00B8182B" w:rsidRPr="006937CE">
        <w:rPr>
          <w:rFonts w:ascii="Times New Roman" w:hAnsi="Times New Roman" w:cs="Times New Roman"/>
          <w:sz w:val="24"/>
          <w:szCs w:val="24"/>
        </w:rPr>
        <w:t xml:space="preserve">директорът на Басейнова дирекция „Черноморски район“.  </w:t>
      </w:r>
    </w:p>
    <w:p w:rsidR="00CE35EC" w:rsidRPr="006937CE" w:rsidRDefault="00CE35EC"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 xml:space="preserve">Допълнителна цел, отново свързана с предмета на опазване на защитените зони от Европейската екологична мрежа Натура 2000 </w:t>
      </w:r>
      <w:r w:rsidR="002466D6" w:rsidRPr="006937CE">
        <w:rPr>
          <w:rFonts w:ascii="Times New Roman" w:hAnsi="Times New Roman" w:cs="Times New Roman"/>
          <w:sz w:val="24"/>
          <w:szCs w:val="24"/>
        </w:rPr>
        <w:t>,</w:t>
      </w:r>
      <w:r w:rsidRPr="006937CE">
        <w:rPr>
          <w:rFonts w:ascii="Times New Roman" w:hAnsi="Times New Roman" w:cs="Times New Roman"/>
          <w:sz w:val="24"/>
          <w:szCs w:val="24"/>
        </w:rPr>
        <w:t xml:space="preserve"> е въвеждането на законодателно ниво на Национална рамка за приоритетни действия за Натура 2000, чието значение е от изключителна важност за определяне на мерките за поддържане или възстановяване на типове природни местообитания и видове, включително птици, в защитените зони. </w:t>
      </w:r>
    </w:p>
    <w:p w:rsidR="006F2980" w:rsidRPr="00AA1BE4" w:rsidRDefault="006F2980"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Допълнително, на законодателно ниво е необходимо да бъдат въведени понятията за специфични и подробни цели</w:t>
      </w:r>
      <w:r w:rsidR="00CE35EC" w:rsidRPr="006937CE">
        <w:rPr>
          <w:rFonts w:ascii="Times New Roman" w:hAnsi="Times New Roman" w:cs="Times New Roman"/>
          <w:sz w:val="24"/>
          <w:szCs w:val="24"/>
        </w:rPr>
        <w:t xml:space="preserve"> на опазване</w:t>
      </w:r>
      <w:r w:rsidRPr="006937CE">
        <w:rPr>
          <w:rFonts w:ascii="Times New Roman" w:hAnsi="Times New Roman" w:cs="Times New Roman"/>
          <w:sz w:val="24"/>
          <w:szCs w:val="24"/>
        </w:rPr>
        <w:t xml:space="preserve">, както и да се определи подхода </w:t>
      </w:r>
      <w:r w:rsidR="00CE35EC" w:rsidRPr="006937CE">
        <w:rPr>
          <w:rFonts w:ascii="Times New Roman" w:hAnsi="Times New Roman" w:cs="Times New Roman"/>
          <w:sz w:val="24"/>
          <w:szCs w:val="24"/>
        </w:rPr>
        <w:t>за тяхното ефективно въвеждане, а именно чрез плановете за управление на зоните, които планове следва да съдържат и мерките, чрез които ще се постигнат определените специфични и подробн</w:t>
      </w:r>
      <w:r w:rsidR="00703D68" w:rsidRPr="006937CE">
        <w:rPr>
          <w:rFonts w:ascii="Times New Roman" w:hAnsi="Times New Roman" w:cs="Times New Roman"/>
          <w:sz w:val="24"/>
          <w:szCs w:val="24"/>
        </w:rPr>
        <w:t>и</w:t>
      </w:r>
      <w:r w:rsidR="00CE35EC" w:rsidRPr="006937CE">
        <w:rPr>
          <w:rFonts w:ascii="Times New Roman" w:hAnsi="Times New Roman" w:cs="Times New Roman"/>
          <w:sz w:val="24"/>
          <w:szCs w:val="24"/>
        </w:rPr>
        <w:t xml:space="preserve"> цели. </w:t>
      </w:r>
      <w:r w:rsidR="002466D6" w:rsidRPr="006937CE">
        <w:rPr>
          <w:rFonts w:ascii="Times New Roman" w:hAnsi="Times New Roman" w:cs="Times New Roman"/>
          <w:sz w:val="24"/>
          <w:szCs w:val="24"/>
        </w:rPr>
        <w:t xml:space="preserve">Това от своя страна ще доведе до предпоставки за </w:t>
      </w:r>
      <w:r w:rsidR="007827B9" w:rsidRPr="006937CE">
        <w:rPr>
          <w:rFonts w:ascii="Times New Roman" w:hAnsi="Times New Roman" w:cs="Times New Roman"/>
          <w:sz w:val="24"/>
          <w:szCs w:val="24"/>
        </w:rPr>
        <w:t xml:space="preserve">преодоляване </w:t>
      </w:r>
      <w:r w:rsidR="002466D6" w:rsidRPr="006937CE">
        <w:rPr>
          <w:rFonts w:ascii="Times New Roman" w:hAnsi="Times New Roman" w:cs="Times New Roman"/>
          <w:sz w:val="24"/>
          <w:szCs w:val="24"/>
        </w:rPr>
        <w:t>на</w:t>
      </w:r>
      <w:r w:rsidR="007827B9" w:rsidRPr="006937CE">
        <w:rPr>
          <w:rFonts w:ascii="Times New Roman" w:hAnsi="Times New Roman" w:cs="Times New Roman"/>
          <w:sz w:val="24"/>
          <w:szCs w:val="24"/>
        </w:rPr>
        <w:t xml:space="preserve"> слабостите, идентифицирани в</w:t>
      </w:r>
      <w:r w:rsidR="002466D6" w:rsidRPr="006937CE">
        <w:rPr>
          <w:rFonts w:ascii="Times New Roman" w:hAnsi="Times New Roman" w:cs="Times New Roman"/>
          <w:sz w:val="24"/>
          <w:szCs w:val="24"/>
        </w:rPr>
        <w:t xml:space="preserve"> процедура</w:t>
      </w:r>
      <w:r w:rsidR="007827B9" w:rsidRPr="006937CE">
        <w:rPr>
          <w:rFonts w:ascii="Times New Roman" w:hAnsi="Times New Roman" w:cs="Times New Roman"/>
          <w:sz w:val="24"/>
          <w:szCs w:val="24"/>
        </w:rPr>
        <w:t>та по нарушение</w:t>
      </w:r>
      <w:r w:rsidR="002466D6" w:rsidRPr="006937CE">
        <w:rPr>
          <w:rFonts w:ascii="Times New Roman" w:hAnsi="Times New Roman" w:cs="Times New Roman"/>
          <w:sz w:val="24"/>
          <w:szCs w:val="24"/>
        </w:rPr>
        <w:t>.</w:t>
      </w:r>
    </w:p>
    <w:p w:rsidR="004B0D97" w:rsidRPr="006937CE" w:rsidRDefault="004B0D97"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Измененията в ЗБР като резултат са пр</w:t>
      </w:r>
      <w:r w:rsidR="002466D6" w:rsidRPr="006937CE">
        <w:rPr>
          <w:rFonts w:ascii="Times New Roman" w:hAnsi="Times New Roman" w:cs="Times New Roman"/>
          <w:sz w:val="24"/>
          <w:szCs w:val="24"/>
        </w:rPr>
        <w:t>я</w:t>
      </w:r>
      <w:r w:rsidRPr="006937CE">
        <w:rPr>
          <w:rFonts w:ascii="Times New Roman" w:hAnsi="Times New Roman" w:cs="Times New Roman"/>
          <w:sz w:val="24"/>
          <w:szCs w:val="24"/>
        </w:rPr>
        <w:t>ко свързани с по-ефективното управление на Европейската екологична мрежа „Натура 2000” в България.</w:t>
      </w:r>
    </w:p>
    <w:p w:rsidR="004B0D97" w:rsidRPr="006937CE" w:rsidRDefault="00DF43C3"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 xml:space="preserve">Първият резултат е </w:t>
      </w:r>
      <w:r w:rsidR="004B0D97" w:rsidRPr="006937CE">
        <w:rPr>
          <w:rFonts w:ascii="Times New Roman" w:hAnsi="Times New Roman" w:cs="Times New Roman"/>
          <w:sz w:val="24"/>
          <w:szCs w:val="24"/>
        </w:rPr>
        <w:t xml:space="preserve">въвеждането на законово ниво на Националната рамка за приоритетни действия за Натура 2000. </w:t>
      </w:r>
      <w:r w:rsidR="002466D6" w:rsidRPr="006937CE">
        <w:rPr>
          <w:rFonts w:ascii="Times New Roman" w:hAnsi="Times New Roman" w:cs="Times New Roman"/>
          <w:sz w:val="24"/>
          <w:szCs w:val="24"/>
        </w:rPr>
        <w:t>Определено е р</w:t>
      </w:r>
      <w:r w:rsidR="004B0D97" w:rsidRPr="006937CE">
        <w:rPr>
          <w:rFonts w:ascii="Times New Roman" w:hAnsi="Times New Roman" w:cs="Times New Roman"/>
          <w:sz w:val="24"/>
          <w:szCs w:val="24"/>
        </w:rPr>
        <w:t>амката</w:t>
      </w:r>
      <w:r w:rsidR="002466D6" w:rsidRPr="006937CE">
        <w:rPr>
          <w:rFonts w:ascii="Times New Roman" w:hAnsi="Times New Roman" w:cs="Times New Roman"/>
          <w:sz w:val="24"/>
          <w:szCs w:val="24"/>
        </w:rPr>
        <w:t xml:space="preserve"> да</w:t>
      </w:r>
      <w:r w:rsidR="004B0D97" w:rsidRPr="006937CE">
        <w:rPr>
          <w:rFonts w:ascii="Times New Roman" w:hAnsi="Times New Roman" w:cs="Times New Roman"/>
          <w:sz w:val="24"/>
          <w:szCs w:val="24"/>
        </w:rPr>
        <w:t xml:space="preserve"> се разработва от минист</w:t>
      </w:r>
      <w:r w:rsidR="002466D6" w:rsidRPr="006937CE">
        <w:rPr>
          <w:rFonts w:ascii="Times New Roman" w:hAnsi="Times New Roman" w:cs="Times New Roman"/>
          <w:sz w:val="24"/>
          <w:szCs w:val="24"/>
        </w:rPr>
        <w:t>ъра на околната среда и водите, като същата</w:t>
      </w:r>
      <w:r w:rsidR="004B0D97" w:rsidRPr="006937CE">
        <w:rPr>
          <w:rFonts w:ascii="Times New Roman" w:hAnsi="Times New Roman" w:cs="Times New Roman"/>
          <w:sz w:val="24"/>
          <w:szCs w:val="24"/>
        </w:rPr>
        <w:t xml:space="preserve"> определя мерки за поддържане или възстановяване на типове природни местообитания и видове, включително птици, в защитените зони. Това ще доведе до възможност за индикативното остойностяване на мерките за нуждите на финансовата оценка за необходимото съфинансиране от Европейския съюз и от националния бюджет. Националната </w:t>
      </w:r>
      <w:r w:rsidR="008525FD" w:rsidRPr="006937CE">
        <w:rPr>
          <w:rFonts w:ascii="Times New Roman" w:hAnsi="Times New Roman" w:cs="Times New Roman"/>
          <w:sz w:val="24"/>
          <w:szCs w:val="24"/>
        </w:rPr>
        <w:t xml:space="preserve">рамка за приоритетни действия за Натура 2000 преди изпращането на Европейската комисия ще се разглежда и одобрява от Министерския съвет, като е </w:t>
      </w:r>
      <w:r w:rsidR="007827B9" w:rsidRPr="006937CE">
        <w:rPr>
          <w:rFonts w:ascii="Times New Roman" w:hAnsi="Times New Roman" w:cs="Times New Roman"/>
          <w:sz w:val="24"/>
          <w:szCs w:val="24"/>
        </w:rPr>
        <w:t>предвидено</w:t>
      </w:r>
      <w:r w:rsidR="008525FD" w:rsidRPr="006937CE">
        <w:rPr>
          <w:rFonts w:ascii="Times New Roman" w:hAnsi="Times New Roman" w:cs="Times New Roman"/>
          <w:sz w:val="24"/>
          <w:szCs w:val="24"/>
        </w:rPr>
        <w:t xml:space="preserve"> срок</w:t>
      </w:r>
      <w:r w:rsidR="007827B9" w:rsidRPr="006937CE">
        <w:rPr>
          <w:rFonts w:ascii="Times New Roman" w:hAnsi="Times New Roman" w:cs="Times New Roman"/>
          <w:sz w:val="24"/>
          <w:szCs w:val="24"/>
        </w:rPr>
        <w:t>ът</w:t>
      </w:r>
      <w:r w:rsidR="008525FD" w:rsidRPr="006937CE">
        <w:rPr>
          <w:rFonts w:ascii="Times New Roman" w:hAnsi="Times New Roman" w:cs="Times New Roman"/>
          <w:sz w:val="24"/>
          <w:szCs w:val="24"/>
        </w:rPr>
        <w:t xml:space="preserve"> на</w:t>
      </w:r>
      <w:r w:rsidR="007827B9" w:rsidRPr="006937CE">
        <w:rPr>
          <w:rFonts w:ascii="Times New Roman" w:hAnsi="Times New Roman" w:cs="Times New Roman"/>
          <w:sz w:val="24"/>
          <w:szCs w:val="24"/>
        </w:rPr>
        <w:t xml:space="preserve"> нейното</w:t>
      </w:r>
      <w:r w:rsidR="008525FD" w:rsidRPr="006937CE">
        <w:rPr>
          <w:rFonts w:ascii="Times New Roman" w:hAnsi="Times New Roman" w:cs="Times New Roman"/>
          <w:sz w:val="24"/>
          <w:szCs w:val="24"/>
        </w:rPr>
        <w:t xml:space="preserve"> действие</w:t>
      </w:r>
      <w:r w:rsidR="007827B9" w:rsidRPr="006937CE">
        <w:rPr>
          <w:rFonts w:ascii="Times New Roman" w:hAnsi="Times New Roman" w:cs="Times New Roman"/>
          <w:sz w:val="24"/>
          <w:szCs w:val="24"/>
        </w:rPr>
        <w:t xml:space="preserve"> да бъде</w:t>
      </w:r>
      <w:r w:rsidR="008525FD" w:rsidRPr="006937CE">
        <w:rPr>
          <w:rFonts w:ascii="Times New Roman" w:hAnsi="Times New Roman" w:cs="Times New Roman"/>
          <w:sz w:val="24"/>
          <w:szCs w:val="24"/>
        </w:rPr>
        <w:t xml:space="preserve"> 6 години, като се въвежда възможност за преразглеждане</w:t>
      </w:r>
      <w:r w:rsidR="007827B9" w:rsidRPr="006937CE">
        <w:rPr>
          <w:rFonts w:ascii="Times New Roman" w:hAnsi="Times New Roman" w:cs="Times New Roman"/>
          <w:sz w:val="24"/>
          <w:szCs w:val="24"/>
        </w:rPr>
        <w:t>то ѝ</w:t>
      </w:r>
      <w:r w:rsidR="008525FD" w:rsidRPr="006937CE">
        <w:rPr>
          <w:rFonts w:ascii="Times New Roman" w:hAnsi="Times New Roman" w:cs="Times New Roman"/>
          <w:sz w:val="24"/>
          <w:szCs w:val="24"/>
        </w:rPr>
        <w:t xml:space="preserve"> на 2 години</w:t>
      </w:r>
      <w:r w:rsidR="007827B9" w:rsidRPr="006937CE">
        <w:rPr>
          <w:rFonts w:ascii="Times New Roman" w:hAnsi="Times New Roman" w:cs="Times New Roman"/>
          <w:sz w:val="24"/>
          <w:szCs w:val="24"/>
        </w:rPr>
        <w:t xml:space="preserve"> при необходимост</w:t>
      </w:r>
      <w:r w:rsidR="008525FD" w:rsidRPr="006937CE">
        <w:rPr>
          <w:rFonts w:ascii="Times New Roman" w:hAnsi="Times New Roman" w:cs="Times New Roman"/>
          <w:sz w:val="24"/>
          <w:szCs w:val="24"/>
        </w:rPr>
        <w:t xml:space="preserve">. </w:t>
      </w:r>
    </w:p>
    <w:p w:rsidR="00CE35EC" w:rsidRPr="006937CE" w:rsidRDefault="008525FD"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 xml:space="preserve">Специфичните и подборни цели </w:t>
      </w:r>
      <w:r w:rsidR="00DF43C3" w:rsidRPr="006937CE">
        <w:rPr>
          <w:rFonts w:ascii="Times New Roman" w:hAnsi="Times New Roman" w:cs="Times New Roman"/>
          <w:sz w:val="24"/>
          <w:szCs w:val="24"/>
        </w:rPr>
        <w:t xml:space="preserve">ще бъдат </w:t>
      </w:r>
      <w:r w:rsidR="00703D68" w:rsidRPr="006937CE">
        <w:rPr>
          <w:rFonts w:ascii="Times New Roman" w:hAnsi="Times New Roman" w:cs="Times New Roman"/>
          <w:sz w:val="24"/>
          <w:szCs w:val="24"/>
        </w:rPr>
        <w:t xml:space="preserve">въведени </w:t>
      </w:r>
      <w:r w:rsidR="00DF43C3" w:rsidRPr="006937CE">
        <w:rPr>
          <w:rFonts w:ascii="Times New Roman" w:hAnsi="Times New Roman" w:cs="Times New Roman"/>
          <w:sz w:val="24"/>
          <w:szCs w:val="24"/>
        </w:rPr>
        <w:t xml:space="preserve">чрез плановете за управление на защитените зони, които ще съдържат и </w:t>
      </w:r>
      <w:r w:rsidR="00DF43C3" w:rsidRPr="006937CE">
        <w:rPr>
          <w:rFonts w:ascii="Times New Roman" w:eastAsia="Times New Roman" w:hAnsi="Times New Roman" w:cs="Times New Roman"/>
          <w:bCs/>
          <w:sz w:val="24"/>
          <w:szCs w:val="24"/>
          <w:bdr w:val="none" w:sz="0" w:space="0" w:color="auto" w:frame="1"/>
          <w:lang w:eastAsia="bg-BG"/>
        </w:rPr>
        <w:t xml:space="preserve">необходимите мерки за опазване, насочени към </w:t>
      </w:r>
      <w:r w:rsidR="001226D4">
        <w:rPr>
          <w:rFonts w:ascii="Times New Roman" w:eastAsia="Times New Roman" w:hAnsi="Times New Roman" w:cs="Times New Roman"/>
          <w:bCs/>
          <w:sz w:val="24"/>
          <w:szCs w:val="24"/>
          <w:bdr w:val="none" w:sz="0" w:space="0" w:color="auto" w:frame="1"/>
          <w:lang w:eastAsia="bg-BG"/>
        </w:rPr>
        <w:t>съхраняване или възстановяване</w:t>
      </w:r>
      <w:r w:rsidR="00DF43C3" w:rsidRPr="006937CE">
        <w:rPr>
          <w:rFonts w:ascii="Times New Roman" w:eastAsia="Times New Roman" w:hAnsi="Times New Roman" w:cs="Times New Roman"/>
          <w:bCs/>
          <w:sz w:val="24"/>
          <w:szCs w:val="24"/>
          <w:bdr w:val="none" w:sz="0" w:space="0" w:color="auto" w:frame="1"/>
          <w:lang w:eastAsia="bg-BG"/>
        </w:rPr>
        <w:t xml:space="preserve"> на </w:t>
      </w:r>
      <w:r w:rsidR="003C5A60">
        <w:rPr>
          <w:rFonts w:ascii="Times New Roman" w:eastAsia="Times New Roman" w:hAnsi="Times New Roman" w:cs="Times New Roman"/>
          <w:bCs/>
          <w:sz w:val="24"/>
          <w:szCs w:val="24"/>
          <w:bdr w:val="none" w:sz="0" w:space="0" w:color="auto" w:frame="1"/>
          <w:lang w:eastAsia="bg-BG"/>
        </w:rPr>
        <w:t>типовете природни местообитания и видовете, предмет на опазване в защитените зони</w:t>
      </w:r>
      <w:r w:rsidR="00DF43C3" w:rsidRPr="006937CE">
        <w:rPr>
          <w:rFonts w:ascii="Times New Roman" w:hAnsi="Times New Roman" w:cs="Times New Roman"/>
        </w:rPr>
        <w:t xml:space="preserve">. </w:t>
      </w:r>
      <w:r w:rsidR="007827B9" w:rsidRPr="006937CE">
        <w:rPr>
          <w:rFonts w:ascii="Times New Roman" w:hAnsi="Times New Roman" w:cs="Times New Roman"/>
        </w:rPr>
        <w:t>Предвижда се т</w:t>
      </w:r>
      <w:r w:rsidR="00DF43C3" w:rsidRPr="006937CE">
        <w:rPr>
          <w:rFonts w:ascii="Times New Roman" w:hAnsi="Times New Roman" w:cs="Times New Roman"/>
          <w:sz w:val="24"/>
          <w:szCs w:val="24"/>
        </w:rPr>
        <w:t>ериториални</w:t>
      </w:r>
      <w:r w:rsidR="007827B9" w:rsidRPr="006937CE">
        <w:rPr>
          <w:rFonts w:ascii="Times New Roman" w:hAnsi="Times New Roman" w:cs="Times New Roman"/>
          <w:sz w:val="24"/>
          <w:szCs w:val="24"/>
        </w:rPr>
        <w:t>те</w:t>
      </w:r>
      <w:r w:rsidR="00DF43C3" w:rsidRPr="006937CE">
        <w:rPr>
          <w:rFonts w:ascii="Times New Roman" w:hAnsi="Times New Roman" w:cs="Times New Roman"/>
          <w:sz w:val="24"/>
          <w:szCs w:val="24"/>
        </w:rPr>
        <w:t xml:space="preserve"> планове за управление  да се прилагат за териториите на защитените зони и части от тях, попадащи в териториалния обхват на дейност на съответната Регионална инспекция по околната среда и водите.  В случаите, в които защитени зони попадат в обхвата на национални паркове по Закона за защитените територии </w:t>
      </w:r>
      <w:r w:rsidR="007827B9" w:rsidRPr="006937CE">
        <w:rPr>
          <w:rFonts w:ascii="Times New Roman" w:hAnsi="Times New Roman" w:cs="Times New Roman"/>
          <w:sz w:val="24"/>
          <w:szCs w:val="24"/>
        </w:rPr>
        <w:t xml:space="preserve">ще </w:t>
      </w:r>
      <w:r w:rsidR="00DF43C3" w:rsidRPr="006937CE">
        <w:rPr>
          <w:rFonts w:ascii="Times New Roman" w:hAnsi="Times New Roman" w:cs="Times New Roman"/>
          <w:sz w:val="24"/>
          <w:szCs w:val="24"/>
        </w:rPr>
        <w:t xml:space="preserve">се разработват Териториални планове за управление на защитени зони на териториите на съответния национален парк. </w:t>
      </w:r>
      <w:r w:rsidR="007827B9" w:rsidRPr="006937CE">
        <w:rPr>
          <w:rFonts w:ascii="Times New Roman" w:hAnsi="Times New Roman" w:cs="Times New Roman"/>
          <w:sz w:val="24"/>
          <w:szCs w:val="24"/>
        </w:rPr>
        <w:t xml:space="preserve">За </w:t>
      </w:r>
      <w:r w:rsidR="00DF43C3" w:rsidRPr="006937CE">
        <w:rPr>
          <w:rFonts w:ascii="Times New Roman" w:hAnsi="Times New Roman" w:cs="Times New Roman"/>
          <w:sz w:val="24"/>
          <w:szCs w:val="24"/>
        </w:rPr>
        <w:t>защитени зони или части от тях</w:t>
      </w:r>
      <w:r w:rsidR="007827B9" w:rsidRPr="006937CE">
        <w:rPr>
          <w:rFonts w:ascii="Times New Roman" w:hAnsi="Times New Roman" w:cs="Times New Roman"/>
          <w:sz w:val="24"/>
          <w:szCs w:val="24"/>
        </w:rPr>
        <w:t>, които</w:t>
      </w:r>
      <w:r w:rsidR="00DF43C3" w:rsidRPr="006937CE">
        <w:rPr>
          <w:rFonts w:ascii="Times New Roman" w:hAnsi="Times New Roman" w:cs="Times New Roman"/>
          <w:sz w:val="24"/>
          <w:szCs w:val="24"/>
        </w:rPr>
        <w:t xml:space="preserve"> попадат в морските пространства на Република България</w:t>
      </w:r>
      <w:r w:rsidR="007827B9" w:rsidRPr="006937CE">
        <w:rPr>
          <w:rFonts w:ascii="Times New Roman" w:hAnsi="Times New Roman" w:cs="Times New Roman"/>
          <w:sz w:val="24"/>
          <w:szCs w:val="24"/>
        </w:rPr>
        <w:t xml:space="preserve"> ще</w:t>
      </w:r>
      <w:r w:rsidR="00DF43C3" w:rsidRPr="006937CE">
        <w:rPr>
          <w:rFonts w:ascii="Times New Roman" w:hAnsi="Times New Roman" w:cs="Times New Roman"/>
          <w:sz w:val="24"/>
          <w:szCs w:val="24"/>
        </w:rPr>
        <w:t xml:space="preserve"> се разработва Черноморски план за управление. </w:t>
      </w:r>
    </w:p>
    <w:p w:rsidR="00DF43C3" w:rsidRPr="006937CE" w:rsidRDefault="00DF43C3"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Предложеният подход за управление определя като резултат да са налице конституирани</w:t>
      </w:r>
      <w:r w:rsidR="003C5A60">
        <w:rPr>
          <w:rFonts w:ascii="Times New Roman" w:hAnsi="Times New Roman" w:cs="Times New Roman"/>
          <w:sz w:val="24"/>
          <w:szCs w:val="24"/>
        </w:rPr>
        <w:t xml:space="preserve"> органи за управление.  Орган за</w:t>
      </w:r>
      <w:r w:rsidRPr="006937CE">
        <w:rPr>
          <w:rFonts w:ascii="Times New Roman" w:hAnsi="Times New Roman" w:cs="Times New Roman"/>
          <w:sz w:val="24"/>
          <w:szCs w:val="24"/>
        </w:rPr>
        <w:t xml:space="preserve"> управление на мрежата Натура 2000 на национално ниво е министърът на околната среда и водите, който разработва и </w:t>
      </w:r>
      <w:r w:rsidRPr="006937CE">
        <w:rPr>
          <w:rFonts w:ascii="Times New Roman" w:hAnsi="Times New Roman" w:cs="Times New Roman"/>
          <w:sz w:val="24"/>
          <w:szCs w:val="24"/>
        </w:rPr>
        <w:lastRenderedPageBreak/>
        <w:t xml:space="preserve">утвърждава методически ръководства и указания с цел </w:t>
      </w:r>
      <w:r w:rsidR="003F43F2" w:rsidRPr="006937CE">
        <w:rPr>
          <w:rFonts w:ascii="Times New Roman" w:hAnsi="Times New Roman" w:cs="Times New Roman"/>
          <w:sz w:val="24"/>
          <w:szCs w:val="24"/>
        </w:rPr>
        <w:t xml:space="preserve">прилагане </w:t>
      </w:r>
      <w:r w:rsidRPr="006937CE">
        <w:rPr>
          <w:rFonts w:ascii="Times New Roman" w:hAnsi="Times New Roman" w:cs="Times New Roman"/>
          <w:sz w:val="24"/>
          <w:szCs w:val="24"/>
        </w:rPr>
        <w:t>на единен подход в планир</w:t>
      </w:r>
      <w:r w:rsidR="002466D6" w:rsidRPr="006937CE">
        <w:rPr>
          <w:rFonts w:ascii="Times New Roman" w:hAnsi="Times New Roman" w:cs="Times New Roman"/>
          <w:sz w:val="24"/>
          <w:szCs w:val="24"/>
        </w:rPr>
        <w:t>ането и управлението на мрежата. Националният орган за управление</w:t>
      </w:r>
      <w:r w:rsidRPr="006937CE">
        <w:rPr>
          <w:rFonts w:ascii="Times New Roman" w:hAnsi="Times New Roman" w:cs="Times New Roman"/>
          <w:sz w:val="24"/>
          <w:szCs w:val="24"/>
        </w:rPr>
        <w:t xml:space="preserve"> организира събиране</w:t>
      </w:r>
      <w:r w:rsidR="002466D6" w:rsidRPr="006937CE">
        <w:rPr>
          <w:rFonts w:ascii="Times New Roman" w:hAnsi="Times New Roman" w:cs="Times New Roman"/>
          <w:sz w:val="24"/>
          <w:szCs w:val="24"/>
        </w:rPr>
        <w:t>то</w:t>
      </w:r>
      <w:r w:rsidRPr="006937CE">
        <w:rPr>
          <w:rFonts w:ascii="Times New Roman" w:hAnsi="Times New Roman" w:cs="Times New Roman"/>
          <w:sz w:val="24"/>
          <w:szCs w:val="24"/>
        </w:rPr>
        <w:t>, валидиране</w:t>
      </w:r>
      <w:r w:rsidR="002466D6" w:rsidRPr="006937CE">
        <w:rPr>
          <w:rFonts w:ascii="Times New Roman" w:hAnsi="Times New Roman" w:cs="Times New Roman"/>
          <w:sz w:val="24"/>
          <w:szCs w:val="24"/>
        </w:rPr>
        <w:t>то</w:t>
      </w:r>
      <w:r w:rsidRPr="006937CE">
        <w:rPr>
          <w:rFonts w:ascii="Times New Roman" w:hAnsi="Times New Roman" w:cs="Times New Roman"/>
          <w:sz w:val="24"/>
          <w:szCs w:val="24"/>
        </w:rPr>
        <w:t>, анализ</w:t>
      </w:r>
      <w:r w:rsidR="002466D6" w:rsidRPr="006937CE">
        <w:rPr>
          <w:rFonts w:ascii="Times New Roman" w:hAnsi="Times New Roman" w:cs="Times New Roman"/>
          <w:sz w:val="24"/>
          <w:szCs w:val="24"/>
        </w:rPr>
        <w:t>а</w:t>
      </w:r>
      <w:r w:rsidR="003F43F2" w:rsidRPr="006937CE">
        <w:rPr>
          <w:rFonts w:ascii="Times New Roman" w:hAnsi="Times New Roman" w:cs="Times New Roman"/>
          <w:sz w:val="24"/>
          <w:szCs w:val="24"/>
        </w:rPr>
        <w:t xml:space="preserve"> и </w:t>
      </w:r>
      <w:r w:rsidRPr="006937CE">
        <w:rPr>
          <w:rFonts w:ascii="Times New Roman" w:hAnsi="Times New Roman" w:cs="Times New Roman"/>
          <w:sz w:val="24"/>
          <w:szCs w:val="24"/>
        </w:rPr>
        <w:t>управление</w:t>
      </w:r>
      <w:r w:rsidR="002466D6" w:rsidRPr="006937CE">
        <w:rPr>
          <w:rFonts w:ascii="Times New Roman" w:hAnsi="Times New Roman" w:cs="Times New Roman"/>
          <w:sz w:val="24"/>
          <w:szCs w:val="24"/>
        </w:rPr>
        <w:t>то</w:t>
      </w:r>
      <w:r w:rsidRPr="006937CE">
        <w:rPr>
          <w:rFonts w:ascii="Times New Roman" w:hAnsi="Times New Roman" w:cs="Times New Roman"/>
          <w:sz w:val="24"/>
          <w:szCs w:val="24"/>
        </w:rPr>
        <w:t xml:space="preserve"> на научна информация и данни за Натура 2000, извършва периодична оценка за достатъчността на мрежата и на изпълнението на целите на мрежата на национално ниво, извършва промени в стандартните формуляри с данни и оценки за защитените зони, организира изготвянето и представя на Европейската комисия докладите по чл. 12 от Директива 2009/147/ЕО на Европейския парламент и на Съвета относно опазването на дивите птици и чл. 17 от Директива 92/43/ЕИО на Съвета за опазване на естествените местообитания и на дивата флора и фауна,  подпомага методически органите за управление на защите</w:t>
      </w:r>
      <w:r w:rsidR="003C5A60">
        <w:rPr>
          <w:rFonts w:ascii="Times New Roman" w:hAnsi="Times New Roman" w:cs="Times New Roman"/>
          <w:sz w:val="24"/>
          <w:szCs w:val="24"/>
        </w:rPr>
        <w:t>ните зони на териториално ниво</w:t>
      </w:r>
      <w:r w:rsidRPr="006937CE">
        <w:rPr>
          <w:rFonts w:ascii="Times New Roman" w:hAnsi="Times New Roman" w:cs="Times New Roman"/>
          <w:sz w:val="24"/>
          <w:szCs w:val="24"/>
        </w:rPr>
        <w:t>, утвърждава правилник за работата на Комитетите на заинтересованите страни, утвърждава плановете за управление,  техните актуализации и промени, организира разработването на Националната рамка за приоритетни действия за Натура 2000 и след</w:t>
      </w:r>
      <w:r w:rsidR="00347E1E" w:rsidRPr="006937CE">
        <w:rPr>
          <w:rFonts w:ascii="Times New Roman" w:hAnsi="Times New Roman" w:cs="Times New Roman"/>
          <w:sz w:val="24"/>
          <w:szCs w:val="24"/>
        </w:rPr>
        <w:t>и за нейното изпълнение. Нацио</w:t>
      </w:r>
      <w:r w:rsidR="007827B9" w:rsidRPr="006937CE">
        <w:rPr>
          <w:rFonts w:ascii="Times New Roman" w:hAnsi="Times New Roman" w:cs="Times New Roman"/>
          <w:sz w:val="24"/>
          <w:szCs w:val="24"/>
        </w:rPr>
        <w:t>нал</w:t>
      </w:r>
      <w:r w:rsidRPr="006937CE">
        <w:rPr>
          <w:rFonts w:ascii="Times New Roman" w:hAnsi="Times New Roman" w:cs="Times New Roman"/>
          <w:sz w:val="24"/>
          <w:szCs w:val="24"/>
        </w:rPr>
        <w:t xml:space="preserve">ният орган за управление ще бъде подпомаган </w:t>
      </w:r>
      <w:r w:rsidR="00347E1E" w:rsidRPr="006937CE">
        <w:rPr>
          <w:rFonts w:ascii="Times New Roman" w:hAnsi="Times New Roman" w:cs="Times New Roman"/>
          <w:sz w:val="24"/>
          <w:szCs w:val="24"/>
        </w:rPr>
        <w:t xml:space="preserve">от консултативен орган - </w:t>
      </w:r>
      <w:r w:rsidRPr="006937CE">
        <w:rPr>
          <w:rFonts w:ascii="Times New Roman" w:hAnsi="Times New Roman" w:cs="Times New Roman"/>
          <w:sz w:val="24"/>
          <w:szCs w:val="24"/>
        </w:rPr>
        <w:t>разширен състав</w:t>
      </w:r>
      <w:r w:rsidR="007827B9" w:rsidRPr="006937CE">
        <w:rPr>
          <w:rFonts w:ascii="Times New Roman" w:hAnsi="Times New Roman" w:cs="Times New Roman"/>
          <w:sz w:val="24"/>
          <w:szCs w:val="24"/>
        </w:rPr>
        <w:t xml:space="preserve"> на Националния съвет по биологичното разнообразие</w:t>
      </w:r>
      <w:r w:rsidR="003175EA" w:rsidRPr="006937CE">
        <w:rPr>
          <w:rFonts w:ascii="Times New Roman" w:hAnsi="Times New Roman" w:cs="Times New Roman"/>
          <w:sz w:val="24"/>
          <w:szCs w:val="24"/>
        </w:rPr>
        <w:t xml:space="preserve"> (НСБР)</w:t>
      </w:r>
      <w:r w:rsidRPr="006937CE">
        <w:rPr>
          <w:rFonts w:ascii="Times New Roman" w:hAnsi="Times New Roman" w:cs="Times New Roman"/>
          <w:sz w:val="24"/>
          <w:szCs w:val="24"/>
        </w:rPr>
        <w:t>, в който се включват представители на териториални и местни органи на власт и национално представени синдикални, работодателски, секторни и други организации</w:t>
      </w:r>
      <w:r w:rsidR="00347E1E" w:rsidRPr="006937CE">
        <w:rPr>
          <w:rFonts w:ascii="Times New Roman" w:hAnsi="Times New Roman" w:cs="Times New Roman"/>
          <w:sz w:val="24"/>
          <w:szCs w:val="24"/>
        </w:rPr>
        <w:t xml:space="preserve">. </w:t>
      </w:r>
      <w:r w:rsidR="003175EA" w:rsidRPr="006937CE">
        <w:rPr>
          <w:rFonts w:ascii="Times New Roman" w:hAnsi="Times New Roman" w:cs="Times New Roman"/>
          <w:sz w:val="24"/>
          <w:szCs w:val="24"/>
        </w:rPr>
        <w:t xml:space="preserve">Разширения състав на НСБР </w:t>
      </w:r>
      <w:r w:rsidRPr="006937CE">
        <w:rPr>
          <w:rFonts w:ascii="Times New Roman" w:hAnsi="Times New Roman" w:cs="Times New Roman"/>
          <w:sz w:val="24"/>
          <w:szCs w:val="24"/>
        </w:rPr>
        <w:t>проследява и обсъжда напредъка в управ</w:t>
      </w:r>
      <w:r w:rsidR="00347E1E" w:rsidRPr="006937CE">
        <w:rPr>
          <w:rFonts w:ascii="Times New Roman" w:hAnsi="Times New Roman" w:cs="Times New Roman"/>
          <w:sz w:val="24"/>
          <w:szCs w:val="24"/>
        </w:rPr>
        <w:t xml:space="preserve">лението на мрежата Натура 2000, </w:t>
      </w:r>
      <w:r w:rsidRPr="006937CE">
        <w:rPr>
          <w:rFonts w:ascii="Times New Roman" w:hAnsi="Times New Roman" w:cs="Times New Roman"/>
          <w:sz w:val="24"/>
          <w:szCs w:val="24"/>
        </w:rPr>
        <w:t>дава становища в процеса на разработване на стратегически документи по управление на мрежата Натура 2000, както и стратегически документи, свързани с типовете природни местообитания и видовете, предмет на опазване</w:t>
      </w:r>
      <w:r w:rsidR="00347E1E" w:rsidRPr="006937CE">
        <w:rPr>
          <w:rFonts w:ascii="Times New Roman" w:hAnsi="Times New Roman" w:cs="Times New Roman"/>
          <w:sz w:val="24"/>
          <w:szCs w:val="24"/>
        </w:rPr>
        <w:t xml:space="preserve"> в защитените зони, </w:t>
      </w:r>
      <w:r w:rsidRPr="006937CE">
        <w:rPr>
          <w:rFonts w:ascii="Times New Roman" w:hAnsi="Times New Roman" w:cs="Times New Roman"/>
          <w:sz w:val="24"/>
          <w:szCs w:val="24"/>
        </w:rPr>
        <w:t>прави предложения за по-ефикасно и по-ефективно прилага</w:t>
      </w:r>
      <w:r w:rsidR="00347E1E" w:rsidRPr="006937CE">
        <w:rPr>
          <w:rFonts w:ascii="Times New Roman" w:hAnsi="Times New Roman" w:cs="Times New Roman"/>
          <w:sz w:val="24"/>
          <w:szCs w:val="24"/>
        </w:rPr>
        <w:t>не на политиките по Натура 2000</w:t>
      </w:r>
      <w:r w:rsidR="003175EA" w:rsidRPr="006937CE">
        <w:rPr>
          <w:rFonts w:ascii="Times New Roman" w:hAnsi="Times New Roman" w:cs="Times New Roman"/>
          <w:sz w:val="24"/>
          <w:szCs w:val="24"/>
        </w:rPr>
        <w:t>,</w:t>
      </w:r>
      <w:r w:rsidRPr="006937CE">
        <w:rPr>
          <w:rFonts w:ascii="Times New Roman" w:hAnsi="Times New Roman" w:cs="Times New Roman"/>
          <w:sz w:val="24"/>
          <w:szCs w:val="24"/>
        </w:rPr>
        <w:t xml:space="preserve"> дава становище по проекта на Националната рамка</w:t>
      </w:r>
      <w:r w:rsidR="00347E1E" w:rsidRPr="006937CE">
        <w:rPr>
          <w:rFonts w:ascii="Times New Roman" w:hAnsi="Times New Roman" w:cs="Times New Roman"/>
          <w:sz w:val="24"/>
          <w:szCs w:val="24"/>
        </w:rPr>
        <w:t xml:space="preserve"> за приоритетни действия.</w:t>
      </w:r>
    </w:p>
    <w:p w:rsidR="00347E1E" w:rsidRPr="006937CE" w:rsidRDefault="00347E1E"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Като резултат от въвеждането на подхода за управление на</w:t>
      </w:r>
      <w:r w:rsidR="003C5A60">
        <w:rPr>
          <w:rFonts w:ascii="Times New Roman" w:hAnsi="Times New Roman" w:cs="Times New Roman"/>
          <w:sz w:val="24"/>
          <w:szCs w:val="24"/>
        </w:rPr>
        <w:t xml:space="preserve"> мрежата</w:t>
      </w:r>
      <w:r w:rsidRPr="006937CE">
        <w:rPr>
          <w:rFonts w:ascii="Times New Roman" w:hAnsi="Times New Roman" w:cs="Times New Roman"/>
          <w:sz w:val="24"/>
          <w:szCs w:val="24"/>
        </w:rPr>
        <w:t xml:space="preserve"> Натура 2000</w:t>
      </w:r>
      <w:r w:rsidR="003C5A60">
        <w:rPr>
          <w:rFonts w:ascii="Times New Roman" w:hAnsi="Times New Roman" w:cs="Times New Roman"/>
          <w:sz w:val="24"/>
          <w:szCs w:val="24"/>
        </w:rPr>
        <w:t xml:space="preserve"> в България</w:t>
      </w:r>
      <w:r w:rsidRPr="006937CE">
        <w:rPr>
          <w:rFonts w:ascii="Times New Roman" w:hAnsi="Times New Roman" w:cs="Times New Roman"/>
          <w:sz w:val="24"/>
          <w:szCs w:val="24"/>
        </w:rPr>
        <w:t xml:space="preserve"> ще бъдат конституирани органите за управление на територията на съответната регионална инспекция по околна</w:t>
      </w:r>
      <w:r w:rsidR="003175EA" w:rsidRPr="006937CE">
        <w:rPr>
          <w:rFonts w:ascii="Times New Roman" w:hAnsi="Times New Roman" w:cs="Times New Roman"/>
          <w:sz w:val="24"/>
          <w:szCs w:val="24"/>
        </w:rPr>
        <w:t>та</w:t>
      </w:r>
      <w:r w:rsidRPr="006937CE">
        <w:rPr>
          <w:rFonts w:ascii="Times New Roman" w:hAnsi="Times New Roman" w:cs="Times New Roman"/>
          <w:sz w:val="24"/>
          <w:szCs w:val="24"/>
        </w:rPr>
        <w:t xml:space="preserve"> среда и води</w:t>
      </w:r>
      <w:r w:rsidR="003175EA" w:rsidRPr="006937CE">
        <w:rPr>
          <w:rFonts w:ascii="Times New Roman" w:hAnsi="Times New Roman" w:cs="Times New Roman"/>
          <w:sz w:val="24"/>
          <w:szCs w:val="24"/>
        </w:rPr>
        <w:t>те</w:t>
      </w:r>
      <w:r w:rsidRPr="006937CE">
        <w:rPr>
          <w:rFonts w:ascii="Times New Roman" w:hAnsi="Times New Roman" w:cs="Times New Roman"/>
          <w:sz w:val="24"/>
          <w:szCs w:val="24"/>
        </w:rPr>
        <w:t xml:space="preserve"> – а </w:t>
      </w:r>
      <w:r w:rsidR="003F43F2" w:rsidRPr="006937CE">
        <w:rPr>
          <w:rFonts w:ascii="Times New Roman" w:hAnsi="Times New Roman" w:cs="Times New Roman"/>
          <w:sz w:val="24"/>
          <w:szCs w:val="24"/>
        </w:rPr>
        <w:t>именно</w:t>
      </w:r>
      <w:r w:rsidRPr="006937CE">
        <w:rPr>
          <w:rFonts w:ascii="Times New Roman" w:hAnsi="Times New Roman" w:cs="Times New Roman"/>
          <w:sz w:val="24"/>
          <w:szCs w:val="24"/>
        </w:rPr>
        <w:t xml:space="preserve"> съответния директор. За защитените зони на териториите на Националните паркове по Закона за защитените територии орган за управление на защитените зони е директорът на съответната Дирекция на Национален парк, а за защитените зони и частите от защитени зони попадащи в морските пространства на Република България орган за управление е директорът на Басейнова дирекция „Черноморски район“.  Съответните органи за управление на </w:t>
      </w:r>
      <w:r w:rsidR="003175EA" w:rsidRPr="006937CE">
        <w:rPr>
          <w:rFonts w:ascii="Times New Roman" w:hAnsi="Times New Roman" w:cs="Times New Roman"/>
          <w:sz w:val="24"/>
          <w:szCs w:val="24"/>
        </w:rPr>
        <w:t>регионално</w:t>
      </w:r>
      <w:r w:rsidRPr="006937CE">
        <w:rPr>
          <w:rFonts w:ascii="Times New Roman" w:hAnsi="Times New Roman" w:cs="Times New Roman"/>
          <w:sz w:val="24"/>
          <w:szCs w:val="24"/>
        </w:rPr>
        <w:t xml:space="preserve"> ниво реализират правомощия по разработване и актуализиране на плановете за управление, както и тяхното предлож</w:t>
      </w:r>
      <w:r w:rsidR="003C5A60">
        <w:rPr>
          <w:rFonts w:ascii="Times New Roman" w:hAnsi="Times New Roman" w:cs="Times New Roman"/>
          <w:sz w:val="24"/>
          <w:szCs w:val="24"/>
        </w:rPr>
        <w:t>ение към националния орган за</w:t>
      </w:r>
      <w:r w:rsidRPr="006937CE">
        <w:rPr>
          <w:rFonts w:ascii="Times New Roman" w:hAnsi="Times New Roman" w:cs="Times New Roman"/>
          <w:sz w:val="24"/>
          <w:szCs w:val="24"/>
        </w:rPr>
        <w:t xml:space="preserve"> управление за тяхното утвърждаване. </w:t>
      </w:r>
      <w:r w:rsidR="003175EA" w:rsidRPr="006937CE">
        <w:rPr>
          <w:rFonts w:ascii="Times New Roman" w:hAnsi="Times New Roman" w:cs="Times New Roman"/>
          <w:sz w:val="24"/>
          <w:szCs w:val="24"/>
        </w:rPr>
        <w:t>Регионалните о</w:t>
      </w:r>
      <w:r w:rsidRPr="006937CE">
        <w:rPr>
          <w:rFonts w:ascii="Times New Roman" w:hAnsi="Times New Roman" w:cs="Times New Roman"/>
          <w:sz w:val="24"/>
          <w:szCs w:val="24"/>
        </w:rPr>
        <w:t xml:space="preserve">ргани </w:t>
      </w:r>
      <w:r w:rsidR="003175EA" w:rsidRPr="006937CE">
        <w:rPr>
          <w:rFonts w:ascii="Times New Roman" w:hAnsi="Times New Roman" w:cs="Times New Roman"/>
          <w:sz w:val="24"/>
          <w:szCs w:val="24"/>
        </w:rPr>
        <w:t>за</w:t>
      </w:r>
      <w:r w:rsidRPr="006937CE">
        <w:rPr>
          <w:rFonts w:ascii="Times New Roman" w:hAnsi="Times New Roman" w:cs="Times New Roman"/>
          <w:sz w:val="24"/>
          <w:szCs w:val="24"/>
        </w:rPr>
        <w:t xml:space="preserve"> управление подкрепят организационно и методически собствениците</w:t>
      </w:r>
      <w:r w:rsidR="003175EA" w:rsidRPr="006937CE">
        <w:rPr>
          <w:rFonts w:ascii="Times New Roman" w:hAnsi="Times New Roman" w:cs="Times New Roman"/>
          <w:sz w:val="24"/>
          <w:szCs w:val="24"/>
        </w:rPr>
        <w:t xml:space="preserve"> и ползвателите</w:t>
      </w:r>
      <w:r w:rsidRPr="006937CE">
        <w:rPr>
          <w:rFonts w:ascii="Times New Roman" w:hAnsi="Times New Roman" w:cs="Times New Roman"/>
          <w:sz w:val="24"/>
          <w:szCs w:val="24"/>
        </w:rPr>
        <w:t xml:space="preserve"> на територии за изпълнението на мерки, включени в</w:t>
      </w:r>
      <w:r w:rsidR="003175EA" w:rsidRPr="006937CE">
        <w:rPr>
          <w:rFonts w:ascii="Times New Roman" w:hAnsi="Times New Roman" w:cs="Times New Roman"/>
          <w:sz w:val="24"/>
          <w:szCs w:val="24"/>
        </w:rPr>
        <w:t xml:space="preserve"> съответните териториални</w:t>
      </w:r>
      <w:r w:rsidRPr="006937CE">
        <w:rPr>
          <w:rFonts w:ascii="Times New Roman" w:hAnsi="Times New Roman" w:cs="Times New Roman"/>
          <w:sz w:val="24"/>
          <w:szCs w:val="24"/>
        </w:rPr>
        <w:t xml:space="preserve"> планове за управление. Допълнително, посочените органи изпълняват и/или координират мерки и дейности, включени в планове за управление, извършват оценка и докладват поне веднъж годишно</w:t>
      </w:r>
      <w:r w:rsidR="003175EA" w:rsidRPr="006937CE">
        <w:rPr>
          <w:rFonts w:ascii="Times New Roman" w:hAnsi="Times New Roman" w:cs="Times New Roman"/>
          <w:sz w:val="24"/>
          <w:szCs w:val="24"/>
        </w:rPr>
        <w:t xml:space="preserve"> на националния орган за изпълнението на плановете за управление</w:t>
      </w:r>
      <w:r w:rsidRPr="006937CE">
        <w:rPr>
          <w:rFonts w:ascii="Times New Roman" w:hAnsi="Times New Roman" w:cs="Times New Roman"/>
          <w:sz w:val="24"/>
          <w:szCs w:val="24"/>
        </w:rPr>
        <w:t>, предлагат за утвърждаване промени в плановете за управление след съгласуване от съответния комитет на заинтересованите страни, председателстват работата на Комитета на заинтересованите страни.</w:t>
      </w:r>
    </w:p>
    <w:p w:rsidR="0000509C" w:rsidRPr="006937CE" w:rsidRDefault="00347E1E" w:rsidP="005F027E">
      <w:pPr>
        <w:ind w:firstLine="708"/>
        <w:jc w:val="both"/>
        <w:rPr>
          <w:rFonts w:ascii="Times New Roman" w:hAnsi="Times New Roman" w:cs="Times New Roman"/>
          <w:sz w:val="24"/>
          <w:szCs w:val="24"/>
        </w:rPr>
      </w:pPr>
      <w:r w:rsidRPr="006937CE">
        <w:rPr>
          <w:rFonts w:ascii="Times New Roman" w:hAnsi="Times New Roman" w:cs="Times New Roman"/>
          <w:sz w:val="24"/>
          <w:szCs w:val="24"/>
        </w:rPr>
        <w:t xml:space="preserve">След приемане на законодателните промени, освен конституирането на съответните </w:t>
      </w:r>
      <w:r w:rsidR="003175EA" w:rsidRPr="006937CE">
        <w:rPr>
          <w:rFonts w:ascii="Times New Roman" w:hAnsi="Times New Roman" w:cs="Times New Roman"/>
          <w:sz w:val="24"/>
          <w:szCs w:val="24"/>
        </w:rPr>
        <w:t xml:space="preserve">регионални </w:t>
      </w:r>
      <w:r w:rsidRPr="006937CE">
        <w:rPr>
          <w:rFonts w:ascii="Times New Roman" w:hAnsi="Times New Roman" w:cs="Times New Roman"/>
          <w:sz w:val="24"/>
          <w:szCs w:val="24"/>
        </w:rPr>
        <w:t xml:space="preserve">органи за управление, към същите следва да се конституират </w:t>
      </w:r>
      <w:r w:rsidR="007905B1" w:rsidRPr="006937CE">
        <w:rPr>
          <w:rFonts w:ascii="Times New Roman" w:hAnsi="Times New Roman" w:cs="Times New Roman"/>
          <w:sz w:val="24"/>
          <w:szCs w:val="24"/>
        </w:rPr>
        <w:lastRenderedPageBreak/>
        <w:t>кон</w:t>
      </w:r>
      <w:r w:rsidR="00700323" w:rsidRPr="006937CE">
        <w:rPr>
          <w:rFonts w:ascii="Times New Roman" w:hAnsi="Times New Roman" w:cs="Times New Roman"/>
          <w:sz w:val="24"/>
          <w:szCs w:val="24"/>
        </w:rPr>
        <w:t>султативни органи –</w:t>
      </w:r>
      <w:r w:rsidR="003175EA" w:rsidRPr="006937CE">
        <w:rPr>
          <w:rFonts w:ascii="Times New Roman" w:hAnsi="Times New Roman" w:cs="Times New Roman"/>
          <w:sz w:val="24"/>
          <w:szCs w:val="24"/>
        </w:rPr>
        <w:t xml:space="preserve"> </w:t>
      </w:r>
      <w:r w:rsidR="00700323" w:rsidRPr="006937CE">
        <w:rPr>
          <w:rFonts w:ascii="Times New Roman" w:hAnsi="Times New Roman" w:cs="Times New Roman"/>
          <w:sz w:val="24"/>
          <w:szCs w:val="24"/>
        </w:rPr>
        <w:t>Комитет</w:t>
      </w:r>
      <w:r w:rsidR="003175EA" w:rsidRPr="006937CE">
        <w:rPr>
          <w:rFonts w:ascii="Times New Roman" w:hAnsi="Times New Roman" w:cs="Times New Roman"/>
          <w:sz w:val="24"/>
          <w:szCs w:val="24"/>
        </w:rPr>
        <w:t>и</w:t>
      </w:r>
      <w:r w:rsidRPr="006937CE">
        <w:rPr>
          <w:rFonts w:ascii="Times New Roman" w:hAnsi="Times New Roman" w:cs="Times New Roman"/>
          <w:sz w:val="24"/>
          <w:szCs w:val="24"/>
        </w:rPr>
        <w:t xml:space="preserve"> на заинтересованите страни, в който </w:t>
      </w:r>
      <w:r w:rsidR="00700323" w:rsidRPr="006937CE">
        <w:rPr>
          <w:rFonts w:ascii="Times New Roman" w:hAnsi="Times New Roman" w:cs="Times New Roman"/>
          <w:sz w:val="24"/>
          <w:szCs w:val="24"/>
        </w:rPr>
        <w:t>е определено да бъдат включени представители на всички лица, които пряко участв</w:t>
      </w:r>
      <w:r w:rsidR="007905B1" w:rsidRPr="006937CE">
        <w:rPr>
          <w:rFonts w:ascii="Times New Roman" w:hAnsi="Times New Roman" w:cs="Times New Roman"/>
          <w:sz w:val="24"/>
          <w:szCs w:val="24"/>
        </w:rPr>
        <w:t>ат или отговарят за управлениет</w:t>
      </w:r>
      <w:r w:rsidR="00700323" w:rsidRPr="006937CE">
        <w:rPr>
          <w:rFonts w:ascii="Times New Roman" w:hAnsi="Times New Roman" w:cs="Times New Roman"/>
          <w:sz w:val="24"/>
          <w:szCs w:val="24"/>
        </w:rPr>
        <w:t>о</w:t>
      </w:r>
      <w:r w:rsidR="007905B1" w:rsidRPr="006937CE">
        <w:rPr>
          <w:rFonts w:ascii="Times New Roman" w:hAnsi="Times New Roman" w:cs="Times New Roman"/>
          <w:sz w:val="24"/>
          <w:szCs w:val="24"/>
        </w:rPr>
        <w:t xml:space="preserve"> </w:t>
      </w:r>
      <w:r w:rsidR="00700323" w:rsidRPr="006937CE">
        <w:rPr>
          <w:rFonts w:ascii="Times New Roman" w:hAnsi="Times New Roman" w:cs="Times New Roman"/>
          <w:sz w:val="24"/>
          <w:szCs w:val="24"/>
        </w:rPr>
        <w:t>на</w:t>
      </w:r>
      <w:r w:rsidR="008A4E92" w:rsidRPr="006937CE">
        <w:rPr>
          <w:rFonts w:ascii="Times New Roman" w:hAnsi="Times New Roman" w:cs="Times New Roman"/>
          <w:sz w:val="24"/>
          <w:szCs w:val="24"/>
        </w:rPr>
        <w:t xml:space="preserve"> територии в</w:t>
      </w:r>
      <w:r w:rsidR="00700323" w:rsidRPr="006937CE">
        <w:rPr>
          <w:rFonts w:ascii="Times New Roman" w:hAnsi="Times New Roman" w:cs="Times New Roman"/>
          <w:sz w:val="24"/>
          <w:szCs w:val="24"/>
        </w:rPr>
        <w:t xml:space="preserve"> зони</w:t>
      </w:r>
      <w:r w:rsidR="007905B1" w:rsidRPr="006937CE">
        <w:rPr>
          <w:rFonts w:ascii="Times New Roman" w:hAnsi="Times New Roman" w:cs="Times New Roman"/>
          <w:sz w:val="24"/>
          <w:szCs w:val="24"/>
        </w:rPr>
        <w:t>те</w:t>
      </w:r>
      <w:r w:rsidR="00700323" w:rsidRPr="006937CE">
        <w:rPr>
          <w:rFonts w:ascii="Times New Roman" w:hAnsi="Times New Roman" w:cs="Times New Roman"/>
          <w:sz w:val="24"/>
          <w:szCs w:val="24"/>
        </w:rPr>
        <w:t>, в това число представители на местната общност, на научната общн</w:t>
      </w:r>
      <w:r w:rsidR="007905B1" w:rsidRPr="006937CE">
        <w:rPr>
          <w:rFonts w:ascii="Times New Roman" w:hAnsi="Times New Roman" w:cs="Times New Roman"/>
          <w:sz w:val="24"/>
          <w:szCs w:val="24"/>
        </w:rPr>
        <w:t>ост, собственици на земи</w:t>
      </w:r>
      <w:r w:rsidR="008A4E92" w:rsidRPr="006937CE">
        <w:rPr>
          <w:rFonts w:ascii="Times New Roman" w:hAnsi="Times New Roman" w:cs="Times New Roman"/>
          <w:sz w:val="24"/>
          <w:szCs w:val="24"/>
        </w:rPr>
        <w:t xml:space="preserve"> и обекти,</w:t>
      </w:r>
      <w:r w:rsidR="007905B1" w:rsidRPr="006937CE">
        <w:rPr>
          <w:rFonts w:ascii="Times New Roman" w:hAnsi="Times New Roman" w:cs="Times New Roman"/>
          <w:sz w:val="24"/>
          <w:szCs w:val="24"/>
        </w:rPr>
        <w:t xml:space="preserve"> пред</w:t>
      </w:r>
      <w:r w:rsidR="00700323" w:rsidRPr="006937CE">
        <w:rPr>
          <w:rFonts w:ascii="Times New Roman" w:hAnsi="Times New Roman" w:cs="Times New Roman"/>
          <w:sz w:val="24"/>
          <w:szCs w:val="24"/>
        </w:rPr>
        <w:t>с</w:t>
      </w:r>
      <w:r w:rsidR="007905B1" w:rsidRPr="006937CE">
        <w:rPr>
          <w:rFonts w:ascii="Times New Roman" w:hAnsi="Times New Roman" w:cs="Times New Roman"/>
          <w:sz w:val="24"/>
          <w:szCs w:val="24"/>
        </w:rPr>
        <w:t>т</w:t>
      </w:r>
      <w:r w:rsidR="00700323" w:rsidRPr="006937CE">
        <w:rPr>
          <w:rFonts w:ascii="Times New Roman" w:hAnsi="Times New Roman" w:cs="Times New Roman"/>
          <w:sz w:val="24"/>
          <w:szCs w:val="24"/>
        </w:rPr>
        <w:t>авители на неправителствения сектор</w:t>
      </w:r>
      <w:r w:rsidR="008A4E92" w:rsidRPr="006937CE">
        <w:rPr>
          <w:rFonts w:ascii="Times New Roman" w:hAnsi="Times New Roman" w:cs="Times New Roman"/>
          <w:sz w:val="24"/>
          <w:szCs w:val="24"/>
        </w:rPr>
        <w:t xml:space="preserve"> и др</w:t>
      </w:r>
      <w:r w:rsidR="00700323" w:rsidRPr="006937CE">
        <w:rPr>
          <w:rFonts w:ascii="Times New Roman" w:hAnsi="Times New Roman" w:cs="Times New Roman"/>
          <w:sz w:val="24"/>
          <w:szCs w:val="24"/>
        </w:rPr>
        <w:t>. Консултативния</w:t>
      </w:r>
      <w:r w:rsidR="007905B1" w:rsidRPr="006937CE">
        <w:rPr>
          <w:rFonts w:ascii="Times New Roman" w:hAnsi="Times New Roman" w:cs="Times New Roman"/>
          <w:sz w:val="24"/>
          <w:szCs w:val="24"/>
        </w:rPr>
        <w:t>т</w:t>
      </w:r>
      <w:r w:rsidR="00700323" w:rsidRPr="006937CE">
        <w:rPr>
          <w:rFonts w:ascii="Times New Roman" w:hAnsi="Times New Roman" w:cs="Times New Roman"/>
          <w:sz w:val="24"/>
          <w:szCs w:val="24"/>
        </w:rPr>
        <w:t xml:space="preserve"> характер н</w:t>
      </w:r>
      <w:r w:rsidR="003C5A60">
        <w:rPr>
          <w:rFonts w:ascii="Times New Roman" w:hAnsi="Times New Roman" w:cs="Times New Roman"/>
          <w:sz w:val="24"/>
          <w:szCs w:val="24"/>
        </w:rPr>
        <w:t>а посочените комитети е свързан</w:t>
      </w:r>
      <w:r w:rsidR="00700323" w:rsidRPr="006937CE">
        <w:rPr>
          <w:rFonts w:ascii="Times New Roman" w:hAnsi="Times New Roman" w:cs="Times New Roman"/>
          <w:sz w:val="24"/>
          <w:szCs w:val="24"/>
        </w:rPr>
        <w:t xml:space="preserve"> с участие</w:t>
      </w:r>
      <w:r w:rsidR="007905B1" w:rsidRPr="006937CE">
        <w:rPr>
          <w:rFonts w:ascii="Times New Roman" w:hAnsi="Times New Roman" w:cs="Times New Roman"/>
          <w:sz w:val="24"/>
          <w:szCs w:val="24"/>
        </w:rPr>
        <w:t>то им</w:t>
      </w:r>
      <w:r w:rsidR="00700323" w:rsidRPr="006937CE">
        <w:rPr>
          <w:rFonts w:ascii="Times New Roman" w:hAnsi="Times New Roman" w:cs="Times New Roman"/>
          <w:sz w:val="24"/>
          <w:szCs w:val="24"/>
        </w:rPr>
        <w:t xml:space="preserve"> в </w:t>
      </w:r>
      <w:r w:rsidRPr="006937CE">
        <w:rPr>
          <w:rFonts w:ascii="Times New Roman" w:hAnsi="Times New Roman" w:cs="Times New Roman"/>
          <w:sz w:val="24"/>
          <w:szCs w:val="24"/>
        </w:rPr>
        <w:t>целия процес по разработване,</w:t>
      </w:r>
      <w:r w:rsidR="00700323" w:rsidRPr="006937CE">
        <w:rPr>
          <w:rFonts w:ascii="Times New Roman" w:hAnsi="Times New Roman" w:cs="Times New Roman"/>
          <w:sz w:val="24"/>
          <w:szCs w:val="24"/>
        </w:rPr>
        <w:t xml:space="preserve"> актуализация и промяна на плановете</w:t>
      </w:r>
      <w:r w:rsidRPr="006937CE">
        <w:rPr>
          <w:rFonts w:ascii="Times New Roman" w:hAnsi="Times New Roman" w:cs="Times New Roman"/>
          <w:sz w:val="24"/>
          <w:szCs w:val="24"/>
        </w:rPr>
        <w:t xml:space="preserve"> за управление</w:t>
      </w:r>
      <w:r w:rsidR="00700323" w:rsidRPr="006937CE">
        <w:rPr>
          <w:rFonts w:ascii="Times New Roman" w:hAnsi="Times New Roman" w:cs="Times New Roman"/>
          <w:sz w:val="24"/>
          <w:szCs w:val="24"/>
        </w:rPr>
        <w:t>, обсъждане и предоставяне на необходима</w:t>
      </w:r>
      <w:r w:rsidRPr="006937CE">
        <w:rPr>
          <w:rFonts w:ascii="Times New Roman" w:hAnsi="Times New Roman" w:cs="Times New Roman"/>
          <w:sz w:val="24"/>
          <w:szCs w:val="24"/>
        </w:rPr>
        <w:t xml:space="preserve"> информация</w:t>
      </w:r>
      <w:r w:rsidR="008A4E92" w:rsidRPr="006937CE">
        <w:rPr>
          <w:rFonts w:ascii="Times New Roman" w:hAnsi="Times New Roman" w:cs="Times New Roman"/>
          <w:sz w:val="24"/>
          <w:szCs w:val="24"/>
        </w:rPr>
        <w:t xml:space="preserve"> за тяхното разработване и актуализация</w:t>
      </w:r>
      <w:r w:rsidR="00700323" w:rsidRPr="006937CE">
        <w:rPr>
          <w:rFonts w:ascii="Times New Roman" w:hAnsi="Times New Roman" w:cs="Times New Roman"/>
          <w:sz w:val="24"/>
          <w:szCs w:val="24"/>
        </w:rPr>
        <w:t xml:space="preserve">, </w:t>
      </w:r>
      <w:r w:rsidRPr="006937CE">
        <w:rPr>
          <w:rFonts w:ascii="Times New Roman" w:hAnsi="Times New Roman" w:cs="Times New Roman"/>
          <w:sz w:val="24"/>
          <w:szCs w:val="24"/>
        </w:rPr>
        <w:t xml:space="preserve"> </w:t>
      </w:r>
      <w:r w:rsidR="008A4E92" w:rsidRPr="006937CE">
        <w:rPr>
          <w:rFonts w:ascii="Times New Roman" w:hAnsi="Times New Roman" w:cs="Times New Roman"/>
          <w:sz w:val="24"/>
          <w:szCs w:val="24"/>
        </w:rPr>
        <w:t xml:space="preserve">проследяване и обсъждане на напредъка по изпълнението на плановете за управление </w:t>
      </w:r>
      <w:r w:rsidR="007905B1" w:rsidRPr="006937CE">
        <w:rPr>
          <w:rFonts w:ascii="Times New Roman" w:hAnsi="Times New Roman" w:cs="Times New Roman"/>
          <w:sz w:val="24"/>
          <w:szCs w:val="24"/>
        </w:rPr>
        <w:t>и други</w:t>
      </w:r>
      <w:r w:rsidR="00700323" w:rsidRPr="006937CE">
        <w:rPr>
          <w:rFonts w:ascii="Times New Roman" w:hAnsi="Times New Roman" w:cs="Times New Roman"/>
          <w:sz w:val="24"/>
          <w:szCs w:val="24"/>
        </w:rPr>
        <w:t xml:space="preserve">. </w:t>
      </w:r>
    </w:p>
    <w:p w:rsidR="00131DC7" w:rsidRPr="00AA1BE4" w:rsidRDefault="00131DC7" w:rsidP="003A5F59">
      <w:pPr>
        <w:spacing w:after="0"/>
        <w:ind w:firstLine="708"/>
        <w:jc w:val="both"/>
        <w:rPr>
          <w:rFonts w:ascii="Times New Roman" w:eastAsia="Times New Roman" w:hAnsi="Times New Roman" w:cs="Times New Roman"/>
          <w:sz w:val="24"/>
          <w:szCs w:val="24"/>
          <w:lang w:eastAsia="bg-BG"/>
        </w:rPr>
      </w:pPr>
      <w:r w:rsidRPr="006937CE">
        <w:rPr>
          <w:rFonts w:ascii="Times New Roman" w:eastAsia="Times New Roman" w:hAnsi="Times New Roman" w:cs="Times New Roman"/>
          <w:sz w:val="24"/>
          <w:szCs w:val="24"/>
          <w:lang w:eastAsia="bg-BG"/>
        </w:rPr>
        <w:t>За осигуряване на административния капацитет на органите за управление на защитените зони, се предвижда промяна в § 16 от Преходните и заключителни разпоредби към Закона за изменение и допълнение на Закона за администрацията (</w:t>
      </w:r>
      <w:proofErr w:type="spellStart"/>
      <w:r w:rsidRPr="006937CE">
        <w:rPr>
          <w:rFonts w:ascii="Times New Roman" w:eastAsia="Times New Roman" w:hAnsi="Times New Roman" w:cs="Times New Roman"/>
          <w:sz w:val="24"/>
          <w:szCs w:val="24"/>
          <w:lang w:eastAsia="bg-BG"/>
        </w:rPr>
        <w:t>обн</w:t>
      </w:r>
      <w:proofErr w:type="spellEnd"/>
      <w:r w:rsidRPr="00AA1BE4">
        <w:rPr>
          <w:rFonts w:ascii="Times New Roman" w:eastAsia="Times New Roman" w:hAnsi="Times New Roman" w:cs="Times New Roman"/>
          <w:sz w:val="24"/>
          <w:szCs w:val="24"/>
          <w:lang w:eastAsia="bg-BG"/>
        </w:rPr>
        <w:t xml:space="preserve">. -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15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2012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 xml:space="preserve">., </w:t>
      </w:r>
      <w:r w:rsidRPr="006937CE">
        <w:rPr>
          <w:rFonts w:ascii="Times New Roman" w:eastAsia="Times New Roman" w:hAnsi="Times New Roman" w:cs="Times New Roman"/>
          <w:sz w:val="24"/>
          <w:szCs w:val="24"/>
          <w:lang w:eastAsia="bg-BG"/>
        </w:rPr>
        <w:t>изм. и доп.</w:t>
      </w:r>
      <w:r w:rsidRPr="00AA1BE4">
        <w:rPr>
          <w:rFonts w:ascii="Times New Roman" w:eastAsia="Times New Roman" w:hAnsi="Times New Roman" w:cs="Times New Roman"/>
          <w:sz w:val="24"/>
          <w:szCs w:val="24"/>
          <w:lang w:eastAsia="bg-BG"/>
        </w:rPr>
        <w:t xml:space="preserve">. -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96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2015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 xml:space="preserve">., </w:t>
      </w:r>
      <w:r w:rsidRPr="006937CE">
        <w:rPr>
          <w:rFonts w:ascii="Times New Roman" w:eastAsia="Times New Roman" w:hAnsi="Times New Roman" w:cs="Times New Roman"/>
          <w:sz w:val="24"/>
          <w:szCs w:val="24"/>
          <w:lang w:eastAsia="bg-BG"/>
        </w:rPr>
        <w:t>доп</w:t>
      </w:r>
      <w:r w:rsidRPr="00AA1BE4">
        <w:rPr>
          <w:rFonts w:ascii="Times New Roman" w:eastAsia="Times New Roman" w:hAnsi="Times New Roman" w:cs="Times New Roman"/>
          <w:sz w:val="24"/>
          <w:szCs w:val="24"/>
          <w:lang w:eastAsia="bg-BG"/>
        </w:rPr>
        <w:t xml:space="preserve">.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57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2016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 xml:space="preserve">., </w:t>
      </w:r>
      <w:r w:rsidRPr="006937CE">
        <w:rPr>
          <w:rFonts w:ascii="Times New Roman" w:eastAsia="Times New Roman" w:hAnsi="Times New Roman" w:cs="Times New Roman"/>
          <w:sz w:val="24"/>
          <w:szCs w:val="24"/>
          <w:lang w:eastAsia="bg-BG"/>
        </w:rPr>
        <w:t>изм</w:t>
      </w:r>
      <w:r w:rsidRPr="00AA1BE4">
        <w:rPr>
          <w:rFonts w:ascii="Times New Roman" w:eastAsia="Times New Roman" w:hAnsi="Times New Roman" w:cs="Times New Roman"/>
          <w:sz w:val="24"/>
          <w:szCs w:val="24"/>
          <w:lang w:eastAsia="bg-BG"/>
        </w:rPr>
        <w:t xml:space="preserve">.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98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2016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 xml:space="preserve">., </w:t>
      </w:r>
      <w:r w:rsidRPr="006937CE">
        <w:rPr>
          <w:rFonts w:ascii="Times New Roman" w:eastAsia="Times New Roman" w:hAnsi="Times New Roman" w:cs="Times New Roman"/>
          <w:sz w:val="24"/>
          <w:szCs w:val="24"/>
          <w:lang w:eastAsia="bg-BG"/>
        </w:rPr>
        <w:t>изм</w:t>
      </w:r>
      <w:r w:rsidRPr="00AA1BE4">
        <w:rPr>
          <w:rFonts w:ascii="Times New Roman" w:eastAsia="Times New Roman" w:hAnsi="Times New Roman" w:cs="Times New Roman"/>
          <w:sz w:val="24"/>
          <w:szCs w:val="24"/>
          <w:lang w:eastAsia="bg-BG"/>
        </w:rPr>
        <w:t xml:space="preserve">.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85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2017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 xml:space="preserve">., </w:t>
      </w:r>
      <w:r w:rsidRPr="006937CE">
        <w:rPr>
          <w:rFonts w:ascii="Times New Roman" w:eastAsia="Times New Roman" w:hAnsi="Times New Roman" w:cs="Times New Roman"/>
          <w:sz w:val="24"/>
          <w:szCs w:val="24"/>
          <w:lang w:eastAsia="bg-BG"/>
        </w:rPr>
        <w:t>доп</w:t>
      </w:r>
      <w:r w:rsidRPr="00AA1BE4">
        <w:rPr>
          <w:rFonts w:ascii="Times New Roman" w:eastAsia="Times New Roman" w:hAnsi="Times New Roman" w:cs="Times New Roman"/>
          <w:sz w:val="24"/>
          <w:szCs w:val="24"/>
          <w:lang w:eastAsia="bg-BG"/>
        </w:rPr>
        <w:t xml:space="preserve">. ДВ, </w:t>
      </w:r>
      <w:r w:rsidRPr="006937CE">
        <w:rPr>
          <w:rFonts w:ascii="Times New Roman" w:eastAsia="Times New Roman" w:hAnsi="Times New Roman" w:cs="Times New Roman"/>
          <w:sz w:val="24"/>
          <w:szCs w:val="24"/>
          <w:lang w:eastAsia="bg-BG"/>
        </w:rPr>
        <w:t>бр</w:t>
      </w:r>
      <w:r w:rsidRPr="00AA1BE4">
        <w:rPr>
          <w:rFonts w:ascii="Times New Roman" w:eastAsia="Times New Roman" w:hAnsi="Times New Roman" w:cs="Times New Roman"/>
          <w:sz w:val="24"/>
          <w:szCs w:val="24"/>
          <w:lang w:eastAsia="bg-BG"/>
        </w:rPr>
        <w:t xml:space="preserve">. 80 </w:t>
      </w:r>
      <w:r w:rsidRPr="006937CE">
        <w:rPr>
          <w:rFonts w:ascii="Times New Roman" w:eastAsia="Times New Roman" w:hAnsi="Times New Roman" w:cs="Times New Roman"/>
          <w:sz w:val="24"/>
          <w:szCs w:val="24"/>
          <w:lang w:eastAsia="bg-BG"/>
        </w:rPr>
        <w:t>от</w:t>
      </w:r>
      <w:r w:rsidRPr="00AA1BE4">
        <w:rPr>
          <w:rFonts w:ascii="Times New Roman" w:eastAsia="Times New Roman" w:hAnsi="Times New Roman" w:cs="Times New Roman"/>
          <w:sz w:val="24"/>
          <w:szCs w:val="24"/>
          <w:lang w:eastAsia="bg-BG"/>
        </w:rPr>
        <w:t xml:space="preserve"> 2018 </w:t>
      </w:r>
      <w:r w:rsidRPr="006937CE">
        <w:rPr>
          <w:rFonts w:ascii="Times New Roman" w:eastAsia="Times New Roman" w:hAnsi="Times New Roman" w:cs="Times New Roman"/>
          <w:sz w:val="24"/>
          <w:szCs w:val="24"/>
          <w:lang w:eastAsia="bg-BG"/>
        </w:rPr>
        <w:t>г</w:t>
      </w:r>
      <w:r w:rsidRPr="00AA1BE4">
        <w:rPr>
          <w:rFonts w:ascii="Times New Roman" w:eastAsia="Times New Roman" w:hAnsi="Times New Roman" w:cs="Times New Roman"/>
          <w:sz w:val="24"/>
          <w:szCs w:val="24"/>
          <w:lang w:eastAsia="bg-BG"/>
        </w:rPr>
        <w:t>.)</w:t>
      </w:r>
      <w:r w:rsidRPr="006937CE">
        <w:rPr>
          <w:rFonts w:ascii="Times New Roman" w:eastAsia="Times New Roman" w:hAnsi="Times New Roman" w:cs="Times New Roman"/>
          <w:sz w:val="24"/>
          <w:szCs w:val="24"/>
          <w:lang w:eastAsia="bg-BG"/>
        </w:rPr>
        <w:t>, като се създава</w:t>
      </w:r>
      <w:r w:rsidR="008C0FB3" w:rsidRPr="006937CE">
        <w:rPr>
          <w:rFonts w:ascii="Times New Roman" w:eastAsia="Times New Roman" w:hAnsi="Times New Roman" w:cs="Times New Roman"/>
          <w:sz w:val="24"/>
          <w:szCs w:val="24"/>
          <w:lang w:eastAsia="bg-BG"/>
        </w:rPr>
        <w:t xml:space="preserve"> правна възможност административният борд да не се прилага</w:t>
      </w:r>
      <w:r w:rsidRPr="006937CE">
        <w:rPr>
          <w:rFonts w:ascii="Times New Roman" w:eastAsia="Times New Roman" w:hAnsi="Times New Roman" w:cs="Times New Roman"/>
          <w:sz w:val="24"/>
          <w:szCs w:val="24"/>
          <w:lang w:eastAsia="bg-BG"/>
        </w:rPr>
        <w:t xml:space="preserve"> при увеличението на числеността на персонала на Министерството на околната среда</w:t>
      </w:r>
      <w:r w:rsidR="0038133F">
        <w:rPr>
          <w:rFonts w:ascii="Times New Roman" w:eastAsia="Times New Roman" w:hAnsi="Times New Roman" w:cs="Times New Roman"/>
          <w:sz w:val="24"/>
          <w:szCs w:val="24"/>
          <w:lang w:eastAsia="bg-BG"/>
        </w:rPr>
        <w:t xml:space="preserve"> и водите, Регионалните инспекц</w:t>
      </w:r>
      <w:r w:rsidRPr="006937CE">
        <w:rPr>
          <w:rFonts w:ascii="Times New Roman" w:eastAsia="Times New Roman" w:hAnsi="Times New Roman" w:cs="Times New Roman"/>
          <w:sz w:val="24"/>
          <w:szCs w:val="24"/>
          <w:lang w:eastAsia="bg-BG"/>
        </w:rPr>
        <w:t>ии по околна</w:t>
      </w:r>
      <w:r w:rsidR="003C5A60">
        <w:rPr>
          <w:rFonts w:ascii="Times New Roman" w:eastAsia="Times New Roman" w:hAnsi="Times New Roman" w:cs="Times New Roman"/>
          <w:sz w:val="24"/>
          <w:szCs w:val="24"/>
          <w:lang w:eastAsia="bg-BG"/>
        </w:rPr>
        <w:t>та</w:t>
      </w:r>
      <w:r w:rsidRPr="006937CE">
        <w:rPr>
          <w:rFonts w:ascii="Times New Roman" w:eastAsia="Times New Roman" w:hAnsi="Times New Roman" w:cs="Times New Roman"/>
          <w:sz w:val="24"/>
          <w:szCs w:val="24"/>
          <w:lang w:eastAsia="bg-BG"/>
        </w:rPr>
        <w:t xml:space="preserve"> среда и води</w:t>
      </w:r>
      <w:r w:rsidR="0038133F">
        <w:rPr>
          <w:rFonts w:ascii="Times New Roman" w:eastAsia="Times New Roman" w:hAnsi="Times New Roman" w:cs="Times New Roman"/>
          <w:sz w:val="24"/>
          <w:szCs w:val="24"/>
          <w:lang w:eastAsia="bg-BG"/>
        </w:rPr>
        <w:t>т</w:t>
      </w:r>
      <w:r w:rsidRPr="006937CE">
        <w:rPr>
          <w:rFonts w:ascii="Times New Roman" w:eastAsia="Times New Roman" w:hAnsi="Times New Roman" w:cs="Times New Roman"/>
          <w:sz w:val="24"/>
          <w:szCs w:val="24"/>
          <w:lang w:eastAsia="bg-BG"/>
        </w:rPr>
        <w:t xml:space="preserve">е, Дирекциите на националните паркове и Басейнова дирекция „Черноморски район” във връзка със създаването на административни звена, които подпомагат органите по чл. 115а и чл. 117а от Закона за биологичното разнообразие. </w:t>
      </w:r>
    </w:p>
    <w:p w:rsidR="00E73928" w:rsidRPr="006937CE" w:rsidRDefault="00E73928" w:rsidP="00AA1BE4">
      <w:pPr>
        <w:spacing w:before="120" w:after="120"/>
        <w:ind w:firstLine="709"/>
        <w:jc w:val="both"/>
        <w:rPr>
          <w:rFonts w:ascii="Times New Roman" w:hAnsi="Times New Roman" w:cs="Times New Roman"/>
          <w:sz w:val="24"/>
          <w:szCs w:val="24"/>
        </w:rPr>
      </w:pPr>
      <w:r w:rsidRPr="006937CE">
        <w:rPr>
          <w:rFonts w:ascii="Times New Roman" w:hAnsi="Times New Roman" w:cs="Times New Roman"/>
          <w:sz w:val="24"/>
          <w:szCs w:val="24"/>
        </w:rPr>
        <w:t xml:space="preserve">Съгласно чл. 26, ал. 3 и 4 от Закона за нормативните актове, проектът на </w:t>
      </w:r>
      <w:r w:rsidR="00700323" w:rsidRPr="006937CE">
        <w:rPr>
          <w:rFonts w:ascii="Times New Roman" w:hAnsi="Times New Roman" w:cs="Times New Roman"/>
          <w:sz w:val="24"/>
          <w:szCs w:val="24"/>
        </w:rPr>
        <w:t>закон за изменение и допълнение на Закона за биологичното разнообразие, мотивите към същия и</w:t>
      </w:r>
      <w:r w:rsidRPr="006937CE">
        <w:rPr>
          <w:rFonts w:ascii="Times New Roman" w:hAnsi="Times New Roman" w:cs="Times New Roman"/>
          <w:sz w:val="24"/>
          <w:szCs w:val="24"/>
        </w:rPr>
        <w:t xml:space="preserve"> частичната предварителна оценка на въздействието са публикувани на интернет страницата на Министерство на околната среда и водите и на Портала за обществени консултации, съгласно чл. 26, ал. 4 от ЗНА.</w:t>
      </w:r>
    </w:p>
    <w:p w:rsidR="008A4E92" w:rsidRPr="006937CE" w:rsidRDefault="008A4E92" w:rsidP="00AA1BE4">
      <w:pPr>
        <w:spacing w:before="120" w:after="120" w:line="240" w:lineRule="auto"/>
        <w:ind w:firstLine="720"/>
        <w:contextualSpacing/>
        <w:jc w:val="both"/>
        <w:rPr>
          <w:rFonts w:ascii="Times New Roman" w:eastAsia="Times New Roman" w:hAnsi="Times New Roman"/>
          <w:bCs/>
          <w:sz w:val="24"/>
          <w:szCs w:val="24"/>
          <w:lang w:eastAsia="bg-BG"/>
        </w:rPr>
      </w:pPr>
      <w:r w:rsidRPr="006937CE">
        <w:rPr>
          <w:rFonts w:ascii="Times New Roman" w:eastAsia="Times New Roman" w:hAnsi="Times New Roman"/>
          <w:bCs/>
          <w:sz w:val="24"/>
          <w:szCs w:val="24"/>
          <w:lang w:eastAsia="bg-BG"/>
        </w:rPr>
        <w:t xml:space="preserve">Проектът на Решение на Министерския съвет за </w:t>
      </w:r>
      <w:r w:rsidR="008C0FB3" w:rsidRPr="006937CE">
        <w:rPr>
          <w:rFonts w:ascii="Times New Roman" w:eastAsia="Times New Roman" w:hAnsi="Times New Roman"/>
          <w:bCs/>
          <w:sz w:val="24"/>
          <w:szCs w:val="24"/>
          <w:lang w:eastAsia="bg-BG"/>
        </w:rPr>
        <w:t>одобряване</w:t>
      </w:r>
      <w:r w:rsidRPr="006937CE">
        <w:rPr>
          <w:rFonts w:ascii="Times New Roman" w:eastAsia="Times New Roman" w:hAnsi="Times New Roman"/>
          <w:bCs/>
          <w:sz w:val="24"/>
          <w:szCs w:val="24"/>
          <w:lang w:eastAsia="bg-BG"/>
        </w:rPr>
        <w:t xml:space="preserve"> на ЗИД на ЗБР е съгласуван в съответствие с разпоредбите на чл. 32 от Устройствения правилник на Министерския съвет и на неговата администрация.</w:t>
      </w:r>
    </w:p>
    <w:p w:rsidR="008A4E92" w:rsidRPr="00AA1BE4" w:rsidRDefault="008A4E92" w:rsidP="00AA1BE4">
      <w:pPr>
        <w:spacing w:before="120" w:after="120" w:line="240" w:lineRule="auto"/>
        <w:ind w:firstLine="720"/>
        <w:contextualSpacing/>
        <w:jc w:val="both"/>
        <w:rPr>
          <w:rFonts w:ascii="Times New Roman" w:eastAsia="Times New Roman" w:hAnsi="Times New Roman"/>
          <w:bCs/>
          <w:sz w:val="24"/>
          <w:szCs w:val="24"/>
          <w:lang w:eastAsia="bg-BG"/>
        </w:rPr>
      </w:pPr>
    </w:p>
    <w:p w:rsidR="008A4E92" w:rsidRPr="006937CE" w:rsidRDefault="00D00A9E" w:rsidP="00AA1BE4">
      <w:pPr>
        <w:shd w:val="clear" w:color="auto" w:fill="FFFFFF"/>
        <w:overflowPunct w:val="0"/>
        <w:autoSpaceDE w:val="0"/>
        <w:autoSpaceDN w:val="0"/>
        <w:adjustRightInd w:val="0"/>
        <w:spacing w:before="120" w:after="120" w:line="240" w:lineRule="auto"/>
        <w:ind w:left="14" w:firstLine="706"/>
        <w:jc w:val="both"/>
        <w:textAlignment w:val="baseline"/>
        <w:outlineLvl w:val="0"/>
        <w:rPr>
          <w:rFonts w:ascii="Times New Roman" w:eastAsia="Times New Roman" w:hAnsi="Times New Roman" w:cs="Times New Roman"/>
          <w:bCs/>
          <w:sz w:val="24"/>
          <w:szCs w:val="24"/>
          <w:bdr w:val="none" w:sz="0" w:space="0" w:color="auto" w:frame="1"/>
          <w:lang w:eastAsia="bg-BG"/>
        </w:rPr>
      </w:pPr>
      <w:r w:rsidRPr="006937CE">
        <w:rPr>
          <w:rFonts w:ascii="Times New Roman" w:hAnsi="Times New Roman" w:cs="Times New Roman"/>
          <w:sz w:val="24"/>
          <w:szCs w:val="24"/>
          <w:shd w:val="clear" w:color="auto" w:fill="FFFFFF"/>
        </w:rPr>
        <w:t xml:space="preserve">Приложеният проект на акт </w:t>
      </w:r>
      <w:r w:rsidR="00FC568E" w:rsidRPr="006937CE">
        <w:rPr>
          <w:rFonts w:ascii="Times New Roman" w:hAnsi="Times New Roman" w:cs="Times New Roman"/>
          <w:sz w:val="24"/>
          <w:szCs w:val="24"/>
          <w:shd w:val="clear" w:color="auto" w:fill="FFFFFF"/>
        </w:rPr>
        <w:t xml:space="preserve">оказва въздействие върху държавния бюджет, поради което е приложена финансова обосновка, съгласно </w:t>
      </w:r>
      <w:r w:rsidR="007279C4" w:rsidRPr="006937CE">
        <w:rPr>
          <w:rFonts w:ascii="Times New Roman" w:eastAsia="Times New Roman" w:hAnsi="Times New Roman" w:cs="Times New Roman"/>
          <w:bCs/>
          <w:sz w:val="24"/>
          <w:szCs w:val="24"/>
          <w:bdr w:val="none" w:sz="0" w:space="0" w:color="auto" w:frame="1"/>
          <w:lang w:eastAsia="bg-BG"/>
        </w:rPr>
        <w:t>чл.</w:t>
      </w:r>
      <w:r w:rsidR="00F51139" w:rsidRPr="006937CE">
        <w:rPr>
          <w:rFonts w:ascii="Times New Roman" w:eastAsia="Times New Roman" w:hAnsi="Times New Roman" w:cs="Times New Roman"/>
          <w:bCs/>
          <w:sz w:val="24"/>
          <w:szCs w:val="24"/>
          <w:bdr w:val="none" w:sz="0" w:space="0" w:color="auto" w:frame="1"/>
          <w:lang w:eastAsia="bg-BG"/>
        </w:rPr>
        <w:t xml:space="preserve"> </w:t>
      </w:r>
      <w:r w:rsidR="007279C4" w:rsidRPr="006937CE">
        <w:rPr>
          <w:rFonts w:ascii="Times New Roman" w:eastAsia="Times New Roman" w:hAnsi="Times New Roman" w:cs="Times New Roman"/>
          <w:bCs/>
          <w:sz w:val="24"/>
          <w:szCs w:val="24"/>
          <w:bdr w:val="none" w:sz="0" w:space="0" w:color="auto" w:frame="1"/>
          <w:lang w:eastAsia="bg-BG"/>
        </w:rPr>
        <w:t>35, ал.</w:t>
      </w:r>
      <w:r w:rsidR="00F51139" w:rsidRPr="006937CE">
        <w:rPr>
          <w:rFonts w:ascii="Times New Roman" w:eastAsia="Times New Roman" w:hAnsi="Times New Roman" w:cs="Times New Roman"/>
          <w:bCs/>
          <w:sz w:val="24"/>
          <w:szCs w:val="24"/>
          <w:bdr w:val="none" w:sz="0" w:space="0" w:color="auto" w:frame="1"/>
          <w:lang w:eastAsia="bg-BG"/>
        </w:rPr>
        <w:t xml:space="preserve"> </w:t>
      </w:r>
      <w:r w:rsidR="007279C4" w:rsidRPr="006937CE">
        <w:rPr>
          <w:rFonts w:ascii="Times New Roman" w:eastAsia="Times New Roman" w:hAnsi="Times New Roman" w:cs="Times New Roman"/>
          <w:bCs/>
          <w:sz w:val="24"/>
          <w:szCs w:val="24"/>
          <w:bdr w:val="none" w:sz="0" w:space="0" w:color="auto" w:frame="1"/>
          <w:lang w:eastAsia="bg-BG"/>
        </w:rPr>
        <w:t>1, т.</w:t>
      </w:r>
      <w:r w:rsidR="00F51139" w:rsidRPr="006937CE">
        <w:rPr>
          <w:rFonts w:ascii="Times New Roman" w:eastAsia="Times New Roman" w:hAnsi="Times New Roman" w:cs="Times New Roman"/>
          <w:bCs/>
          <w:sz w:val="24"/>
          <w:szCs w:val="24"/>
          <w:bdr w:val="none" w:sz="0" w:space="0" w:color="auto" w:frame="1"/>
          <w:lang w:eastAsia="bg-BG"/>
        </w:rPr>
        <w:t xml:space="preserve"> </w:t>
      </w:r>
      <w:r w:rsidRPr="006937CE">
        <w:rPr>
          <w:rFonts w:ascii="Times New Roman" w:eastAsia="Times New Roman" w:hAnsi="Times New Roman" w:cs="Times New Roman"/>
          <w:bCs/>
          <w:sz w:val="24"/>
          <w:szCs w:val="24"/>
          <w:bdr w:val="none" w:sz="0" w:space="0" w:color="auto" w:frame="1"/>
          <w:lang w:eastAsia="bg-BG"/>
        </w:rPr>
        <w:t>4, буква „а</w:t>
      </w:r>
      <w:r w:rsidR="007279C4" w:rsidRPr="006937CE">
        <w:rPr>
          <w:rFonts w:ascii="Times New Roman" w:eastAsia="Times New Roman" w:hAnsi="Times New Roman" w:cs="Times New Roman"/>
          <w:bCs/>
          <w:sz w:val="24"/>
          <w:szCs w:val="24"/>
          <w:bdr w:val="none" w:sz="0" w:space="0" w:color="auto" w:frame="1"/>
          <w:lang w:eastAsia="bg-BG"/>
        </w:rPr>
        <w:t>“ от Устройствения правилник на Министерския</w:t>
      </w:r>
      <w:r w:rsidR="000E7280" w:rsidRPr="006937CE">
        <w:rPr>
          <w:rFonts w:ascii="Times New Roman" w:eastAsia="Times New Roman" w:hAnsi="Times New Roman" w:cs="Times New Roman"/>
          <w:bCs/>
          <w:sz w:val="24"/>
          <w:szCs w:val="24"/>
          <w:bdr w:val="none" w:sz="0" w:space="0" w:color="auto" w:frame="1"/>
          <w:lang w:eastAsia="bg-BG"/>
        </w:rPr>
        <w:t xml:space="preserve"> съвет и неговата администрация.</w:t>
      </w:r>
    </w:p>
    <w:p w:rsidR="008A4E92" w:rsidRPr="006937CE" w:rsidRDefault="008A4E92" w:rsidP="00AA1BE4">
      <w:pPr>
        <w:shd w:val="clear" w:color="auto" w:fill="FFFFFF"/>
        <w:overflowPunct w:val="0"/>
        <w:autoSpaceDE w:val="0"/>
        <w:autoSpaceDN w:val="0"/>
        <w:adjustRightInd w:val="0"/>
        <w:spacing w:before="120" w:after="120" w:line="240" w:lineRule="auto"/>
        <w:ind w:left="14" w:firstLine="706"/>
        <w:jc w:val="both"/>
        <w:textAlignment w:val="baseline"/>
        <w:outlineLvl w:val="0"/>
        <w:rPr>
          <w:rFonts w:ascii="Times New Roman" w:eastAsia="Times New Roman" w:hAnsi="Times New Roman"/>
          <w:sz w:val="24"/>
          <w:szCs w:val="24"/>
        </w:rPr>
      </w:pPr>
      <w:r w:rsidRPr="006937CE">
        <w:rPr>
          <w:rFonts w:ascii="Times New Roman" w:eastAsia="Times New Roman" w:hAnsi="Times New Roman"/>
          <w:sz w:val="24"/>
          <w:szCs w:val="24"/>
        </w:rPr>
        <w:t>За проекта на ЗИД на ЗБР не е необходимо изготвянето на справка за съответствие с европейското право, тъй като се въвеждат само процедури</w:t>
      </w:r>
      <w:r w:rsidR="003C5A60">
        <w:rPr>
          <w:rFonts w:ascii="Times New Roman" w:eastAsia="Times New Roman" w:hAnsi="Times New Roman"/>
          <w:sz w:val="24"/>
          <w:szCs w:val="24"/>
        </w:rPr>
        <w:t xml:space="preserve"> за прилагане на разпоредби от д</w:t>
      </w:r>
      <w:r w:rsidRPr="006937CE">
        <w:rPr>
          <w:rFonts w:ascii="Times New Roman" w:eastAsia="Times New Roman" w:hAnsi="Times New Roman"/>
          <w:sz w:val="24"/>
          <w:szCs w:val="24"/>
        </w:rPr>
        <w:t xml:space="preserve">иректива, а не се прави транспониране на европейско законодателство. </w:t>
      </w:r>
    </w:p>
    <w:p w:rsidR="00C209D7" w:rsidRPr="00AA1BE4" w:rsidRDefault="008A4E92" w:rsidP="00AA1BE4">
      <w:pPr>
        <w:shd w:val="clear" w:color="auto" w:fill="FFFFFF"/>
        <w:overflowPunct w:val="0"/>
        <w:autoSpaceDE w:val="0"/>
        <w:autoSpaceDN w:val="0"/>
        <w:adjustRightInd w:val="0"/>
        <w:spacing w:before="120" w:after="120" w:line="240" w:lineRule="auto"/>
        <w:ind w:left="14" w:firstLine="706"/>
        <w:jc w:val="both"/>
        <w:textAlignment w:val="baseline"/>
        <w:outlineLvl w:val="0"/>
        <w:rPr>
          <w:rFonts w:ascii="Times New Roman" w:eastAsia="Times New Roman" w:hAnsi="Times New Roman"/>
          <w:b/>
          <w:color w:val="FF0000"/>
          <w:sz w:val="24"/>
          <w:szCs w:val="24"/>
        </w:rPr>
      </w:pPr>
      <w:r w:rsidRPr="006937CE">
        <w:rPr>
          <w:rFonts w:ascii="Times New Roman" w:eastAsia="Times New Roman" w:hAnsi="Times New Roman"/>
          <w:sz w:val="24"/>
          <w:szCs w:val="24"/>
        </w:rPr>
        <w:t>Съгласно чл. 57, ал. 2 от Инструкцията за обмен на документи по електронен път и документи на хартиен носител в МОСВ, проектът на ЗИД на ЗБР е съгласуван в РГ 20 „Околна среда“ тъй като въвежда мерки по прилагане на европейско законодателство.</w:t>
      </w:r>
      <w:r w:rsidRPr="006937CE">
        <w:rPr>
          <w:rFonts w:ascii="Times New Roman" w:eastAsia="Times New Roman" w:hAnsi="Times New Roman"/>
          <w:b/>
          <w:color w:val="FF0000"/>
          <w:sz w:val="24"/>
          <w:szCs w:val="24"/>
        </w:rPr>
        <w:t xml:space="preserve"> </w:t>
      </w:r>
    </w:p>
    <w:p w:rsidR="00C63DC0" w:rsidRPr="006937CE" w:rsidRDefault="00C63DC0" w:rsidP="00AA1BE4">
      <w:pPr>
        <w:shd w:val="clear" w:color="auto" w:fill="FFFFFF"/>
        <w:overflowPunct w:val="0"/>
        <w:autoSpaceDE w:val="0"/>
        <w:autoSpaceDN w:val="0"/>
        <w:adjustRightInd w:val="0"/>
        <w:spacing w:before="120" w:after="120" w:line="240" w:lineRule="auto"/>
        <w:ind w:left="14" w:firstLine="706"/>
        <w:jc w:val="both"/>
        <w:textAlignment w:val="baseline"/>
        <w:outlineLvl w:val="0"/>
        <w:rPr>
          <w:rFonts w:ascii="Times New Roman" w:eastAsia="Times New Roman" w:hAnsi="Times New Roman"/>
          <w:sz w:val="24"/>
          <w:szCs w:val="24"/>
        </w:rPr>
      </w:pPr>
      <w:r w:rsidRPr="006937CE">
        <w:rPr>
          <w:rFonts w:ascii="Times New Roman" w:eastAsia="Times New Roman" w:hAnsi="Times New Roman"/>
          <w:sz w:val="24"/>
          <w:szCs w:val="24"/>
        </w:rPr>
        <w:t>На основание  чл. 28,  ал. 3 от Закона за нормативните актове, е получена справка от  дирекция „Процесуално представителство на Република България пред Европейския съд по правата на човека“  в Министерство на правосъдието, че предложения законопроект не създава нормативни предпоставки за противоречие с разпоредбите на Конвенцията за защита правата на човека и основните свободи и с практиката на Европейския съд по правата на човека.</w:t>
      </w:r>
    </w:p>
    <w:p w:rsidR="00700323" w:rsidRPr="006937CE" w:rsidRDefault="00700323" w:rsidP="005F027E">
      <w:pPr>
        <w:spacing w:after="0"/>
        <w:ind w:firstLine="708"/>
        <w:jc w:val="both"/>
        <w:rPr>
          <w:rFonts w:ascii="Times New Roman" w:eastAsia="Times New Roman" w:hAnsi="Times New Roman" w:cs="Times New Roman"/>
          <w:bCs/>
          <w:sz w:val="24"/>
          <w:szCs w:val="24"/>
          <w:bdr w:val="none" w:sz="0" w:space="0" w:color="auto" w:frame="1"/>
          <w:lang w:eastAsia="bg-BG"/>
        </w:rPr>
      </w:pPr>
    </w:p>
    <w:p w:rsidR="007D5055" w:rsidRPr="006937CE" w:rsidRDefault="007D5055" w:rsidP="005F027E">
      <w:pPr>
        <w:spacing w:after="0"/>
        <w:ind w:firstLine="708"/>
        <w:jc w:val="both"/>
        <w:rPr>
          <w:rFonts w:ascii="Times New Roman" w:eastAsia="Times New Roman" w:hAnsi="Times New Roman" w:cs="Times New Roman"/>
          <w:bCs/>
          <w:sz w:val="24"/>
          <w:szCs w:val="24"/>
          <w:bdr w:val="none" w:sz="0" w:space="0" w:color="auto" w:frame="1"/>
          <w:lang w:eastAsia="bg-BG"/>
        </w:rPr>
      </w:pPr>
    </w:p>
    <w:p w:rsidR="00E576BB" w:rsidRPr="006937CE" w:rsidRDefault="00E576BB" w:rsidP="005F027E">
      <w:pPr>
        <w:spacing w:after="0"/>
        <w:ind w:firstLine="708"/>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lastRenderedPageBreak/>
        <w:t>УВАЖАЕМИ ГОСПОДИН МИНИСТЪР – ПРЕДСЕДАТЕЛ,</w:t>
      </w:r>
    </w:p>
    <w:p w:rsidR="00E576BB" w:rsidRPr="006937CE" w:rsidRDefault="00E576BB" w:rsidP="005F027E">
      <w:pPr>
        <w:spacing w:after="0"/>
        <w:ind w:firstLine="708"/>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УВАЖАЕМИ ГОСПОЖИ И ГОСПОДА МИНИСТРИ,</w:t>
      </w:r>
    </w:p>
    <w:p w:rsidR="006700D4" w:rsidRPr="006937CE" w:rsidRDefault="00E576BB" w:rsidP="007905B1">
      <w:pPr>
        <w:spacing w:before="240" w:after="0"/>
        <w:ind w:firstLine="708"/>
        <w:jc w:val="both"/>
        <w:rPr>
          <w:rFonts w:ascii="Times New Roman" w:eastAsia="Times New Roman" w:hAnsi="Times New Roman" w:cs="Times New Roman"/>
          <w:bCs/>
          <w:sz w:val="24"/>
          <w:szCs w:val="24"/>
          <w:bdr w:val="none" w:sz="0" w:space="0" w:color="auto" w:frame="1"/>
          <w:lang w:eastAsia="bg-BG"/>
        </w:rPr>
      </w:pPr>
      <w:r w:rsidRPr="006937CE">
        <w:rPr>
          <w:rFonts w:ascii="Times New Roman" w:eastAsia="Times New Roman" w:hAnsi="Times New Roman" w:cs="Times New Roman"/>
          <w:bCs/>
          <w:sz w:val="24"/>
          <w:szCs w:val="24"/>
          <w:bdr w:val="none" w:sz="0" w:space="0" w:color="auto" w:frame="1"/>
          <w:lang w:eastAsia="bg-BG"/>
        </w:rPr>
        <w:t>Предвид гореизложеното</w:t>
      </w:r>
      <w:r w:rsidR="00CF3E89" w:rsidRPr="006937CE">
        <w:rPr>
          <w:rFonts w:ascii="Times New Roman" w:eastAsia="Times New Roman" w:hAnsi="Times New Roman" w:cs="Times New Roman"/>
          <w:bCs/>
          <w:sz w:val="24"/>
          <w:szCs w:val="24"/>
          <w:bdr w:val="none" w:sz="0" w:space="0" w:color="auto" w:frame="1"/>
          <w:lang w:eastAsia="bg-BG"/>
        </w:rPr>
        <w:t xml:space="preserve"> и на основание </w:t>
      </w:r>
      <w:r w:rsidRPr="006937CE">
        <w:rPr>
          <w:rFonts w:ascii="Times New Roman" w:eastAsia="Times New Roman" w:hAnsi="Times New Roman" w:cs="Times New Roman"/>
          <w:bCs/>
          <w:sz w:val="24"/>
          <w:szCs w:val="24"/>
          <w:bdr w:val="none" w:sz="0" w:space="0" w:color="auto" w:frame="1"/>
          <w:lang w:eastAsia="bg-BG"/>
        </w:rPr>
        <w:t>чл. 8, ал.1 от Устройствения правилник на Министерския съвет и неговата администрация</w:t>
      </w:r>
      <w:r w:rsidR="00F40D2B" w:rsidRPr="006937CE">
        <w:rPr>
          <w:rFonts w:ascii="Times New Roman" w:eastAsia="Times New Roman" w:hAnsi="Times New Roman" w:cs="Times New Roman"/>
          <w:bCs/>
          <w:sz w:val="24"/>
          <w:szCs w:val="24"/>
          <w:bdr w:val="none" w:sz="0" w:space="0" w:color="auto" w:frame="1"/>
          <w:lang w:eastAsia="bg-BG"/>
        </w:rPr>
        <w:t xml:space="preserve">, предлагам Министерският съвет да разгледа и приеме предложения </w:t>
      </w:r>
      <w:r w:rsidR="00321ECD" w:rsidRPr="006937CE">
        <w:rPr>
          <w:rFonts w:ascii="Times New Roman" w:eastAsia="Times New Roman" w:hAnsi="Times New Roman" w:cs="Times New Roman"/>
          <w:bCs/>
          <w:sz w:val="24"/>
          <w:szCs w:val="24"/>
          <w:bdr w:val="none" w:sz="0" w:space="0" w:color="auto" w:frame="1"/>
          <w:lang w:eastAsia="bg-BG"/>
        </w:rPr>
        <w:t xml:space="preserve">проект на </w:t>
      </w:r>
      <w:r w:rsidR="00D00A9E" w:rsidRPr="006937CE">
        <w:rPr>
          <w:rFonts w:ascii="Times New Roman" w:eastAsia="Times New Roman" w:hAnsi="Times New Roman" w:cs="Times New Roman"/>
          <w:bCs/>
          <w:sz w:val="24"/>
          <w:szCs w:val="24"/>
          <w:bdr w:val="none" w:sz="0" w:space="0" w:color="auto" w:frame="1"/>
          <w:lang w:eastAsia="bg-BG"/>
        </w:rPr>
        <w:t>Решение</w:t>
      </w:r>
      <w:r w:rsidR="00E8197D" w:rsidRPr="006937CE">
        <w:rPr>
          <w:rFonts w:ascii="Times New Roman" w:eastAsia="Times New Roman" w:hAnsi="Times New Roman" w:cs="Times New Roman"/>
          <w:bCs/>
          <w:sz w:val="24"/>
          <w:szCs w:val="24"/>
          <w:bdr w:val="none" w:sz="0" w:space="0" w:color="auto" w:frame="1"/>
          <w:lang w:eastAsia="bg-BG"/>
        </w:rPr>
        <w:t xml:space="preserve"> на Министерския съвет за</w:t>
      </w:r>
      <w:r w:rsidR="00D00A9E" w:rsidRPr="006937CE">
        <w:rPr>
          <w:rFonts w:ascii="Times New Roman" w:eastAsia="Times New Roman" w:hAnsi="Times New Roman" w:cs="Times New Roman"/>
          <w:bCs/>
          <w:sz w:val="24"/>
          <w:szCs w:val="24"/>
          <w:bdr w:val="none" w:sz="0" w:space="0" w:color="auto" w:frame="1"/>
          <w:lang w:eastAsia="bg-BG"/>
        </w:rPr>
        <w:t xml:space="preserve"> </w:t>
      </w:r>
      <w:r w:rsidR="008C0FB3" w:rsidRPr="006937CE">
        <w:rPr>
          <w:rFonts w:ascii="Times New Roman" w:eastAsia="Times New Roman" w:hAnsi="Times New Roman" w:cs="Times New Roman"/>
          <w:bCs/>
          <w:sz w:val="24"/>
          <w:szCs w:val="24"/>
          <w:bdr w:val="none" w:sz="0" w:space="0" w:color="auto" w:frame="1"/>
          <w:lang w:eastAsia="bg-BG"/>
        </w:rPr>
        <w:t>одобряване</w:t>
      </w:r>
      <w:r w:rsidR="00D00A9E" w:rsidRPr="006937CE">
        <w:rPr>
          <w:rFonts w:ascii="Times New Roman" w:eastAsia="Times New Roman" w:hAnsi="Times New Roman" w:cs="Times New Roman"/>
          <w:bCs/>
          <w:sz w:val="24"/>
          <w:szCs w:val="24"/>
          <w:bdr w:val="none" w:sz="0" w:space="0" w:color="auto" w:frame="1"/>
          <w:lang w:eastAsia="bg-BG"/>
        </w:rPr>
        <w:t xml:space="preserve"> на проект на Закон за изменение и допълнение на Закона за биологичното разнообразие. </w:t>
      </w:r>
    </w:p>
    <w:p w:rsidR="006700D4" w:rsidRPr="006937CE" w:rsidRDefault="006700D4" w:rsidP="005F027E">
      <w:pPr>
        <w:spacing w:after="0"/>
        <w:ind w:firstLine="708"/>
        <w:jc w:val="both"/>
        <w:rPr>
          <w:rFonts w:ascii="Times New Roman" w:eastAsia="Times New Roman" w:hAnsi="Times New Roman" w:cs="Times New Roman"/>
          <w:bCs/>
          <w:sz w:val="24"/>
          <w:szCs w:val="24"/>
          <w:bdr w:val="none" w:sz="0" w:space="0" w:color="auto" w:frame="1"/>
          <w:lang w:eastAsia="bg-BG"/>
        </w:rPr>
      </w:pPr>
    </w:p>
    <w:p w:rsidR="00C52778" w:rsidRPr="006937CE" w:rsidRDefault="00C52778" w:rsidP="005F027E">
      <w:pPr>
        <w:spacing w:before="120" w:after="120"/>
        <w:rPr>
          <w:rFonts w:ascii="Times New Roman" w:eastAsia="Times New Roman" w:hAnsi="Times New Roman" w:cs="Times New Roman"/>
          <w:bCs/>
          <w:color w:val="333333"/>
          <w:sz w:val="24"/>
          <w:szCs w:val="24"/>
          <w:bdr w:val="none" w:sz="0" w:space="0" w:color="auto" w:frame="1"/>
          <w:lang w:eastAsia="bg-BG"/>
        </w:rPr>
      </w:pPr>
    </w:p>
    <w:p w:rsidR="00344A2F" w:rsidRPr="006937CE" w:rsidRDefault="00CB35CB" w:rsidP="005F027E">
      <w:pPr>
        <w:spacing w:before="120" w:after="120"/>
        <w:rPr>
          <w:rFonts w:ascii="Times New Roman" w:eastAsia="Times New Roman" w:hAnsi="Times New Roman" w:cs="Times New Roman"/>
          <w:b/>
          <w:bCs/>
          <w:sz w:val="24"/>
          <w:szCs w:val="24"/>
          <w:bdr w:val="none" w:sz="0" w:space="0" w:color="auto" w:frame="1"/>
          <w:lang w:eastAsia="bg-BG"/>
        </w:rPr>
      </w:pPr>
      <w:r w:rsidRPr="006937CE">
        <w:rPr>
          <w:rFonts w:ascii="Times New Roman" w:eastAsia="Times New Roman" w:hAnsi="Times New Roman" w:cs="Times New Roman"/>
          <w:b/>
          <w:bCs/>
          <w:sz w:val="24"/>
          <w:szCs w:val="24"/>
          <w:bdr w:val="none" w:sz="0" w:space="0" w:color="auto" w:frame="1"/>
          <w:lang w:eastAsia="bg-BG"/>
        </w:rPr>
        <w:t>РОСИЦА КАРАМФИЛОВА - БЛАГОВА</w:t>
      </w:r>
    </w:p>
    <w:p w:rsidR="00FF3C92" w:rsidRPr="00AA1BE4" w:rsidRDefault="00344A2F" w:rsidP="005F027E">
      <w:pPr>
        <w:spacing w:before="120" w:after="120"/>
        <w:rPr>
          <w:rFonts w:ascii="Times New Roman" w:eastAsia="Times New Roman" w:hAnsi="Times New Roman" w:cs="Times New Roman"/>
          <w:bCs/>
          <w:i/>
          <w:sz w:val="24"/>
          <w:szCs w:val="24"/>
          <w:bdr w:val="none" w:sz="0" w:space="0" w:color="auto" w:frame="1"/>
          <w:lang w:eastAsia="bg-BG"/>
        </w:rPr>
      </w:pPr>
      <w:r w:rsidRPr="006937CE">
        <w:rPr>
          <w:rFonts w:ascii="Times New Roman" w:eastAsia="Times New Roman" w:hAnsi="Times New Roman" w:cs="Times New Roman"/>
          <w:bCs/>
          <w:i/>
          <w:sz w:val="24"/>
          <w:szCs w:val="24"/>
          <w:bdr w:val="none" w:sz="0" w:space="0" w:color="auto" w:frame="1"/>
          <w:lang w:eastAsia="bg-BG"/>
        </w:rPr>
        <w:t xml:space="preserve">Министър на околната среда и водите </w:t>
      </w:r>
    </w:p>
    <w:p w:rsidR="00FF3C92" w:rsidRPr="006937CE" w:rsidRDefault="00FF3C92" w:rsidP="005F027E">
      <w:pPr>
        <w:spacing w:before="120" w:after="120"/>
        <w:ind w:firstLine="709"/>
        <w:rPr>
          <w:rFonts w:ascii="Times New Roman" w:eastAsia="Times New Roman" w:hAnsi="Times New Roman" w:cs="Times New Roman"/>
          <w:bCs/>
          <w:i/>
          <w:color w:val="333333"/>
          <w:sz w:val="24"/>
          <w:szCs w:val="24"/>
          <w:bdr w:val="none" w:sz="0" w:space="0" w:color="auto" w:frame="1"/>
          <w:lang w:eastAsia="bg-BG"/>
        </w:rPr>
      </w:pPr>
    </w:p>
    <w:p w:rsidR="00C62166" w:rsidRPr="006937CE" w:rsidRDefault="00C62166" w:rsidP="005F027E">
      <w:pPr>
        <w:spacing w:before="120" w:after="120"/>
        <w:rPr>
          <w:rFonts w:ascii="Times New Roman" w:eastAsia="Times New Roman" w:hAnsi="Times New Roman" w:cs="Times New Roman"/>
          <w:bCs/>
          <w:i/>
          <w:color w:val="333333"/>
          <w:sz w:val="24"/>
          <w:szCs w:val="24"/>
          <w:bdr w:val="none" w:sz="0" w:space="0" w:color="auto" w:frame="1"/>
          <w:lang w:eastAsia="bg-BG"/>
        </w:rPr>
      </w:pPr>
    </w:p>
    <w:sectPr w:rsidR="00C62166" w:rsidRPr="006937CE" w:rsidSect="00D97B7D">
      <w:headerReference w:type="default" r:id="rId8"/>
      <w:headerReference w:type="first" r:id="rId9"/>
      <w:footerReference w:type="first" r:id="rId10"/>
      <w:pgSz w:w="11906" w:h="16838"/>
      <w:pgMar w:top="1135"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DB" w:rsidRDefault="00FA0EDB" w:rsidP="00344A2F">
      <w:pPr>
        <w:spacing w:after="0" w:line="240" w:lineRule="auto"/>
      </w:pPr>
      <w:r>
        <w:separator/>
      </w:r>
    </w:p>
  </w:endnote>
  <w:endnote w:type="continuationSeparator" w:id="0">
    <w:p w:rsidR="00FA0EDB" w:rsidRDefault="00FA0EDB"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61851"/>
      <w:docPartObj>
        <w:docPartGallery w:val="Page Numbers (Bottom of Page)"/>
        <w:docPartUnique/>
      </w:docPartObj>
    </w:sdtPr>
    <w:sdtEndPr/>
    <w:sdtContent>
      <w:sdt>
        <w:sdtPr>
          <w:id w:val="-1769616900"/>
          <w:docPartObj>
            <w:docPartGallery w:val="Page Numbers (Top of Page)"/>
            <w:docPartUnique/>
          </w:docPartObj>
        </w:sdtPr>
        <w:sdtEndPr/>
        <w:sdtContent>
          <w:p w:rsidR="0008675C" w:rsidRDefault="0008675C">
            <w:pPr>
              <w:pStyle w:val="Footer"/>
              <w:jc w:val="right"/>
            </w:pPr>
            <w:r>
              <w:rPr>
                <w:b/>
                <w:bCs/>
                <w:sz w:val="24"/>
                <w:szCs w:val="24"/>
              </w:rPr>
              <w:fldChar w:fldCharType="begin"/>
            </w:r>
            <w:r>
              <w:rPr>
                <w:b/>
                <w:bCs/>
              </w:rPr>
              <w:instrText xml:space="preserve"> PAGE </w:instrText>
            </w:r>
            <w:r>
              <w:rPr>
                <w:b/>
                <w:bCs/>
                <w:sz w:val="24"/>
                <w:szCs w:val="24"/>
              </w:rPr>
              <w:fldChar w:fldCharType="separate"/>
            </w:r>
            <w:r w:rsidR="00871622">
              <w:rPr>
                <w:b/>
                <w:bCs/>
                <w:noProof/>
              </w:rPr>
              <w:t>1</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871622">
              <w:rPr>
                <w:b/>
                <w:bCs/>
                <w:noProof/>
              </w:rPr>
              <w:t>6</w:t>
            </w:r>
            <w:r>
              <w:rPr>
                <w:b/>
                <w:bCs/>
                <w:sz w:val="24"/>
                <w:szCs w:val="24"/>
              </w:rPr>
              <w:fldChar w:fldCharType="end"/>
            </w:r>
          </w:p>
        </w:sdtContent>
      </w:sdt>
    </w:sdtContent>
  </w:sdt>
  <w:p w:rsidR="0008675C" w:rsidRDefault="0008675C" w:rsidP="009A3CC2">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DB" w:rsidRDefault="00FA0EDB" w:rsidP="00344A2F">
      <w:pPr>
        <w:spacing w:after="0" w:line="240" w:lineRule="auto"/>
      </w:pPr>
      <w:r>
        <w:separator/>
      </w:r>
    </w:p>
  </w:footnote>
  <w:footnote w:type="continuationSeparator" w:id="0">
    <w:p w:rsidR="00FA0EDB" w:rsidRDefault="00FA0EDB"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5C" w:rsidRDefault="0008675C" w:rsidP="00BD7727">
    <w:pPr>
      <w:pStyle w:val="Header"/>
      <w:jc w:val="center"/>
    </w:pPr>
  </w:p>
  <w:p w:rsidR="0008675C" w:rsidRDefault="0008675C" w:rsidP="00BD77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5C" w:rsidRDefault="0008675C" w:rsidP="009A3CC2">
    <w:pPr>
      <w:pStyle w:val="Header"/>
      <w:jc w:val="center"/>
    </w:pPr>
    <w:r>
      <w:rPr>
        <w:rFonts w:ascii="Times New Roman" w:hAnsi="Times New Roman"/>
        <w:b/>
        <w:caps/>
        <w:noProof/>
        <w:szCs w:val="24"/>
        <w:lang w:eastAsia="bg-BG"/>
      </w:rPr>
      <w:drawing>
        <wp:inline distT="0" distB="0" distL="0" distR="0">
          <wp:extent cx="895350" cy="781050"/>
          <wp:effectExtent l="0" t="0" r="0" b="0"/>
          <wp:docPr id="36" name="Picture 3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08675C" w:rsidRDefault="0008675C" w:rsidP="009A3CC2">
    <w:pPr>
      <w:pStyle w:val="Header"/>
      <w:jc w:val="center"/>
    </w:pPr>
  </w:p>
  <w:p w:rsidR="0008675C" w:rsidRDefault="0008675C" w:rsidP="009A3CC2">
    <w:pPr>
      <w:pStyle w:val="Caption"/>
      <w:spacing w:before="20" w:after="20"/>
      <w:rPr>
        <w:szCs w:val="24"/>
      </w:rPr>
    </w:pPr>
    <w:r w:rsidRPr="00B2250A">
      <w:rPr>
        <w:szCs w:val="24"/>
      </w:rPr>
      <w:t>Р е п у б л и к а   б ъ л г а р и я</w:t>
    </w:r>
  </w:p>
  <w:p w:rsidR="0008675C" w:rsidRDefault="0008675C"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eastAsia="bg-BG"/>
      </w:rPr>
    </w:pPr>
  </w:p>
  <w:p w:rsidR="0008675C" w:rsidRDefault="0008675C"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НА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ОКОЛНАТА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СРЕДА</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И</w:t>
    </w:r>
    <w:r w:rsidRPr="00132BAB">
      <w:rPr>
        <w:rFonts w:ascii="Times Roman" w:eastAsia="Times New Roman" w:hAnsi="Times Roman" w:cs="Arial"/>
        <w:b/>
        <w:bCs/>
        <w:color w:val="333333"/>
        <w:sz w:val="24"/>
        <w:szCs w:val="24"/>
        <w:bdr w:val="none" w:sz="0" w:space="0" w:color="auto" w:frame="1"/>
        <w:lang w:eastAsia="bg-BG"/>
      </w:rPr>
      <w:t xml:space="preserve"> </w:t>
    </w:r>
    <w:r w:rsidRPr="00132BAB">
      <w:rPr>
        <w:rFonts w:ascii="Times New Roman" w:eastAsia="Times New Roman" w:hAnsi="Times New Roman" w:cs="Times New Roman"/>
        <w:b/>
        <w:bCs/>
        <w:color w:val="333333"/>
        <w:sz w:val="24"/>
        <w:szCs w:val="24"/>
        <w:bdr w:val="none" w:sz="0" w:space="0" w:color="auto" w:frame="1"/>
        <w:lang w:eastAsia="bg-BG"/>
      </w:rPr>
      <w:t>ВОДИТЕ</w:t>
    </w:r>
    <w:r>
      <w:rPr>
        <w:rFonts w:ascii="Arial" w:eastAsia="Times New Roman" w:hAnsi="Arial" w:cs="Arial"/>
        <w:b/>
        <w:bCs/>
        <w:color w:val="333333"/>
        <w:sz w:val="18"/>
        <w:szCs w:val="18"/>
        <w:bdr w:val="none" w:sz="0" w:space="0" w:color="auto" w:frame="1"/>
        <w:lang w:eastAsia="bg-BG"/>
      </w:rPr>
      <w:t xml:space="preserve"> </w:t>
    </w:r>
  </w:p>
  <w:p w:rsidR="0008675C" w:rsidRPr="00BD7727" w:rsidRDefault="0008675C" w:rsidP="009A3CC2">
    <w:pPr>
      <w:pStyle w:val="Header"/>
    </w:pPr>
    <w:r w:rsidRPr="00BD7727">
      <w:t xml:space="preserve"> </w:t>
    </w:r>
  </w:p>
  <w:p w:rsidR="0008675C" w:rsidRDefault="0008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57C5"/>
    <w:multiLevelType w:val="hybridMultilevel"/>
    <w:tmpl w:val="C68473A8"/>
    <w:lvl w:ilvl="0" w:tplc="61A0B600">
      <w:start w:val="1"/>
      <w:numFmt w:val="upperRoman"/>
      <w:lvlText w:val="%1."/>
      <w:lvlJc w:val="left"/>
      <w:pPr>
        <w:ind w:left="1428" w:hanging="72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1D641B9"/>
    <w:multiLevelType w:val="hybridMultilevel"/>
    <w:tmpl w:val="7D907A54"/>
    <w:lvl w:ilvl="0" w:tplc="434C3F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B23CA"/>
    <w:multiLevelType w:val="hybridMultilevel"/>
    <w:tmpl w:val="B73E6BC6"/>
    <w:lvl w:ilvl="0" w:tplc="FBE63FC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78F6BB8"/>
    <w:multiLevelType w:val="hybridMultilevel"/>
    <w:tmpl w:val="F1A2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509C"/>
    <w:rsid w:val="000200C2"/>
    <w:rsid w:val="00030B2E"/>
    <w:rsid w:val="0003217F"/>
    <w:rsid w:val="00036CAC"/>
    <w:rsid w:val="000419EB"/>
    <w:rsid w:val="00042272"/>
    <w:rsid w:val="00043A59"/>
    <w:rsid w:val="0004501F"/>
    <w:rsid w:val="000464E4"/>
    <w:rsid w:val="00055C1E"/>
    <w:rsid w:val="00061D24"/>
    <w:rsid w:val="00064421"/>
    <w:rsid w:val="000662AA"/>
    <w:rsid w:val="000662BF"/>
    <w:rsid w:val="00082BCB"/>
    <w:rsid w:val="00083087"/>
    <w:rsid w:val="0008675C"/>
    <w:rsid w:val="00086BE1"/>
    <w:rsid w:val="000929C3"/>
    <w:rsid w:val="00093E88"/>
    <w:rsid w:val="00094EE9"/>
    <w:rsid w:val="0009530C"/>
    <w:rsid w:val="000B0867"/>
    <w:rsid w:val="000B4665"/>
    <w:rsid w:val="000B4B6D"/>
    <w:rsid w:val="000C0BEA"/>
    <w:rsid w:val="000C49F4"/>
    <w:rsid w:val="000D093F"/>
    <w:rsid w:val="000E7280"/>
    <w:rsid w:val="000E755D"/>
    <w:rsid w:val="000F7F51"/>
    <w:rsid w:val="00112576"/>
    <w:rsid w:val="001226D4"/>
    <w:rsid w:val="00131B7D"/>
    <w:rsid w:val="00131DC7"/>
    <w:rsid w:val="0014712E"/>
    <w:rsid w:val="00147F4C"/>
    <w:rsid w:val="001530C8"/>
    <w:rsid w:val="00155413"/>
    <w:rsid w:val="00162B59"/>
    <w:rsid w:val="00163005"/>
    <w:rsid w:val="0017472E"/>
    <w:rsid w:val="00195179"/>
    <w:rsid w:val="001A3641"/>
    <w:rsid w:val="001A3998"/>
    <w:rsid w:val="001B23D3"/>
    <w:rsid w:val="001B2A9D"/>
    <w:rsid w:val="001D0AE9"/>
    <w:rsid w:val="001D1109"/>
    <w:rsid w:val="001D4ECD"/>
    <w:rsid w:val="001F5BD1"/>
    <w:rsid w:val="001F62CB"/>
    <w:rsid w:val="00201B4F"/>
    <w:rsid w:val="00202D54"/>
    <w:rsid w:val="002031A4"/>
    <w:rsid w:val="00224320"/>
    <w:rsid w:val="00237C43"/>
    <w:rsid w:val="002466D6"/>
    <w:rsid w:val="00250B94"/>
    <w:rsid w:val="00253896"/>
    <w:rsid w:val="002543D4"/>
    <w:rsid w:val="00260203"/>
    <w:rsid w:val="002657D7"/>
    <w:rsid w:val="00270417"/>
    <w:rsid w:val="0027203E"/>
    <w:rsid w:val="0028403D"/>
    <w:rsid w:val="002903A3"/>
    <w:rsid w:val="002925CF"/>
    <w:rsid w:val="00292B9D"/>
    <w:rsid w:val="002A029D"/>
    <w:rsid w:val="002B38BB"/>
    <w:rsid w:val="002B5256"/>
    <w:rsid w:val="002B5AF8"/>
    <w:rsid w:val="002C0904"/>
    <w:rsid w:val="002C22D5"/>
    <w:rsid w:val="002C47A1"/>
    <w:rsid w:val="002C7FED"/>
    <w:rsid w:val="002E5731"/>
    <w:rsid w:val="002E600B"/>
    <w:rsid w:val="002F10CB"/>
    <w:rsid w:val="002F6CAF"/>
    <w:rsid w:val="00301242"/>
    <w:rsid w:val="0030555A"/>
    <w:rsid w:val="003175EA"/>
    <w:rsid w:val="00321BB8"/>
    <w:rsid w:val="00321ECD"/>
    <w:rsid w:val="003229B5"/>
    <w:rsid w:val="003263FE"/>
    <w:rsid w:val="00333332"/>
    <w:rsid w:val="003354E5"/>
    <w:rsid w:val="00344A2F"/>
    <w:rsid w:val="00347E1E"/>
    <w:rsid w:val="00351EB5"/>
    <w:rsid w:val="00360837"/>
    <w:rsid w:val="00371961"/>
    <w:rsid w:val="0038133F"/>
    <w:rsid w:val="00394308"/>
    <w:rsid w:val="00394658"/>
    <w:rsid w:val="003A501E"/>
    <w:rsid w:val="003A5F59"/>
    <w:rsid w:val="003A79D3"/>
    <w:rsid w:val="003B6C35"/>
    <w:rsid w:val="003C2B6D"/>
    <w:rsid w:val="003C5A60"/>
    <w:rsid w:val="003D5D5C"/>
    <w:rsid w:val="003E2D57"/>
    <w:rsid w:val="003E546B"/>
    <w:rsid w:val="003F1AE9"/>
    <w:rsid w:val="003F43F2"/>
    <w:rsid w:val="003F5F50"/>
    <w:rsid w:val="003F6768"/>
    <w:rsid w:val="003F71ED"/>
    <w:rsid w:val="00402219"/>
    <w:rsid w:val="00403B70"/>
    <w:rsid w:val="00420C64"/>
    <w:rsid w:val="00423CAF"/>
    <w:rsid w:val="00427AA6"/>
    <w:rsid w:val="004310D6"/>
    <w:rsid w:val="00431B5E"/>
    <w:rsid w:val="00460619"/>
    <w:rsid w:val="004621C1"/>
    <w:rsid w:val="00470F23"/>
    <w:rsid w:val="00476B86"/>
    <w:rsid w:val="00483223"/>
    <w:rsid w:val="00485F95"/>
    <w:rsid w:val="00492363"/>
    <w:rsid w:val="00495A47"/>
    <w:rsid w:val="004A42D0"/>
    <w:rsid w:val="004A6AEF"/>
    <w:rsid w:val="004B0141"/>
    <w:rsid w:val="004B0D97"/>
    <w:rsid w:val="004B539C"/>
    <w:rsid w:val="004C343E"/>
    <w:rsid w:val="004D2676"/>
    <w:rsid w:val="004E3FC3"/>
    <w:rsid w:val="004E75B3"/>
    <w:rsid w:val="004F399C"/>
    <w:rsid w:val="00501BAD"/>
    <w:rsid w:val="005047FC"/>
    <w:rsid w:val="00511D87"/>
    <w:rsid w:val="00524247"/>
    <w:rsid w:val="00526E83"/>
    <w:rsid w:val="00534306"/>
    <w:rsid w:val="00535645"/>
    <w:rsid w:val="0053631C"/>
    <w:rsid w:val="00541ECA"/>
    <w:rsid w:val="00544984"/>
    <w:rsid w:val="00546A3A"/>
    <w:rsid w:val="00546DA1"/>
    <w:rsid w:val="005563B1"/>
    <w:rsid w:val="0055736C"/>
    <w:rsid w:val="005624AE"/>
    <w:rsid w:val="00562AD5"/>
    <w:rsid w:val="005745E4"/>
    <w:rsid w:val="0058017A"/>
    <w:rsid w:val="00597ADF"/>
    <w:rsid w:val="005B7F65"/>
    <w:rsid w:val="005C0663"/>
    <w:rsid w:val="005C1998"/>
    <w:rsid w:val="005C3399"/>
    <w:rsid w:val="005C3E40"/>
    <w:rsid w:val="005C50F3"/>
    <w:rsid w:val="005D1DF8"/>
    <w:rsid w:val="005D2532"/>
    <w:rsid w:val="005D3D41"/>
    <w:rsid w:val="005D6146"/>
    <w:rsid w:val="005E08DE"/>
    <w:rsid w:val="005F027E"/>
    <w:rsid w:val="00617A5C"/>
    <w:rsid w:val="00621816"/>
    <w:rsid w:val="0062361A"/>
    <w:rsid w:val="00630F0F"/>
    <w:rsid w:val="00634097"/>
    <w:rsid w:val="00634C64"/>
    <w:rsid w:val="006369A5"/>
    <w:rsid w:val="0063789E"/>
    <w:rsid w:val="00653CB8"/>
    <w:rsid w:val="00667DF2"/>
    <w:rsid w:val="006700D4"/>
    <w:rsid w:val="00682109"/>
    <w:rsid w:val="006915AE"/>
    <w:rsid w:val="006924B6"/>
    <w:rsid w:val="006937CE"/>
    <w:rsid w:val="00695BE1"/>
    <w:rsid w:val="006A1E33"/>
    <w:rsid w:val="006A29D4"/>
    <w:rsid w:val="006C3561"/>
    <w:rsid w:val="006C375C"/>
    <w:rsid w:val="006C52B5"/>
    <w:rsid w:val="006D52DD"/>
    <w:rsid w:val="006E0ED7"/>
    <w:rsid w:val="006E3195"/>
    <w:rsid w:val="006E7C91"/>
    <w:rsid w:val="006F2980"/>
    <w:rsid w:val="006F3F90"/>
    <w:rsid w:val="006F71E1"/>
    <w:rsid w:val="00700323"/>
    <w:rsid w:val="00703D68"/>
    <w:rsid w:val="00704414"/>
    <w:rsid w:val="00721E3C"/>
    <w:rsid w:val="00723FF8"/>
    <w:rsid w:val="0072570F"/>
    <w:rsid w:val="007279C4"/>
    <w:rsid w:val="00727D0B"/>
    <w:rsid w:val="007367E8"/>
    <w:rsid w:val="0074373A"/>
    <w:rsid w:val="00743B75"/>
    <w:rsid w:val="00766B69"/>
    <w:rsid w:val="00781FB0"/>
    <w:rsid w:val="007827B9"/>
    <w:rsid w:val="007905B1"/>
    <w:rsid w:val="007966C4"/>
    <w:rsid w:val="007A51CF"/>
    <w:rsid w:val="007A61AE"/>
    <w:rsid w:val="007A6AB5"/>
    <w:rsid w:val="007B3F99"/>
    <w:rsid w:val="007B5B25"/>
    <w:rsid w:val="007C099C"/>
    <w:rsid w:val="007C18BE"/>
    <w:rsid w:val="007D280F"/>
    <w:rsid w:val="007D5055"/>
    <w:rsid w:val="007E0C1C"/>
    <w:rsid w:val="007E3B3B"/>
    <w:rsid w:val="00801049"/>
    <w:rsid w:val="00803754"/>
    <w:rsid w:val="008071B3"/>
    <w:rsid w:val="008130F0"/>
    <w:rsid w:val="0081747B"/>
    <w:rsid w:val="00823D74"/>
    <w:rsid w:val="00825874"/>
    <w:rsid w:val="00832B03"/>
    <w:rsid w:val="0084486F"/>
    <w:rsid w:val="00847B5E"/>
    <w:rsid w:val="00852560"/>
    <w:rsid w:val="008525FD"/>
    <w:rsid w:val="00853405"/>
    <w:rsid w:val="00866754"/>
    <w:rsid w:val="00871622"/>
    <w:rsid w:val="00876AEC"/>
    <w:rsid w:val="00877C63"/>
    <w:rsid w:val="00892625"/>
    <w:rsid w:val="00893A61"/>
    <w:rsid w:val="008A48AE"/>
    <w:rsid w:val="008A4BBD"/>
    <w:rsid w:val="008A4E92"/>
    <w:rsid w:val="008A77E5"/>
    <w:rsid w:val="008B1C1D"/>
    <w:rsid w:val="008C0FB3"/>
    <w:rsid w:val="008C48FC"/>
    <w:rsid w:val="008C528C"/>
    <w:rsid w:val="008D44B4"/>
    <w:rsid w:val="008E2301"/>
    <w:rsid w:val="008F5CC4"/>
    <w:rsid w:val="009048FC"/>
    <w:rsid w:val="009121F6"/>
    <w:rsid w:val="00914C4F"/>
    <w:rsid w:val="009206BA"/>
    <w:rsid w:val="00935795"/>
    <w:rsid w:val="009365D4"/>
    <w:rsid w:val="00937F95"/>
    <w:rsid w:val="0094764A"/>
    <w:rsid w:val="00964295"/>
    <w:rsid w:val="009906E4"/>
    <w:rsid w:val="00991BD1"/>
    <w:rsid w:val="009A3CC2"/>
    <w:rsid w:val="009B2729"/>
    <w:rsid w:val="009C15E3"/>
    <w:rsid w:val="009C3955"/>
    <w:rsid w:val="009C697A"/>
    <w:rsid w:val="009C790F"/>
    <w:rsid w:val="009D0B58"/>
    <w:rsid w:val="009E153B"/>
    <w:rsid w:val="009E3354"/>
    <w:rsid w:val="009E6455"/>
    <w:rsid w:val="009F116A"/>
    <w:rsid w:val="009F375D"/>
    <w:rsid w:val="00A0342B"/>
    <w:rsid w:val="00A03754"/>
    <w:rsid w:val="00A139BF"/>
    <w:rsid w:val="00A207EF"/>
    <w:rsid w:val="00A22729"/>
    <w:rsid w:val="00A22D02"/>
    <w:rsid w:val="00A27FE4"/>
    <w:rsid w:val="00A349D0"/>
    <w:rsid w:val="00A372E4"/>
    <w:rsid w:val="00A42146"/>
    <w:rsid w:val="00A47043"/>
    <w:rsid w:val="00A507B7"/>
    <w:rsid w:val="00A50983"/>
    <w:rsid w:val="00A52346"/>
    <w:rsid w:val="00A578F8"/>
    <w:rsid w:val="00A6096F"/>
    <w:rsid w:val="00A81C82"/>
    <w:rsid w:val="00A85251"/>
    <w:rsid w:val="00A9122B"/>
    <w:rsid w:val="00A9129C"/>
    <w:rsid w:val="00AA1BE4"/>
    <w:rsid w:val="00AA25BA"/>
    <w:rsid w:val="00AA3B39"/>
    <w:rsid w:val="00AA7D93"/>
    <w:rsid w:val="00AB1C0D"/>
    <w:rsid w:val="00AB550E"/>
    <w:rsid w:val="00AC2993"/>
    <w:rsid w:val="00AE67F3"/>
    <w:rsid w:val="00AF1F1A"/>
    <w:rsid w:val="00AF33DD"/>
    <w:rsid w:val="00AF6CB0"/>
    <w:rsid w:val="00B12688"/>
    <w:rsid w:val="00B219E2"/>
    <w:rsid w:val="00B234B9"/>
    <w:rsid w:val="00B25638"/>
    <w:rsid w:val="00B27B84"/>
    <w:rsid w:val="00B36D31"/>
    <w:rsid w:val="00B41C59"/>
    <w:rsid w:val="00B421F4"/>
    <w:rsid w:val="00B523FE"/>
    <w:rsid w:val="00B615BF"/>
    <w:rsid w:val="00B76777"/>
    <w:rsid w:val="00B809F6"/>
    <w:rsid w:val="00B8182B"/>
    <w:rsid w:val="00B933B6"/>
    <w:rsid w:val="00BC06E9"/>
    <w:rsid w:val="00BC47DC"/>
    <w:rsid w:val="00BC701F"/>
    <w:rsid w:val="00BC7D9B"/>
    <w:rsid w:val="00BD1B71"/>
    <w:rsid w:val="00BD2C20"/>
    <w:rsid w:val="00BD7727"/>
    <w:rsid w:val="00BE1458"/>
    <w:rsid w:val="00BF0DC4"/>
    <w:rsid w:val="00BF1D20"/>
    <w:rsid w:val="00C02038"/>
    <w:rsid w:val="00C05101"/>
    <w:rsid w:val="00C1283A"/>
    <w:rsid w:val="00C14BE3"/>
    <w:rsid w:val="00C17340"/>
    <w:rsid w:val="00C209D7"/>
    <w:rsid w:val="00C20C6B"/>
    <w:rsid w:val="00C34944"/>
    <w:rsid w:val="00C52778"/>
    <w:rsid w:val="00C53437"/>
    <w:rsid w:val="00C60D20"/>
    <w:rsid w:val="00C62166"/>
    <w:rsid w:val="00C63DC0"/>
    <w:rsid w:val="00C7553B"/>
    <w:rsid w:val="00C90E5B"/>
    <w:rsid w:val="00C9426C"/>
    <w:rsid w:val="00CA50A8"/>
    <w:rsid w:val="00CB35CB"/>
    <w:rsid w:val="00CC0C3A"/>
    <w:rsid w:val="00CC0FD8"/>
    <w:rsid w:val="00CD6ED7"/>
    <w:rsid w:val="00CE35EC"/>
    <w:rsid w:val="00CE474D"/>
    <w:rsid w:val="00CE4EA6"/>
    <w:rsid w:val="00CF3E89"/>
    <w:rsid w:val="00D00229"/>
    <w:rsid w:val="00D00A9E"/>
    <w:rsid w:val="00D06462"/>
    <w:rsid w:val="00D12181"/>
    <w:rsid w:val="00D17033"/>
    <w:rsid w:val="00D254E7"/>
    <w:rsid w:val="00D3086C"/>
    <w:rsid w:val="00D3164E"/>
    <w:rsid w:val="00D32393"/>
    <w:rsid w:val="00D3738D"/>
    <w:rsid w:val="00D4131C"/>
    <w:rsid w:val="00D42707"/>
    <w:rsid w:val="00D46DA3"/>
    <w:rsid w:val="00D50767"/>
    <w:rsid w:val="00D62AC5"/>
    <w:rsid w:val="00D80CA4"/>
    <w:rsid w:val="00D813D0"/>
    <w:rsid w:val="00D91F39"/>
    <w:rsid w:val="00D97A62"/>
    <w:rsid w:val="00D97B7D"/>
    <w:rsid w:val="00DA2B6C"/>
    <w:rsid w:val="00DA7045"/>
    <w:rsid w:val="00DB04F9"/>
    <w:rsid w:val="00DD4A78"/>
    <w:rsid w:val="00DE1273"/>
    <w:rsid w:val="00DE140B"/>
    <w:rsid w:val="00DE3086"/>
    <w:rsid w:val="00DF43C3"/>
    <w:rsid w:val="00DF6C4D"/>
    <w:rsid w:val="00E022D6"/>
    <w:rsid w:val="00E045EC"/>
    <w:rsid w:val="00E35E2C"/>
    <w:rsid w:val="00E37A34"/>
    <w:rsid w:val="00E41C4C"/>
    <w:rsid w:val="00E54B02"/>
    <w:rsid w:val="00E576BB"/>
    <w:rsid w:val="00E61EBE"/>
    <w:rsid w:val="00E631A8"/>
    <w:rsid w:val="00E73928"/>
    <w:rsid w:val="00E8197D"/>
    <w:rsid w:val="00E84CA0"/>
    <w:rsid w:val="00E86F6A"/>
    <w:rsid w:val="00EA3DCA"/>
    <w:rsid w:val="00EA4389"/>
    <w:rsid w:val="00EA5EF2"/>
    <w:rsid w:val="00EB0E38"/>
    <w:rsid w:val="00EB1B6E"/>
    <w:rsid w:val="00ED3C71"/>
    <w:rsid w:val="00ED5B57"/>
    <w:rsid w:val="00EE7B4D"/>
    <w:rsid w:val="00F02815"/>
    <w:rsid w:val="00F220A8"/>
    <w:rsid w:val="00F40D2B"/>
    <w:rsid w:val="00F51139"/>
    <w:rsid w:val="00F81FF4"/>
    <w:rsid w:val="00F85750"/>
    <w:rsid w:val="00F93895"/>
    <w:rsid w:val="00F95B18"/>
    <w:rsid w:val="00F95F28"/>
    <w:rsid w:val="00FA0EDB"/>
    <w:rsid w:val="00FA12C4"/>
    <w:rsid w:val="00FB0B77"/>
    <w:rsid w:val="00FB1F1F"/>
    <w:rsid w:val="00FB3AD4"/>
    <w:rsid w:val="00FC2253"/>
    <w:rsid w:val="00FC4DA2"/>
    <w:rsid w:val="00FC4EF1"/>
    <w:rsid w:val="00FC568E"/>
    <w:rsid w:val="00FD34A2"/>
    <w:rsid w:val="00FE37C5"/>
    <w:rsid w:val="00FE53A7"/>
    <w:rsid w:val="00FE56C6"/>
    <w:rsid w:val="00FF3C92"/>
    <w:rsid w:val="00FF5F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0CB15"/>
  <w15:docId w15:val="{885154F2-7CAB-459F-B936-1EACB45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character" w:customStyle="1" w:styleId="BodyText1">
    <w:name w:val="Body Text1"/>
    <w:basedOn w:val="DefaultParagraphFont"/>
    <w:rsid w:val="002C22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character" w:customStyle="1" w:styleId="Bodytext2NotBold">
    <w:name w:val="Body text (2) + Not Bold"/>
    <w:basedOn w:val="DefaultParagraphFont"/>
    <w:rsid w:val="002E600B"/>
    <w:rPr>
      <w:rFonts w:ascii="Times New Roman" w:eastAsia="Times New Roman" w:hAnsi="Times New Roman" w:cs="Times New Roman"/>
      <w:b/>
      <w:bCs/>
      <w:i w:val="0"/>
      <w:iCs w:val="0"/>
      <w:smallCaps w:val="0"/>
      <w:strike w:val="0"/>
      <w:color w:val="000000"/>
      <w:spacing w:val="0"/>
      <w:w w:val="100"/>
      <w:position w:val="0"/>
      <w:sz w:val="22"/>
      <w:szCs w:val="22"/>
      <w:u w:val="none"/>
      <w:lang w:val="bg-BG"/>
    </w:rPr>
  </w:style>
  <w:style w:type="character" w:customStyle="1" w:styleId="Bodytext85ptItalicSpacing0pt">
    <w:name w:val="Body text + 8;5 pt;Italic;Spacing 0 pt"/>
    <w:basedOn w:val="DefaultParagraphFont"/>
    <w:rsid w:val="003263FE"/>
    <w:rPr>
      <w:rFonts w:ascii="Times New Roman" w:eastAsia="Times New Roman" w:hAnsi="Times New Roman" w:cs="Times New Roman"/>
      <w:b w:val="0"/>
      <w:bCs w:val="0"/>
      <w:i/>
      <w:iCs/>
      <w:smallCaps w:val="0"/>
      <w:strike w:val="0"/>
      <w:color w:val="000000"/>
      <w:spacing w:val="10"/>
      <w:w w:val="100"/>
      <w:position w:val="0"/>
      <w:sz w:val="17"/>
      <w:szCs w:val="17"/>
      <w:u w:val="none"/>
      <w:lang w:val="bg-BG"/>
    </w:rPr>
  </w:style>
  <w:style w:type="paragraph" w:styleId="ListParagraph">
    <w:name w:val="List Paragraph"/>
    <w:basedOn w:val="Normal"/>
    <w:uiPriority w:val="34"/>
    <w:qFormat/>
    <w:rsid w:val="00A9122B"/>
    <w:pPr>
      <w:ind w:left="720"/>
      <w:contextualSpacing/>
    </w:pPr>
  </w:style>
  <w:style w:type="paragraph" w:customStyle="1" w:styleId="CharChar1Char0">
    <w:name w:val="Char Char1 Char"/>
    <w:basedOn w:val="Normal"/>
    <w:semiHidden/>
    <w:rsid w:val="006700D4"/>
    <w:pPr>
      <w:tabs>
        <w:tab w:val="left" w:pos="709"/>
      </w:tabs>
      <w:spacing w:after="0" w:line="240" w:lineRule="auto"/>
    </w:pPr>
    <w:rPr>
      <w:rFonts w:ascii="Futura Bk" w:eastAsia="Times New Roman" w:hAnsi="Futura Bk" w:cs="Times New Roman"/>
      <w:sz w:val="20"/>
      <w:szCs w:val="24"/>
      <w:lang w:val="pl-PL" w:eastAsia="pl-PL"/>
    </w:rPr>
  </w:style>
  <w:style w:type="character" w:styleId="Hyperlink">
    <w:name w:val="Hyperlink"/>
    <w:basedOn w:val="DefaultParagraphFont"/>
    <w:uiPriority w:val="99"/>
    <w:semiHidden/>
    <w:unhideWhenUsed/>
    <w:rsid w:val="006F2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 w:id="1511599089">
      <w:bodyDiv w:val="1"/>
      <w:marLeft w:val="0"/>
      <w:marRight w:val="0"/>
      <w:marTop w:val="0"/>
      <w:marBottom w:val="0"/>
      <w:divBdr>
        <w:top w:val="none" w:sz="0" w:space="0" w:color="auto"/>
        <w:left w:val="none" w:sz="0" w:space="0" w:color="auto"/>
        <w:bottom w:val="none" w:sz="0" w:space="0" w:color="auto"/>
        <w:right w:val="none" w:sz="0" w:space="0" w:color="auto"/>
      </w:divBdr>
    </w:div>
    <w:div w:id="16049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EF1B-BC93-4E56-AA5E-5AE69179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Windows User</cp:lastModifiedBy>
  <cp:revision>12</cp:revision>
  <cp:lastPrinted>2021-03-05T14:11:00Z</cp:lastPrinted>
  <dcterms:created xsi:type="dcterms:W3CDTF">2022-08-30T12:12:00Z</dcterms:created>
  <dcterms:modified xsi:type="dcterms:W3CDTF">2022-09-07T09:02:00Z</dcterms:modified>
</cp:coreProperties>
</file>