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606F29">
        <w:rPr>
          <w:b/>
          <w:sz w:val="24"/>
          <w:szCs w:val="24"/>
          <w:lang w:val="bg-BG" w:eastAsia="ar-SA"/>
        </w:rPr>
        <w:t>8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606F29" w:rsidRPr="00606F29" w:rsidRDefault="00606F29" w:rsidP="00606F29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№8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Pr="00606F29">
        <w:rPr>
          <w:b/>
          <w:sz w:val="24"/>
          <w:szCs w:val="24"/>
          <w:lang w:val="bg-BG" w:eastAsia="ar-SA"/>
        </w:rPr>
        <w:t xml:space="preserve">„Консултантски услуги от Експерт „Опазване на почвите и </w:t>
      </w:r>
      <w:proofErr w:type="spellStart"/>
      <w:r w:rsidRPr="00606F29">
        <w:rPr>
          <w:b/>
          <w:sz w:val="24"/>
          <w:szCs w:val="24"/>
          <w:lang w:val="bg-BG" w:eastAsia="ar-SA"/>
        </w:rPr>
        <w:t>рекултивация</w:t>
      </w:r>
      <w:proofErr w:type="spellEnd"/>
      <w:r w:rsidRPr="00606F29">
        <w:rPr>
          <w:b/>
          <w:sz w:val="24"/>
          <w:szCs w:val="24"/>
          <w:lang w:val="bg-BG" w:eastAsia="ar-SA"/>
        </w:rPr>
        <w:t xml:space="preserve"> на нарушени терени“</w:t>
      </w:r>
    </w:p>
    <w:p w:rsidR="00AC0AC7" w:rsidRPr="00A623F5" w:rsidRDefault="00AC0AC7" w:rsidP="0042306E">
      <w:pPr>
        <w:shd w:val="clear" w:color="auto" w:fill="D9D9D9" w:themeFill="background1" w:themeFillShade="D9"/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4F2F21" w:rsidP="004F2F21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2306E"/>
    <w:rsid w:val="004855E6"/>
    <w:rsid w:val="004F2F21"/>
    <w:rsid w:val="005A3437"/>
    <w:rsid w:val="005F56B3"/>
    <w:rsid w:val="00606F29"/>
    <w:rsid w:val="0066310E"/>
    <w:rsid w:val="0084574A"/>
    <w:rsid w:val="008B2FF7"/>
    <w:rsid w:val="009543DD"/>
    <w:rsid w:val="009D044E"/>
    <w:rsid w:val="00A85FD0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89897-B1AA-4D11-A21A-0342528E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2017-10-18T12:20:00Z</dcterms:created>
  <dcterms:modified xsi:type="dcterms:W3CDTF">2017-10-26T11:41:00Z</dcterms:modified>
</cp:coreProperties>
</file>