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C713F3">
        <w:rPr>
          <w:b/>
          <w:sz w:val="24"/>
          <w:szCs w:val="24"/>
          <w:lang w:val="bg-BG" w:eastAsia="ar-SA"/>
        </w:rPr>
        <w:t>6</w:t>
      </w:r>
      <w:r w:rsidR="0029568C" w:rsidRPr="00D803CA">
        <w:rPr>
          <w:b/>
          <w:sz w:val="24"/>
          <w:szCs w:val="24"/>
          <w:lang w:val="bg-BG" w:eastAsia="ar-SA"/>
        </w:rPr>
        <w:t>А</w:t>
      </w:r>
      <w:r w:rsidR="0029568C" w:rsidRPr="0029568C">
        <w:rPr>
          <w:b/>
          <w:sz w:val="24"/>
          <w:szCs w:val="24"/>
          <w:lang w:val="bg-BG" w:eastAsia="ar-SA"/>
        </w:rPr>
        <w:t xml:space="preserve">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D803CA" w:rsidRDefault="00C713F3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Обособена позиция №6</w:t>
      </w:r>
      <w:r w:rsidR="003E1557" w:rsidRPr="00D803CA">
        <w:rPr>
          <w:b/>
          <w:sz w:val="24"/>
          <w:szCs w:val="24"/>
          <w:lang w:val="bg-BG" w:eastAsia="ar-SA"/>
        </w:rPr>
        <w:t xml:space="preserve"> </w:t>
      </w:r>
      <w:r w:rsidR="00194344" w:rsidRPr="00D803CA">
        <w:rPr>
          <w:b/>
          <w:sz w:val="24"/>
          <w:szCs w:val="24"/>
          <w:lang w:val="bg-BG" w:eastAsia="ar-SA"/>
        </w:rPr>
        <w:t>„</w:t>
      </w:r>
      <w:r w:rsidR="00EE5F6B" w:rsidRPr="00D803CA">
        <w:rPr>
          <w:b/>
          <w:sz w:val="24"/>
          <w:szCs w:val="24"/>
          <w:lang w:val="bg-BG" w:eastAsia="ar-SA"/>
        </w:rPr>
        <w:t>Консултантски услуги от Експерт „Инженер – химик (</w:t>
      </w:r>
      <w:r w:rsidR="00EE5F6B" w:rsidRPr="00D803CA">
        <w:rPr>
          <w:b/>
          <w:sz w:val="24"/>
          <w:szCs w:val="24"/>
          <w:lang w:val="en-US" w:eastAsia="ar-SA"/>
        </w:rPr>
        <w:t>WPE</w:t>
      </w:r>
      <w:r>
        <w:rPr>
          <w:b/>
          <w:sz w:val="24"/>
          <w:szCs w:val="24"/>
          <w:lang w:val="bg-BG" w:eastAsia="ar-SA"/>
        </w:rPr>
        <w:t>-3</w:t>
      </w:r>
      <w:r w:rsidR="00EE5F6B" w:rsidRPr="00D803CA">
        <w:rPr>
          <w:b/>
          <w:sz w:val="24"/>
          <w:szCs w:val="24"/>
          <w:lang w:val="bg-BG" w:eastAsia="ar-SA"/>
        </w:rPr>
        <w:t>)</w:t>
      </w:r>
      <w:r w:rsidR="00194344" w:rsidRPr="00D803CA">
        <w:rPr>
          <w:b/>
          <w:sz w:val="24"/>
          <w:szCs w:val="24"/>
          <w:lang w:val="bg-BG" w:eastAsia="ar-SA"/>
        </w:rPr>
        <w:t>“</w:t>
      </w:r>
    </w:p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541E1F" w:rsidP="00541E1F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 xml:space="preserve">11. </w:t>
      </w:r>
      <w:bookmarkStart w:id="0" w:name="_GoBack"/>
      <w:bookmarkEnd w:id="0"/>
      <w:r w:rsidR="00AC0AC7"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278F3"/>
    <w:rsid w:val="00194344"/>
    <w:rsid w:val="0029568C"/>
    <w:rsid w:val="003222FE"/>
    <w:rsid w:val="003748BF"/>
    <w:rsid w:val="003D4311"/>
    <w:rsid w:val="003E1557"/>
    <w:rsid w:val="004855E6"/>
    <w:rsid w:val="00541E1F"/>
    <w:rsid w:val="005A3437"/>
    <w:rsid w:val="005F56B3"/>
    <w:rsid w:val="0066310E"/>
    <w:rsid w:val="008B2FF7"/>
    <w:rsid w:val="009543DD"/>
    <w:rsid w:val="009D044E"/>
    <w:rsid w:val="00AC0AC7"/>
    <w:rsid w:val="00AF353F"/>
    <w:rsid w:val="00B220E3"/>
    <w:rsid w:val="00B5027B"/>
    <w:rsid w:val="00B55EEF"/>
    <w:rsid w:val="00C713F3"/>
    <w:rsid w:val="00C77DB7"/>
    <w:rsid w:val="00C935C2"/>
    <w:rsid w:val="00D803CA"/>
    <w:rsid w:val="00DF3E7F"/>
    <w:rsid w:val="00E0005D"/>
    <w:rsid w:val="00ED29F4"/>
    <w:rsid w:val="00EE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05D83-5A7C-431A-B8E5-F04825112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4</cp:revision>
  <dcterms:created xsi:type="dcterms:W3CDTF">2017-10-18T12:17:00Z</dcterms:created>
  <dcterms:modified xsi:type="dcterms:W3CDTF">2017-10-26T11:40:00Z</dcterms:modified>
</cp:coreProperties>
</file>