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A8" w:rsidRDefault="000704A8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bookmarkStart w:id="0" w:name="_GoBack"/>
      <w:bookmarkEnd w:id="0"/>
    </w:p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0704A8" w:rsidRPr="000704A8" w:rsidTr="001E13B5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lang w:val="bg-BG" w:eastAsia="fr-FR"/>
              </w:rPr>
            </w:pPr>
          </w:p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lang w:val="bg-BG" w:eastAsia="fr-FR"/>
              </w:rPr>
            </w:pPr>
            <w:r w:rsidRPr="000704A8">
              <w:rPr>
                <w:noProof/>
                <w:lang w:val="en-US" w:eastAsia="en-US"/>
              </w:rPr>
              <w:drawing>
                <wp:inline distT="0" distB="0" distL="0" distR="0" wp14:anchorId="1E2F26A6" wp14:editId="11EA6861">
                  <wp:extent cx="1087120" cy="862330"/>
                  <wp:effectExtent l="0" t="0" r="0" b="0"/>
                  <wp:docPr id="1" name="Picture 1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/>
              </w:rPr>
            </w:pPr>
            <w:r w:rsidRPr="000704A8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/>
              </w:rPr>
              <w:t>ОПЕРАТИВНА ПРОГРАМА</w:t>
            </w:r>
          </w:p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jc w:val="center"/>
              <w:rPr>
                <w:lang w:val="bg-BG" w:eastAsia="fr-FR"/>
              </w:rPr>
            </w:pPr>
            <w:r w:rsidRPr="000704A8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/>
              </w:rPr>
              <w:t>“ОКОЛНА СРЕДА 2014 – 2020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spacing w:before="80"/>
              <w:jc w:val="center"/>
              <w:rPr>
                <w:rFonts w:ascii="Arial" w:hAnsi="Arial" w:cs="Arial"/>
                <w:lang w:val="bg-BG" w:eastAsia="fr-FR"/>
              </w:rPr>
            </w:pPr>
            <w:r w:rsidRPr="000704A8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68B2FBF2" wp14:editId="35786149">
                  <wp:extent cx="681355" cy="448310"/>
                  <wp:effectExtent l="0" t="0" r="4445" b="8890"/>
                  <wp:docPr id="2" name="Picture 2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A8" w:rsidRPr="000704A8" w:rsidRDefault="000704A8" w:rsidP="000704A8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 w:eastAsia="fr-FR"/>
              </w:rPr>
            </w:pPr>
          </w:p>
          <w:p w:rsidR="000704A8" w:rsidRPr="000704A8" w:rsidRDefault="000704A8" w:rsidP="000704A8">
            <w:pPr>
              <w:jc w:val="center"/>
              <w:rPr>
                <w:rFonts w:ascii="Arial" w:hAnsi="Arial" w:cs="Arial"/>
                <w:color w:val="808080"/>
                <w:lang w:val="bg-BG" w:eastAsia="fr-FR"/>
              </w:rPr>
            </w:pPr>
            <w:r w:rsidRPr="000704A8">
              <w:rPr>
                <w:rFonts w:ascii="Arial" w:hAnsi="Arial" w:cs="Arial"/>
                <w:color w:val="808080"/>
                <w:lang w:val="bg-BG" w:eastAsia="fr-FR"/>
              </w:rPr>
              <w:t>Европейски съюз</w:t>
            </w:r>
          </w:p>
          <w:p w:rsidR="000704A8" w:rsidRPr="000704A8" w:rsidRDefault="000704A8" w:rsidP="000704A8">
            <w:pPr>
              <w:jc w:val="center"/>
              <w:rPr>
                <w:lang w:val="bg-BG" w:eastAsia="fr-FR"/>
              </w:rPr>
            </w:pPr>
            <w:r w:rsidRPr="000704A8">
              <w:rPr>
                <w:rFonts w:ascii="Arial" w:hAnsi="Arial" w:cs="Arial"/>
                <w:color w:val="808080"/>
                <w:lang w:val="bg-BG" w:eastAsia="fr-FR"/>
              </w:rPr>
              <w:t>Европейски структурни и инвестиционни фондове</w:t>
            </w:r>
          </w:p>
        </w:tc>
      </w:tr>
      <w:tr w:rsidR="000704A8" w:rsidRPr="000704A8" w:rsidTr="001E13B5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lang w:val="bg-BG"/>
              </w:rPr>
            </w:pPr>
            <w:r w:rsidRPr="000704A8">
              <w:rPr>
                <w:rFonts w:ascii="Arial Narrow" w:hAnsi="Arial Narrow" w:cs="Tahoma"/>
                <w:noProof/>
                <w:color w:val="808080"/>
                <w:spacing w:val="24"/>
                <w:lang w:val="bg-BG"/>
              </w:rPr>
              <w:t>Главна дирекция “Оперативна програма околна среда”</w:t>
            </w:r>
          </w:p>
          <w:p w:rsidR="000704A8" w:rsidRPr="000704A8" w:rsidRDefault="000704A8" w:rsidP="000704A8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lang w:val="bg-BG"/>
              </w:rPr>
            </w:pPr>
            <w:r w:rsidRPr="000704A8">
              <w:rPr>
                <w:rFonts w:ascii="Arial Narrow" w:hAnsi="Arial Narrow" w:cs="Tahoma"/>
                <w:noProof/>
                <w:color w:val="808080"/>
                <w:spacing w:val="24"/>
                <w:lang w:val="bg-BG"/>
              </w:rPr>
              <w:t>ope@moew.government.bg</w:t>
            </w:r>
          </w:p>
        </w:tc>
      </w:tr>
    </w:tbl>
    <w:p w:rsidR="000704A8" w:rsidRDefault="000704A8" w:rsidP="000704A8">
      <w:pPr>
        <w:suppressAutoHyphens/>
        <w:spacing w:before="120"/>
        <w:rPr>
          <w:b/>
          <w:sz w:val="24"/>
          <w:szCs w:val="24"/>
          <w:lang w:val="bg-BG" w:eastAsia="ar-SA"/>
        </w:rPr>
      </w:pPr>
    </w:p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72E6" w:rsidRPr="002972E6" w:rsidRDefault="00E63E63" w:rsidP="002972E6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  <w:r w:rsidRPr="00E63E63">
        <w:rPr>
          <w:sz w:val="24"/>
          <w:szCs w:val="24"/>
          <w:lang w:val="bg-BG" w:eastAsia="ar-SA"/>
        </w:rPr>
        <w:t>Обществена поръчка с предмет:</w:t>
      </w:r>
      <w:r w:rsidR="002972E6" w:rsidRPr="002972E6">
        <w:rPr>
          <w:b/>
          <w:sz w:val="40"/>
          <w:szCs w:val="40"/>
          <w:lang w:val="bg-BG"/>
        </w:rPr>
        <w:t xml:space="preserve"> </w:t>
      </w:r>
      <w:r w:rsidR="002972E6" w:rsidRPr="002972E6">
        <w:rPr>
          <w:b/>
          <w:sz w:val="24"/>
          <w:szCs w:val="24"/>
          <w:lang w:val="bg-BG" w:eastAsia="ar-SA"/>
        </w:rPr>
        <w:t>„Извършване на оценки на изпълнението на оперативна програма „Околна среда 2014-2020г.“</w:t>
      </w:r>
    </w:p>
    <w:p w:rsidR="0028153A" w:rsidRDefault="0028153A" w:rsidP="00573671">
      <w:pPr>
        <w:suppressAutoHyphens/>
        <w:spacing w:before="120"/>
        <w:jc w:val="center"/>
        <w:rPr>
          <w:sz w:val="24"/>
          <w:szCs w:val="24"/>
          <w:lang w:val="en-US" w:eastAsia="ar-SA"/>
        </w:rPr>
      </w:pP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т.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V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573671">
        <w:rPr>
          <w:bCs/>
          <w:i/>
          <w:sz w:val="24"/>
          <w:szCs w:val="24"/>
          <w:lang w:val="en-US" w:eastAsia="ar-SA"/>
        </w:rPr>
        <w:t>V</w:t>
      </w:r>
      <w:r w:rsidRPr="0059458B">
        <w:rPr>
          <w:bCs/>
          <w:i/>
          <w:sz w:val="24"/>
          <w:szCs w:val="24"/>
          <w:lang w:val="bg-BG" w:eastAsia="ar-SA"/>
        </w:rPr>
        <w:t xml:space="preserve">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4855E6" w:rsidRPr="00AD3561" w:rsidRDefault="004855E6">
      <w:pPr>
        <w:rPr>
          <w:lang w:val="bg-BG"/>
        </w:rPr>
      </w:pPr>
    </w:p>
    <w:sectPr w:rsidR="004855E6" w:rsidRPr="00AD3561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704A8"/>
    <w:rsid w:val="000A0FA5"/>
    <w:rsid w:val="000A3007"/>
    <w:rsid w:val="000C2F36"/>
    <w:rsid w:val="000F4202"/>
    <w:rsid w:val="002400D6"/>
    <w:rsid w:val="0028153A"/>
    <w:rsid w:val="00285C97"/>
    <w:rsid w:val="0029568C"/>
    <w:rsid w:val="002972E6"/>
    <w:rsid w:val="003748BF"/>
    <w:rsid w:val="003D545B"/>
    <w:rsid w:val="004346F8"/>
    <w:rsid w:val="00445184"/>
    <w:rsid w:val="004508AE"/>
    <w:rsid w:val="004855E6"/>
    <w:rsid w:val="00573671"/>
    <w:rsid w:val="0059458B"/>
    <w:rsid w:val="005F56B3"/>
    <w:rsid w:val="006536AD"/>
    <w:rsid w:val="006553CB"/>
    <w:rsid w:val="0066310E"/>
    <w:rsid w:val="006D1FBE"/>
    <w:rsid w:val="0075101C"/>
    <w:rsid w:val="007C3265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AD3561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A8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A8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6BD9-AA1F-49C5-9447-E81683B4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2</cp:revision>
  <dcterms:created xsi:type="dcterms:W3CDTF">2018-07-31T06:43:00Z</dcterms:created>
  <dcterms:modified xsi:type="dcterms:W3CDTF">2018-07-31T06:43:00Z</dcterms:modified>
</cp:coreProperties>
</file>