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7C3265">
        <w:rPr>
          <w:b/>
          <w:sz w:val="24"/>
          <w:szCs w:val="24"/>
          <w:lang w:val="bg-BG" w:eastAsia="ar-SA"/>
        </w:rPr>
        <w:t>4</w:t>
      </w:r>
      <w:r w:rsidR="00571F28">
        <w:rPr>
          <w:b/>
          <w:sz w:val="24"/>
          <w:szCs w:val="24"/>
          <w:lang w:val="bg-BG" w:eastAsia="ar-SA"/>
        </w:rPr>
        <w:t>.1</w:t>
      </w:r>
      <w:r w:rsidR="0029568C" w:rsidRPr="0029568C">
        <w:rPr>
          <w:b/>
          <w:sz w:val="24"/>
          <w:szCs w:val="24"/>
          <w:lang w:val="bg-BG" w:eastAsia="ar-SA"/>
        </w:rPr>
        <w:t>А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571F28" w:rsidRPr="00571F28" w:rsidRDefault="00571F28" w:rsidP="00571F28">
      <w:pPr>
        <w:suppressAutoHyphens/>
        <w:spacing w:before="120"/>
        <w:jc w:val="center"/>
        <w:rPr>
          <w:sz w:val="24"/>
          <w:szCs w:val="24"/>
          <w:lang w:val="bg-BG" w:eastAsia="ar-SA"/>
        </w:rPr>
      </w:pPr>
      <w:r w:rsidRPr="00571F28">
        <w:rPr>
          <w:sz w:val="24"/>
          <w:szCs w:val="24"/>
          <w:lang w:val="bg-BG" w:eastAsia="ar-SA"/>
        </w:rPr>
        <w:t>Обществена поръчка с предмет: Актуализиране на мрежите и програмите за мониторинг на количеството на повърхностните и подземните води, с включени  две позиции.</w:t>
      </w:r>
    </w:p>
    <w:p w:rsidR="00571F28" w:rsidRPr="00676BAE" w:rsidRDefault="00571F28" w:rsidP="00571F28">
      <w:pPr>
        <w:suppressAutoHyphens/>
        <w:spacing w:before="120"/>
        <w:jc w:val="center"/>
        <w:rPr>
          <w:b/>
          <w:sz w:val="24"/>
          <w:szCs w:val="24"/>
          <w:lang w:val="bg-BG" w:eastAsia="ar-SA"/>
        </w:rPr>
      </w:pPr>
      <w:bookmarkStart w:id="0" w:name="_GoBack"/>
      <w:r w:rsidRPr="00676BAE">
        <w:rPr>
          <w:b/>
          <w:sz w:val="24"/>
          <w:szCs w:val="24"/>
          <w:lang w:val="bg-BG" w:eastAsia="ar-SA"/>
        </w:rPr>
        <w:t>За ОБОСОБЕНА ПОЗИЦИЯ 1: Актуализиране на мрежите и програмите за мониторинг на количественото състояние на подземните води</w:t>
      </w:r>
    </w:p>
    <w:bookmarkEnd w:id="0"/>
    <w:p w:rsidR="0029568C" w:rsidRDefault="00571F28" w:rsidP="00571F28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>
        <w:rPr>
          <w:b/>
          <w:color w:val="000000"/>
          <w:sz w:val="24"/>
          <w:szCs w:val="24"/>
          <w:lang w:val="bg-BG" w:eastAsia="ar-SA"/>
        </w:rPr>
        <w:t>СПРАВКА ЗА ПРОФЕСИОНАЛНАТА КОМПЕТЕНТНОСТ НА</w:t>
      </w:r>
      <w:r w:rsidR="0029568C">
        <w:rPr>
          <w:b/>
          <w:color w:val="000000"/>
          <w:sz w:val="24"/>
          <w:szCs w:val="24"/>
          <w:lang w:val="bg-BG" w:eastAsia="ar-SA"/>
        </w:rPr>
        <w:t xml:space="preserve">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&lt;</w:t>
      </w:r>
      <w:r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вид експерт съ</w:t>
      </w:r>
      <w:r w:rsidR="00A13DBE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гласно </w:t>
      </w:r>
      <w:r w:rsidR="00571F28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раздел </w:t>
      </w:r>
      <w:proofErr w:type="spellStart"/>
      <w:r w:rsidR="00571F28" w:rsidRPr="00571F28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раздел</w:t>
      </w:r>
      <w:proofErr w:type="spellEnd"/>
      <w:r w:rsidR="00571F28" w:rsidRPr="00571F28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 </w:t>
      </w:r>
      <w:r w:rsidR="00571F28" w:rsidRPr="00571F28">
        <w:rPr>
          <w:i/>
          <w:sz w:val="24"/>
          <w:szCs w:val="24"/>
          <w:shd w:val="clear" w:color="auto" w:fill="BFBFBF" w:themeFill="background1" w:themeFillShade="BF"/>
          <w:lang w:val="en-US" w:eastAsia="ar-SA"/>
        </w:rPr>
        <w:t>III.</w:t>
      </w:r>
      <w:r w:rsidR="00571F28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1</w:t>
      </w:r>
      <w:r w:rsidR="0029568C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 „Експертен състав</w:t>
      </w:r>
      <w:r w:rsidR="00571F28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 за Обособена позиция №1</w:t>
      </w:r>
      <w:r w:rsidR="0029568C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“ от Техническата спецификация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&gt;</w:t>
      </w:r>
      <w:r w:rsidRPr="00A623F5">
        <w:rPr>
          <w:sz w:val="24"/>
          <w:szCs w:val="24"/>
          <w:lang w:val="bg-BG" w:eastAsia="ar-SA"/>
        </w:rPr>
        <w:t xml:space="preserve">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571F28" w:rsidRDefault="00571F28" w:rsidP="00571F28">
      <w:p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</w:p>
    <w:p w:rsidR="00571F28" w:rsidRPr="00A623F5" w:rsidRDefault="00571F28" w:rsidP="00571F28">
      <w:p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</w:p>
    <w:p w:rsidR="00984F78" w:rsidRPr="00984F78" w:rsidRDefault="00984F78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US" w:eastAsia="ar-SA"/>
        </w:rPr>
      </w:pPr>
      <w:r w:rsidRPr="00984F78">
        <w:rPr>
          <w:b/>
          <w:sz w:val="24"/>
          <w:szCs w:val="24"/>
          <w:lang w:val="ru-RU" w:eastAsia="ar-SA"/>
        </w:rPr>
        <w:t>Вид и степен на завършено висше образование</w:t>
      </w:r>
    </w:p>
    <w:tbl>
      <w:tblPr>
        <w:tblW w:w="8966" w:type="dxa"/>
        <w:jc w:val="center"/>
        <w:tblInd w:w="-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2410"/>
        <w:gridCol w:w="1843"/>
        <w:gridCol w:w="1950"/>
      </w:tblGrid>
      <w:tr w:rsidR="00CD1F07" w:rsidRPr="00984F78" w:rsidTr="00CD1F07">
        <w:trPr>
          <w:trHeight w:val="661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Наименование на висшето учебно заведение/ университет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Образователно-квалификационна степен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Специалност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D1F07" w:rsidRPr="00984F78" w:rsidRDefault="00CD1F07" w:rsidP="00CD1F07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Удостоверяващ документ</w:t>
            </w:r>
          </w:p>
        </w:tc>
      </w:tr>
      <w:tr w:rsidR="00CD1F07" w:rsidRPr="00984F78" w:rsidTr="00CD1F07">
        <w:trPr>
          <w:trHeight w:val="413"/>
          <w:jc w:val="center"/>
        </w:trPr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CD1F07" w:rsidRPr="00984F78" w:rsidTr="00CD1F07">
        <w:trPr>
          <w:trHeight w:val="419"/>
          <w:jc w:val="center"/>
        </w:trPr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571F28" w:rsidRPr="00CD1F07" w:rsidRDefault="00571F28" w:rsidP="000C2F36">
      <w:pPr>
        <w:suppressAutoHyphens/>
        <w:jc w:val="both"/>
        <w:rPr>
          <w:i/>
          <w:sz w:val="22"/>
          <w:szCs w:val="22"/>
          <w:lang w:val="bg-BG" w:eastAsia="ar-SA"/>
        </w:rPr>
      </w:pPr>
      <w:r w:rsidRPr="00CD1F07">
        <w:rPr>
          <w:i/>
          <w:sz w:val="22"/>
          <w:szCs w:val="22"/>
          <w:u w:val="single"/>
          <w:lang w:val="bg-BG" w:eastAsia="ar-SA"/>
        </w:rPr>
        <w:t>Забележка</w:t>
      </w:r>
      <w:r w:rsidRPr="00CD1F07">
        <w:rPr>
          <w:i/>
          <w:sz w:val="22"/>
          <w:szCs w:val="22"/>
          <w:lang w:val="bg-BG" w:eastAsia="ar-SA"/>
        </w:rPr>
        <w:t>:</w:t>
      </w:r>
      <w:r w:rsidRPr="00CD1F07">
        <w:rPr>
          <w:b/>
          <w:i/>
          <w:sz w:val="22"/>
          <w:szCs w:val="22"/>
          <w:lang w:val="bg-BG" w:eastAsia="ar-SA"/>
        </w:rPr>
        <w:t xml:space="preserve"> </w:t>
      </w:r>
      <w:r w:rsidRPr="00CD1F07">
        <w:rPr>
          <w:i/>
          <w:sz w:val="22"/>
          <w:szCs w:val="22"/>
          <w:lang w:val="bg-BG" w:eastAsia="ar-SA"/>
        </w:rPr>
        <w:t>Моля, в таблицата</w:t>
      </w:r>
      <w:r w:rsidR="008B1C14" w:rsidRPr="00CD1F07">
        <w:rPr>
          <w:i/>
          <w:sz w:val="22"/>
          <w:szCs w:val="22"/>
          <w:lang w:val="bg-BG" w:eastAsia="ar-SA"/>
        </w:rPr>
        <w:t xml:space="preserve"> да се посочи</w:t>
      </w:r>
      <w:r w:rsidR="00FF1222" w:rsidRPr="00CD1F07">
        <w:rPr>
          <w:i/>
          <w:sz w:val="22"/>
          <w:szCs w:val="22"/>
          <w:lang w:val="bg-BG" w:eastAsia="ar-SA"/>
        </w:rPr>
        <w:t xml:space="preserve"> само релевантна информация съгласно</w:t>
      </w:r>
      <w:r w:rsidRPr="00CD1F07">
        <w:rPr>
          <w:i/>
          <w:sz w:val="22"/>
          <w:szCs w:val="22"/>
          <w:lang w:val="bg-BG" w:eastAsia="ar-SA"/>
        </w:rPr>
        <w:t xml:space="preserve"> изискванията в раздел </w:t>
      </w:r>
      <w:r w:rsidRPr="00CD1F07">
        <w:rPr>
          <w:i/>
          <w:sz w:val="22"/>
          <w:szCs w:val="22"/>
          <w:lang w:val="en-US" w:eastAsia="ar-SA"/>
        </w:rPr>
        <w:t>III.</w:t>
      </w:r>
      <w:r w:rsidR="00FF1222" w:rsidRPr="00CD1F07">
        <w:rPr>
          <w:i/>
          <w:sz w:val="22"/>
          <w:szCs w:val="22"/>
          <w:lang w:val="bg-BG" w:eastAsia="ar-SA"/>
        </w:rPr>
        <w:t>1</w:t>
      </w:r>
      <w:r w:rsidRPr="00CD1F07">
        <w:rPr>
          <w:i/>
          <w:sz w:val="22"/>
          <w:szCs w:val="22"/>
          <w:lang w:val="en-US" w:eastAsia="ar-SA"/>
        </w:rPr>
        <w:t xml:space="preserve">, </w:t>
      </w:r>
      <w:r w:rsidRPr="00CD1F07">
        <w:rPr>
          <w:i/>
          <w:sz w:val="22"/>
          <w:szCs w:val="22"/>
          <w:lang w:val="bg-BG" w:eastAsia="ar-SA"/>
        </w:rPr>
        <w:t>т.</w:t>
      </w:r>
      <w:r w:rsidR="00FF1222" w:rsidRPr="00CD1F07">
        <w:rPr>
          <w:i/>
          <w:sz w:val="22"/>
          <w:szCs w:val="22"/>
          <w:lang w:val="bg-BG" w:eastAsia="ar-SA"/>
        </w:rPr>
        <w:t>1</w:t>
      </w:r>
      <w:r w:rsidRPr="00CD1F07">
        <w:rPr>
          <w:i/>
          <w:sz w:val="22"/>
          <w:szCs w:val="22"/>
          <w:lang w:val="bg-BG" w:eastAsia="ar-SA"/>
        </w:rPr>
        <w:t xml:space="preserve"> от Техническата спецификация.</w:t>
      </w:r>
    </w:p>
    <w:p w:rsidR="00F43034" w:rsidRPr="00F43034" w:rsidRDefault="00F43034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573671" w:rsidRPr="00984F78" w:rsidRDefault="002400D6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П</w:t>
      </w:r>
      <w:proofErr w:type="spellStart"/>
      <w:r>
        <w:rPr>
          <w:b/>
          <w:sz w:val="24"/>
          <w:szCs w:val="24"/>
          <w:lang w:val="en-GB" w:eastAsia="ar-SA"/>
        </w:rPr>
        <w:t>рофесионален</w:t>
      </w:r>
      <w:proofErr w:type="spellEnd"/>
      <w:r>
        <w:rPr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b/>
          <w:sz w:val="24"/>
          <w:szCs w:val="24"/>
          <w:lang w:val="en-GB" w:eastAsia="ar-SA"/>
        </w:rPr>
        <w:t>опит</w:t>
      </w:r>
      <w:proofErr w:type="spellEnd"/>
      <w:r>
        <w:rPr>
          <w:b/>
          <w:sz w:val="24"/>
          <w:szCs w:val="24"/>
          <w:lang w:val="bg-BG" w:eastAsia="ar-SA"/>
        </w:rPr>
        <w:t xml:space="preserve"> по придобитата специалност</w:t>
      </w:r>
    </w:p>
    <w:tbl>
      <w:tblPr>
        <w:tblW w:w="9316" w:type="dxa"/>
        <w:jc w:val="center"/>
        <w:tblInd w:w="120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56"/>
        <w:gridCol w:w="1152"/>
        <w:gridCol w:w="1843"/>
        <w:gridCol w:w="2159"/>
        <w:gridCol w:w="2106"/>
      </w:tblGrid>
      <w:tr w:rsidR="00445184" w:rsidRPr="00573671" w:rsidTr="00445184">
        <w:trPr>
          <w:jc w:val="center"/>
        </w:trPr>
        <w:tc>
          <w:tcPr>
            <w:tcW w:w="205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573671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1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en-GB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F43034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брой години, месеци, дни</w:t>
            </w:r>
          </w:p>
        </w:tc>
        <w:tc>
          <w:tcPr>
            <w:tcW w:w="21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5184" w:rsidRPr="00F43034" w:rsidRDefault="00445184" w:rsidP="007A1C9C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д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лъжност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b/>
                <w:sz w:val="24"/>
                <w:szCs w:val="24"/>
                <w:lang w:val="bg-BG" w:eastAsia="ar-SA"/>
              </w:rPr>
              <w:t>и</w:t>
            </w:r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зпълнени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дейности</w:t>
            </w:r>
            <w:proofErr w:type="spellEnd"/>
            <w:r>
              <w:rPr>
                <w:b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b/>
                <w:sz w:val="24"/>
                <w:szCs w:val="24"/>
                <w:lang w:val="bg-BG" w:eastAsia="ar-SA"/>
              </w:rPr>
              <w:t>по специалността</w:t>
            </w:r>
          </w:p>
        </w:tc>
        <w:tc>
          <w:tcPr>
            <w:tcW w:w="21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445184" w:rsidRPr="00F43034" w:rsidRDefault="00445184" w:rsidP="006E1AA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346482" w:rsidRPr="00CD1F07" w:rsidRDefault="00346482" w:rsidP="00346482">
      <w:pPr>
        <w:suppressAutoHyphens/>
        <w:spacing w:before="240" w:after="240"/>
        <w:jc w:val="both"/>
        <w:rPr>
          <w:i/>
          <w:sz w:val="22"/>
          <w:szCs w:val="22"/>
          <w:lang w:val="bg-BG" w:eastAsia="ar-SA"/>
        </w:rPr>
      </w:pPr>
      <w:r w:rsidRPr="00CD1F07">
        <w:rPr>
          <w:i/>
          <w:sz w:val="22"/>
          <w:szCs w:val="22"/>
          <w:u w:val="single"/>
          <w:lang w:val="bg-BG" w:eastAsia="ar-SA"/>
        </w:rPr>
        <w:t>Забележка</w:t>
      </w:r>
      <w:r w:rsidRPr="00CD1F07">
        <w:rPr>
          <w:i/>
          <w:sz w:val="22"/>
          <w:szCs w:val="22"/>
          <w:lang w:val="bg-BG" w:eastAsia="ar-SA"/>
        </w:rPr>
        <w:t>: Моля, в таблицата</w:t>
      </w:r>
      <w:r w:rsidR="008B1C14" w:rsidRPr="00CD1F07">
        <w:rPr>
          <w:i/>
          <w:sz w:val="22"/>
          <w:szCs w:val="22"/>
          <w:lang w:val="bg-BG" w:eastAsia="ar-SA"/>
        </w:rPr>
        <w:t xml:space="preserve"> да се посочи</w:t>
      </w:r>
      <w:r w:rsidRPr="00CD1F07">
        <w:rPr>
          <w:i/>
          <w:sz w:val="22"/>
          <w:szCs w:val="22"/>
          <w:lang w:val="bg-BG" w:eastAsia="ar-SA"/>
        </w:rPr>
        <w:t xml:space="preserve"> само релевантна информация съгласно изискванията в раздел </w:t>
      </w:r>
      <w:r w:rsidRPr="00CD1F07">
        <w:rPr>
          <w:i/>
          <w:sz w:val="22"/>
          <w:szCs w:val="22"/>
          <w:lang w:val="en-US" w:eastAsia="ar-SA"/>
        </w:rPr>
        <w:t>III.</w:t>
      </w:r>
      <w:r w:rsidRPr="00CD1F07">
        <w:rPr>
          <w:i/>
          <w:sz w:val="22"/>
          <w:szCs w:val="22"/>
          <w:lang w:val="bg-BG" w:eastAsia="ar-SA"/>
        </w:rPr>
        <w:t>1</w:t>
      </w:r>
      <w:r w:rsidRPr="00CD1F07">
        <w:rPr>
          <w:i/>
          <w:sz w:val="22"/>
          <w:szCs w:val="22"/>
          <w:lang w:val="en-US" w:eastAsia="ar-SA"/>
        </w:rPr>
        <w:t xml:space="preserve">, </w:t>
      </w:r>
      <w:r w:rsidRPr="00CD1F07">
        <w:rPr>
          <w:i/>
          <w:sz w:val="22"/>
          <w:szCs w:val="22"/>
          <w:lang w:val="bg-BG" w:eastAsia="ar-SA"/>
        </w:rPr>
        <w:t>т.2, буква „а“ от Техническата спецификация.</w:t>
      </w:r>
    </w:p>
    <w:p w:rsidR="00573671" w:rsidRDefault="00573671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2400D6" w:rsidRDefault="002400D6" w:rsidP="00E17C7D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П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рофесионален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опит</w:t>
      </w:r>
      <w:proofErr w:type="spellEnd"/>
      <w:r>
        <w:rPr>
          <w:b/>
          <w:sz w:val="24"/>
          <w:szCs w:val="24"/>
          <w:lang w:val="bg-BG" w:eastAsia="ar-SA"/>
        </w:rPr>
        <w:t xml:space="preserve"> за изпълнени дейности/услуги</w:t>
      </w:r>
      <w:r w:rsidR="00AC0AC7" w:rsidRPr="002400D6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свързан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предмета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на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обществената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поръчка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и </w:t>
      </w:r>
      <w:r w:rsidR="00AC0AC7" w:rsidRPr="002400D6">
        <w:rPr>
          <w:b/>
          <w:sz w:val="24"/>
          <w:szCs w:val="24"/>
          <w:lang w:val="bg-BG" w:eastAsia="ar-SA"/>
        </w:rPr>
        <w:t>позиция</w:t>
      </w:r>
      <w:r w:rsidR="00E17C7D">
        <w:rPr>
          <w:b/>
          <w:sz w:val="24"/>
          <w:szCs w:val="24"/>
          <w:lang w:val="bg-BG" w:eastAsia="ar-SA"/>
        </w:rPr>
        <w:t xml:space="preserve"> в съответствие с раздел III.1, т.2, буква „б</w:t>
      </w:r>
      <w:r w:rsidR="00E17C7D" w:rsidRPr="00E17C7D">
        <w:rPr>
          <w:b/>
          <w:sz w:val="24"/>
          <w:szCs w:val="24"/>
          <w:lang w:val="bg-BG" w:eastAsia="ar-SA"/>
        </w:rPr>
        <w:t>“ от Техническата спецификация</w:t>
      </w:r>
      <w:r w:rsidR="00E17C7D">
        <w:rPr>
          <w:b/>
          <w:sz w:val="24"/>
          <w:szCs w:val="24"/>
          <w:lang w:val="bg-BG" w:eastAsia="ar-SA"/>
        </w:rPr>
        <w:t>.</w:t>
      </w:r>
    </w:p>
    <w:tbl>
      <w:tblPr>
        <w:tblW w:w="9569" w:type="dxa"/>
        <w:jc w:val="center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2022"/>
        <w:gridCol w:w="3260"/>
      </w:tblGrid>
      <w:tr w:rsidR="00AC0AC7" w:rsidRPr="000C2F36" w:rsidTr="00F43034">
        <w:trPr>
          <w:jc w:val="center"/>
        </w:trPr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="0066310E" w:rsidRPr="000C2F36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AC0AC7" w:rsidRPr="000C2F36" w:rsidRDefault="0066310E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0C2F36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20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 xml:space="preserve">изпълнена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</w:t>
            </w:r>
            <w:proofErr w:type="spellEnd"/>
            <w:r>
              <w:rPr>
                <w:b/>
                <w:sz w:val="24"/>
                <w:szCs w:val="24"/>
                <w:lang w:val="bg-BG" w:eastAsia="ar-SA"/>
              </w:rPr>
              <w:t>/услуга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F43034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</w:p>
    <w:p w:rsidR="00E17C7D" w:rsidRPr="00CD1F07" w:rsidRDefault="0059458B" w:rsidP="00E17C7D">
      <w:pPr>
        <w:suppressAutoHyphens/>
        <w:jc w:val="both"/>
        <w:rPr>
          <w:i/>
          <w:sz w:val="22"/>
          <w:szCs w:val="22"/>
          <w:u w:val="single"/>
          <w:lang w:val="bg-BG" w:eastAsia="ar-SA"/>
        </w:rPr>
      </w:pPr>
      <w:r w:rsidRPr="00CD1F07">
        <w:rPr>
          <w:i/>
          <w:sz w:val="22"/>
          <w:szCs w:val="22"/>
          <w:u w:val="single"/>
          <w:lang w:val="bg-BG" w:eastAsia="ar-SA"/>
        </w:rPr>
        <w:t>Забележка</w:t>
      </w:r>
      <w:r w:rsidRPr="00CD1F07">
        <w:rPr>
          <w:i/>
          <w:sz w:val="22"/>
          <w:szCs w:val="22"/>
          <w:lang w:val="bg-BG" w:eastAsia="ar-SA"/>
        </w:rPr>
        <w:t xml:space="preserve">: </w:t>
      </w:r>
      <w:r w:rsidRPr="00CD1F07">
        <w:rPr>
          <w:bCs/>
          <w:i/>
          <w:sz w:val="22"/>
          <w:szCs w:val="22"/>
          <w:lang w:val="bg-BG" w:eastAsia="ar-SA"/>
        </w:rPr>
        <w:t xml:space="preserve">Задължително се прилагат доказателства за професионалния опит на експерта в съответствие с </w:t>
      </w:r>
      <w:r w:rsidR="00E17C7D" w:rsidRPr="00CD1F07">
        <w:rPr>
          <w:bCs/>
          <w:i/>
          <w:sz w:val="22"/>
          <w:szCs w:val="22"/>
          <w:lang w:val="bg-BG" w:eastAsia="ar-SA"/>
        </w:rPr>
        <w:t xml:space="preserve">раздел </w:t>
      </w:r>
      <w:r w:rsidR="00E17C7D" w:rsidRPr="00CD1F07">
        <w:rPr>
          <w:bCs/>
          <w:i/>
          <w:sz w:val="22"/>
          <w:szCs w:val="22"/>
          <w:lang w:val="en-US" w:eastAsia="ar-SA"/>
        </w:rPr>
        <w:t>III.1</w:t>
      </w:r>
      <w:r w:rsidRPr="00CD1F07">
        <w:rPr>
          <w:bCs/>
          <w:i/>
          <w:sz w:val="22"/>
          <w:szCs w:val="22"/>
          <w:lang w:val="bg-BG" w:eastAsia="ar-SA"/>
        </w:rPr>
        <w:t xml:space="preserve"> „Експертен състав</w:t>
      </w:r>
      <w:r w:rsidR="00E17C7D" w:rsidRPr="00CD1F07">
        <w:rPr>
          <w:bCs/>
          <w:i/>
          <w:sz w:val="22"/>
          <w:szCs w:val="22"/>
          <w:lang w:val="en-US" w:eastAsia="ar-SA"/>
        </w:rPr>
        <w:t xml:space="preserve"> </w:t>
      </w:r>
      <w:r w:rsidR="00E17C7D" w:rsidRPr="00CD1F07">
        <w:rPr>
          <w:bCs/>
          <w:i/>
          <w:sz w:val="22"/>
          <w:szCs w:val="22"/>
          <w:lang w:val="bg-BG" w:eastAsia="ar-SA"/>
        </w:rPr>
        <w:t>за Обособена позиция №1</w:t>
      </w:r>
      <w:r w:rsidRPr="00CD1F07">
        <w:rPr>
          <w:bCs/>
          <w:i/>
          <w:sz w:val="22"/>
          <w:szCs w:val="22"/>
          <w:lang w:val="bg-BG" w:eastAsia="ar-SA"/>
        </w:rPr>
        <w:t xml:space="preserve">“ от Техническите спецификации. </w:t>
      </w:r>
    </w:p>
    <w:p w:rsidR="00956BC1" w:rsidRPr="00956BC1" w:rsidRDefault="00956BC1" w:rsidP="00956BC1">
      <w:pPr>
        <w:suppressAutoHyphens/>
        <w:jc w:val="both"/>
        <w:rPr>
          <w:sz w:val="22"/>
          <w:szCs w:val="22"/>
          <w:lang w:val="bg-BG" w:eastAsia="en-US"/>
        </w:rPr>
      </w:pPr>
      <w:r w:rsidRPr="00956BC1">
        <w:rPr>
          <w:sz w:val="22"/>
          <w:szCs w:val="22"/>
          <w:lang w:val="bg-BG" w:eastAsia="en-US"/>
        </w:rPr>
        <w:t>Доказателствата могат да включват копия от дипломи, трудови книжки, копия от договори, сертификати, референции от работодатели/възложители и други подходящи документи, доказващи професионалната компетентност на експерта.</w:t>
      </w:r>
      <w:r w:rsidRPr="00956BC1">
        <w:rPr>
          <w:sz w:val="22"/>
          <w:szCs w:val="22"/>
          <w:lang w:val="ru-RU" w:eastAsia="en-US"/>
        </w:rPr>
        <w:t xml:space="preserve"> </w:t>
      </w:r>
      <w:r w:rsidRPr="00956BC1">
        <w:rPr>
          <w:sz w:val="22"/>
          <w:szCs w:val="22"/>
          <w:lang w:val="bg-BG" w:eastAsia="en-US"/>
        </w:rPr>
        <w:t xml:space="preserve">За целите на настоящата поръчка следва да се счита, че издадените </w:t>
      </w:r>
      <w:proofErr w:type="spellStart"/>
      <w:r w:rsidRPr="00956BC1">
        <w:rPr>
          <w:sz w:val="22"/>
          <w:szCs w:val="22"/>
          <w:lang w:val="bg-BG" w:eastAsia="en-US"/>
        </w:rPr>
        <w:t>Автореференции</w:t>
      </w:r>
      <w:proofErr w:type="spellEnd"/>
      <w:r w:rsidRPr="00956BC1">
        <w:rPr>
          <w:sz w:val="22"/>
          <w:szCs w:val="22"/>
          <w:lang w:val="bg-BG" w:eastAsia="en-US"/>
        </w:rPr>
        <w:t>/документи или декларации от даден експерт, чрез които същият потвърждава изискуемата професионална компетентност няма да се приемат за доказателства.</w:t>
      </w:r>
      <w:r w:rsidRPr="00956BC1">
        <w:rPr>
          <w:sz w:val="22"/>
          <w:szCs w:val="22"/>
          <w:lang w:val="ru-RU" w:eastAsia="en-US"/>
        </w:rPr>
        <w:t xml:space="preserve"> </w:t>
      </w:r>
      <w:r w:rsidRPr="00956BC1">
        <w:rPr>
          <w:sz w:val="22"/>
          <w:szCs w:val="22"/>
          <w:lang w:val="bg-BG" w:eastAsia="en-US"/>
        </w:rPr>
        <w:t>В случаите, когато участникът се явява работодател на предложения експерт, издадената от него Референция/документ, удостоверяваща професионалния опит на експерта, задължително следва да бъде придружена с доказателство, издадено от съответния Възложител на цитираните в референцията/документа услуги/дейности, че същите са успешно приключили. В случаите, когато от приложените доказателства, издадени от съответния Възложител, не са посочени конкретните дейности, изпълнени от предложения експерт, то следва да се представят и други документи различни от декларации, от които това е видно, като например: договори, оферти, технически предложения или да се посочат публично достъпни сайтове, регистри, от които нужната информация да е налична. Последното е валидно и за лицата, представляващи участника, които предвид позицията, която заемат, не могат по презумпция да се считат, че задължително участват в прякото изпълнение на дадена услуга/дейност, реализирана от дружеството, което представляват.</w:t>
      </w:r>
    </w:p>
    <w:p w:rsidR="00956BC1" w:rsidRPr="00956BC1" w:rsidRDefault="00956BC1" w:rsidP="00956BC1">
      <w:pPr>
        <w:suppressAutoHyphens/>
        <w:spacing w:before="60"/>
        <w:jc w:val="both"/>
        <w:rPr>
          <w:b/>
          <w:sz w:val="22"/>
          <w:szCs w:val="22"/>
          <w:lang w:val="ru-RU" w:eastAsia="en-US"/>
        </w:rPr>
      </w:pPr>
      <w:r w:rsidRPr="00956BC1">
        <w:rPr>
          <w:b/>
          <w:sz w:val="22"/>
          <w:szCs w:val="22"/>
          <w:lang w:val="bg-BG" w:eastAsia="en-US"/>
        </w:rPr>
        <w:t>Приложени копия на документи с нечетлива в тях информация – дати, години, имена и т.н. няма да бъдат разглеждани.</w:t>
      </w:r>
    </w:p>
    <w:p w:rsidR="005F56B3" w:rsidRDefault="005F56B3" w:rsidP="00E17C7D">
      <w:pPr>
        <w:suppressAutoHyphens/>
        <w:jc w:val="both"/>
        <w:rPr>
          <w:sz w:val="24"/>
          <w:szCs w:val="24"/>
          <w:lang w:val="bg-BG" w:eastAsia="ar-SA"/>
        </w:rPr>
      </w:pPr>
    </w:p>
    <w:p w:rsidR="00AC0AC7" w:rsidRPr="00A623F5" w:rsidRDefault="00E17C7D" w:rsidP="00923ECC">
      <w:pPr>
        <w:suppressAutoHyphens/>
        <w:spacing w:before="120"/>
        <w:ind w:left="1077" w:hanging="720"/>
        <w:contextualSpacing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en-US" w:eastAsia="ar-SA"/>
        </w:rPr>
        <w:t>I</w:t>
      </w:r>
      <w:r w:rsidR="00923ECC">
        <w:rPr>
          <w:b/>
          <w:sz w:val="24"/>
          <w:szCs w:val="24"/>
          <w:lang w:val="en-US" w:eastAsia="ar-SA"/>
        </w:rPr>
        <w:t>V</w:t>
      </w:r>
      <w:r w:rsidR="00A13DBE">
        <w:rPr>
          <w:b/>
          <w:sz w:val="24"/>
          <w:szCs w:val="24"/>
          <w:lang w:val="bg-BG" w:eastAsia="ar-SA"/>
        </w:rPr>
        <w:t xml:space="preserve">. </w:t>
      </w:r>
      <w:r w:rsidR="00A13DBE"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A623F5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en-GB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E17C7D">
      <w:pPr>
        <w:suppressAutoHyphens/>
        <w:ind w:left="720" w:firstLine="28"/>
        <w:jc w:val="both"/>
        <w:rPr>
          <w:sz w:val="24"/>
          <w:szCs w:val="24"/>
          <w:lang w:val="bg-BG" w:eastAsia="ar-SA"/>
        </w:rPr>
      </w:pPr>
    </w:p>
    <w:tbl>
      <w:tblPr>
        <w:tblW w:w="9672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701"/>
      </w:tblGrid>
      <w:tr w:rsidR="00DF3E7F" w:rsidRPr="00DF3E7F" w:rsidTr="00E17C7D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E17C7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E17C7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sectPr w:rsidR="00DF3E7F" w:rsidRPr="00DF3E7F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B7474"/>
    <w:multiLevelType w:val="hybridMultilevel"/>
    <w:tmpl w:val="E1C00810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A0FA5"/>
    <w:rsid w:val="000C2F36"/>
    <w:rsid w:val="000F4202"/>
    <w:rsid w:val="0012697E"/>
    <w:rsid w:val="002400D6"/>
    <w:rsid w:val="00285C97"/>
    <w:rsid w:val="0029568C"/>
    <w:rsid w:val="00346482"/>
    <w:rsid w:val="003748BF"/>
    <w:rsid w:val="004346F8"/>
    <w:rsid w:val="00445184"/>
    <w:rsid w:val="004855E6"/>
    <w:rsid w:val="00571F28"/>
    <w:rsid w:val="00573671"/>
    <w:rsid w:val="0059458B"/>
    <w:rsid w:val="005F56B3"/>
    <w:rsid w:val="0066310E"/>
    <w:rsid w:val="00676BAE"/>
    <w:rsid w:val="006D1FBE"/>
    <w:rsid w:val="007C3265"/>
    <w:rsid w:val="008B1C14"/>
    <w:rsid w:val="008B2FF7"/>
    <w:rsid w:val="008D0312"/>
    <w:rsid w:val="00923ECC"/>
    <w:rsid w:val="009543DD"/>
    <w:rsid w:val="00956BC1"/>
    <w:rsid w:val="00984F78"/>
    <w:rsid w:val="009D044E"/>
    <w:rsid w:val="00A13DBE"/>
    <w:rsid w:val="00AC0AC7"/>
    <w:rsid w:val="00B5027B"/>
    <w:rsid w:val="00B55EEF"/>
    <w:rsid w:val="00C935C2"/>
    <w:rsid w:val="00CD1F07"/>
    <w:rsid w:val="00DF05B1"/>
    <w:rsid w:val="00DF3E7F"/>
    <w:rsid w:val="00E0005D"/>
    <w:rsid w:val="00E17C7D"/>
    <w:rsid w:val="00E63E63"/>
    <w:rsid w:val="00E754CD"/>
    <w:rsid w:val="00F43034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B65F-C6D4-4DCA-BFCB-11EF146E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</cp:lastModifiedBy>
  <cp:revision>28</cp:revision>
  <dcterms:created xsi:type="dcterms:W3CDTF">2017-09-08T12:37:00Z</dcterms:created>
  <dcterms:modified xsi:type="dcterms:W3CDTF">2019-01-15T08:22:00Z</dcterms:modified>
</cp:coreProperties>
</file>