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DA2E30">
        <w:rPr>
          <w:b/>
          <w:sz w:val="24"/>
          <w:szCs w:val="24"/>
          <w:lang w:val="bg-BG" w:eastAsia="ar-SA"/>
        </w:rPr>
        <w:t>.2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1F28" w:rsidRPr="00571F28" w:rsidRDefault="00571F28" w:rsidP="00571F28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571F28">
        <w:rPr>
          <w:sz w:val="24"/>
          <w:szCs w:val="24"/>
          <w:lang w:val="bg-BG" w:eastAsia="ar-SA"/>
        </w:rPr>
        <w:t>Обществена поръчка с предмет: Актуализиране на мрежите и програмите за мониторинг на количеството на повърхностните и подземните води, с включени  две позиции.</w:t>
      </w:r>
    </w:p>
    <w:p w:rsidR="00571F28" w:rsidRPr="00693D51" w:rsidRDefault="001A295D" w:rsidP="00571F28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bookmarkStart w:id="0" w:name="_GoBack"/>
      <w:r w:rsidRPr="00693D51">
        <w:rPr>
          <w:b/>
          <w:sz w:val="24"/>
          <w:szCs w:val="24"/>
          <w:lang w:val="bg-BG" w:eastAsia="ar-SA"/>
        </w:rPr>
        <w:t>За ОБОСОБЕНА ПОЗИЦИЯ 2</w:t>
      </w:r>
      <w:r w:rsidR="00571F28" w:rsidRPr="00693D51">
        <w:rPr>
          <w:b/>
          <w:sz w:val="24"/>
          <w:szCs w:val="24"/>
          <w:lang w:val="bg-BG" w:eastAsia="ar-SA"/>
        </w:rPr>
        <w:t xml:space="preserve">: </w:t>
      </w:r>
      <w:r w:rsidR="00DA2E30" w:rsidRPr="00693D51">
        <w:rPr>
          <w:rFonts w:eastAsia="Calibri"/>
          <w:b/>
          <w:sz w:val="24"/>
          <w:szCs w:val="24"/>
          <w:lang w:val="bg-BG" w:eastAsia="en-US"/>
        </w:rPr>
        <w:t>Актуализиране на мрежите и програмите за мониторинг на количеството на повърхностните води</w:t>
      </w:r>
    </w:p>
    <w:bookmarkEnd w:id="0"/>
    <w:p w:rsidR="0029568C" w:rsidRDefault="00571F28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>
        <w:rPr>
          <w:b/>
          <w:color w:val="000000"/>
          <w:sz w:val="24"/>
          <w:szCs w:val="24"/>
          <w:lang w:val="bg-BG" w:eastAsia="ar-SA"/>
        </w:rPr>
        <w:t>СПРАВКА ЗА ПРОФЕСИОНАЛНАТА КОМПЕТЕНТНОСТ НА</w:t>
      </w:r>
      <w:r w:rsidR="0029568C">
        <w:rPr>
          <w:b/>
          <w:color w:val="000000"/>
          <w:sz w:val="24"/>
          <w:szCs w:val="24"/>
          <w:lang w:val="bg-BG" w:eastAsia="ar-SA"/>
        </w:rPr>
        <w:t xml:space="preserve">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раздел </w:t>
      </w:r>
      <w:proofErr w:type="spellStart"/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раздел</w:t>
      </w:r>
      <w:proofErr w:type="spellEnd"/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</w:t>
      </w:r>
      <w:r w:rsidR="00571F28" w:rsidRPr="00571F28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III.</w:t>
      </w:r>
      <w:r w:rsidR="001A295D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2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</w:t>
      </w:r>
      <w:r w:rsidR="00571F28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за Обособена </w:t>
      </w:r>
      <w:r w:rsidR="00DA2E30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позиция №2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571F28" w:rsidRDefault="00571F28" w:rsidP="00571F28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571F28" w:rsidRPr="00A623F5" w:rsidRDefault="00571F28" w:rsidP="00571F28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8966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410"/>
        <w:gridCol w:w="1843"/>
        <w:gridCol w:w="1950"/>
      </w:tblGrid>
      <w:tr w:rsidR="00CD1F07" w:rsidRPr="00984F78" w:rsidTr="00CD1F07">
        <w:trPr>
          <w:trHeight w:val="661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Наименование на висшето учебно заведение/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D1F07" w:rsidRPr="00984F78" w:rsidRDefault="00CD1F07" w:rsidP="00CD1F07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Удостоверяващ документ</w:t>
            </w:r>
          </w:p>
        </w:tc>
      </w:tr>
      <w:tr w:rsidR="00CD1F07" w:rsidRPr="00984F78" w:rsidTr="00CD1F07">
        <w:trPr>
          <w:trHeight w:val="413"/>
          <w:jc w:val="center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CD1F07" w:rsidRPr="00984F78" w:rsidTr="00CD1F07">
        <w:trPr>
          <w:trHeight w:val="419"/>
          <w:jc w:val="center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07" w:rsidRPr="00984F78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1F28" w:rsidRPr="00CD1F07" w:rsidRDefault="00571F28" w:rsidP="000C2F36">
      <w:pPr>
        <w:suppressAutoHyphens/>
        <w:jc w:val="both"/>
        <w:rPr>
          <w:i/>
          <w:sz w:val="22"/>
          <w:szCs w:val="22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>:</w:t>
      </w:r>
      <w:r w:rsidRPr="00CD1F07">
        <w:rPr>
          <w:b/>
          <w:i/>
          <w:sz w:val="22"/>
          <w:szCs w:val="22"/>
          <w:lang w:val="bg-BG" w:eastAsia="ar-SA"/>
        </w:rPr>
        <w:t xml:space="preserve"> </w:t>
      </w:r>
      <w:r w:rsidRPr="00CD1F07">
        <w:rPr>
          <w:i/>
          <w:sz w:val="22"/>
          <w:szCs w:val="22"/>
          <w:lang w:val="bg-BG" w:eastAsia="ar-SA"/>
        </w:rPr>
        <w:t>Моля, в таблицата</w:t>
      </w:r>
      <w:r w:rsidR="008B1C14" w:rsidRPr="00CD1F07">
        <w:rPr>
          <w:i/>
          <w:sz w:val="22"/>
          <w:szCs w:val="22"/>
          <w:lang w:val="bg-BG" w:eastAsia="ar-SA"/>
        </w:rPr>
        <w:t xml:space="preserve"> да се посочи</w:t>
      </w:r>
      <w:r w:rsidR="00FF1222" w:rsidRPr="00CD1F07">
        <w:rPr>
          <w:i/>
          <w:sz w:val="22"/>
          <w:szCs w:val="22"/>
          <w:lang w:val="bg-BG" w:eastAsia="ar-SA"/>
        </w:rPr>
        <w:t xml:space="preserve"> само релевантна информация съгласно</w:t>
      </w:r>
      <w:r w:rsidRPr="00CD1F07">
        <w:rPr>
          <w:i/>
          <w:sz w:val="22"/>
          <w:szCs w:val="22"/>
          <w:lang w:val="bg-BG" w:eastAsia="ar-SA"/>
        </w:rPr>
        <w:t xml:space="preserve"> изискванията в раздел </w:t>
      </w:r>
      <w:r w:rsidRPr="00CD1F07">
        <w:rPr>
          <w:i/>
          <w:sz w:val="22"/>
          <w:szCs w:val="22"/>
          <w:lang w:val="en-US" w:eastAsia="ar-SA"/>
        </w:rPr>
        <w:t>III.</w:t>
      </w:r>
      <w:r w:rsidR="00DA2E30">
        <w:rPr>
          <w:i/>
          <w:sz w:val="22"/>
          <w:szCs w:val="22"/>
          <w:lang w:val="bg-BG" w:eastAsia="ar-SA"/>
        </w:rPr>
        <w:t>2</w:t>
      </w:r>
      <w:r w:rsidRPr="00CD1F07">
        <w:rPr>
          <w:i/>
          <w:sz w:val="22"/>
          <w:szCs w:val="22"/>
          <w:lang w:val="en-US" w:eastAsia="ar-SA"/>
        </w:rPr>
        <w:t xml:space="preserve">, </w:t>
      </w:r>
      <w:r w:rsidRPr="00CD1F07">
        <w:rPr>
          <w:i/>
          <w:sz w:val="22"/>
          <w:szCs w:val="22"/>
          <w:lang w:val="bg-BG" w:eastAsia="ar-SA"/>
        </w:rPr>
        <w:t>т.</w:t>
      </w:r>
      <w:r w:rsidR="00FF1222" w:rsidRPr="00CD1F07">
        <w:rPr>
          <w:i/>
          <w:sz w:val="22"/>
          <w:szCs w:val="22"/>
          <w:lang w:val="bg-BG" w:eastAsia="ar-SA"/>
        </w:rPr>
        <w:t>1</w:t>
      </w:r>
      <w:r w:rsidRPr="00CD1F07">
        <w:rPr>
          <w:i/>
          <w:sz w:val="22"/>
          <w:szCs w:val="22"/>
          <w:lang w:val="bg-BG" w:eastAsia="ar-SA"/>
        </w:rPr>
        <w:t xml:space="preserve"> от Техническата спецификация.</w:t>
      </w: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2400D6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>
        <w:rPr>
          <w:b/>
          <w:sz w:val="24"/>
          <w:szCs w:val="24"/>
          <w:lang w:val="en-GB" w:eastAsia="ar-SA"/>
        </w:rPr>
        <w:t>рофесионален</w:t>
      </w:r>
      <w:proofErr w:type="spellEnd"/>
      <w:r>
        <w:rPr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по придобитата специалност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346482" w:rsidRPr="00CD1F07" w:rsidRDefault="00346482" w:rsidP="00346482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>: Моля, в таблицата</w:t>
      </w:r>
      <w:r w:rsidR="008B1C14" w:rsidRPr="00CD1F07">
        <w:rPr>
          <w:i/>
          <w:sz w:val="22"/>
          <w:szCs w:val="22"/>
          <w:lang w:val="bg-BG" w:eastAsia="ar-SA"/>
        </w:rPr>
        <w:t xml:space="preserve"> да се посочи</w:t>
      </w:r>
      <w:r w:rsidRPr="00CD1F07">
        <w:rPr>
          <w:i/>
          <w:sz w:val="22"/>
          <w:szCs w:val="22"/>
          <w:lang w:val="bg-BG" w:eastAsia="ar-SA"/>
        </w:rPr>
        <w:t xml:space="preserve"> само релевантна информация съгласно изискванията в раздел </w:t>
      </w:r>
      <w:r w:rsidRPr="00CD1F07">
        <w:rPr>
          <w:i/>
          <w:sz w:val="22"/>
          <w:szCs w:val="22"/>
          <w:lang w:val="en-US" w:eastAsia="ar-SA"/>
        </w:rPr>
        <w:t>III.</w:t>
      </w:r>
      <w:r w:rsidR="00DA2E30">
        <w:rPr>
          <w:i/>
          <w:sz w:val="22"/>
          <w:szCs w:val="22"/>
          <w:lang w:val="bg-BG" w:eastAsia="ar-SA"/>
        </w:rPr>
        <w:t>2</w:t>
      </w:r>
      <w:r w:rsidRPr="00CD1F07">
        <w:rPr>
          <w:i/>
          <w:sz w:val="22"/>
          <w:szCs w:val="22"/>
          <w:lang w:val="en-US" w:eastAsia="ar-SA"/>
        </w:rPr>
        <w:t xml:space="preserve">, </w:t>
      </w:r>
      <w:r w:rsidRPr="00CD1F07">
        <w:rPr>
          <w:i/>
          <w:sz w:val="22"/>
          <w:szCs w:val="22"/>
          <w:lang w:val="bg-BG" w:eastAsia="ar-SA"/>
        </w:rPr>
        <w:t>т.2, буква „а“ от Техническата спецификация.</w:t>
      </w:r>
    </w:p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E17C7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  <w:r w:rsidR="00E17C7D">
        <w:rPr>
          <w:b/>
          <w:sz w:val="24"/>
          <w:szCs w:val="24"/>
          <w:lang w:val="bg-BG" w:eastAsia="ar-SA"/>
        </w:rPr>
        <w:t xml:space="preserve"> в съответствие с </w:t>
      </w:r>
      <w:r w:rsidR="00DA2E30">
        <w:rPr>
          <w:b/>
          <w:sz w:val="24"/>
          <w:szCs w:val="24"/>
          <w:lang w:val="bg-BG" w:eastAsia="ar-SA"/>
        </w:rPr>
        <w:t>раздел III.2</w:t>
      </w:r>
      <w:r w:rsidR="00E17C7D">
        <w:rPr>
          <w:b/>
          <w:sz w:val="24"/>
          <w:szCs w:val="24"/>
          <w:lang w:val="bg-BG" w:eastAsia="ar-SA"/>
        </w:rPr>
        <w:t>, т.2, буква „б</w:t>
      </w:r>
      <w:r w:rsidR="00E17C7D" w:rsidRPr="00E17C7D">
        <w:rPr>
          <w:b/>
          <w:sz w:val="24"/>
          <w:szCs w:val="24"/>
          <w:lang w:val="bg-BG" w:eastAsia="ar-SA"/>
        </w:rPr>
        <w:t>“ от Техническата спецификация</w:t>
      </w:r>
      <w:r w:rsidR="00E17C7D">
        <w:rPr>
          <w:b/>
          <w:sz w:val="24"/>
          <w:szCs w:val="24"/>
          <w:lang w:val="bg-BG" w:eastAsia="ar-SA"/>
        </w:rPr>
        <w:t>.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E17C7D" w:rsidRPr="00CD1F07" w:rsidRDefault="0059458B" w:rsidP="00E17C7D">
      <w:pPr>
        <w:suppressAutoHyphens/>
        <w:jc w:val="both"/>
        <w:rPr>
          <w:i/>
          <w:sz w:val="22"/>
          <w:szCs w:val="22"/>
          <w:u w:val="single"/>
          <w:lang w:val="bg-BG" w:eastAsia="ar-SA"/>
        </w:rPr>
      </w:pPr>
      <w:r w:rsidRPr="00CD1F07">
        <w:rPr>
          <w:i/>
          <w:sz w:val="22"/>
          <w:szCs w:val="22"/>
          <w:u w:val="single"/>
          <w:lang w:val="bg-BG" w:eastAsia="ar-SA"/>
        </w:rPr>
        <w:t>Забележка</w:t>
      </w:r>
      <w:r w:rsidRPr="00CD1F07">
        <w:rPr>
          <w:i/>
          <w:sz w:val="22"/>
          <w:szCs w:val="22"/>
          <w:lang w:val="bg-BG" w:eastAsia="ar-SA"/>
        </w:rPr>
        <w:t xml:space="preserve">: </w:t>
      </w:r>
      <w:r w:rsidRPr="00CD1F07">
        <w:rPr>
          <w:bCs/>
          <w:i/>
          <w:sz w:val="22"/>
          <w:szCs w:val="22"/>
          <w:lang w:val="bg-BG" w:eastAsia="ar-SA"/>
        </w:rPr>
        <w:t xml:space="preserve">Задължително се прилагат доказателства за професионалния опит на експерта в съответствие с </w:t>
      </w:r>
      <w:r w:rsidR="00E17C7D" w:rsidRPr="00CD1F07">
        <w:rPr>
          <w:bCs/>
          <w:i/>
          <w:sz w:val="22"/>
          <w:szCs w:val="22"/>
          <w:lang w:val="bg-BG" w:eastAsia="ar-SA"/>
        </w:rPr>
        <w:t xml:space="preserve">раздел </w:t>
      </w:r>
      <w:r w:rsidR="00DA2E30">
        <w:rPr>
          <w:bCs/>
          <w:i/>
          <w:sz w:val="22"/>
          <w:szCs w:val="22"/>
          <w:lang w:val="en-US" w:eastAsia="ar-SA"/>
        </w:rPr>
        <w:t>III.</w:t>
      </w:r>
      <w:r w:rsidR="00DA2E30">
        <w:rPr>
          <w:bCs/>
          <w:i/>
          <w:sz w:val="22"/>
          <w:szCs w:val="22"/>
          <w:lang w:val="bg-BG" w:eastAsia="ar-SA"/>
        </w:rPr>
        <w:t>2</w:t>
      </w:r>
      <w:r w:rsidRPr="00CD1F07">
        <w:rPr>
          <w:bCs/>
          <w:i/>
          <w:sz w:val="22"/>
          <w:szCs w:val="22"/>
          <w:lang w:val="bg-BG" w:eastAsia="ar-SA"/>
        </w:rPr>
        <w:t xml:space="preserve"> „Експертен състав</w:t>
      </w:r>
      <w:r w:rsidR="00E17C7D" w:rsidRPr="00CD1F07">
        <w:rPr>
          <w:bCs/>
          <w:i/>
          <w:sz w:val="22"/>
          <w:szCs w:val="22"/>
          <w:lang w:val="en-US" w:eastAsia="ar-SA"/>
        </w:rPr>
        <w:t xml:space="preserve"> </w:t>
      </w:r>
      <w:r w:rsidR="00E17C7D" w:rsidRPr="00CD1F07">
        <w:rPr>
          <w:bCs/>
          <w:i/>
          <w:sz w:val="22"/>
          <w:szCs w:val="22"/>
          <w:lang w:val="bg-BG" w:eastAsia="ar-SA"/>
        </w:rPr>
        <w:t>за Обособ</w:t>
      </w:r>
      <w:r w:rsidR="00DA2E30">
        <w:rPr>
          <w:bCs/>
          <w:i/>
          <w:sz w:val="22"/>
          <w:szCs w:val="22"/>
          <w:lang w:val="bg-BG" w:eastAsia="ar-SA"/>
        </w:rPr>
        <w:t>ена позиция №2</w:t>
      </w:r>
      <w:r w:rsidRPr="00CD1F07">
        <w:rPr>
          <w:bCs/>
          <w:i/>
          <w:sz w:val="22"/>
          <w:szCs w:val="22"/>
          <w:lang w:val="bg-BG" w:eastAsia="ar-SA"/>
        </w:rPr>
        <w:t xml:space="preserve">“ от Техническите спецификации. </w:t>
      </w:r>
    </w:p>
    <w:p w:rsidR="001A295D" w:rsidRPr="00956BC1" w:rsidRDefault="001A295D" w:rsidP="001A295D">
      <w:pPr>
        <w:suppressAutoHyphens/>
        <w:spacing w:before="60"/>
        <w:jc w:val="both"/>
        <w:rPr>
          <w:sz w:val="22"/>
          <w:szCs w:val="22"/>
          <w:lang w:val="bg-BG" w:eastAsia="en-US"/>
        </w:rPr>
      </w:pPr>
      <w:r w:rsidRPr="00956BC1">
        <w:rPr>
          <w:sz w:val="22"/>
          <w:szCs w:val="22"/>
          <w:lang w:val="bg-BG" w:eastAsia="en-US"/>
        </w:rPr>
        <w:t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</w:t>
      </w:r>
      <w:r w:rsidRPr="00956BC1">
        <w:rPr>
          <w:sz w:val="22"/>
          <w:szCs w:val="22"/>
          <w:lang w:val="ru-RU" w:eastAsia="en-US"/>
        </w:rPr>
        <w:t xml:space="preserve"> </w:t>
      </w:r>
      <w:r w:rsidRPr="00956BC1">
        <w:rPr>
          <w:sz w:val="22"/>
          <w:szCs w:val="22"/>
          <w:lang w:val="bg-BG" w:eastAsia="en-US"/>
        </w:rPr>
        <w:t xml:space="preserve">За целите на настоящата поръчка следва да се счита, че издадените </w:t>
      </w:r>
      <w:proofErr w:type="spellStart"/>
      <w:r w:rsidRPr="00956BC1">
        <w:rPr>
          <w:sz w:val="22"/>
          <w:szCs w:val="22"/>
          <w:lang w:val="bg-BG" w:eastAsia="en-US"/>
        </w:rPr>
        <w:t>Автореференции</w:t>
      </w:r>
      <w:proofErr w:type="spellEnd"/>
      <w:r w:rsidRPr="00956BC1">
        <w:rPr>
          <w:sz w:val="22"/>
          <w:szCs w:val="22"/>
          <w:lang w:val="bg-BG"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Pr="00956BC1">
        <w:rPr>
          <w:sz w:val="22"/>
          <w:szCs w:val="22"/>
          <w:lang w:val="ru-RU" w:eastAsia="en-US"/>
        </w:rPr>
        <w:t xml:space="preserve"> </w:t>
      </w:r>
      <w:r w:rsidRPr="00956BC1">
        <w:rPr>
          <w:sz w:val="22"/>
          <w:szCs w:val="22"/>
          <w:lang w:val="bg-BG" w:eastAsia="en-US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1A295D" w:rsidRPr="00956BC1" w:rsidRDefault="001A295D" w:rsidP="001A295D">
      <w:pPr>
        <w:suppressAutoHyphens/>
        <w:spacing w:before="60"/>
        <w:jc w:val="both"/>
        <w:rPr>
          <w:b/>
          <w:sz w:val="22"/>
          <w:szCs w:val="22"/>
          <w:lang w:val="ru-RU" w:eastAsia="en-US"/>
        </w:rPr>
      </w:pPr>
      <w:r w:rsidRPr="00956BC1">
        <w:rPr>
          <w:b/>
          <w:sz w:val="22"/>
          <w:szCs w:val="22"/>
          <w:lang w:val="bg-BG"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5F56B3" w:rsidRDefault="005F56B3" w:rsidP="00E17C7D">
      <w:pPr>
        <w:suppressAutoHyphens/>
        <w:jc w:val="both"/>
        <w:rPr>
          <w:sz w:val="24"/>
          <w:szCs w:val="24"/>
          <w:lang w:val="bg-BG" w:eastAsia="ar-SA"/>
        </w:rPr>
      </w:pPr>
    </w:p>
    <w:p w:rsidR="00AC0AC7" w:rsidRPr="00A623F5" w:rsidRDefault="00E17C7D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I</w:t>
      </w:r>
      <w:r w:rsidR="00923ECC"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E17C7D">
      <w:pPr>
        <w:suppressAutoHyphens/>
        <w:ind w:left="720" w:firstLine="28"/>
        <w:jc w:val="both"/>
        <w:rPr>
          <w:sz w:val="24"/>
          <w:szCs w:val="24"/>
          <w:lang w:val="bg-BG" w:eastAsia="ar-SA"/>
        </w:rPr>
      </w:pPr>
    </w:p>
    <w:tbl>
      <w:tblPr>
        <w:tblW w:w="967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01"/>
      </w:tblGrid>
      <w:tr w:rsidR="00DF3E7F" w:rsidRPr="00DF3E7F" w:rsidTr="00E17C7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E17C7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E17C7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sectPr w:rsidR="00DF3E7F" w:rsidRPr="00DF3E7F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C2F36"/>
    <w:rsid w:val="000F4202"/>
    <w:rsid w:val="0012697E"/>
    <w:rsid w:val="001A295D"/>
    <w:rsid w:val="002400D6"/>
    <w:rsid w:val="00285C97"/>
    <w:rsid w:val="0029568C"/>
    <w:rsid w:val="00346482"/>
    <w:rsid w:val="003748BF"/>
    <w:rsid w:val="004346F8"/>
    <w:rsid w:val="00445184"/>
    <w:rsid w:val="004855E6"/>
    <w:rsid w:val="00571F28"/>
    <w:rsid w:val="00573671"/>
    <w:rsid w:val="0059458B"/>
    <w:rsid w:val="005F56B3"/>
    <w:rsid w:val="0066310E"/>
    <w:rsid w:val="00693D51"/>
    <w:rsid w:val="006D0B69"/>
    <w:rsid w:val="006D1FBE"/>
    <w:rsid w:val="007C3265"/>
    <w:rsid w:val="008B1C14"/>
    <w:rsid w:val="008B2FF7"/>
    <w:rsid w:val="008D0312"/>
    <w:rsid w:val="00923ECC"/>
    <w:rsid w:val="009543DD"/>
    <w:rsid w:val="00984F78"/>
    <w:rsid w:val="009D044E"/>
    <w:rsid w:val="00A13DBE"/>
    <w:rsid w:val="00AC0AC7"/>
    <w:rsid w:val="00B5027B"/>
    <w:rsid w:val="00B55EEF"/>
    <w:rsid w:val="00C935C2"/>
    <w:rsid w:val="00CD1F07"/>
    <w:rsid w:val="00DA2E30"/>
    <w:rsid w:val="00DF05B1"/>
    <w:rsid w:val="00DF3E7F"/>
    <w:rsid w:val="00E0005D"/>
    <w:rsid w:val="00E17C7D"/>
    <w:rsid w:val="00E63E63"/>
    <w:rsid w:val="00E754CD"/>
    <w:rsid w:val="00F43034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798F-2358-4080-AAE8-DB06CCD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5</cp:revision>
  <dcterms:created xsi:type="dcterms:W3CDTF">2019-01-14T16:13:00Z</dcterms:created>
  <dcterms:modified xsi:type="dcterms:W3CDTF">2019-01-15T08:21:00Z</dcterms:modified>
</cp:coreProperties>
</file>