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2C4" w:rsidRPr="003E7543" w:rsidRDefault="005472C4" w:rsidP="005472C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Наименование на участника:_______________________________________________________</w:t>
      </w:r>
    </w:p>
    <w:p w:rsidR="005472C4" w:rsidRPr="003E7543" w:rsidRDefault="005472C4" w:rsidP="005472C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Седалище и адрес на управление: __________________________________________________</w:t>
      </w:r>
    </w:p>
    <w:p w:rsidR="005472C4" w:rsidRPr="003E7543" w:rsidRDefault="005472C4" w:rsidP="005472C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Представляван от: _______________________________________________________________</w:t>
      </w:r>
    </w:p>
    <w:p w:rsidR="005472C4" w:rsidRPr="003E7543" w:rsidRDefault="005472C4" w:rsidP="005472C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В качеството му/й на:_____________________________________________________________</w:t>
      </w:r>
    </w:p>
    <w:p w:rsidR="005472C4" w:rsidRPr="003E7543" w:rsidRDefault="005472C4" w:rsidP="005472C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ЕИК/Булстат: ___________________________________________________________________</w:t>
      </w:r>
    </w:p>
    <w:p w:rsidR="005472C4" w:rsidRPr="003E7543" w:rsidRDefault="005472C4" w:rsidP="005472C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val="en-US" w:eastAsia="bg-BG"/>
        </w:rPr>
        <w:t>BIC</w:t>
      </w:r>
      <w:r w:rsidRPr="003E7543">
        <w:rPr>
          <w:rFonts w:eastAsia="Times New Roman"/>
          <w:bCs/>
          <w:szCs w:val="22"/>
          <w:lang w:eastAsia="bg-BG"/>
        </w:rPr>
        <w:t xml:space="preserve">, </w:t>
      </w:r>
      <w:r w:rsidRPr="003E7543">
        <w:rPr>
          <w:rFonts w:eastAsia="Times New Roman"/>
          <w:bCs/>
          <w:szCs w:val="22"/>
          <w:lang w:val="en-US" w:eastAsia="bg-BG"/>
        </w:rPr>
        <w:t>IBAN</w:t>
      </w:r>
      <w:r w:rsidRPr="003E7543">
        <w:rPr>
          <w:rFonts w:eastAsia="Times New Roman"/>
          <w:bCs/>
          <w:szCs w:val="22"/>
          <w:lang w:eastAsia="bg-BG"/>
        </w:rPr>
        <w:t>: _____________________________________________________________________</w:t>
      </w:r>
    </w:p>
    <w:p w:rsidR="005472C4" w:rsidRPr="003E7543" w:rsidRDefault="005472C4" w:rsidP="005472C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Точен адрес за кореспонденция: ___________________________________________________</w:t>
      </w:r>
    </w:p>
    <w:p w:rsidR="005472C4" w:rsidRPr="003E7543" w:rsidRDefault="005472C4" w:rsidP="005472C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Телефонен номер: _______________________________________________________________</w:t>
      </w:r>
    </w:p>
    <w:p w:rsidR="005472C4" w:rsidRPr="003E7543" w:rsidRDefault="005472C4" w:rsidP="005472C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r w:rsidRPr="003E7543">
        <w:rPr>
          <w:rFonts w:eastAsia="Times New Roman"/>
          <w:bCs/>
          <w:szCs w:val="22"/>
          <w:lang w:eastAsia="bg-BG"/>
        </w:rPr>
        <w:t>Факс номер: ____________________________________________________________________</w:t>
      </w:r>
    </w:p>
    <w:p w:rsidR="005472C4" w:rsidRPr="003E7543" w:rsidRDefault="005472C4" w:rsidP="005472C4">
      <w:pPr>
        <w:suppressAutoHyphens w:val="0"/>
        <w:spacing w:before="120"/>
        <w:jc w:val="both"/>
        <w:rPr>
          <w:rFonts w:eastAsia="Times New Roman"/>
          <w:bCs/>
          <w:szCs w:val="22"/>
          <w:lang w:eastAsia="bg-BG"/>
        </w:rPr>
      </w:pPr>
      <w:proofErr w:type="gramStart"/>
      <w:r w:rsidRPr="003E7543">
        <w:rPr>
          <w:rFonts w:eastAsia="Times New Roman"/>
          <w:bCs/>
          <w:szCs w:val="22"/>
          <w:lang w:val="en-US" w:eastAsia="bg-BG"/>
        </w:rPr>
        <w:t>e</w:t>
      </w:r>
      <w:proofErr w:type="gramEnd"/>
      <w:r w:rsidRPr="003E7543">
        <w:rPr>
          <w:rFonts w:eastAsia="Times New Roman"/>
          <w:bCs/>
          <w:szCs w:val="22"/>
          <w:lang w:val="en-US" w:eastAsia="bg-BG"/>
        </w:rPr>
        <w:t xml:space="preserve"> mail:</w:t>
      </w:r>
      <w:r w:rsidRPr="003E7543">
        <w:rPr>
          <w:rFonts w:eastAsia="Times New Roman"/>
          <w:bCs/>
          <w:szCs w:val="22"/>
          <w:lang w:eastAsia="bg-BG"/>
        </w:rPr>
        <w:t xml:space="preserve"> _________________________________________________________________________</w:t>
      </w:r>
    </w:p>
    <w:p w:rsidR="005472C4" w:rsidRDefault="005472C4" w:rsidP="005472C4">
      <w:pPr>
        <w:rPr>
          <w:b/>
          <w:bCs/>
          <w:lang w:eastAsia="bg-BG"/>
        </w:rPr>
      </w:pPr>
    </w:p>
    <w:p w:rsidR="005472C4" w:rsidRPr="00E73EA0" w:rsidRDefault="005472C4" w:rsidP="005472C4">
      <w:pPr>
        <w:jc w:val="center"/>
        <w:rPr>
          <w:rFonts w:eastAsia="Times New Roman"/>
          <w:color w:val="000000"/>
          <w:sz w:val="28"/>
          <w:szCs w:val="22"/>
          <w:lang w:eastAsia="en-US"/>
        </w:rPr>
      </w:pPr>
      <w:r w:rsidRPr="00E73EA0">
        <w:rPr>
          <w:b/>
          <w:bCs/>
          <w:sz w:val="28"/>
          <w:lang w:eastAsia="bg-BG"/>
        </w:rPr>
        <w:t>ТЕХНИЧЕСКО ПРЕДЛОЖЕНИЕ</w:t>
      </w:r>
    </w:p>
    <w:p w:rsidR="005472C4" w:rsidRDefault="005472C4" w:rsidP="005472C4">
      <w:pPr>
        <w:spacing w:before="60"/>
        <w:jc w:val="both"/>
        <w:rPr>
          <w:rFonts w:eastAsia="Times New Roman"/>
          <w:color w:val="000000"/>
          <w:szCs w:val="22"/>
          <w:lang w:eastAsia="en-US"/>
        </w:rPr>
      </w:pPr>
    </w:p>
    <w:p w:rsidR="005472C4" w:rsidRDefault="005472C4" w:rsidP="005472C4">
      <w:pPr>
        <w:spacing w:before="60"/>
        <w:jc w:val="both"/>
        <w:rPr>
          <w:szCs w:val="40"/>
        </w:rPr>
      </w:pPr>
      <w:r>
        <w:rPr>
          <w:rFonts w:eastAsia="Times New Roman"/>
          <w:b/>
          <w:bCs/>
          <w:color w:val="000000"/>
          <w:lang w:eastAsia="bg-BG"/>
        </w:rPr>
        <w:t xml:space="preserve">Обществена поръчка с предмет: </w:t>
      </w:r>
      <w:r w:rsidRPr="00CE1C2F">
        <w:rPr>
          <w:szCs w:val="40"/>
          <w:lang w:eastAsia="bg-BG"/>
        </w:rPr>
        <w:t>„</w:t>
      </w:r>
      <w:r w:rsidRPr="00CE1C2F">
        <w:rPr>
          <w:szCs w:val="40"/>
        </w:rPr>
        <w:t>Доставка на униформено теренно зимно и лятно облекло и обувки за персонала на национални паркове „Пирин”, „Рила”, „Централен Балкан” и девет регионални инспекции по околна среда и води по обособени позиции както следва: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1 – Доставка на 175 бр. специални летни теренни комплекта от яке и два панталона и 175 бр. специални зимни теренни комплекта от яке и панталон;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2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 xml:space="preserve">. зимни и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летни планински обувки;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3 - Доставка на топли долни дрехи;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4 – Доставка на 350 бр. ризи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5 – Доставка на 350 бр. тениски с къс ръкав;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 xml:space="preserve">Обособена позиция № 6 – Доставка на 175 бр. </w:t>
      </w:r>
      <w:proofErr w:type="spellStart"/>
      <w:r w:rsidRPr="00CE1C2F">
        <w:rPr>
          <w:szCs w:val="40"/>
        </w:rPr>
        <w:t>поларни</w:t>
      </w:r>
      <w:proofErr w:type="spellEnd"/>
      <w:r w:rsidRPr="00CE1C2F">
        <w:rPr>
          <w:szCs w:val="40"/>
        </w:rPr>
        <w:t xml:space="preserve"> пуловери; Обособена позиция № 7 – Доставка на 175 </w:t>
      </w:r>
      <w:proofErr w:type="spellStart"/>
      <w:r w:rsidRPr="00CE1C2F">
        <w:rPr>
          <w:szCs w:val="40"/>
        </w:rPr>
        <w:t>чф</w:t>
      </w:r>
      <w:proofErr w:type="spellEnd"/>
      <w:r w:rsidRPr="00CE1C2F">
        <w:rPr>
          <w:szCs w:val="40"/>
        </w:rPr>
        <w:t>. ръкавици;</w:t>
      </w:r>
      <w:r w:rsidRPr="00CE1C2F">
        <w:rPr>
          <w:szCs w:val="40"/>
          <w:lang w:val="en-US"/>
        </w:rPr>
        <w:t xml:space="preserve"> </w:t>
      </w:r>
      <w:r w:rsidRPr="00CE1C2F">
        <w:rPr>
          <w:szCs w:val="40"/>
        </w:rPr>
        <w:t>Обособена позиция № 8 – Доставка на 175 бр. шапки“</w:t>
      </w:r>
    </w:p>
    <w:p w:rsidR="005472C4" w:rsidRDefault="005472C4" w:rsidP="005472C4">
      <w:pPr>
        <w:spacing w:before="60"/>
        <w:jc w:val="both"/>
        <w:rPr>
          <w:szCs w:val="40"/>
        </w:rPr>
      </w:pPr>
    </w:p>
    <w:p w:rsidR="005472C4" w:rsidRPr="005472C4" w:rsidRDefault="005472C4" w:rsidP="005472C4">
      <w:pPr>
        <w:spacing w:before="60"/>
        <w:jc w:val="both"/>
        <w:rPr>
          <w:rFonts w:eastAsia="Times New Roman"/>
          <w:b/>
          <w:color w:val="000000"/>
          <w:szCs w:val="22"/>
          <w:lang w:eastAsia="en-US"/>
        </w:rPr>
      </w:pPr>
      <w:r>
        <w:rPr>
          <w:rFonts w:eastAsia="Times New Roman"/>
          <w:b/>
          <w:bCs/>
          <w:color w:val="000000"/>
          <w:lang w:eastAsia="bg-BG"/>
        </w:rPr>
        <w:t xml:space="preserve">За ОБОСОБЕНА ПОЗИЦИЯ № 4 </w:t>
      </w:r>
      <w:r w:rsidRPr="005472C4">
        <w:rPr>
          <w:rFonts w:eastAsia="Times New Roman"/>
          <w:b/>
          <w:bCs/>
          <w:color w:val="000000"/>
          <w:lang w:eastAsia="bg-BG"/>
        </w:rPr>
        <w:t>„</w:t>
      </w:r>
      <w:r w:rsidRPr="005472C4">
        <w:rPr>
          <w:b/>
          <w:szCs w:val="40"/>
        </w:rPr>
        <w:t>Доставка на 350 бр. ризи с къс ръкав“</w:t>
      </w:r>
    </w:p>
    <w:p w:rsidR="005472C4" w:rsidRDefault="005472C4" w:rsidP="005472C4">
      <w:pPr>
        <w:spacing w:before="60"/>
        <w:jc w:val="both"/>
      </w:pPr>
    </w:p>
    <w:p w:rsidR="005472C4" w:rsidRPr="005472C4" w:rsidRDefault="005472C4" w:rsidP="005472C4">
      <w:pPr>
        <w:spacing w:before="60"/>
        <w:ind w:firstLine="567"/>
        <w:jc w:val="both"/>
      </w:pPr>
      <w:r w:rsidRPr="005472C4">
        <w:t xml:space="preserve">След </w:t>
      </w:r>
      <w:r w:rsidRPr="005472C4">
        <w:rPr>
          <w:rFonts w:eastAsia="Times New Roman"/>
          <w:lang w:eastAsia="en-US"/>
        </w:rPr>
        <w:t>като се запознахме</w:t>
      </w:r>
      <w:r w:rsidRPr="005472C4">
        <w:t xml:space="preserve"> с документацията за о</w:t>
      </w:r>
      <w:r w:rsidRPr="005472C4">
        <w:rPr>
          <w:lang w:eastAsia="bg-BG"/>
        </w:rPr>
        <w:t>бществена поръчка</w:t>
      </w:r>
      <w:r w:rsidRPr="005472C4">
        <w:t xml:space="preserve"> в открита процедура за възлагане на обществена поръчка с посочения по-горе предмет, </w:t>
      </w:r>
      <w:r w:rsidRPr="005472C4">
        <w:rPr>
          <w:rFonts w:eastAsia="Times New Roman"/>
          <w:lang w:eastAsia="bg-BG"/>
        </w:rPr>
        <w:t xml:space="preserve">поемаме ангажимент да изпълним доставката </w:t>
      </w:r>
      <w:r w:rsidRPr="005472C4">
        <w:rPr>
          <w:b/>
        </w:rPr>
        <w:t>по обособена позиция №</w:t>
      </w:r>
      <w:r w:rsidRPr="005472C4">
        <w:t xml:space="preserve"> </w:t>
      </w:r>
      <w:r w:rsidRPr="005472C4">
        <w:rPr>
          <w:b/>
        </w:rPr>
        <w:t>4</w:t>
      </w:r>
      <w:r w:rsidRPr="005472C4">
        <w:t xml:space="preserve"> </w:t>
      </w:r>
      <w:r w:rsidRPr="005472C4">
        <w:rPr>
          <w:rFonts w:eastAsia="Times New Roman"/>
          <w:lang w:eastAsia="bg-BG"/>
        </w:rPr>
        <w:t>в съответствие с техническите спецификации и изисквания,</w:t>
      </w:r>
      <w:r w:rsidRPr="005472C4">
        <w:rPr>
          <w:rFonts w:eastAsia="Times New Roman"/>
          <w:lang w:eastAsia="en-US"/>
        </w:rPr>
        <w:t xml:space="preserve"> като</w:t>
      </w:r>
      <w:r w:rsidRPr="005472C4">
        <w:rPr>
          <w:rFonts w:eastAsia="Times New Roman"/>
          <w:lang w:eastAsia="bg-BG"/>
        </w:rPr>
        <w:t xml:space="preserve"> представяме на Вашето внимание настоящото предложение за </w:t>
      </w:r>
      <w:r w:rsidRPr="005472C4">
        <w:rPr>
          <w:rFonts w:eastAsia="Times New Roman"/>
          <w:lang w:eastAsia="en-US" w:bidi="en-US"/>
        </w:rPr>
        <w:t>изпълнение</w:t>
      </w:r>
      <w:r w:rsidRPr="005472C4">
        <w:rPr>
          <w:rFonts w:eastAsia="Times New Roman"/>
          <w:lang w:eastAsia="bg-BG"/>
        </w:rPr>
        <w:t xml:space="preserve"> на поръчката,</w:t>
      </w:r>
      <w:r w:rsidRPr="005472C4">
        <w:rPr>
          <w:rFonts w:eastAsia="Times New Roman"/>
          <w:lang w:eastAsia="en-US"/>
        </w:rPr>
        <w:t xml:space="preserve"> </w:t>
      </w:r>
      <w:r w:rsidRPr="005472C4">
        <w:rPr>
          <w:rFonts w:eastAsia="Times New Roman"/>
          <w:lang w:eastAsia="bg-BG"/>
        </w:rPr>
        <w:t>както следва:</w:t>
      </w:r>
    </w:p>
    <w:p w:rsidR="00FA1ED1" w:rsidRDefault="00FA1ED1" w:rsidP="00FA1ED1">
      <w:pPr>
        <w:suppressAutoHyphens w:val="0"/>
        <w:spacing w:line="276" w:lineRule="auto"/>
        <w:jc w:val="both"/>
        <w:rPr>
          <w:rFonts w:eastAsia="Times New Roman"/>
          <w:b/>
          <w:lang w:val="en-US" w:eastAsia="bg-BG"/>
        </w:rPr>
      </w:pPr>
    </w:p>
    <w:p w:rsidR="00256269" w:rsidRPr="005472C4" w:rsidRDefault="005472C4" w:rsidP="005472C4">
      <w:pPr>
        <w:suppressAutoHyphens w:val="0"/>
        <w:spacing w:line="276" w:lineRule="auto"/>
        <w:ind w:firstLine="567"/>
        <w:jc w:val="both"/>
      </w:pPr>
      <w:r w:rsidRPr="005472C4">
        <w:rPr>
          <w:rFonts w:eastAsia="Times New Roman"/>
          <w:b/>
          <w:lang w:eastAsia="bg-BG"/>
        </w:rPr>
        <w:t>1.</w:t>
      </w:r>
      <w:r w:rsidR="008A392F" w:rsidRPr="005472C4">
        <w:rPr>
          <w:rFonts w:eastAsia="Times New Roman"/>
          <w:lang w:eastAsia="en-US"/>
        </w:rPr>
        <w:t xml:space="preserve"> </w:t>
      </w:r>
      <w:r w:rsidR="00256269" w:rsidRPr="005472C4">
        <w:t xml:space="preserve">Съгласно техническите изисквания и спецификации на </w:t>
      </w:r>
      <w:r w:rsidR="00091DF3" w:rsidRPr="005472C4">
        <w:t xml:space="preserve">възложителя предлаганите от нас </w:t>
      </w:r>
      <w:r w:rsidRPr="00EA498F">
        <w:t>350 бр. ризи с къс ръкав</w:t>
      </w:r>
      <w:r w:rsidRPr="005472C4">
        <w:t xml:space="preserve"> </w:t>
      </w:r>
      <w:r w:rsidR="00256269" w:rsidRPr="005472C4">
        <w:t>имат следните характеристики:</w:t>
      </w:r>
    </w:p>
    <w:p w:rsidR="00602C47" w:rsidRPr="00EA498F" w:rsidRDefault="00602C47" w:rsidP="00815CE4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3"/>
        <w:gridCol w:w="3343"/>
      </w:tblGrid>
      <w:tr w:rsidR="00EA498F" w:rsidRPr="00EA498F" w:rsidTr="00A07776">
        <w:tc>
          <w:tcPr>
            <w:tcW w:w="2547" w:type="dxa"/>
          </w:tcPr>
          <w:p w:rsidR="007172EB" w:rsidRPr="00EA498F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EA498F">
              <w:rPr>
                <w:b/>
              </w:rPr>
              <w:t>Параметър</w:t>
            </w:r>
          </w:p>
        </w:tc>
        <w:tc>
          <w:tcPr>
            <w:tcW w:w="3963" w:type="dxa"/>
          </w:tcPr>
          <w:p w:rsidR="007172EB" w:rsidRPr="00EA498F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EA498F">
              <w:rPr>
                <w:b/>
              </w:rPr>
              <w:t>Показатели съгласно</w:t>
            </w:r>
            <w:r w:rsidR="007172EB" w:rsidRPr="00EA498F">
              <w:rPr>
                <w:b/>
              </w:rPr>
              <w:t xml:space="preserve"> техническа спецификация на възложителя</w:t>
            </w:r>
          </w:p>
        </w:tc>
        <w:tc>
          <w:tcPr>
            <w:tcW w:w="3343" w:type="dxa"/>
          </w:tcPr>
          <w:p w:rsidR="007172EB" w:rsidRPr="00EA498F" w:rsidRDefault="00602C47" w:rsidP="007172EB">
            <w:pPr>
              <w:tabs>
                <w:tab w:val="num" w:pos="1492"/>
              </w:tabs>
              <w:suppressAutoHyphens w:val="0"/>
              <w:spacing w:after="12" w:line="276" w:lineRule="auto"/>
              <w:jc w:val="center"/>
              <w:rPr>
                <w:b/>
              </w:rPr>
            </w:pPr>
            <w:r w:rsidRPr="00EA498F">
              <w:rPr>
                <w:b/>
              </w:rPr>
              <w:t>Показатели</w:t>
            </w:r>
            <w:r w:rsidR="007172EB" w:rsidRPr="00EA498F">
              <w:rPr>
                <w:b/>
              </w:rPr>
              <w:t xml:space="preserve"> на предложения от изпълнителя артикул</w:t>
            </w:r>
          </w:p>
        </w:tc>
      </w:tr>
      <w:tr w:rsidR="00EA498F" w:rsidRPr="00EA498F" w:rsidTr="00A07776">
        <w:tc>
          <w:tcPr>
            <w:tcW w:w="2547" w:type="dxa"/>
          </w:tcPr>
          <w:p w:rsidR="007172EB" w:rsidRPr="00EA498F" w:rsidRDefault="00DC4888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552E16">
              <w:rPr>
                <w:rFonts w:eastAsia="Times New Roman"/>
                <w:b/>
                <w:lang w:eastAsia="bg-BG"/>
              </w:rPr>
              <w:t>Плат</w:t>
            </w:r>
            <w:bookmarkStart w:id="0" w:name="_GoBack"/>
            <w:bookmarkEnd w:id="0"/>
          </w:p>
        </w:tc>
        <w:tc>
          <w:tcPr>
            <w:tcW w:w="3963" w:type="dxa"/>
          </w:tcPr>
          <w:p w:rsidR="007172EB" w:rsidRPr="00EA498F" w:rsidRDefault="007172EB" w:rsidP="00091DF3">
            <w:pPr>
              <w:jc w:val="both"/>
              <w:rPr>
                <w:lang w:eastAsia="bg-BG"/>
              </w:rPr>
            </w:pPr>
          </w:p>
        </w:tc>
        <w:tc>
          <w:tcPr>
            <w:tcW w:w="3343" w:type="dxa"/>
          </w:tcPr>
          <w:p w:rsidR="007172EB" w:rsidRPr="00EA498F" w:rsidRDefault="007172EB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DC4888" w:rsidRPr="00EA498F" w:rsidTr="00A07776">
        <w:tc>
          <w:tcPr>
            <w:tcW w:w="2547" w:type="dxa"/>
          </w:tcPr>
          <w:p w:rsidR="00DC4888" w:rsidRPr="00EA498F" w:rsidRDefault="00DC4888" w:rsidP="00840A26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B346B3">
              <w:rPr>
                <w:rFonts w:eastAsia="Times New Roman"/>
                <w:lang w:eastAsia="bg-BG"/>
              </w:rPr>
              <w:t>Състав на плата</w:t>
            </w:r>
          </w:p>
        </w:tc>
        <w:tc>
          <w:tcPr>
            <w:tcW w:w="3963" w:type="dxa"/>
          </w:tcPr>
          <w:p w:rsidR="00DC4888" w:rsidRPr="00EA498F" w:rsidRDefault="00DC4888" w:rsidP="00840A26">
            <w:pPr>
              <w:jc w:val="both"/>
              <w:rPr>
                <w:lang w:eastAsia="bg-BG"/>
              </w:rPr>
            </w:pPr>
            <w:proofErr w:type="spellStart"/>
            <w:r w:rsidRPr="00B346B3">
              <w:rPr>
                <w:rFonts w:eastAsia="Times New Roman"/>
                <w:lang w:eastAsia="bg-BG"/>
              </w:rPr>
              <w:t>полар</w:t>
            </w:r>
            <w:proofErr w:type="spellEnd"/>
            <w:r w:rsidRPr="00B346B3">
              <w:rPr>
                <w:rFonts w:eastAsia="Times New Roman"/>
                <w:lang w:eastAsia="bg-BG"/>
              </w:rPr>
              <w:t xml:space="preserve"> 67% памук, 33% полиестер ±3%</w:t>
            </w:r>
          </w:p>
        </w:tc>
        <w:tc>
          <w:tcPr>
            <w:tcW w:w="3343" w:type="dxa"/>
          </w:tcPr>
          <w:p w:rsidR="00DC4888" w:rsidRPr="00EA498F" w:rsidRDefault="00DC4888" w:rsidP="00840A26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DC4888" w:rsidRPr="00EA498F" w:rsidTr="00A07776">
        <w:tc>
          <w:tcPr>
            <w:tcW w:w="2547" w:type="dxa"/>
          </w:tcPr>
          <w:p w:rsidR="00DC4888" w:rsidRPr="00EA498F" w:rsidRDefault="00DC4888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B346B3">
              <w:rPr>
                <w:rFonts w:eastAsia="Times New Roman"/>
                <w:lang w:eastAsia="bg-BG"/>
              </w:rPr>
              <w:t>Специфична площна маса</w:t>
            </w:r>
          </w:p>
        </w:tc>
        <w:tc>
          <w:tcPr>
            <w:tcW w:w="3963" w:type="dxa"/>
          </w:tcPr>
          <w:p w:rsidR="00DC4888" w:rsidRPr="00EA498F" w:rsidRDefault="00DC4888" w:rsidP="00091DF3">
            <w:pPr>
              <w:jc w:val="both"/>
              <w:rPr>
                <w:lang w:eastAsia="bg-BG"/>
              </w:rPr>
            </w:pPr>
            <w:r w:rsidRPr="00B346B3">
              <w:rPr>
                <w:rFonts w:eastAsia="Times New Roman"/>
                <w:lang w:eastAsia="bg-BG"/>
              </w:rPr>
              <w:t>190 гр./м</w:t>
            </w:r>
            <w:r w:rsidRPr="00B346B3">
              <w:rPr>
                <w:rFonts w:eastAsia="Times New Roman"/>
                <w:vertAlign w:val="superscript"/>
                <w:lang w:eastAsia="bg-BG"/>
              </w:rPr>
              <w:t>2</w:t>
            </w:r>
            <w:r w:rsidRPr="00B346B3">
              <w:rPr>
                <w:rFonts w:eastAsia="Times New Roman"/>
                <w:lang w:eastAsia="bg-BG"/>
              </w:rPr>
              <w:t xml:space="preserve"> ±3%</w:t>
            </w:r>
          </w:p>
        </w:tc>
        <w:tc>
          <w:tcPr>
            <w:tcW w:w="3343" w:type="dxa"/>
          </w:tcPr>
          <w:p w:rsidR="00DC4888" w:rsidRPr="00EA498F" w:rsidRDefault="00DC4888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DC4888" w:rsidRPr="00EA498F" w:rsidTr="00A07776">
        <w:tc>
          <w:tcPr>
            <w:tcW w:w="2547" w:type="dxa"/>
          </w:tcPr>
          <w:p w:rsidR="00DC4888" w:rsidRPr="00EA498F" w:rsidRDefault="00DC4888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lang w:eastAsia="bg-BG"/>
              </w:rPr>
            </w:pPr>
            <w:r w:rsidRPr="00B346B3">
              <w:rPr>
                <w:rFonts w:eastAsia="Times New Roman"/>
                <w:lang w:eastAsia="bg-BG"/>
              </w:rPr>
              <w:t>Сплитка</w:t>
            </w:r>
          </w:p>
        </w:tc>
        <w:tc>
          <w:tcPr>
            <w:tcW w:w="3963" w:type="dxa"/>
          </w:tcPr>
          <w:p w:rsidR="00DC4888" w:rsidRPr="00EA498F" w:rsidRDefault="00DC4888" w:rsidP="00994627">
            <w:pPr>
              <w:pStyle w:val="Style1"/>
              <w:ind w:firstLine="0"/>
              <w:rPr>
                <w:b w:val="0"/>
                <w:lang w:eastAsia="bg-BG"/>
              </w:rPr>
            </w:pPr>
            <w:proofErr w:type="spellStart"/>
            <w:r w:rsidRPr="00EA498F">
              <w:rPr>
                <w:b w:val="0"/>
                <w:lang w:eastAsia="bg-BG"/>
              </w:rPr>
              <w:t>Р</w:t>
            </w:r>
            <w:r w:rsidRPr="00B346B3">
              <w:rPr>
                <w:b w:val="0"/>
                <w:lang w:eastAsia="bg-BG"/>
              </w:rPr>
              <w:t>ип</w:t>
            </w:r>
            <w:proofErr w:type="spellEnd"/>
            <w:r w:rsidRPr="00B346B3">
              <w:rPr>
                <w:b w:val="0"/>
                <w:lang w:eastAsia="bg-BG"/>
              </w:rPr>
              <w:t xml:space="preserve"> стоп (спира раздирането на тъканта при екстремни случаи)</w:t>
            </w:r>
          </w:p>
        </w:tc>
        <w:tc>
          <w:tcPr>
            <w:tcW w:w="3343" w:type="dxa"/>
          </w:tcPr>
          <w:p w:rsidR="00DC4888" w:rsidRPr="00EA498F" w:rsidRDefault="00DC4888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DC4888" w:rsidRPr="00EA498F" w:rsidTr="00B346B3">
        <w:trPr>
          <w:trHeight w:val="2825"/>
        </w:trPr>
        <w:tc>
          <w:tcPr>
            <w:tcW w:w="2547" w:type="dxa"/>
          </w:tcPr>
          <w:p w:rsidR="00DC4888" w:rsidRPr="00EA498F" w:rsidRDefault="00DC4888" w:rsidP="00F051D7">
            <w:pPr>
              <w:tabs>
                <w:tab w:val="num" w:pos="1492"/>
              </w:tabs>
              <w:suppressAutoHyphens w:val="0"/>
              <w:spacing w:after="12" w:line="276" w:lineRule="auto"/>
            </w:pPr>
            <w:r w:rsidRPr="00B346B3">
              <w:rPr>
                <w:rFonts w:eastAsia="Times New Roman"/>
                <w:b/>
                <w:lang w:eastAsia="bg-BG"/>
              </w:rPr>
              <w:lastRenderedPageBreak/>
              <w:t>Кройка</w:t>
            </w:r>
          </w:p>
        </w:tc>
        <w:tc>
          <w:tcPr>
            <w:tcW w:w="3963" w:type="dxa"/>
          </w:tcPr>
          <w:p w:rsidR="00DC4888" w:rsidRPr="00B346B3" w:rsidRDefault="00DC4888" w:rsidP="00EA498F">
            <w:pPr>
              <w:suppressAutoHyphens w:val="0"/>
              <w:spacing w:before="60"/>
              <w:jc w:val="both"/>
              <w:rPr>
                <w:rFonts w:eastAsia="Calibri"/>
                <w:iCs/>
                <w:lang w:eastAsia="bg-BG"/>
              </w:rPr>
            </w:pPr>
            <w:r w:rsidRPr="00B346B3">
              <w:rPr>
                <w:rFonts w:eastAsia="Calibri"/>
                <w:iCs/>
                <w:lang w:eastAsia="bg-BG"/>
              </w:rPr>
              <w:t xml:space="preserve">Отпред в ляво на гърдите (може и върху джоба) в правоъгълен ринг се поставя надпис „Дирекция Национален парк </w:t>
            </w:r>
            <w:r w:rsidRPr="00EA498F">
              <w:rPr>
                <w:rFonts w:eastAsia="Calibri"/>
                <w:iCs/>
                <w:lang w:val="en-US" w:eastAsia="bg-BG"/>
              </w:rPr>
              <w:t>______</w:t>
            </w:r>
            <w:r w:rsidRPr="00B346B3">
              <w:rPr>
                <w:rFonts w:eastAsia="Calibri"/>
                <w:iCs/>
                <w:lang w:eastAsia="bg-BG"/>
              </w:rPr>
              <w:t xml:space="preserve"> </w:t>
            </w:r>
            <w:r w:rsidRPr="00B346B3">
              <w:rPr>
                <w:rFonts w:eastAsia="Calibri"/>
                <w:i/>
                <w:iCs/>
                <w:lang w:eastAsia="bg-BG"/>
              </w:rPr>
              <w:t>(съответното име на парка)</w:t>
            </w:r>
            <w:r w:rsidRPr="00B346B3">
              <w:rPr>
                <w:rFonts w:eastAsia="Calibri"/>
                <w:iCs/>
                <w:lang w:eastAsia="bg-BG"/>
              </w:rPr>
              <w:t xml:space="preserve">“ или надпис РИОСВ </w:t>
            </w:r>
            <w:r w:rsidRPr="00B346B3">
              <w:rPr>
                <w:rFonts w:eastAsia="Calibri"/>
                <w:i/>
                <w:iCs/>
                <w:lang w:eastAsia="bg-BG"/>
              </w:rPr>
              <w:t>(името на съответната РИОСВ)</w:t>
            </w:r>
          </w:p>
          <w:p w:rsidR="00DC4888" w:rsidRPr="00B346B3" w:rsidRDefault="00DC4888" w:rsidP="00EA498F">
            <w:pPr>
              <w:suppressAutoHyphens w:val="0"/>
              <w:spacing w:before="60"/>
              <w:jc w:val="both"/>
              <w:rPr>
                <w:rFonts w:eastAsia="Calibri"/>
                <w:iCs/>
                <w:lang w:eastAsia="bg-BG"/>
              </w:rPr>
            </w:pPr>
            <w:r w:rsidRPr="00B346B3">
              <w:rPr>
                <w:rFonts w:eastAsia="Calibri"/>
                <w:iCs/>
                <w:lang w:eastAsia="bg-BG"/>
              </w:rPr>
              <w:t>С два джоба с капаци отпред на гърдите</w:t>
            </w:r>
          </w:p>
          <w:p w:rsidR="00DC4888" w:rsidRPr="00EA498F" w:rsidRDefault="00DC4888" w:rsidP="00EA498F">
            <w:pPr>
              <w:suppressAutoHyphens w:val="0"/>
              <w:spacing w:before="60"/>
              <w:jc w:val="both"/>
              <w:rPr>
                <w:iCs/>
              </w:rPr>
            </w:pPr>
            <w:r w:rsidRPr="00B346B3">
              <w:rPr>
                <w:rFonts w:eastAsia="Calibri"/>
                <w:iCs/>
                <w:lang w:eastAsia="bg-BG"/>
              </w:rPr>
              <w:t xml:space="preserve">Кройка даваща свобода на движение </w:t>
            </w:r>
          </w:p>
        </w:tc>
        <w:tc>
          <w:tcPr>
            <w:tcW w:w="3343" w:type="dxa"/>
          </w:tcPr>
          <w:p w:rsidR="00DC4888" w:rsidRPr="00EA498F" w:rsidRDefault="00DC4888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  <w:tr w:rsidR="00DC4888" w:rsidRPr="00EA498F" w:rsidTr="00A07776">
        <w:tc>
          <w:tcPr>
            <w:tcW w:w="2547" w:type="dxa"/>
          </w:tcPr>
          <w:p w:rsidR="00DC4888" w:rsidRPr="00EA498F" w:rsidRDefault="00DC4888" w:rsidP="00F051D7">
            <w:pPr>
              <w:tabs>
                <w:tab w:val="num" w:pos="1492"/>
              </w:tabs>
              <w:suppressAutoHyphens w:val="0"/>
              <w:spacing w:after="12" w:line="276" w:lineRule="auto"/>
              <w:rPr>
                <w:b/>
              </w:rPr>
            </w:pPr>
            <w:r w:rsidRPr="00EA498F">
              <w:rPr>
                <w:b/>
              </w:rPr>
              <w:t>Цвят</w:t>
            </w:r>
          </w:p>
        </w:tc>
        <w:tc>
          <w:tcPr>
            <w:tcW w:w="3963" w:type="dxa"/>
          </w:tcPr>
          <w:p w:rsidR="00DC4888" w:rsidRPr="00EA498F" w:rsidRDefault="00DC4888" w:rsidP="00091DF3">
            <w:pPr>
              <w:widowControl w:val="0"/>
              <w:tabs>
                <w:tab w:val="left" w:pos="1260"/>
              </w:tabs>
              <w:suppressAutoHyphens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</w:rPr>
            </w:pPr>
            <w:r w:rsidRPr="00B346B3">
              <w:rPr>
                <w:rFonts w:eastAsia="Times New Roman"/>
                <w:lang w:eastAsia="bg-BG"/>
              </w:rPr>
              <w:t>син, пантонен номер</w:t>
            </w:r>
            <w:r w:rsidRPr="00B346B3">
              <w:rPr>
                <w:rFonts w:eastAsia="Times New Roman"/>
              </w:rPr>
              <w:t xml:space="preserve"> 19-4013 ТСX</w:t>
            </w:r>
            <w:r w:rsidRPr="00B346B3">
              <w:rPr>
                <w:rFonts w:eastAsia="Times New Roman"/>
                <w:lang w:val="en-US"/>
              </w:rPr>
              <w:t xml:space="preserve">, </w:t>
            </w:r>
            <w:r w:rsidRPr="00B346B3">
              <w:rPr>
                <w:rFonts w:eastAsia="Times New Roman"/>
              </w:rPr>
              <w:t>запазващ се при многократни изпирания</w:t>
            </w:r>
          </w:p>
        </w:tc>
        <w:tc>
          <w:tcPr>
            <w:tcW w:w="3343" w:type="dxa"/>
          </w:tcPr>
          <w:p w:rsidR="00DC4888" w:rsidRPr="00EA498F" w:rsidRDefault="00DC4888" w:rsidP="0056342D">
            <w:pPr>
              <w:tabs>
                <w:tab w:val="num" w:pos="1492"/>
              </w:tabs>
              <w:suppressAutoHyphens w:val="0"/>
              <w:spacing w:after="12" w:line="276" w:lineRule="auto"/>
              <w:jc w:val="both"/>
            </w:pPr>
          </w:p>
        </w:tc>
      </w:tr>
    </w:tbl>
    <w:p w:rsidR="00AE0893" w:rsidRPr="00EA498F" w:rsidRDefault="00AE0893" w:rsidP="00BD76E4">
      <w:pPr>
        <w:tabs>
          <w:tab w:val="num" w:pos="1492"/>
        </w:tabs>
        <w:suppressAutoHyphens w:val="0"/>
        <w:spacing w:after="12" w:line="276" w:lineRule="auto"/>
        <w:jc w:val="both"/>
        <w:rPr>
          <w:b/>
        </w:rPr>
      </w:pPr>
    </w:p>
    <w:p w:rsidR="00561A50" w:rsidRPr="00EA498F" w:rsidRDefault="008A392F" w:rsidP="00EA498F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EA498F">
        <w:rPr>
          <w:b/>
        </w:rPr>
        <w:t>2.</w:t>
      </w:r>
      <w:r w:rsidR="00734138" w:rsidRPr="00EA498F">
        <w:t xml:space="preserve"> </w:t>
      </w:r>
      <w:r w:rsidR="00522C74" w:rsidRPr="00EA498F">
        <w:t xml:space="preserve">Задължаваме се да осигурим </w:t>
      </w:r>
      <w:r w:rsidR="00561A50" w:rsidRPr="00EA498F">
        <w:t xml:space="preserve">гаранционно обслужване на </w:t>
      </w:r>
      <w:r w:rsidR="00091DF3" w:rsidRPr="00EA498F">
        <w:t>ризите с къс ръкав</w:t>
      </w:r>
      <w:r w:rsidR="00522C74" w:rsidRPr="00EA498F">
        <w:t xml:space="preserve"> за срок от </w:t>
      </w:r>
      <w:r w:rsidR="00EA498F" w:rsidRPr="00EA498F">
        <w:rPr>
          <w:lang w:val="en-US"/>
        </w:rPr>
        <w:t>_____</w:t>
      </w:r>
      <w:r w:rsidR="00522C74" w:rsidRPr="00EA498F">
        <w:t xml:space="preserve"> години</w:t>
      </w:r>
      <w:r w:rsidR="00561A50" w:rsidRPr="00EA498F">
        <w:t xml:space="preserve">. </w:t>
      </w:r>
    </w:p>
    <w:p w:rsidR="00625912" w:rsidRPr="00EA498F" w:rsidRDefault="00561A50" w:rsidP="00EA498F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EA498F">
        <w:rPr>
          <w:b/>
        </w:rPr>
        <w:t xml:space="preserve">2.1. </w:t>
      </w:r>
      <w:r w:rsidR="00522C74" w:rsidRPr="00EA498F">
        <w:t xml:space="preserve">В рамките на гаранционния срок </w:t>
      </w:r>
      <w:r w:rsidRPr="00EA498F">
        <w:t xml:space="preserve">ще отстраняваме </w:t>
      </w:r>
      <w:r w:rsidR="00625912" w:rsidRPr="00EA498F">
        <w:t>за своя сметка повредите и проявили се скрити дефект</w:t>
      </w:r>
      <w:r w:rsidR="00091DF3" w:rsidRPr="00EA498F">
        <w:t>и на ризите</w:t>
      </w:r>
      <w:r w:rsidR="00625912" w:rsidRPr="00EA498F">
        <w:t xml:space="preserve"> в срокове както следва:</w:t>
      </w:r>
    </w:p>
    <w:p w:rsidR="00522C74" w:rsidRPr="00EA498F" w:rsidRDefault="00625912" w:rsidP="00EA498F">
      <w:pPr>
        <w:tabs>
          <w:tab w:val="num" w:pos="567"/>
          <w:tab w:val="num" w:pos="1492"/>
        </w:tabs>
        <w:suppressAutoHyphens w:val="0"/>
        <w:ind w:firstLine="567"/>
        <w:jc w:val="both"/>
      </w:pPr>
      <w:r w:rsidRPr="00EA498F">
        <w:t>- в</w:t>
      </w:r>
      <w:r w:rsidR="00522C74" w:rsidRPr="00EA498F">
        <w:t xml:space="preserve"> рамките на 3 дни след приема</w:t>
      </w:r>
      <w:r w:rsidRPr="00EA498F">
        <w:t>не на рекламацията, когато проблемът е отстраним;</w:t>
      </w:r>
    </w:p>
    <w:p w:rsidR="00522C74" w:rsidRPr="00EA498F" w:rsidRDefault="00625912" w:rsidP="00EA498F">
      <w:pPr>
        <w:widowControl w:val="0"/>
        <w:ind w:firstLine="567"/>
        <w:jc w:val="both"/>
      </w:pPr>
      <w:r w:rsidRPr="00EA498F">
        <w:t>- в</w:t>
      </w:r>
      <w:r w:rsidR="00522C74" w:rsidRPr="00EA498F">
        <w:t xml:space="preserve"> рамките на 5 дни от приемане на рекламацията</w:t>
      </w:r>
      <w:r w:rsidR="00091DF3" w:rsidRPr="00EA498F">
        <w:t xml:space="preserve"> дефектните ризи</w:t>
      </w:r>
      <w:r w:rsidR="004A65D1" w:rsidRPr="00EA498F">
        <w:t xml:space="preserve"> ще бъдат</w:t>
      </w:r>
      <w:r w:rsidRPr="00EA498F">
        <w:t xml:space="preserve"> подменен</w:t>
      </w:r>
      <w:r w:rsidR="004A65D1" w:rsidRPr="00EA498F">
        <w:t>и</w:t>
      </w:r>
      <w:r w:rsidR="00522C74" w:rsidRPr="00EA498F">
        <w:t xml:space="preserve"> с нов</w:t>
      </w:r>
      <w:r w:rsidR="004A65D1" w:rsidRPr="00EA498F">
        <w:t>и</w:t>
      </w:r>
      <w:r w:rsidR="00522C74" w:rsidRPr="00EA498F">
        <w:t>, к</w:t>
      </w:r>
      <w:r w:rsidRPr="00EA498F">
        <w:t>огато проблема е неотстраним.</w:t>
      </w:r>
    </w:p>
    <w:p w:rsidR="002E1638" w:rsidRPr="00EA498F" w:rsidRDefault="008C45E5" w:rsidP="00EA498F">
      <w:pPr>
        <w:tabs>
          <w:tab w:val="num" w:pos="567"/>
          <w:tab w:val="num" w:pos="1492"/>
        </w:tabs>
        <w:suppressAutoHyphens w:val="0"/>
        <w:ind w:firstLine="567"/>
        <w:jc w:val="both"/>
        <w:rPr>
          <w:rFonts w:eastAsia="Times New Roman"/>
          <w:lang w:eastAsia="en-US"/>
        </w:rPr>
      </w:pPr>
      <w:r w:rsidRPr="00EA498F">
        <w:rPr>
          <w:rFonts w:eastAsia="Times New Roman"/>
          <w:b/>
          <w:lang w:eastAsia="en-US"/>
        </w:rPr>
        <w:t xml:space="preserve">3. </w:t>
      </w:r>
      <w:r w:rsidR="00C956C9" w:rsidRPr="00EA498F">
        <w:rPr>
          <w:rFonts w:eastAsia="Times New Roman"/>
          <w:lang w:eastAsia="en-US"/>
        </w:rPr>
        <w:t>Д</w:t>
      </w:r>
      <w:r w:rsidR="005F619E" w:rsidRPr="00EA498F">
        <w:rPr>
          <w:rFonts w:eastAsia="Times New Roman"/>
          <w:lang w:eastAsia="en-US"/>
        </w:rPr>
        <w:t>оставката на ризите с къс ръкав</w:t>
      </w:r>
      <w:r w:rsidR="00D650A0" w:rsidRPr="00EA498F">
        <w:rPr>
          <w:rFonts w:eastAsia="Times New Roman"/>
          <w:lang w:eastAsia="en-US"/>
        </w:rPr>
        <w:t xml:space="preserve"> в пълен диапазон размери и в количествата съгласно Техническите спецификации и изисквания, ще бъде извършена до всички обекти на Възложителя за срок от </w:t>
      </w:r>
      <w:r w:rsidR="00EA498F" w:rsidRPr="00EA498F">
        <w:rPr>
          <w:lang w:val="en-US"/>
        </w:rPr>
        <w:t>_____</w:t>
      </w:r>
      <w:r w:rsidR="00D650A0" w:rsidRPr="00EA498F">
        <w:rPr>
          <w:rFonts w:eastAsia="Times New Roman"/>
          <w:lang w:eastAsia="en-US"/>
        </w:rPr>
        <w:t xml:space="preserve"> дни, считано от датата на подписване на договора. </w:t>
      </w:r>
    </w:p>
    <w:p w:rsidR="00B346B3" w:rsidRPr="00EA498F" w:rsidRDefault="00B346B3" w:rsidP="00EA498F">
      <w:pPr>
        <w:suppressAutoHyphens w:val="0"/>
        <w:spacing w:before="60"/>
        <w:ind w:firstLine="567"/>
        <w:jc w:val="both"/>
        <w:rPr>
          <w:rFonts w:eastAsia="Times New Roman"/>
          <w:lang w:eastAsia="bg-BG"/>
        </w:rPr>
      </w:pPr>
      <w:r w:rsidRPr="00EA498F">
        <w:rPr>
          <w:rFonts w:eastAsia="Times New Roman"/>
          <w:b/>
          <w:lang w:eastAsia="bg-BG"/>
        </w:rPr>
        <w:t>4</w:t>
      </w:r>
      <w:r w:rsidRPr="00EA498F">
        <w:rPr>
          <w:rFonts w:eastAsia="Times New Roman"/>
          <w:b/>
          <w:lang w:eastAsia="en-US"/>
        </w:rPr>
        <w:t>.</w:t>
      </w:r>
      <w:r w:rsidRPr="00EA498F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Pr="00EA498F">
        <w:rPr>
          <w:rFonts w:eastAsia="Times New Roman"/>
          <w:b/>
          <w:lang w:eastAsia="en-US"/>
        </w:rPr>
        <w:t>2%</w:t>
      </w:r>
      <w:r w:rsidRPr="00EA498F">
        <w:rPr>
          <w:rFonts w:eastAsia="Times New Roman"/>
          <w:lang w:eastAsia="en-US"/>
        </w:rPr>
        <w:t xml:space="preserve"> </w:t>
      </w:r>
      <w:r w:rsidRPr="00EA498F">
        <w:rPr>
          <w:rFonts w:eastAsia="Times New Roman"/>
          <w:lang w:eastAsia="bg-BG"/>
        </w:rPr>
        <w:t>от общата стойност по договора без включен ДДС</w:t>
      </w:r>
      <w:r w:rsidRPr="00EA498F">
        <w:rPr>
          <w:rFonts w:eastAsia="Times New Roman"/>
          <w:lang w:val="en-US" w:eastAsia="en-US"/>
        </w:rPr>
        <w:t xml:space="preserve"> </w:t>
      </w:r>
      <w:r w:rsidRPr="00EA498F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Pr="00EA498F">
        <w:rPr>
          <w:rFonts w:eastAsia="Times New Roman"/>
          <w:lang w:eastAsia="bg-BG"/>
        </w:rPr>
        <w:t>за случаите, когато поръчката се възлага на специализирани предприятия или кооперации на хора с увреждания.</w:t>
      </w:r>
    </w:p>
    <w:p w:rsidR="00B346B3" w:rsidRPr="00EA498F" w:rsidRDefault="00B346B3" w:rsidP="00EA498F">
      <w:pPr>
        <w:suppressAutoHyphens w:val="0"/>
        <w:spacing w:before="60"/>
        <w:ind w:firstLine="567"/>
        <w:jc w:val="both"/>
        <w:rPr>
          <w:rFonts w:eastAsia="Times New Roman"/>
          <w:b/>
          <w:lang w:eastAsia="en-US"/>
        </w:rPr>
      </w:pPr>
      <w:r w:rsidRPr="00EA498F">
        <w:rPr>
          <w:rFonts w:eastAsia="Times New Roman"/>
          <w:b/>
          <w:lang w:eastAsia="bg-BG"/>
        </w:rPr>
        <w:t>или</w:t>
      </w:r>
      <w:r w:rsidRPr="00EA498F">
        <w:rPr>
          <w:rFonts w:eastAsia="Times New Roman"/>
          <w:b/>
          <w:vertAlign w:val="superscript"/>
          <w:lang w:eastAsia="bg-BG"/>
        </w:rPr>
        <w:footnoteReference w:id="1"/>
      </w:r>
    </w:p>
    <w:p w:rsidR="00B346B3" w:rsidRPr="00EA498F" w:rsidRDefault="00B346B3" w:rsidP="00EA498F">
      <w:pPr>
        <w:shd w:val="clear" w:color="auto" w:fill="FFFFFF" w:themeFill="background1"/>
        <w:suppressAutoHyphens w:val="0"/>
        <w:spacing w:before="60"/>
        <w:ind w:firstLine="567"/>
        <w:jc w:val="both"/>
        <w:rPr>
          <w:rFonts w:eastAsia="Times New Roman"/>
          <w:lang w:eastAsia="en-US"/>
        </w:rPr>
      </w:pPr>
      <w:r w:rsidRPr="00EA498F">
        <w:rPr>
          <w:rFonts w:eastAsia="Times New Roman"/>
          <w:b/>
          <w:lang w:eastAsia="bg-BG"/>
        </w:rPr>
        <w:t>4</w:t>
      </w:r>
      <w:r w:rsidRPr="00EA498F">
        <w:rPr>
          <w:rFonts w:eastAsia="Times New Roman"/>
          <w:b/>
          <w:lang w:eastAsia="en-US"/>
        </w:rPr>
        <w:t>.1</w:t>
      </w:r>
      <w:r w:rsidRPr="00EA498F">
        <w:rPr>
          <w:rFonts w:eastAsia="Times New Roman"/>
          <w:lang w:eastAsia="en-US"/>
        </w:rPr>
        <w:t xml:space="preserve"> За обезпечаване изпълнението на задълженията си по договора за възлагане на обществената поръчка, преди подписването на договора, ще предоставим на Възложителя гаранция за изпълнение в размер на </w:t>
      </w:r>
      <w:r w:rsidRPr="00EA498F">
        <w:rPr>
          <w:rFonts w:eastAsia="Times New Roman"/>
          <w:b/>
          <w:lang w:eastAsia="en-US"/>
        </w:rPr>
        <w:t>5%</w:t>
      </w:r>
      <w:r w:rsidRPr="00EA498F">
        <w:rPr>
          <w:rFonts w:eastAsia="Times New Roman"/>
          <w:lang w:eastAsia="en-US"/>
        </w:rPr>
        <w:t xml:space="preserve"> </w:t>
      </w:r>
      <w:r w:rsidRPr="00EA498F">
        <w:rPr>
          <w:rFonts w:eastAsia="Times New Roman"/>
          <w:lang w:eastAsia="bg-BG"/>
        </w:rPr>
        <w:t>от общата стойност по договора без включен ДДС</w:t>
      </w:r>
      <w:r w:rsidRPr="00EA498F">
        <w:rPr>
          <w:rFonts w:eastAsia="Times New Roman"/>
          <w:lang w:val="en-US" w:eastAsia="en-US"/>
        </w:rPr>
        <w:t xml:space="preserve"> </w:t>
      </w:r>
      <w:r w:rsidRPr="00EA498F">
        <w:rPr>
          <w:rFonts w:eastAsia="Times New Roman"/>
          <w:lang w:eastAsia="en-US"/>
        </w:rPr>
        <w:t xml:space="preserve">при условията посочени в документацията за обществена поръчка </w:t>
      </w:r>
      <w:r w:rsidRPr="00EA498F">
        <w:rPr>
          <w:rFonts w:eastAsia="Times New Roman"/>
          <w:lang w:eastAsia="bg-BG"/>
        </w:rPr>
        <w:t xml:space="preserve">извън случаите посочени в Раздел </w:t>
      </w:r>
      <w:r w:rsidRPr="00EA498F">
        <w:rPr>
          <w:rFonts w:eastAsia="Times New Roman"/>
          <w:lang w:val="en-US" w:eastAsia="bg-BG"/>
        </w:rPr>
        <w:t xml:space="preserve">III, </w:t>
      </w:r>
      <w:r w:rsidRPr="00EA498F">
        <w:rPr>
          <w:rFonts w:eastAsia="Times New Roman"/>
          <w:lang w:eastAsia="bg-BG"/>
        </w:rPr>
        <w:t xml:space="preserve"> т</w:t>
      </w:r>
      <w:r w:rsidRPr="00EA498F">
        <w:rPr>
          <w:rFonts w:eastAsia="Times New Roman"/>
          <w:shd w:val="clear" w:color="auto" w:fill="FFFFFF" w:themeFill="background1"/>
          <w:lang w:eastAsia="bg-BG"/>
        </w:rPr>
        <w:t>.</w:t>
      </w:r>
      <w:r w:rsidRPr="00EA498F">
        <w:rPr>
          <w:shd w:val="clear" w:color="auto" w:fill="FFFFFF" w:themeFill="background1"/>
          <w:lang w:eastAsia="en-US"/>
        </w:rPr>
        <w:t xml:space="preserve"> 6.3.</w:t>
      </w:r>
      <w:r w:rsidRPr="00EA498F">
        <w:rPr>
          <w:rFonts w:eastAsia="Times New Roman"/>
          <w:lang w:eastAsia="en-US"/>
        </w:rPr>
        <w:t xml:space="preserve"> </w:t>
      </w:r>
    </w:p>
    <w:p w:rsidR="00B346B3" w:rsidRPr="00EA498F" w:rsidRDefault="00B346B3" w:rsidP="00EA498F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EA498F">
        <w:rPr>
          <w:rFonts w:eastAsia="Times New Roman"/>
          <w:noProof/>
          <w:lang w:val="ru-RU" w:eastAsia="bg-BG"/>
        </w:rPr>
        <w:t>По своя преценка участниците могат да предложат по-добри характеристики на артикулите от описаното в Техническата спецификация. За по-добри характеристики се считат тези, които имат показатели над минималните изисквания на Възложителя.</w:t>
      </w:r>
    </w:p>
    <w:p w:rsidR="00B346B3" w:rsidRPr="00EA498F" w:rsidRDefault="00B346B3" w:rsidP="00EA498F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EA498F">
        <w:rPr>
          <w:rFonts w:eastAsia="Times New Roman"/>
          <w:noProof/>
          <w:lang w:val="ru-RU" w:eastAsia="bg-BG"/>
        </w:rPr>
        <w:t xml:space="preserve">Участникът задължително прилага към техническото си предложение: </w:t>
      </w:r>
      <w:r w:rsidRPr="00EA498F">
        <w:rPr>
          <w:rFonts w:eastAsia="Times New Roman"/>
          <w:lang w:eastAsia="bg-BG"/>
        </w:rPr>
        <w:t xml:space="preserve">мостри на </w:t>
      </w:r>
      <w:r w:rsidRPr="00EA498F">
        <w:rPr>
          <w:rFonts w:eastAsia="Times New Roman"/>
        </w:rPr>
        <w:t>артикулите</w:t>
      </w:r>
      <w:r w:rsidRPr="00EA498F">
        <w:rPr>
          <w:rFonts w:eastAsia="Times New Roman"/>
          <w:noProof/>
          <w:lang w:val="ru-RU" w:eastAsia="bg-BG"/>
        </w:rPr>
        <w:t xml:space="preserve">, предмет на възлагане, отговарящи по минимални изисквания, характеристики и параметри посочени в </w:t>
      </w:r>
      <w:r w:rsidRPr="00EA498F">
        <w:rPr>
          <w:rFonts w:eastAsia="Times New Roman"/>
          <w:lang w:eastAsia="en-US"/>
        </w:rPr>
        <w:t>Приложение №1 „</w:t>
      </w:r>
      <w:r w:rsidRPr="00EA498F">
        <w:rPr>
          <w:rFonts w:eastAsia="Times New Roman"/>
        </w:rPr>
        <w:t>Технически спецификации и изисквания</w:t>
      </w:r>
      <w:r w:rsidRPr="00EA498F">
        <w:rPr>
          <w:rFonts w:eastAsia="Times New Roman"/>
          <w:lang w:eastAsia="en-US"/>
        </w:rPr>
        <w:t>“ към документацията за обществената поръчка</w:t>
      </w:r>
      <w:r w:rsidRPr="00EA498F">
        <w:rPr>
          <w:rFonts w:eastAsia="Times New Roman"/>
          <w:noProof/>
          <w:lang w:val="ru-RU" w:eastAsia="bg-BG"/>
        </w:rPr>
        <w:t xml:space="preserve">. </w:t>
      </w:r>
      <w:r w:rsidRPr="00EA498F">
        <w:rPr>
          <w:rFonts w:eastAsia="Times New Roman"/>
          <w:noProof/>
          <w:lang w:val="en-US" w:eastAsia="bg-BG"/>
        </w:rPr>
        <w:t xml:space="preserve">Към всяка от мострите следва да е приложен етикет с наименованието на участника, обособената позиция, за която участва и наименованието на </w:t>
      </w:r>
      <w:r w:rsidRPr="00EA498F">
        <w:rPr>
          <w:rFonts w:eastAsia="Times New Roman"/>
          <w:noProof/>
          <w:lang w:eastAsia="bg-BG"/>
        </w:rPr>
        <w:t>артикула</w:t>
      </w:r>
      <w:r w:rsidRPr="00EA498F">
        <w:rPr>
          <w:rFonts w:eastAsia="Times New Roman"/>
          <w:noProof/>
          <w:lang w:val="en-US" w:eastAsia="bg-BG"/>
        </w:rPr>
        <w:t>.</w:t>
      </w:r>
    </w:p>
    <w:p w:rsidR="00B346B3" w:rsidRPr="00EA498F" w:rsidRDefault="00B346B3" w:rsidP="00EA498F">
      <w:pPr>
        <w:suppressAutoHyphens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rFonts w:eastAsia="Times New Roman"/>
          <w:lang w:eastAsia="bg-BG"/>
        </w:rPr>
      </w:pPr>
      <w:r w:rsidRPr="00EA498F">
        <w:rPr>
          <w:rFonts w:eastAsia="Times New Roman"/>
          <w:lang w:eastAsia="bg-BG"/>
        </w:rPr>
        <w:t xml:space="preserve">На основание чл. 32 от ППЗОП, мострите ще бъдат използвани с цел изследване и установяване на съответствието им спрямо минималните изисквания на Възложителя от Техническа спецификация за всеки отделен артикул, както и с цел преценка дали са спазени </w:t>
      </w:r>
      <w:r w:rsidRPr="00EA498F">
        <w:rPr>
          <w:rFonts w:eastAsia="Times New Roman"/>
          <w:lang w:eastAsia="bg-BG"/>
        </w:rPr>
        <w:lastRenderedPageBreak/>
        <w:t xml:space="preserve">посочените изисквания. В резултат на проверката на мострите няма да бъде нарушена тяхната цялост или търговски вид. </w:t>
      </w:r>
    </w:p>
    <w:p w:rsidR="00B346B3" w:rsidRPr="00EA498F" w:rsidRDefault="00B346B3" w:rsidP="00EA498F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noProof/>
          <w:lang w:val="ru-RU" w:eastAsia="bg-BG"/>
        </w:rPr>
      </w:pPr>
      <w:r w:rsidRPr="00EA498F">
        <w:rPr>
          <w:lang w:eastAsia="bg-BG"/>
        </w:rPr>
        <w:t>Качеството на доставените при изпълнението на договора артикули следва да бъде минимум еквивалентно на това на представените мостри с офертата на Участника, определен за Изпълнител.</w:t>
      </w:r>
    </w:p>
    <w:p w:rsidR="00B346B3" w:rsidRPr="00EA498F" w:rsidRDefault="00B346B3" w:rsidP="00EA498F">
      <w:pPr>
        <w:tabs>
          <w:tab w:val="left" w:pos="0"/>
          <w:tab w:val="num" w:pos="1980"/>
        </w:tabs>
        <w:suppressAutoHyphens w:val="0"/>
        <w:spacing w:before="60"/>
        <w:ind w:firstLine="567"/>
        <w:jc w:val="both"/>
        <w:rPr>
          <w:rFonts w:eastAsia="Times New Roman"/>
          <w:b/>
          <w:noProof/>
          <w:lang w:val="ru-RU" w:eastAsia="bg-BG"/>
        </w:rPr>
      </w:pPr>
      <w:r w:rsidRPr="00EA498F">
        <w:rPr>
          <w:rFonts w:eastAsia="Times New Roman"/>
          <w:b/>
          <w:noProof/>
          <w:lang w:val="ru-RU" w:eastAsia="bg-BG"/>
        </w:rPr>
        <w:t>Участник, който не представи Техническо предложение или то не отговаря на обявените условия на поръчката, ще бъде отстранен от участие в процедурата по възлагане на обществената поръчка на основание чл. 107, т. 2, б.</w:t>
      </w:r>
      <w:r w:rsidRPr="00EA498F">
        <w:rPr>
          <w:rFonts w:eastAsia="Times New Roman"/>
          <w:b/>
          <w:noProof/>
          <w:lang w:val="en-US" w:eastAsia="bg-BG"/>
        </w:rPr>
        <w:t>”</w:t>
      </w:r>
      <w:r w:rsidRPr="00EA498F">
        <w:rPr>
          <w:rFonts w:eastAsia="Times New Roman"/>
          <w:b/>
          <w:noProof/>
          <w:lang w:val="ru-RU" w:eastAsia="bg-BG"/>
        </w:rPr>
        <w:t>а</w:t>
      </w:r>
      <w:r w:rsidRPr="00EA498F">
        <w:rPr>
          <w:rFonts w:eastAsia="Times New Roman"/>
          <w:b/>
          <w:noProof/>
          <w:lang w:val="en-US" w:eastAsia="bg-BG"/>
        </w:rPr>
        <w:t>”</w:t>
      </w:r>
      <w:r w:rsidRPr="00EA498F">
        <w:rPr>
          <w:rFonts w:eastAsia="Times New Roman"/>
          <w:b/>
          <w:noProof/>
          <w:lang w:val="ru-RU" w:eastAsia="bg-BG"/>
        </w:rPr>
        <w:t xml:space="preserve"> от ЗОП.</w:t>
      </w:r>
    </w:p>
    <w:p w:rsidR="00B346B3" w:rsidRPr="00EA498F" w:rsidRDefault="00B346B3" w:rsidP="00EA498F">
      <w:pPr>
        <w:suppressAutoHyphens w:val="0"/>
        <w:spacing w:before="60"/>
        <w:ind w:firstLine="567"/>
        <w:jc w:val="both"/>
        <w:rPr>
          <w:rFonts w:eastAsia="Times New Roman"/>
          <w:bCs/>
          <w:lang w:eastAsia="bg-BG"/>
        </w:rPr>
      </w:pPr>
      <w:r w:rsidRPr="00EA498F">
        <w:rPr>
          <w:lang w:eastAsia="bg-BG"/>
        </w:rPr>
        <w:t>Техническото предложение следва да бъде подписано от лицето, което самостоятелно представлява съответния стопански субект или от надлежно упълномощено от него лице с нотариално заверено пълномощно.</w:t>
      </w:r>
    </w:p>
    <w:p w:rsidR="00B346B3" w:rsidRPr="00EA498F" w:rsidRDefault="00B346B3" w:rsidP="00EA498F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</w:p>
    <w:p w:rsidR="00B346B3" w:rsidRPr="00EA498F" w:rsidRDefault="00B346B3" w:rsidP="00EA498F">
      <w:pPr>
        <w:tabs>
          <w:tab w:val="left" w:pos="0"/>
        </w:tabs>
        <w:suppressAutoHyphens w:val="0"/>
        <w:spacing w:before="60"/>
        <w:ind w:firstLine="567"/>
        <w:jc w:val="both"/>
        <w:rPr>
          <w:rFonts w:eastAsia="Calibri"/>
          <w:lang w:eastAsia="en-US"/>
        </w:rPr>
      </w:pPr>
      <w:r w:rsidRPr="00EA498F">
        <w:rPr>
          <w:rFonts w:eastAsia="Calibri"/>
          <w:lang w:eastAsia="en-US"/>
        </w:rPr>
        <w:t>Известна ми е отговорността по чл. 313 от Наказателния кодекс.</w:t>
      </w:r>
    </w:p>
    <w:p w:rsidR="00B346B3" w:rsidRPr="00EA498F" w:rsidRDefault="00B346B3" w:rsidP="00EA498F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b/>
          <w:bCs/>
          <w:lang w:eastAsia="bg-BG"/>
        </w:rPr>
      </w:pPr>
    </w:p>
    <w:p w:rsidR="00B346B3" w:rsidRPr="00EA498F" w:rsidRDefault="00B346B3" w:rsidP="00EA498F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  <w:b/>
          <w:bCs/>
          <w:lang w:eastAsia="bg-BG"/>
        </w:rPr>
      </w:pPr>
      <w:r w:rsidRPr="00EA498F">
        <w:rPr>
          <w:rFonts w:eastAsia="Times New Roman"/>
          <w:b/>
          <w:bCs/>
          <w:lang w:eastAsia="bg-BG"/>
        </w:rPr>
        <w:t>Приложения:</w:t>
      </w:r>
    </w:p>
    <w:p w:rsidR="00B346B3" w:rsidRPr="00EA498F" w:rsidRDefault="00B346B3" w:rsidP="00EA498F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Times New Roman"/>
        </w:rPr>
      </w:pPr>
      <w:r w:rsidRPr="00EA498F">
        <w:rPr>
          <w:rFonts w:eastAsia="Times New Roman"/>
          <w:b/>
        </w:rPr>
        <w:t>1.</w:t>
      </w:r>
      <w:r w:rsidRPr="00EA498F">
        <w:rPr>
          <w:rFonts w:eastAsia="Times New Roman"/>
        </w:rPr>
        <w:t xml:space="preserve"> Мостри на артикулите по обособени позиции № </w:t>
      </w:r>
      <w:r w:rsidR="00EA498F">
        <w:rPr>
          <w:rFonts w:eastAsia="Times New Roman"/>
          <w:lang w:val="en-US"/>
        </w:rPr>
        <w:t>4</w:t>
      </w:r>
      <w:r w:rsidRPr="00EA498F">
        <w:rPr>
          <w:rFonts w:eastAsia="Times New Roman"/>
        </w:rPr>
        <w:t>;</w:t>
      </w:r>
    </w:p>
    <w:p w:rsidR="00B346B3" w:rsidRPr="00EA498F" w:rsidRDefault="00B346B3" w:rsidP="00EA498F">
      <w:pPr>
        <w:tabs>
          <w:tab w:val="num" w:pos="567"/>
          <w:tab w:val="num" w:pos="1492"/>
        </w:tabs>
        <w:suppressAutoHyphens w:val="0"/>
        <w:spacing w:before="60"/>
        <w:ind w:firstLine="567"/>
        <w:jc w:val="both"/>
        <w:rPr>
          <w:rFonts w:eastAsia="Verdana-Italic"/>
          <w:b/>
          <w:lang w:eastAsia="bg-BG"/>
        </w:rPr>
      </w:pPr>
      <w:r w:rsidRPr="00EA498F">
        <w:rPr>
          <w:rFonts w:eastAsia="Verdana-Italic"/>
          <w:b/>
          <w:shd w:val="clear" w:color="auto" w:fill="FFFFFF" w:themeFill="background1"/>
          <w:lang w:eastAsia="bg-BG"/>
        </w:rPr>
        <w:t>2.</w:t>
      </w:r>
      <w:r w:rsidRPr="00EA498F">
        <w:rPr>
          <w:rFonts w:eastAsia="Verdana-Italic"/>
          <w:b/>
          <w:lang w:eastAsia="bg-BG"/>
        </w:rPr>
        <w:t xml:space="preserve"> </w:t>
      </w:r>
      <w:r w:rsidRPr="00EA498F">
        <w:t xml:space="preserve">Мострите на артикулите по обособени позиции </w:t>
      </w:r>
      <w:r w:rsidRPr="00EA498F">
        <w:rPr>
          <w:lang w:eastAsia="bg-BG"/>
        </w:rPr>
        <w:t xml:space="preserve">№ </w:t>
      </w:r>
      <w:r w:rsidR="00EA498F">
        <w:rPr>
          <w:lang w:val="en-US" w:eastAsia="bg-BG"/>
        </w:rPr>
        <w:t>4</w:t>
      </w:r>
      <w:r w:rsidRPr="00EA498F">
        <w:rPr>
          <w:lang w:eastAsia="bg-BG"/>
        </w:rPr>
        <w:t>, са</w:t>
      </w:r>
      <w:r w:rsidRPr="00EA498F">
        <w:t xml:space="preserve"> придружени със следните сертификати от производителя им за състава на материалите, от които са изготвени. </w:t>
      </w:r>
      <w:r w:rsidRPr="00EA498F">
        <w:rPr>
          <w:lang w:eastAsia="en-US"/>
        </w:rPr>
        <w:t>Посочват се условия за гаранции (ако е приложимо) и рекламация, допълнителна информация по преценка на участника.</w:t>
      </w:r>
    </w:p>
    <w:p w:rsidR="00B346B3" w:rsidRPr="00CF46A3" w:rsidRDefault="00B346B3" w:rsidP="00B346B3">
      <w:pPr>
        <w:tabs>
          <w:tab w:val="left" w:pos="0"/>
        </w:tabs>
        <w:suppressAutoHyphens w:val="0"/>
        <w:spacing w:before="60" w:after="120"/>
        <w:ind w:left="924"/>
        <w:jc w:val="both"/>
        <w:rPr>
          <w:rFonts w:eastAsia="Times New Roman"/>
          <w:i/>
          <w:lang w:eastAsia="bg-BG"/>
        </w:rPr>
      </w:pPr>
    </w:p>
    <w:tbl>
      <w:tblPr>
        <w:tblW w:w="9240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5"/>
        <w:gridCol w:w="1275"/>
      </w:tblGrid>
      <w:tr w:rsidR="00B346B3" w:rsidRPr="00CF46A3" w:rsidTr="00802DE4">
        <w:tc>
          <w:tcPr>
            <w:tcW w:w="7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6B3" w:rsidRPr="00CF46A3" w:rsidRDefault="00B346B3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F46A3">
              <w:rPr>
                <w:rFonts w:eastAsia="Times New Roman"/>
                <w:lang w:eastAsia="bg-BG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B3" w:rsidRPr="00CF46A3" w:rsidRDefault="00B346B3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val="en-US" w:eastAsia="bg-BG"/>
              </w:rPr>
            </w:pPr>
          </w:p>
        </w:tc>
      </w:tr>
      <w:tr w:rsidR="00B346B3" w:rsidRPr="00CF46A3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6B3" w:rsidRPr="00CF46A3" w:rsidRDefault="00B346B3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F46A3">
              <w:rPr>
                <w:rFonts w:eastAsia="Times New Roman"/>
                <w:lang w:eastAsia="bg-BG"/>
              </w:rPr>
              <w:t>Име и фамилия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B3" w:rsidRPr="00CF46A3" w:rsidRDefault="00B346B3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  <w:tr w:rsidR="00B346B3" w:rsidRPr="00CF46A3" w:rsidTr="00802DE4">
        <w:tc>
          <w:tcPr>
            <w:tcW w:w="79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46B3" w:rsidRPr="00CF46A3" w:rsidRDefault="00B346B3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  <w:r w:rsidRPr="00CF46A3">
              <w:rPr>
                <w:rFonts w:eastAsia="Times New Roman"/>
                <w:lang w:eastAsia="bg-BG"/>
              </w:rPr>
              <w:t xml:space="preserve">Подпис на лицето </w:t>
            </w:r>
            <w:r w:rsidRPr="00CF46A3">
              <w:rPr>
                <w:rFonts w:eastAsia="Times New Roman"/>
                <w:lang w:eastAsia="en-US"/>
              </w:rPr>
              <w:t>(и печат)</w:t>
            </w:r>
            <w:r w:rsidRPr="00CF46A3">
              <w:rPr>
                <w:rFonts w:eastAsia="Times New Roman"/>
                <w:lang w:eastAsia="bg-BG"/>
              </w:rPr>
              <w:t xml:space="preserve"> </w:t>
            </w:r>
            <w:r w:rsidRPr="00CF46A3">
              <w:rPr>
                <w:rFonts w:eastAsia="Times New Roman"/>
                <w:lang w:val="en-US" w:eastAsia="bg-BG"/>
              </w:rPr>
              <w:t>(</w:t>
            </w:r>
            <w:r w:rsidRPr="00CF46A3">
              <w:rPr>
                <w:rFonts w:eastAsia="Times New Roman"/>
                <w:i/>
                <w:lang w:eastAsia="bg-BG"/>
              </w:rPr>
              <w:t>законен представител на участника или от надлежно упълномощено лице подписало ЕЕДОП с посочен в него обхват на представителната му власт)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46B3" w:rsidRPr="00CF46A3" w:rsidRDefault="00B346B3" w:rsidP="00802DE4">
            <w:pPr>
              <w:suppressAutoHyphens w:val="0"/>
              <w:spacing w:before="120" w:line="276" w:lineRule="auto"/>
              <w:jc w:val="both"/>
              <w:rPr>
                <w:rFonts w:eastAsia="Times New Roman"/>
                <w:lang w:eastAsia="bg-BG"/>
              </w:rPr>
            </w:pPr>
          </w:p>
        </w:tc>
      </w:tr>
    </w:tbl>
    <w:p w:rsidR="00B346B3" w:rsidRPr="00CF46A3" w:rsidRDefault="00B346B3" w:rsidP="00B346B3">
      <w:pPr>
        <w:suppressAutoHyphens w:val="0"/>
        <w:spacing w:line="360" w:lineRule="auto"/>
        <w:jc w:val="both"/>
        <w:rPr>
          <w:rFonts w:eastAsia="Verdana-Italic"/>
          <w:b/>
          <w:highlight w:val="yellow"/>
          <w:lang w:eastAsia="bg-BG"/>
        </w:rPr>
      </w:pPr>
    </w:p>
    <w:p w:rsidR="008A392F" w:rsidRPr="008335E3" w:rsidRDefault="008A392F" w:rsidP="008A392F">
      <w:pPr>
        <w:tabs>
          <w:tab w:val="num" w:pos="567"/>
          <w:tab w:val="num" w:pos="1492"/>
        </w:tabs>
        <w:suppressAutoHyphens w:val="0"/>
        <w:spacing w:after="20"/>
        <w:ind w:firstLine="567"/>
        <w:jc w:val="both"/>
        <w:rPr>
          <w:rFonts w:eastAsia="Verdana-Italic"/>
          <w:b/>
          <w:color w:val="000000"/>
          <w:highlight w:val="yellow"/>
          <w:lang w:eastAsia="bg-BG"/>
        </w:rPr>
      </w:pPr>
    </w:p>
    <w:sectPr w:rsidR="008A392F" w:rsidRPr="008335E3" w:rsidSect="008A392F">
      <w:headerReference w:type="default" r:id="rId8"/>
      <w:footerReference w:type="default" r:id="rId9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68" w:rsidRDefault="00372E68" w:rsidP="005472C4">
      <w:r>
        <w:separator/>
      </w:r>
    </w:p>
  </w:endnote>
  <w:endnote w:type="continuationSeparator" w:id="0">
    <w:p w:rsidR="00372E68" w:rsidRDefault="00372E68" w:rsidP="00547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92278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72C4" w:rsidRDefault="005472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48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68" w:rsidRDefault="00372E68" w:rsidP="005472C4">
      <w:r>
        <w:separator/>
      </w:r>
    </w:p>
  </w:footnote>
  <w:footnote w:type="continuationSeparator" w:id="0">
    <w:p w:rsidR="00372E68" w:rsidRDefault="00372E68" w:rsidP="005472C4">
      <w:r>
        <w:continuationSeparator/>
      </w:r>
    </w:p>
  </w:footnote>
  <w:footnote w:id="1">
    <w:p w:rsidR="00B346B3" w:rsidRDefault="00B346B3" w:rsidP="00B346B3">
      <w:pPr>
        <w:pStyle w:val="FootnoteText"/>
      </w:pPr>
      <w:r>
        <w:rPr>
          <w:rStyle w:val="FootnoteReference"/>
        </w:rPr>
        <w:footnoteRef/>
      </w:r>
      <w:r>
        <w:t xml:space="preserve"> Размерът на гаранцията за изпълнение е в съответствие с чл.111, ал.2, изречение второ от ЗОП.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2C4" w:rsidRDefault="005472C4" w:rsidP="005472C4">
    <w:pPr>
      <w:pStyle w:val="Header"/>
      <w:jc w:val="right"/>
    </w:pPr>
    <w:r w:rsidRPr="00CA55CB">
      <w:rPr>
        <w:rFonts w:eastAsia="Times New Roman"/>
        <w:b/>
        <w:color w:val="000000"/>
        <w:lang w:eastAsia="en-US"/>
      </w:rPr>
      <w:t xml:space="preserve">Приложение № </w:t>
    </w:r>
    <w:r w:rsidRPr="00CA55CB">
      <w:rPr>
        <w:rFonts w:eastAsia="Times New Roman"/>
        <w:b/>
        <w:color w:val="000000"/>
        <w:lang w:val="en-US" w:eastAsia="en-US"/>
      </w:rPr>
      <w:t>4</w:t>
    </w:r>
    <w:r w:rsidRPr="00CA55CB">
      <w:rPr>
        <w:rFonts w:eastAsia="Times New Roman"/>
        <w:b/>
        <w:color w:val="000000"/>
        <w:lang w:eastAsia="en-US"/>
      </w:rPr>
      <w:t>.</w:t>
    </w:r>
    <w:r>
      <w:rPr>
        <w:rFonts w:eastAsia="Times New Roman"/>
        <w:b/>
        <w:color w:val="000000"/>
        <w:lang w:eastAsia="en-US"/>
      </w:rPr>
      <w:t>4</w:t>
    </w:r>
    <w:r w:rsidRPr="00CA55CB">
      <w:rPr>
        <w:rFonts w:eastAsia="Times New Roman"/>
        <w:b/>
        <w:color w:val="000000"/>
        <w:lang w:val="en-US" w:eastAsia="en-US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B4221"/>
    <w:multiLevelType w:val="hybridMultilevel"/>
    <w:tmpl w:val="197852FA"/>
    <w:lvl w:ilvl="0" w:tplc="C4B85FF0">
      <w:start w:val="1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B95563E"/>
    <w:multiLevelType w:val="hybridMultilevel"/>
    <w:tmpl w:val="7D9C529A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6647D"/>
    <w:rsid w:val="00091DF3"/>
    <w:rsid w:val="000B5AF8"/>
    <w:rsid w:val="001132D9"/>
    <w:rsid w:val="0012739D"/>
    <w:rsid w:val="00153AEF"/>
    <w:rsid w:val="001C47DD"/>
    <w:rsid w:val="001D58EB"/>
    <w:rsid w:val="0025034E"/>
    <w:rsid w:val="00256269"/>
    <w:rsid w:val="00275135"/>
    <w:rsid w:val="002E1638"/>
    <w:rsid w:val="003569B3"/>
    <w:rsid w:val="0036757D"/>
    <w:rsid w:val="00372E68"/>
    <w:rsid w:val="00411B14"/>
    <w:rsid w:val="00420577"/>
    <w:rsid w:val="004639AE"/>
    <w:rsid w:val="004933A2"/>
    <w:rsid w:val="004A65D1"/>
    <w:rsid w:val="00522C74"/>
    <w:rsid w:val="005344B2"/>
    <w:rsid w:val="00543719"/>
    <w:rsid w:val="005472C4"/>
    <w:rsid w:val="00561A50"/>
    <w:rsid w:val="0056342D"/>
    <w:rsid w:val="005C509B"/>
    <w:rsid w:val="005F1C1E"/>
    <w:rsid w:val="005F619E"/>
    <w:rsid w:val="00602C47"/>
    <w:rsid w:val="00625912"/>
    <w:rsid w:val="0063057B"/>
    <w:rsid w:val="00631061"/>
    <w:rsid w:val="0065729A"/>
    <w:rsid w:val="00690B68"/>
    <w:rsid w:val="006C0416"/>
    <w:rsid w:val="00715324"/>
    <w:rsid w:val="007172EB"/>
    <w:rsid w:val="00734138"/>
    <w:rsid w:val="007F2E3F"/>
    <w:rsid w:val="00815CE4"/>
    <w:rsid w:val="008335E3"/>
    <w:rsid w:val="00891706"/>
    <w:rsid w:val="008A392F"/>
    <w:rsid w:val="008C45E5"/>
    <w:rsid w:val="008E4034"/>
    <w:rsid w:val="008F1A85"/>
    <w:rsid w:val="009378BC"/>
    <w:rsid w:val="00994627"/>
    <w:rsid w:val="00A07776"/>
    <w:rsid w:val="00AE0893"/>
    <w:rsid w:val="00B27363"/>
    <w:rsid w:val="00B346B3"/>
    <w:rsid w:val="00B43370"/>
    <w:rsid w:val="00B87265"/>
    <w:rsid w:val="00BB30EF"/>
    <w:rsid w:val="00BB3EFE"/>
    <w:rsid w:val="00BD76E4"/>
    <w:rsid w:val="00BE4B20"/>
    <w:rsid w:val="00BF5F09"/>
    <w:rsid w:val="00C20F7C"/>
    <w:rsid w:val="00C44719"/>
    <w:rsid w:val="00C54426"/>
    <w:rsid w:val="00C8292C"/>
    <w:rsid w:val="00C956C9"/>
    <w:rsid w:val="00CA0790"/>
    <w:rsid w:val="00CB7B1A"/>
    <w:rsid w:val="00D650A0"/>
    <w:rsid w:val="00D9419E"/>
    <w:rsid w:val="00DC4888"/>
    <w:rsid w:val="00DC78D9"/>
    <w:rsid w:val="00E53DC8"/>
    <w:rsid w:val="00EA498F"/>
    <w:rsid w:val="00F051D7"/>
    <w:rsid w:val="00FA1ED1"/>
    <w:rsid w:val="00FE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472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2C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472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2C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6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6B3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346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62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1Char">
    <w:name w:val="Char Char Char Char Char1 Char"/>
    <w:basedOn w:val="Normal"/>
    <w:rsid w:val="00256269"/>
    <w:pPr>
      <w:tabs>
        <w:tab w:val="left" w:pos="709"/>
      </w:tabs>
      <w:suppressAutoHyphens w:val="0"/>
    </w:pPr>
    <w:rPr>
      <w:rFonts w:ascii="Tahoma" w:eastAsia="Times New Roman" w:hAnsi="Tahoma"/>
      <w:lang w:val="pl-PL" w:eastAsia="pl-PL"/>
    </w:rPr>
  </w:style>
  <w:style w:type="table" w:styleId="TableGrid">
    <w:name w:val="Table Grid"/>
    <w:basedOn w:val="TableNormal"/>
    <w:uiPriority w:val="59"/>
    <w:rsid w:val="0071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7F2E3F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Normal11pt">
    <w:name w:val="Normal + 11 pt"/>
    <w:aliases w:val="Italic"/>
    <w:basedOn w:val="Normal"/>
    <w:rsid w:val="00B43370"/>
    <w:pPr>
      <w:suppressAutoHyphens w:val="0"/>
    </w:pPr>
    <w:rPr>
      <w:rFonts w:eastAsia="Calibri"/>
      <w:lang w:eastAsia="bg-BG"/>
    </w:rPr>
  </w:style>
  <w:style w:type="character" w:styleId="Strong">
    <w:name w:val="Strong"/>
    <w:uiPriority w:val="22"/>
    <w:qFormat/>
    <w:rsid w:val="005F1C1E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22C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22C74"/>
    <w:rPr>
      <w:rFonts w:ascii="Times New Roman" w:eastAsia="SimSun" w:hAnsi="Times New Roman" w:cs="Times New Roman"/>
      <w:sz w:val="24"/>
      <w:szCs w:val="24"/>
      <w:lang w:eastAsia="ar-SA"/>
    </w:rPr>
  </w:style>
  <w:style w:type="paragraph" w:customStyle="1" w:styleId="Style1">
    <w:name w:val="Style1"/>
    <w:basedOn w:val="Heading2"/>
    <w:link w:val="Style1Char"/>
    <w:qFormat/>
    <w:rsid w:val="00994627"/>
    <w:pPr>
      <w:keepLines w:val="0"/>
      <w:spacing w:before="0"/>
      <w:ind w:firstLine="708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character" w:customStyle="1" w:styleId="Style1Char">
    <w:name w:val="Style1 Char"/>
    <w:link w:val="Style1"/>
    <w:rsid w:val="0099462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5472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72C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5472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72C4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346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346B3"/>
    <w:rPr>
      <w:rFonts w:ascii="Times New Roman" w:eastAsia="SimSun" w:hAnsi="Times New Roman" w:cs="Times New Roman"/>
      <w:sz w:val="20"/>
      <w:szCs w:val="20"/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B34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14</cp:revision>
  <dcterms:created xsi:type="dcterms:W3CDTF">2015-09-12T13:20:00Z</dcterms:created>
  <dcterms:modified xsi:type="dcterms:W3CDTF">2019-06-27T12:36:00Z</dcterms:modified>
</cp:coreProperties>
</file>