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986CBE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986CBE">
              <w:rPr>
                <w:rFonts w:eastAsia="Times New Roman"/>
                <w:b/>
                <w:i/>
                <w:lang w:eastAsia="bg-BG"/>
              </w:rPr>
              <w:t xml:space="preserve">Приложение № 4 </w:t>
            </w:r>
            <w:r w:rsidR="00752AFD" w:rsidRPr="00986CBE">
              <w:rPr>
                <w:rFonts w:eastAsia="Times New Roman"/>
                <w:b/>
                <w:i/>
                <w:lang w:eastAsia="bg-BG"/>
              </w:rPr>
              <w:t>–</w:t>
            </w:r>
            <w:r w:rsidRPr="00986CBE">
              <w:rPr>
                <w:rFonts w:eastAsia="Times New Roman"/>
                <w:b/>
                <w:i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8B16C9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8B16C9">
              <w:rPr>
                <w:rFonts w:eastAsia="Times New Roman"/>
                <w:b/>
                <w:bCs/>
                <w:lang w:eastAsia="en-US"/>
              </w:rPr>
              <w:t>„Разработване и внедряване на система за събиране на информация за проследяване на напредъка по изпълнението на мерките за Програма за предотвратяване образуването на отпадъци“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8B16C9" w:rsidRPr="008B16C9">
        <w:rPr>
          <w:rFonts w:eastAsia="Times New Roman"/>
          <w:b/>
          <w:bCs/>
          <w:lang w:eastAsia="fr-FR"/>
        </w:rPr>
        <w:t>„Разработване и внедряване на система за събиране на информация за проследяване на напредъка по изпълнението на мерките за Програма за предотвратяване образуването на отпадъци“</w:t>
      </w:r>
      <w:r w:rsidR="008B16C9">
        <w:rPr>
          <w:rFonts w:eastAsia="Times New Roman"/>
          <w:bCs/>
          <w:lang w:val="en-US" w:eastAsia="fr-FR"/>
        </w:rPr>
        <w:t>,</w:t>
      </w:r>
      <w:r w:rsidR="008B16C9">
        <w:rPr>
          <w:rFonts w:eastAsia="Times New Roman"/>
          <w:b/>
          <w:bCs/>
          <w:lang w:val="en-US"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</w:t>
      </w:r>
      <w:r w:rsidR="00843334">
        <w:rPr>
          <w:rFonts w:eastAsia="Times New Roman"/>
          <w:lang w:eastAsia="bg-BG"/>
        </w:rPr>
        <w:t>Декларираме, ч</w:t>
      </w:r>
      <w:r w:rsidR="00843334" w:rsidRPr="00843334">
        <w:rPr>
          <w:rFonts w:eastAsia="Times New Roman"/>
          <w:lang w:eastAsia="bg-BG"/>
        </w:rPr>
        <w:t>е сме съгласни срокът на валидност на офертата да е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</w:rPr>
      </w:pPr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="00986CBE">
        <w:rPr>
          <w:rFonts w:eastAsia="Times New Roman"/>
          <w:lang w:val="en-US"/>
        </w:rPr>
        <w:t>,</w:t>
      </w:r>
      <w:r w:rsidR="00986CBE">
        <w:rPr>
          <w:rFonts w:eastAsia="Times New Roman"/>
        </w:rPr>
        <w:t xml:space="preserve"> както следва:</w:t>
      </w:r>
    </w:p>
    <w:p w:rsidR="00986CBE" w:rsidRDefault="00986CBE" w:rsidP="00986CBE">
      <w:pPr>
        <w:suppressAutoHyphens w:val="0"/>
        <w:spacing w:before="120"/>
        <w:jc w:val="both"/>
        <w:rPr>
          <w:rFonts w:eastAsia="Times New Roman"/>
        </w:rPr>
      </w:pPr>
    </w:p>
    <w:p w:rsidR="00986CBE" w:rsidRDefault="00986CBE" w:rsidP="00986CBE">
      <w:pPr>
        <w:suppressAutoHyphens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CBE" w:rsidRDefault="00986CBE" w:rsidP="00986CBE">
      <w:pPr>
        <w:suppressAutoHyphens w:val="0"/>
        <w:spacing w:before="120"/>
        <w:jc w:val="both"/>
        <w:rPr>
          <w:rFonts w:eastAsia="Times New Roman"/>
        </w:rPr>
      </w:pPr>
    </w:p>
    <w:p w:rsidR="00986CBE" w:rsidRPr="00986CBE" w:rsidRDefault="00986CBE" w:rsidP="00986CBE">
      <w:pPr>
        <w:suppressAutoHyphens w:val="0"/>
        <w:spacing w:before="120"/>
        <w:jc w:val="both"/>
        <w:rPr>
          <w:rFonts w:eastAsia="Times New Roman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986CBE">
        <w:rPr>
          <w:rFonts w:eastAsia="Times New Roman"/>
          <w:b/>
          <w:lang w:eastAsia="en-US"/>
        </w:rPr>
        <w:t>3</w:t>
      </w:r>
      <w:r w:rsidRPr="008B7972">
        <w:rPr>
          <w:rFonts w:eastAsia="Times New Roman"/>
          <w:b/>
          <w:lang w:eastAsia="en-US"/>
        </w:rPr>
        <w:t>%</w:t>
      </w:r>
      <w:r w:rsidRPr="008B7972">
        <w:rPr>
          <w:rFonts w:eastAsia="Times New Roman"/>
          <w:lang w:eastAsia="en-US"/>
        </w:rPr>
        <w:t xml:space="preserve"> </w:t>
      </w:r>
      <w:r w:rsidR="00986CBE">
        <w:rPr>
          <w:rFonts w:eastAsia="Times New Roman"/>
          <w:lang w:eastAsia="en-US"/>
        </w:rPr>
        <w:t xml:space="preserve">(три на сто)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</w:t>
      </w:r>
      <w:r w:rsidR="00986CBE">
        <w:rPr>
          <w:rFonts w:eastAsia="Times New Roman"/>
          <w:lang w:eastAsia="en-US"/>
        </w:rPr>
        <w:t>,</w:t>
      </w:r>
      <w:r w:rsidRPr="008B7972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986CBE" w:rsidRDefault="008B7972" w:rsidP="000707AD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 предлагам</w:t>
      </w:r>
      <w:r w:rsidR="004E31ED">
        <w:rPr>
          <w:rFonts w:eastAsia="Times New Roman"/>
          <w:color w:val="000000"/>
          <w:lang w:eastAsia="bg-BG"/>
        </w:rPr>
        <w:t>е</w:t>
      </w:r>
      <w:r w:rsidR="007A3CC2">
        <w:rPr>
          <w:rFonts w:eastAsia="Times New Roman"/>
          <w:lang w:eastAsia="bg-BG"/>
        </w:rPr>
        <w:t xml:space="preserve"> </w:t>
      </w:r>
      <w:r w:rsidR="00986CBE">
        <w:rPr>
          <w:rFonts w:eastAsia="Times New Roman"/>
          <w:lang w:eastAsia="bg-BG"/>
        </w:rPr>
        <w:t>следните:</w:t>
      </w:r>
    </w:p>
    <w:p w:rsidR="00986CBE" w:rsidRDefault="00986CBE" w:rsidP="00986CBE">
      <w:pPr>
        <w:suppressAutoHyphens w:val="0"/>
        <w:spacing w:before="120"/>
        <w:jc w:val="both"/>
        <w:rPr>
          <w:rFonts w:eastAsia="Times New Roman"/>
          <w:lang w:eastAsia="bg-BG"/>
        </w:rPr>
      </w:pPr>
    </w:p>
    <w:p w:rsidR="00986CBE" w:rsidRPr="00394976" w:rsidRDefault="00986CBE" w:rsidP="00986CBE">
      <w:pPr>
        <w:widowControl w:val="0"/>
        <w:numPr>
          <w:ilvl w:val="0"/>
          <w:numId w:val="10"/>
        </w:numPr>
        <w:tabs>
          <w:tab w:val="left" w:pos="939"/>
        </w:tabs>
        <w:suppressAutoHyphens w:val="0"/>
        <w:spacing w:line="274" w:lineRule="exact"/>
        <w:ind w:right="460" w:firstLine="600"/>
        <w:jc w:val="both"/>
        <w:rPr>
          <w:b/>
          <w:color w:val="000000"/>
          <w:lang w:bidi="bg-BG"/>
        </w:rPr>
      </w:pPr>
      <w:r w:rsidRPr="002D4202">
        <w:rPr>
          <w:b/>
          <w:color w:val="000000"/>
          <w:lang w:bidi="bg-BG"/>
        </w:rPr>
        <w:t>Подход и методол</w:t>
      </w:r>
      <w:r w:rsidRPr="00394976">
        <w:rPr>
          <w:b/>
          <w:color w:val="000000"/>
          <w:lang w:bidi="bg-BG"/>
        </w:rPr>
        <w:t>огия за изпълнение на поръчката</w:t>
      </w:r>
      <w:r w:rsidRPr="002D4202">
        <w:rPr>
          <w:b/>
          <w:color w:val="000000"/>
          <w:lang w:bidi="bg-BG"/>
        </w:rPr>
        <w:t>.</w:t>
      </w:r>
    </w:p>
    <w:p w:rsidR="00986CBE" w:rsidRPr="00986CBE" w:rsidRDefault="00986CBE" w:rsidP="00986CBE">
      <w:pPr>
        <w:suppressAutoHyphens w:val="0"/>
        <w:spacing w:before="120"/>
        <w:jc w:val="both"/>
        <w:rPr>
          <w:rFonts w:eastAsia="Times New Roman"/>
        </w:rPr>
      </w:pPr>
      <w:r w:rsidRPr="00986CBE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6CBE" w:rsidRPr="00394976" w:rsidRDefault="00986CBE" w:rsidP="00986CBE">
      <w:pPr>
        <w:widowControl w:val="0"/>
        <w:numPr>
          <w:ilvl w:val="0"/>
          <w:numId w:val="10"/>
        </w:numPr>
        <w:tabs>
          <w:tab w:val="left" w:pos="939"/>
        </w:tabs>
        <w:suppressAutoHyphens w:val="0"/>
        <w:spacing w:line="274" w:lineRule="exact"/>
        <w:ind w:right="460" w:firstLine="600"/>
        <w:jc w:val="both"/>
        <w:rPr>
          <w:b/>
          <w:color w:val="000000"/>
          <w:lang w:bidi="bg-BG"/>
        </w:rPr>
      </w:pPr>
      <w:r w:rsidRPr="002D4202">
        <w:rPr>
          <w:b/>
          <w:color w:val="000000"/>
          <w:lang w:bidi="bg-BG"/>
        </w:rPr>
        <w:t xml:space="preserve">Организация за изпълнение на </w:t>
      </w:r>
      <w:r w:rsidRPr="00394976">
        <w:rPr>
          <w:b/>
          <w:color w:val="000000"/>
          <w:lang w:bidi="bg-BG"/>
        </w:rPr>
        <w:t>поръчката</w:t>
      </w:r>
      <w:r w:rsidRPr="002D4202">
        <w:rPr>
          <w:b/>
          <w:color w:val="000000"/>
          <w:lang w:bidi="bg-BG"/>
        </w:rPr>
        <w:t>.</w:t>
      </w:r>
    </w:p>
    <w:p w:rsidR="00986CBE" w:rsidRPr="00986CBE" w:rsidRDefault="00986CBE" w:rsidP="00986CBE">
      <w:pPr>
        <w:suppressAutoHyphens w:val="0"/>
        <w:spacing w:before="120"/>
        <w:jc w:val="both"/>
        <w:rPr>
          <w:rFonts w:eastAsia="Times New Roman"/>
        </w:rPr>
      </w:pPr>
      <w:r w:rsidRPr="00986CBE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4B9" w:rsidRDefault="007814B9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</w:p>
    <w:p w:rsidR="008B7972" w:rsidRPr="00C25BDC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3"/>
          <w:szCs w:val="23"/>
          <w:u w:val="single"/>
          <w:lang w:eastAsia="bg-BG"/>
        </w:rPr>
      </w:pPr>
      <w:r w:rsidRPr="00C25BDC">
        <w:rPr>
          <w:rFonts w:eastAsia="Times New Roman"/>
          <w:bCs/>
          <w:sz w:val="23"/>
          <w:szCs w:val="23"/>
          <w:u w:val="single"/>
          <w:lang w:eastAsia="bg-BG"/>
        </w:rPr>
        <w:t>Забележка:</w:t>
      </w:r>
    </w:p>
    <w:p w:rsidR="008B7972" w:rsidRPr="00C25BDC" w:rsidRDefault="008B7972" w:rsidP="008B7972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val="en-US"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Участникът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подписвайки приложения образец</w:t>
      </w:r>
      <w:r w:rsidR="00752AFD" w:rsidRPr="00C25BDC">
        <w:rPr>
          <w:rFonts w:eastAsia="Times New Roman"/>
          <w:bCs/>
          <w:sz w:val="23"/>
          <w:szCs w:val="23"/>
          <w:lang w:val="en-US"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декларира обстоятелствата по буква по точка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I÷VI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 xml:space="preserve"> в съответствие с Техническата спецификация и изискванията на Възложителя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. Относно частта по точка </w:t>
      </w:r>
      <w:r w:rsidRPr="00C25BDC">
        <w:rPr>
          <w:rFonts w:eastAsia="Times New Roman"/>
          <w:bCs/>
          <w:sz w:val="23"/>
          <w:szCs w:val="23"/>
          <w:lang w:val="en-US" w:eastAsia="bg-BG"/>
        </w:rPr>
        <w:t>VII</w:t>
      </w:r>
      <w:r w:rsidR="00FE7DEE" w:rsidRPr="00C25BDC">
        <w:rPr>
          <w:rFonts w:eastAsia="Times New Roman"/>
          <w:bCs/>
          <w:sz w:val="23"/>
          <w:szCs w:val="23"/>
          <w:lang w:eastAsia="bg-BG"/>
        </w:rPr>
        <w:t>,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Техническото предложение на участниците трябва да съдържа</w:t>
      </w:r>
      <w:r w:rsidR="00712F01" w:rsidRPr="00C25BDC">
        <w:rPr>
          <w:rFonts w:eastAsia="Times New Roman"/>
          <w:b/>
          <w:bCs/>
          <w:sz w:val="23"/>
          <w:szCs w:val="23"/>
          <w:lang w:eastAsia="bg-BG"/>
        </w:rPr>
        <w:t xml:space="preserve"> </w:t>
      </w:r>
      <w:r w:rsidRPr="00C25BDC">
        <w:rPr>
          <w:rFonts w:eastAsia="Times New Roman"/>
          <w:bCs/>
          <w:sz w:val="23"/>
          <w:szCs w:val="23"/>
          <w:lang w:eastAsia="bg-BG"/>
        </w:rPr>
        <w:t>и трябва да включва</w:t>
      </w:r>
      <w:r w:rsidR="00712F01" w:rsidRPr="00C25BDC">
        <w:rPr>
          <w:rFonts w:eastAsia="Times New Roman"/>
          <w:bCs/>
          <w:sz w:val="23"/>
          <w:szCs w:val="23"/>
          <w:lang w:val="en-US" w:eastAsia="bg-BG"/>
        </w:rPr>
        <w:t xml:space="preserve"> </w:t>
      </w:r>
      <w:r w:rsidR="00712F01" w:rsidRPr="00C25BDC">
        <w:rPr>
          <w:rFonts w:eastAsia="Times New Roman"/>
          <w:bCs/>
          <w:sz w:val="23"/>
          <w:szCs w:val="23"/>
          <w:lang w:eastAsia="bg-BG"/>
        </w:rPr>
        <w:t>минимум</w:t>
      </w:r>
      <w:r w:rsidRPr="00C25BDC">
        <w:rPr>
          <w:rFonts w:eastAsia="Times New Roman"/>
          <w:bCs/>
          <w:sz w:val="23"/>
          <w:szCs w:val="23"/>
          <w:lang w:eastAsia="bg-BG"/>
        </w:rPr>
        <w:t>:</w:t>
      </w:r>
    </w:p>
    <w:p w:rsidR="00297B43" w:rsidRPr="00C25BDC" w:rsidRDefault="00297B43" w:rsidP="007A3CC2">
      <w:pPr>
        <w:suppressAutoHyphens w:val="0"/>
        <w:spacing w:before="60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C25BDC">
        <w:rPr>
          <w:rFonts w:eastAsia="Times New Roman"/>
          <w:b/>
          <w:bCs/>
          <w:sz w:val="23"/>
          <w:szCs w:val="23"/>
          <w:lang w:eastAsia="bg-BG"/>
        </w:rPr>
        <w:t>А)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6775FD" w:rsidRPr="00C25BDC">
        <w:rPr>
          <w:rFonts w:eastAsia="Times New Roman"/>
          <w:bCs/>
          <w:sz w:val="23"/>
          <w:szCs w:val="23"/>
          <w:lang w:eastAsia="bg-BG"/>
        </w:rPr>
        <w:t xml:space="preserve">описание на предлагания подход </w:t>
      </w:r>
      <w:r w:rsidR="007814B9" w:rsidRPr="00C25BDC">
        <w:rPr>
          <w:rFonts w:eastAsia="Times New Roman"/>
          <w:bCs/>
          <w:sz w:val="23"/>
          <w:szCs w:val="23"/>
          <w:lang w:eastAsia="bg-BG"/>
        </w:rPr>
        <w:t xml:space="preserve">и методология </w:t>
      </w:r>
      <w:r w:rsidR="006775FD" w:rsidRPr="00C25BDC">
        <w:rPr>
          <w:rFonts w:eastAsia="Times New Roman"/>
          <w:bCs/>
          <w:sz w:val="23"/>
          <w:szCs w:val="23"/>
          <w:lang w:eastAsia="bg-BG"/>
        </w:rPr>
        <w:t>за изпълнение</w:t>
      </w:r>
      <w:r w:rsidR="007814B9" w:rsidRPr="00C25BDC">
        <w:rPr>
          <w:rFonts w:eastAsia="Times New Roman"/>
          <w:bCs/>
          <w:sz w:val="23"/>
          <w:szCs w:val="23"/>
          <w:lang w:eastAsia="bg-BG"/>
        </w:rPr>
        <w:t xml:space="preserve"> на поръчката</w:t>
      </w:r>
      <w:r w:rsidR="006775FD" w:rsidRPr="00C25BDC">
        <w:rPr>
          <w:rFonts w:eastAsia="Times New Roman"/>
          <w:bCs/>
          <w:sz w:val="23"/>
          <w:szCs w:val="23"/>
          <w:lang w:eastAsia="bg-BG"/>
        </w:rPr>
        <w:t>;</w:t>
      </w:r>
    </w:p>
    <w:p w:rsidR="00297B43" w:rsidRPr="00C25BDC" w:rsidRDefault="00297B43" w:rsidP="006775FD">
      <w:pPr>
        <w:suppressAutoHyphens w:val="0"/>
        <w:spacing w:before="60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C25BDC">
        <w:rPr>
          <w:rFonts w:eastAsia="Times New Roman"/>
          <w:b/>
          <w:bCs/>
          <w:sz w:val="23"/>
          <w:szCs w:val="23"/>
          <w:lang w:eastAsia="bg-BG"/>
        </w:rPr>
        <w:t>Б)</w:t>
      </w:r>
      <w:r w:rsidRPr="00C25BDC"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6775FD" w:rsidRPr="00C25BDC">
        <w:rPr>
          <w:rFonts w:eastAsia="Times New Roman"/>
          <w:bCs/>
          <w:sz w:val="23"/>
          <w:szCs w:val="23"/>
          <w:lang w:eastAsia="bg-BG"/>
        </w:rPr>
        <w:t xml:space="preserve">описание на </w:t>
      </w:r>
      <w:r w:rsidR="007814B9" w:rsidRPr="00C25BDC">
        <w:rPr>
          <w:rFonts w:eastAsia="Times New Roman"/>
          <w:bCs/>
          <w:sz w:val="23"/>
          <w:szCs w:val="23"/>
          <w:lang w:eastAsia="bg-BG"/>
        </w:rPr>
        <w:t xml:space="preserve">организацията за </w:t>
      </w:r>
      <w:r w:rsidR="006775FD" w:rsidRPr="00C25BDC">
        <w:rPr>
          <w:rFonts w:eastAsia="Times New Roman"/>
          <w:bCs/>
          <w:sz w:val="23"/>
          <w:szCs w:val="23"/>
          <w:lang w:eastAsia="bg-BG"/>
        </w:rPr>
        <w:t>изпълнението на поръчката;</w:t>
      </w:r>
    </w:p>
    <w:p w:rsidR="007814B9" w:rsidRPr="00C25BDC" w:rsidRDefault="006775FD" w:rsidP="007814B9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/>
          <w:bCs/>
          <w:sz w:val="23"/>
          <w:szCs w:val="23"/>
          <w:lang w:eastAsia="bg-BG"/>
        </w:rPr>
        <w:t>В</w:t>
      </w:r>
      <w:r w:rsidR="00297B43" w:rsidRPr="00C25BDC">
        <w:rPr>
          <w:rFonts w:eastAsia="Times New Roman"/>
          <w:b/>
          <w:bCs/>
          <w:sz w:val="23"/>
          <w:szCs w:val="23"/>
          <w:lang w:eastAsia="bg-BG"/>
        </w:rPr>
        <w:t>)</w:t>
      </w:r>
      <w:r w:rsidR="00297B43" w:rsidRPr="00C25BDC">
        <w:rPr>
          <w:rFonts w:eastAsia="Times New Roman"/>
          <w:bCs/>
          <w:sz w:val="23"/>
          <w:szCs w:val="23"/>
          <w:lang w:eastAsia="bg-BG"/>
        </w:rPr>
        <w:t xml:space="preserve"> </w:t>
      </w:r>
      <w:r w:rsidR="007814B9" w:rsidRPr="00C25BDC">
        <w:rPr>
          <w:rFonts w:eastAsia="Times New Roman"/>
          <w:bCs/>
          <w:sz w:val="23"/>
          <w:szCs w:val="23"/>
          <w:lang w:eastAsia="bg-BG"/>
        </w:rPr>
        <w:t>експертите, които ще изпълняват/отговарят за поръчката, а именно:</w:t>
      </w:r>
    </w:p>
    <w:p w:rsidR="007814B9" w:rsidRPr="00C25BDC" w:rsidRDefault="007814B9" w:rsidP="007814B9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- Ръководител екип;</w:t>
      </w:r>
    </w:p>
    <w:p w:rsidR="007814B9" w:rsidRPr="00C25BDC" w:rsidRDefault="007814B9" w:rsidP="007814B9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- Експерт Отпадъци;</w:t>
      </w:r>
    </w:p>
    <w:p w:rsidR="007814B9" w:rsidRPr="00C25BDC" w:rsidRDefault="007814B9" w:rsidP="007814B9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 xml:space="preserve">- Експерт Юрист и </w:t>
      </w:r>
    </w:p>
    <w:p w:rsidR="00297B43" w:rsidRPr="00C25BDC" w:rsidRDefault="007814B9" w:rsidP="007814B9">
      <w:pPr>
        <w:suppressAutoHyphens w:val="0"/>
        <w:spacing w:before="60"/>
        <w:jc w:val="both"/>
        <w:rPr>
          <w:rFonts w:eastAsia="Times New Roman"/>
          <w:bCs/>
          <w:i/>
          <w:sz w:val="23"/>
          <w:szCs w:val="23"/>
          <w:lang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- Експерт Финансист.</w:t>
      </w:r>
      <w:r w:rsidR="006775FD" w:rsidRPr="00C25BDC">
        <w:rPr>
          <w:rFonts w:eastAsia="Times New Roman"/>
          <w:bCs/>
          <w:sz w:val="23"/>
          <w:szCs w:val="23"/>
          <w:lang w:eastAsia="bg-BG"/>
        </w:rPr>
        <w:t>.</w:t>
      </w:r>
    </w:p>
    <w:p w:rsidR="004463C3" w:rsidRPr="00C25BDC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/>
          <w:bCs/>
          <w:sz w:val="23"/>
          <w:szCs w:val="23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C25BDC">
        <w:rPr>
          <w:rFonts w:eastAsia="Times New Roman"/>
          <w:bCs/>
          <w:sz w:val="23"/>
          <w:szCs w:val="23"/>
          <w:lang w:eastAsia="bg-BG"/>
        </w:rPr>
        <w:t>, които ще изпълняват/отговарят з</w:t>
      </w:r>
      <w:r w:rsidR="00623E43" w:rsidRPr="00C25BDC">
        <w:rPr>
          <w:rFonts w:eastAsia="Times New Roman"/>
          <w:bCs/>
          <w:sz w:val="23"/>
          <w:szCs w:val="23"/>
          <w:lang w:eastAsia="bg-BG"/>
        </w:rPr>
        <w:t>а поръчката</w:t>
      </w:r>
      <w:r w:rsidR="004463C3" w:rsidRPr="00C25BDC">
        <w:rPr>
          <w:rFonts w:eastAsia="Times New Roman"/>
          <w:bCs/>
          <w:sz w:val="23"/>
          <w:szCs w:val="23"/>
          <w:lang w:eastAsia="bg-BG"/>
        </w:rPr>
        <w:t xml:space="preserve">. В автобиографията се посочва професионален опит и се декларира разположението на експерта за изпълнение на поръчката и се прилагат доказателства за професионалния опит на експерта в съответствие с т. </w:t>
      </w:r>
      <w:r w:rsidR="000C353F" w:rsidRPr="000C353F">
        <w:rPr>
          <w:rFonts w:eastAsia="Times New Roman"/>
          <w:bCs/>
          <w:sz w:val="23"/>
          <w:szCs w:val="23"/>
          <w:lang w:eastAsia="bg-BG"/>
        </w:rPr>
        <w:t>VII</w:t>
      </w:r>
      <w:r w:rsidR="004463C3" w:rsidRPr="00C25BDC">
        <w:rPr>
          <w:rFonts w:eastAsia="Times New Roman"/>
          <w:bCs/>
          <w:sz w:val="23"/>
          <w:szCs w:val="23"/>
          <w:lang w:eastAsia="bg-BG"/>
        </w:rPr>
        <w:t>. КРИТЕРИЙ ЗА ВЪЗЛАГАНЕ. РАЗГЛЕЖДАНЕ, ОЦЕНКА И КЛАСИРАНЕ НА ОФЕРТИТЕ от Техническите спецификации. Доказателствата могат да включват копия от сертификати, ре</w:t>
      </w:r>
      <w:bookmarkStart w:id="0" w:name="_GoBack"/>
      <w:bookmarkEnd w:id="0"/>
      <w:r w:rsidR="004463C3" w:rsidRPr="00C25BDC">
        <w:rPr>
          <w:rFonts w:eastAsia="Times New Roman"/>
          <w:bCs/>
          <w:sz w:val="23"/>
          <w:szCs w:val="23"/>
          <w:lang w:eastAsia="bg-BG"/>
        </w:rPr>
        <w:t>ференции от работодатели/възложители и други подходящи документи, доказващи професионалния опит на експерта.</w:t>
      </w:r>
    </w:p>
    <w:p w:rsidR="00297B43" w:rsidRPr="00C25BDC" w:rsidRDefault="00297B43" w:rsidP="00297B43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eastAsia="bg-BG"/>
        </w:rPr>
      </w:pPr>
      <w:r w:rsidRPr="00C25BDC">
        <w:rPr>
          <w:rFonts w:eastAsia="Times New Roman"/>
          <w:bCs/>
          <w:sz w:val="23"/>
          <w:szCs w:val="23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Pr="00C25BDC" w:rsidRDefault="000707AD" w:rsidP="008B7972">
      <w:pPr>
        <w:suppressAutoHyphens w:val="0"/>
        <w:spacing w:before="60"/>
        <w:jc w:val="both"/>
        <w:rPr>
          <w:rFonts w:eastAsia="Times New Roman"/>
          <w:bCs/>
          <w:sz w:val="23"/>
          <w:szCs w:val="23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lastRenderedPageBreak/>
        <w:t>Известна ми е отговорността по чл. 313 от Наказателния кодекс.</w:t>
      </w:r>
    </w:p>
    <w:p w:rsidR="008B7972" w:rsidRPr="007814B9" w:rsidRDefault="008B7972" w:rsidP="007814B9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="00CA5FC6">
        <w:rPr>
          <w:rFonts w:eastAsia="Times New Roman"/>
          <w:b/>
          <w:bCs/>
          <w:lang w:eastAsia="bg-BG"/>
        </w:rPr>
        <w:t xml:space="preserve"> 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986CBE" w:rsidRDefault="008B7972" w:rsidP="00986CBE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BC5527"/>
    <w:multiLevelType w:val="multilevel"/>
    <w:tmpl w:val="D7C4FE7A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353F"/>
    <w:rsid w:val="000C55FB"/>
    <w:rsid w:val="000D4DA6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2656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463C3"/>
    <w:rsid w:val="0045227B"/>
    <w:rsid w:val="00484519"/>
    <w:rsid w:val="004D1117"/>
    <w:rsid w:val="004D2CA4"/>
    <w:rsid w:val="004E31ED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775FD"/>
    <w:rsid w:val="006C62D2"/>
    <w:rsid w:val="006D3E80"/>
    <w:rsid w:val="006F6A63"/>
    <w:rsid w:val="00710250"/>
    <w:rsid w:val="00712F01"/>
    <w:rsid w:val="00743DFD"/>
    <w:rsid w:val="00750882"/>
    <w:rsid w:val="00752AFD"/>
    <w:rsid w:val="00772C78"/>
    <w:rsid w:val="007814B9"/>
    <w:rsid w:val="007A3CC2"/>
    <w:rsid w:val="007B35E4"/>
    <w:rsid w:val="007E280A"/>
    <w:rsid w:val="00801BBC"/>
    <w:rsid w:val="0081661C"/>
    <w:rsid w:val="00843334"/>
    <w:rsid w:val="008651F8"/>
    <w:rsid w:val="0088696E"/>
    <w:rsid w:val="008955EE"/>
    <w:rsid w:val="008A392F"/>
    <w:rsid w:val="008B16C9"/>
    <w:rsid w:val="008B7972"/>
    <w:rsid w:val="008C223E"/>
    <w:rsid w:val="008C45E5"/>
    <w:rsid w:val="008C7888"/>
    <w:rsid w:val="008E2ACB"/>
    <w:rsid w:val="008E2D33"/>
    <w:rsid w:val="008E5F0D"/>
    <w:rsid w:val="009170F2"/>
    <w:rsid w:val="00936DBE"/>
    <w:rsid w:val="009465E0"/>
    <w:rsid w:val="00981357"/>
    <w:rsid w:val="00986CBE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25BDC"/>
    <w:rsid w:val="00C30C78"/>
    <w:rsid w:val="00C4372C"/>
    <w:rsid w:val="00C56133"/>
    <w:rsid w:val="00C76CC2"/>
    <w:rsid w:val="00CA1D69"/>
    <w:rsid w:val="00CA3B61"/>
    <w:rsid w:val="00CA5FC6"/>
    <w:rsid w:val="00CB422F"/>
    <w:rsid w:val="00CB5AFF"/>
    <w:rsid w:val="00CD0463"/>
    <w:rsid w:val="00CD28CE"/>
    <w:rsid w:val="00CD4BA3"/>
    <w:rsid w:val="00CF5F46"/>
    <w:rsid w:val="00D032D7"/>
    <w:rsid w:val="00D35B1F"/>
    <w:rsid w:val="00D917EF"/>
    <w:rsid w:val="00DA2A06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510F-AEB7-47A5-97F8-C28A3E13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17</cp:revision>
  <cp:lastPrinted>2016-06-27T10:30:00Z</cp:lastPrinted>
  <dcterms:created xsi:type="dcterms:W3CDTF">2018-05-16T07:27:00Z</dcterms:created>
  <dcterms:modified xsi:type="dcterms:W3CDTF">2018-07-23T07:26:00Z</dcterms:modified>
</cp:coreProperties>
</file>