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2054EE" w:rsidP="002054EE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2054EE"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C6CB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8B7972" w:rsidRPr="008B7972" w:rsidRDefault="00C362F9" w:rsidP="009F6E51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949BF">
              <w:rPr>
                <w:rFonts w:eastAsia="Calibri"/>
                <w:b/>
                <w:lang w:eastAsia="en-US"/>
              </w:rPr>
              <w:t>„</w:t>
            </w:r>
            <w:r w:rsidR="009F6E51" w:rsidRPr="009F6E51">
              <w:rPr>
                <w:rFonts w:eastAsia="Calibri"/>
                <w:b/>
                <w:lang w:eastAsia="en-US"/>
              </w:rPr>
              <w:t>Избор на оператор за предоставяне на далекосъобщителни услуги чрез обществена далекосъобщителна мрежа по стандарт GSM/UMTS с национално покритие, извършване на специализирани доставки и услуги, свързани с тази дейност, за нуждите на Министерство на околната среда и водите и неговите структури</w:t>
            </w:r>
            <w:r w:rsidR="009F6E51">
              <w:rPr>
                <w:rFonts w:eastAsia="Calibri"/>
                <w:b/>
                <w:lang w:eastAsia="en-US"/>
              </w:rPr>
              <w:t>“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en-US"/>
        </w:rPr>
      </w:pPr>
      <w:r w:rsidRPr="008B7972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="00C362F9" w:rsidRPr="007949BF">
        <w:rPr>
          <w:rFonts w:eastAsia="Calibri"/>
          <w:b/>
          <w:lang w:eastAsia="en-US"/>
        </w:rPr>
        <w:t>„</w:t>
      </w:r>
      <w:r w:rsidR="009F6E51" w:rsidRPr="009F6E51">
        <w:rPr>
          <w:rFonts w:eastAsia="Calibri"/>
          <w:b/>
          <w:lang w:eastAsia="en-US"/>
        </w:rPr>
        <w:t>Избор на оператор за предоставяне на далекосъобщителни услуги чрез обществена далекосъобщителна мрежа по стандарт GSM/UMTS с национално покритие, извършване на специализирани доставки и услуги, свързани с тази дейност, за нуждите на Министерство на околната среда и водите и неговите структури</w:t>
      </w:r>
      <w:r w:rsidR="00C362F9" w:rsidRPr="007949BF">
        <w:rPr>
          <w:rFonts w:eastAsia="Calibri"/>
          <w:b/>
          <w:lang w:eastAsia="en-US"/>
        </w:rPr>
        <w:t>“</w:t>
      </w:r>
      <w:r w:rsidRPr="008B7972">
        <w:rPr>
          <w:rFonts w:eastAsia="Calibri"/>
          <w:bCs/>
          <w:lang w:eastAsia="fr-FR"/>
        </w:rPr>
        <w:t>,</w:t>
      </w:r>
      <w:r w:rsidRPr="008B7972">
        <w:rPr>
          <w:rFonts w:eastAsia="Times New Roman"/>
          <w:b/>
          <w:lang w:eastAsia="fr-FR"/>
        </w:rPr>
        <w:t xml:space="preserve">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B7972">
        <w:rPr>
          <w:rFonts w:eastAsia="Calibri"/>
          <w:lang w:eastAsia="bg-BG"/>
        </w:rPr>
        <w:t xml:space="preserve"> до</w:t>
      </w:r>
      <w:r w:rsidRPr="008B7972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r w:rsidRPr="008B7972">
        <w:rPr>
          <w:rFonts w:eastAsia="Times New Roman"/>
          <w:b/>
          <w:color w:val="000000"/>
          <w:lang w:val="en-US" w:eastAsia="bg-BG"/>
        </w:rPr>
        <w:t>V.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="000540F0">
        <w:rPr>
          <w:rFonts w:eastAsia="Times New Roman"/>
          <w:color w:val="000000"/>
          <w:lang w:eastAsia="bg-BG"/>
        </w:rPr>
        <w:t>а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="000540F0">
        <w:rPr>
          <w:rFonts w:eastAsia="Times New Roman"/>
          <w:color w:val="000000"/>
          <w:lang w:eastAsia="bg-BG"/>
        </w:rPr>
        <w:t xml:space="preserve">от 24 месеца, </w:t>
      </w:r>
      <w:r w:rsidR="009F6E51">
        <w:rPr>
          <w:rFonts w:eastAsia="Times New Roman"/>
          <w:color w:val="000000"/>
          <w:lang w:eastAsia="bg-BG"/>
        </w:rPr>
        <w:t>качествен</w:t>
      </w:r>
      <w:r w:rsidR="00512942">
        <w:rPr>
          <w:rFonts w:eastAsia="Times New Roman"/>
          <w:color w:val="000000"/>
          <w:lang w:eastAsia="bg-BG"/>
        </w:rPr>
        <w:t>а</w:t>
      </w:r>
      <w:r w:rsidR="00B1616A">
        <w:rPr>
          <w:rFonts w:eastAsia="Times New Roman"/>
          <w:color w:val="000000"/>
          <w:lang w:eastAsia="bg-BG"/>
        </w:rPr>
        <w:t>,</w:t>
      </w:r>
      <w:r w:rsidR="009F6E51">
        <w:rPr>
          <w:rFonts w:eastAsia="Times New Roman"/>
          <w:color w:val="000000"/>
          <w:lang w:eastAsia="bg-BG"/>
        </w:rPr>
        <w:t xml:space="preserve"> </w:t>
      </w:r>
      <w:r w:rsidR="00512942" w:rsidRPr="00512942">
        <w:rPr>
          <w:rFonts w:eastAsia="Times New Roman"/>
          <w:color w:val="000000"/>
          <w:lang w:eastAsia="bg-BG"/>
        </w:rPr>
        <w:t xml:space="preserve">непрекъсната обществена мобилна телефонна услуга чрез обществени мобилни наземни мрежи по стандарт GSM и UMTS на </w:t>
      </w:r>
      <w:r w:rsidR="000540F0">
        <w:rPr>
          <w:rFonts w:eastAsia="Times New Roman"/>
          <w:color w:val="000000"/>
          <w:lang w:eastAsia="bg-BG"/>
        </w:rPr>
        <w:t xml:space="preserve">приблизително </w:t>
      </w:r>
      <w:r w:rsidR="00512942" w:rsidRPr="00512942">
        <w:rPr>
          <w:rFonts w:eastAsia="Times New Roman"/>
          <w:color w:val="000000"/>
          <w:lang w:eastAsia="bg-BG"/>
        </w:rPr>
        <w:t>11</w:t>
      </w:r>
      <w:r w:rsidR="00512942" w:rsidRPr="00512942">
        <w:rPr>
          <w:rFonts w:eastAsia="Times New Roman"/>
          <w:color w:val="000000"/>
          <w:lang w:val="en-US" w:eastAsia="bg-BG"/>
        </w:rPr>
        <w:t>76</w:t>
      </w:r>
      <w:r w:rsidR="00512942" w:rsidRPr="00512942">
        <w:rPr>
          <w:rFonts w:eastAsia="Times New Roman"/>
          <w:color w:val="000000"/>
          <w:lang w:eastAsia="bg-BG"/>
        </w:rPr>
        <w:t xml:space="preserve"> СИМ карти за </w:t>
      </w:r>
      <w:r w:rsidR="00512942" w:rsidRPr="00512942">
        <w:rPr>
          <w:rFonts w:eastAsia="Times New Roman"/>
          <w:color w:val="000000"/>
          <w:lang w:eastAsia="bg-BG"/>
        </w:rPr>
        <w:lastRenderedPageBreak/>
        <w:t xml:space="preserve">мобилни телефонни услуги и </w:t>
      </w:r>
      <w:r w:rsidR="00B1616A">
        <w:rPr>
          <w:rFonts w:eastAsia="Times New Roman"/>
          <w:color w:val="000000"/>
          <w:lang w:eastAsia="bg-BG"/>
        </w:rPr>
        <w:t xml:space="preserve">на </w:t>
      </w:r>
      <w:r w:rsidR="00512942" w:rsidRPr="00512942">
        <w:rPr>
          <w:rFonts w:eastAsia="Times New Roman"/>
          <w:color w:val="000000"/>
          <w:lang w:eastAsia="bg-BG"/>
        </w:rPr>
        <w:t>20</w:t>
      </w:r>
      <w:r w:rsidR="00512942" w:rsidRPr="00512942">
        <w:rPr>
          <w:rFonts w:eastAsia="Times New Roman"/>
          <w:color w:val="000000"/>
          <w:lang w:val="en-US" w:eastAsia="bg-BG"/>
        </w:rPr>
        <w:t>3</w:t>
      </w:r>
      <w:r w:rsidR="00512942" w:rsidRPr="00512942">
        <w:rPr>
          <w:rFonts w:eastAsia="Times New Roman"/>
          <w:color w:val="000000"/>
          <w:lang w:eastAsia="bg-BG"/>
        </w:rPr>
        <w:t xml:space="preserve"> бр. карти за мобилен интернет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="00C362F9">
        <w:rPr>
          <w:rFonts w:eastAsia="Times New Roman"/>
          <w:color w:val="000000"/>
          <w:lang w:eastAsia="bg-BG"/>
        </w:rPr>
        <w:t>услуги</w:t>
      </w:r>
      <w:r w:rsidRPr="008B7972">
        <w:rPr>
          <w:rFonts w:eastAsia="Times New Roman"/>
          <w:lang w:val="ru-RU"/>
        </w:rPr>
        <w:t>.</w:t>
      </w:r>
    </w:p>
    <w:p w:rsidR="00582387" w:rsidRDefault="00582387" w:rsidP="008B7972">
      <w:pPr>
        <w:suppressAutoHyphens w:val="0"/>
        <w:spacing w:before="120"/>
        <w:ind w:firstLine="567"/>
        <w:jc w:val="both"/>
        <w:rPr>
          <w:rFonts w:eastAsia="Times New Roman"/>
          <w:b/>
          <w:lang w:val="ru-RU"/>
        </w:rPr>
      </w:pPr>
      <w:r w:rsidRPr="00582387">
        <w:rPr>
          <w:rFonts w:eastAsia="Times New Roman"/>
          <w:b/>
          <w:lang w:val="ru-RU"/>
        </w:rPr>
        <w:t xml:space="preserve">VІ. </w:t>
      </w:r>
      <w:r>
        <w:rPr>
          <w:rFonts w:eastAsia="Times New Roman"/>
          <w:b/>
          <w:lang w:val="ru-RU"/>
        </w:rPr>
        <w:t>При изпълнението на обществената поръчка се задължаваме:</w:t>
      </w:r>
    </w:p>
    <w:p w:rsidR="00582387" w:rsidRDefault="00582387" w:rsidP="008B7972">
      <w:pPr>
        <w:suppressAutoHyphens w:val="0"/>
        <w:spacing w:before="120"/>
        <w:ind w:firstLine="567"/>
        <w:jc w:val="both"/>
      </w:pPr>
      <w:r>
        <w:t>- да осигурим</w:t>
      </w:r>
      <w:r w:rsidRPr="00635C86">
        <w:t xml:space="preserve"> първоначално свързване към</w:t>
      </w:r>
      <w:r>
        <w:t xml:space="preserve"> нашата мрежа</w:t>
      </w:r>
      <w:r w:rsidRPr="00635C86">
        <w:t xml:space="preserve"> на всички заявени </w:t>
      </w:r>
      <w:r w:rsidRPr="00635C86">
        <w:rPr>
          <w:lang w:val="en-US"/>
        </w:rPr>
        <w:t>SIM</w:t>
      </w:r>
      <w:r w:rsidRPr="00635C86">
        <w:t>-карти</w:t>
      </w:r>
      <w:r>
        <w:t xml:space="preserve"> от корпоративната група в срок до </w:t>
      </w:r>
      <w:r w:rsidRPr="00496067">
        <w:rPr>
          <w:bdr w:val="single" w:sz="4" w:space="0" w:color="auto"/>
        </w:rPr>
        <w:t>......</w:t>
      </w:r>
      <w:r w:rsidR="00496067" w:rsidRPr="00496067">
        <w:rPr>
          <w:bdr w:val="single" w:sz="4" w:space="0" w:color="auto"/>
        </w:rPr>
        <w:t>...</w:t>
      </w:r>
      <w:r w:rsidRPr="00496067">
        <w:rPr>
          <w:bdr w:val="single" w:sz="4" w:space="0" w:color="auto"/>
        </w:rPr>
        <w:t>..</w:t>
      </w:r>
      <w:r>
        <w:t xml:space="preserve"> дни след подписване на договора</w:t>
      </w:r>
      <w:r w:rsidRPr="00635C86">
        <w:t>;</w:t>
      </w:r>
    </w:p>
    <w:p w:rsidR="00582387" w:rsidRPr="00192A73" w:rsidRDefault="00192A73" w:rsidP="008B7972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r w:rsidRPr="00192A73">
        <w:rPr>
          <w:rFonts w:eastAsia="Times New Roman"/>
          <w:lang w:val="ru-RU"/>
        </w:rPr>
        <w:t xml:space="preserve">- да доставяме мобилни апарати, таблети с включен модул за връзка към мобилната мрежа на оператора, устройства с USB и WiFi интерфейс за достъп до мрежата на оператора и предаване на данни, както и други електронни устройства и аксесоари от нашата официална ценова листа с преференциална за възложителя търговска отстъпка в размер на </w:t>
      </w:r>
      <w:r w:rsidRPr="00496067">
        <w:rPr>
          <w:rFonts w:eastAsia="Times New Roman"/>
          <w:bdr w:val="single" w:sz="4" w:space="0" w:color="auto"/>
          <w:lang w:val="ru-RU"/>
        </w:rPr>
        <w:t>…..</w:t>
      </w:r>
      <w:r w:rsidR="00496067" w:rsidRPr="00496067">
        <w:rPr>
          <w:rFonts w:eastAsia="Times New Roman"/>
          <w:bdr w:val="single" w:sz="4" w:space="0" w:color="auto"/>
          <w:lang w:val="ru-RU"/>
        </w:rPr>
        <w:t>.....</w:t>
      </w:r>
      <w:r w:rsidRPr="00496067">
        <w:rPr>
          <w:rFonts w:eastAsia="Times New Roman"/>
          <w:bdr w:val="single" w:sz="4" w:space="0" w:color="auto"/>
          <w:lang w:val="ru-RU"/>
        </w:rPr>
        <w:t xml:space="preserve">. </w:t>
      </w:r>
      <w:r w:rsidRPr="00192A73">
        <w:rPr>
          <w:rFonts w:eastAsia="Times New Roman"/>
          <w:lang w:val="ru-RU"/>
        </w:rPr>
        <w:t>%. Предоставените устройства няма да бъдат заключени и няма да са с предефинирани защити за ползване единствено в нашата мрежа;</w:t>
      </w:r>
    </w:p>
    <w:p w:rsidR="00192A73" w:rsidRPr="00582387" w:rsidRDefault="00192A73" w:rsidP="008B7972">
      <w:pPr>
        <w:suppressAutoHyphens w:val="0"/>
        <w:spacing w:before="120"/>
        <w:ind w:firstLine="567"/>
        <w:jc w:val="both"/>
        <w:rPr>
          <w:rFonts w:eastAsia="Times New Roman"/>
          <w:b/>
          <w:lang w:val="ru-RU"/>
        </w:rPr>
      </w:pPr>
      <w:r>
        <w:rPr>
          <w:b/>
        </w:rPr>
        <w:t xml:space="preserve">- </w:t>
      </w:r>
      <w:r w:rsidRPr="00192A73">
        <w:t>да</w:t>
      </w:r>
      <w:r w:rsidRPr="00635C86">
        <w:t xml:space="preserve"> осигурим възможнос</w:t>
      </w:r>
      <w:r>
        <w:t>т на абонатит</w:t>
      </w:r>
      <w:bookmarkStart w:id="0" w:name="_GoBack"/>
      <w:bookmarkEnd w:id="0"/>
      <w:r>
        <w:t>е от корпоративната група</w:t>
      </w:r>
      <w:r w:rsidRPr="00635C86">
        <w:t xml:space="preserve"> на</w:t>
      </w:r>
      <w:r>
        <w:t xml:space="preserve"> възложителя</w:t>
      </w:r>
      <w:r w:rsidRPr="00635C86">
        <w:t xml:space="preserve"> да запазят номерата си при промяна на оператора, осъществяващ далекосъобщителните услуги (преносимост на номера).</w:t>
      </w:r>
    </w:p>
    <w:p w:rsidR="00143B4E" w:rsidRPr="00143B4E" w:rsidRDefault="008B7972" w:rsidP="00BA0570">
      <w:pPr>
        <w:spacing w:before="120" w:after="120"/>
        <w:ind w:firstLine="567"/>
        <w:jc w:val="both"/>
        <w:rPr>
          <w:rFonts w:eastAsia="Times New Roman"/>
          <w:b/>
          <w:color w:val="000000"/>
          <w:lang w:val="en-US" w:eastAsia="bg-BG"/>
        </w:rPr>
      </w:pPr>
      <w:proofErr w:type="gramStart"/>
      <w:r w:rsidRPr="00143B4E">
        <w:rPr>
          <w:rFonts w:eastAsia="Times New Roman"/>
          <w:b/>
          <w:color w:val="000000"/>
          <w:lang w:val="en-US" w:eastAsia="bg-BG"/>
        </w:rPr>
        <w:t>VI</w:t>
      </w:r>
      <w:r w:rsidR="00582387">
        <w:rPr>
          <w:rFonts w:eastAsia="Times New Roman"/>
          <w:b/>
          <w:color w:val="000000"/>
          <w:lang w:eastAsia="bg-BG"/>
        </w:rPr>
        <w:t>І</w:t>
      </w:r>
      <w:r w:rsidRPr="00143B4E">
        <w:rPr>
          <w:rFonts w:eastAsia="Times New Roman"/>
          <w:b/>
          <w:color w:val="000000"/>
          <w:lang w:val="en-US" w:eastAsia="bg-BG"/>
        </w:rPr>
        <w:t>.</w:t>
      </w:r>
      <w:proofErr w:type="gramEnd"/>
      <w:r w:rsidRPr="00143B4E">
        <w:rPr>
          <w:rFonts w:eastAsia="Times New Roman"/>
          <w:b/>
          <w:color w:val="000000"/>
          <w:lang w:val="en-US" w:eastAsia="bg-BG"/>
        </w:rPr>
        <w:t xml:space="preserve"> </w:t>
      </w:r>
      <w:proofErr w:type="spellStart"/>
      <w:r w:rsidR="00556AB2" w:rsidRPr="0059421E">
        <w:rPr>
          <w:rFonts w:eastAsia="Times New Roman"/>
          <w:color w:val="000000"/>
          <w:lang w:val="en-US" w:eastAsia="bg-BG"/>
        </w:rPr>
        <w:t>За</w:t>
      </w:r>
      <w:proofErr w:type="spellEnd"/>
      <w:r w:rsidR="00556AB2" w:rsidRPr="0059421E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556AB2" w:rsidRPr="0059421E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="00556AB2" w:rsidRPr="0059421E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556AB2" w:rsidRPr="0059421E">
        <w:rPr>
          <w:rFonts w:eastAsia="Times New Roman"/>
          <w:color w:val="000000"/>
          <w:lang w:val="en-US" w:eastAsia="bg-BG"/>
        </w:rPr>
        <w:t>на</w:t>
      </w:r>
      <w:proofErr w:type="spellEnd"/>
      <w:r w:rsidR="00556AB2" w:rsidRPr="0059421E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556AB2" w:rsidRPr="0059421E">
        <w:rPr>
          <w:rFonts w:eastAsia="Times New Roman"/>
          <w:color w:val="000000"/>
          <w:lang w:val="en-US" w:eastAsia="bg-BG"/>
        </w:rPr>
        <w:t>настоящата</w:t>
      </w:r>
      <w:proofErr w:type="spellEnd"/>
      <w:r w:rsidR="00556AB2" w:rsidRPr="0059421E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556AB2" w:rsidRPr="0059421E">
        <w:rPr>
          <w:rFonts w:eastAsia="Times New Roman"/>
          <w:color w:val="000000"/>
          <w:lang w:val="en-US" w:eastAsia="bg-BG"/>
        </w:rPr>
        <w:t>поръчка</w:t>
      </w:r>
      <w:proofErr w:type="spellEnd"/>
      <w:r w:rsidR="00556AB2" w:rsidRPr="0059421E">
        <w:rPr>
          <w:rFonts w:eastAsia="Times New Roman"/>
          <w:color w:val="000000"/>
          <w:lang w:val="en-US" w:eastAsia="bg-BG"/>
        </w:rPr>
        <w:t xml:space="preserve"> </w:t>
      </w:r>
      <w:r w:rsidR="00143B4E" w:rsidRPr="0059421E">
        <w:rPr>
          <w:rFonts w:eastAsia="Times New Roman"/>
          <w:color w:val="000000"/>
          <w:lang w:val="en-US" w:eastAsia="bg-BG"/>
        </w:rPr>
        <w:t xml:space="preserve">и </w:t>
      </w:r>
      <w:proofErr w:type="spellStart"/>
      <w:r w:rsidR="00143B4E" w:rsidRPr="0059421E">
        <w:rPr>
          <w:rFonts w:eastAsia="Times New Roman"/>
          <w:color w:val="000000"/>
          <w:lang w:val="en-US" w:eastAsia="bg-BG"/>
        </w:rPr>
        <w:t>при</w:t>
      </w:r>
      <w:proofErr w:type="spellEnd"/>
      <w:r w:rsidR="00143B4E" w:rsidRPr="0059421E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143B4E" w:rsidRPr="0059421E">
        <w:rPr>
          <w:rFonts w:eastAsia="Times New Roman"/>
          <w:color w:val="000000"/>
          <w:lang w:val="en-US" w:eastAsia="bg-BG"/>
        </w:rPr>
        <w:t>спазване</w:t>
      </w:r>
      <w:proofErr w:type="spellEnd"/>
      <w:r w:rsidR="00143B4E" w:rsidRPr="0059421E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143B4E" w:rsidRPr="0059421E">
        <w:rPr>
          <w:rFonts w:eastAsia="Times New Roman"/>
          <w:color w:val="000000"/>
          <w:lang w:val="en-US" w:eastAsia="bg-BG"/>
        </w:rPr>
        <w:t>на</w:t>
      </w:r>
      <w:proofErr w:type="spellEnd"/>
      <w:r w:rsidR="00143B4E" w:rsidRPr="0059421E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143B4E" w:rsidRPr="0059421E">
        <w:rPr>
          <w:rFonts w:eastAsia="Times New Roman"/>
          <w:color w:val="000000"/>
          <w:lang w:val="en-US" w:eastAsia="bg-BG"/>
        </w:rPr>
        <w:t>изискванията</w:t>
      </w:r>
      <w:proofErr w:type="spellEnd"/>
      <w:r w:rsidR="00143B4E" w:rsidRPr="0059421E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143B4E" w:rsidRPr="0059421E">
        <w:rPr>
          <w:rFonts w:eastAsia="Times New Roman"/>
          <w:color w:val="000000"/>
          <w:lang w:val="en-US" w:eastAsia="bg-BG"/>
        </w:rPr>
        <w:t>на</w:t>
      </w:r>
      <w:proofErr w:type="spellEnd"/>
      <w:r w:rsidR="00143B4E" w:rsidRPr="0059421E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143B4E" w:rsidRPr="0059421E">
        <w:rPr>
          <w:rFonts w:eastAsia="Times New Roman"/>
          <w:color w:val="000000"/>
          <w:lang w:val="en-US" w:eastAsia="bg-BG"/>
        </w:rPr>
        <w:t>възложителя</w:t>
      </w:r>
      <w:proofErr w:type="spellEnd"/>
      <w:r w:rsidR="00143B4E" w:rsidRPr="0059421E">
        <w:rPr>
          <w:rFonts w:eastAsia="Times New Roman"/>
          <w:color w:val="000000"/>
          <w:lang w:val="en-US" w:eastAsia="bg-BG"/>
        </w:rPr>
        <w:t xml:space="preserve">, </w:t>
      </w:r>
      <w:proofErr w:type="spellStart"/>
      <w:r w:rsidR="00143B4E" w:rsidRPr="0059421E">
        <w:rPr>
          <w:rFonts w:eastAsia="Times New Roman"/>
          <w:color w:val="000000"/>
          <w:lang w:val="en-US" w:eastAsia="bg-BG"/>
        </w:rPr>
        <w:t>правим</w:t>
      </w:r>
      <w:proofErr w:type="spellEnd"/>
      <w:r w:rsidR="00143B4E" w:rsidRPr="0059421E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143B4E" w:rsidRPr="0059421E">
        <w:rPr>
          <w:rFonts w:eastAsia="Times New Roman"/>
          <w:color w:val="000000"/>
          <w:lang w:val="en-US" w:eastAsia="bg-BG"/>
        </w:rPr>
        <w:t>следните</w:t>
      </w:r>
      <w:proofErr w:type="spellEnd"/>
      <w:r w:rsidR="00556AB2" w:rsidRPr="0059421E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95179B" w:rsidRPr="0059421E">
        <w:rPr>
          <w:rFonts w:eastAsia="Times New Roman"/>
          <w:color w:val="000000"/>
          <w:lang w:val="en-US" w:eastAsia="bg-BG"/>
        </w:rPr>
        <w:t>допълнителни</w:t>
      </w:r>
      <w:proofErr w:type="spellEnd"/>
      <w:r w:rsidR="00143B4E" w:rsidRPr="0059421E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143B4E" w:rsidRPr="0059421E">
        <w:rPr>
          <w:rFonts w:eastAsia="Times New Roman"/>
          <w:color w:val="000000"/>
          <w:lang w:val="en-US" w:eastAsia="bg-BG"/>
        </w:rPr>
        <w:t>предложения</w:t>
      </w:r>
      <w:proofErr w:type="spellEnd"/>
      <w:r w:rsidR="0059421E">
        <w:rPr>
          <w:rFonts w:eastAsia="Times New Roman"/>
          <w:color w:val="000000"/>
          <w:lang w:eastAsia="bg-BG"/>
        </w:rPr>
        <w:t xml:space="preserve"> към предоставяната услуга</w:t>
      </w:r>
      <w:r w:rsidR="00556AB2" w:rsidRPr="0059421E">
        <w:rPr>
          <w:rFonts w:eastAsia="Times New Roman"/>
          <w:color w:val="000000"/>
          <w:lang w:val="en-US" w:eastAsia="bg-BG"/>
        </w:rPr>
        <w:t>:</w:t>
      </w:r>
      <w:r w:rsidR="00556AB2" w:rsidRPr="00143B4E">
        <w:rPr>
          <w:rFonts w:eastAsia="Times New Roman"/>
          <w:b/>
          <w:color w:val="000000"/>
          <w:lang w:val="en-US" w:eastAsia="bg-BG"/>
        </w:rPr>
        <w:t xml:space="preserve">   </w:t>
      </w:r>
      <w:r w:rsidR="00143B4E" w:rsidRPr="00143B4E">
        <w:rPr>
          <w:rFonts w:eastAsia="Times New Roman"/>
          <w:b/>
          <w:color w:val="000000"/>
          <w:lang w:val="en-US" w:eastAsia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AB2" w:rsidRDefault="00556AB2" w:rsidP="00556AB2">
      <w:pPr>
        <w:suppressAutoHyphens w:val="0"/>
        <w:spacing w:before="120"/>
        <w:ind w:firstLine="567"/>
        <w:jc w:val="both"/>
        <w:rPr>
          <w:rFonts w:eastAsia="Times New Roman"/>
          <w:b/>
          <w:i/>
          <w:lang w:eastAsia="en-US"/>
        </w:rPr>
      </w:pPr>
      <w:r w:rsidRPr="00556AB2">
        <w:rPr>
          <w:rFonts w:eastAsia="Times New Roman"/>
          <w:b/>
          <w:i/>
          <w:lang w:eastAsia="en-US"/>
        </w:rPr>
        <w:t>(опишете в свободен текст</w:t>
      </w:r>
      <w:r w:rsidR="0059421E">
        <w:rPr>
          <w:rFonts w:eastAsia="Times New Roman"/>
          <w:b/>
          <w:i/>
          <w:lang w:eastAsia="en-US"/>
        </w:rPr>
        <w:t xml:space="preserve"> </w:t>
      </w:r>
      <w:r w:rsidR="00567C35">
        <w:rPr>
          <w:rFonts w:eastAsia="Times New Roman"/>
          <w:b/>
          <w:i/>
          <w:lang w:eastAsia="en-US"/>
        </w:rPr>
        <w:t xml:space="preserve">съответните </w:t>
      </w:r>
      <w:proofErr w:type="spellStart"/>
      <w:r w:rsidR="0059421E" w:rsidRPr="0059421E">
        <w:rPr>
          <w:rFonts w:eastAsia="Times New Roman"/>
          <w:b/>
          <w:i/>
          <w:lang w:eastAsia="en-US"/>
        </w:rPr>
        <w:t>бонусни</w:t>
      </w:r>
      <w:proofErr w:type="spellEnd"/>
      <w:r w:rsidR="0059421E" w:rsidRPr="0059421E">
        <w:rPr>
          <w:rFonts w:eastAsia="Times New Roman"/>
          <w:b/>
          <w:i/>
          <w:lang w:eastAsia="en-US"/>
        </w:rPr>
        <w:t xml:space="preserve"> програми, специални тарифи и облекчени условия, както и допълнителни преференции, които ще бъдат предоставени на възложителя и на неговите служители по време на изпълнение на договора</w:t>
      </w:r>
      <w:r w:rsidRPr="00556AB2">
        <w:rPr>
          <w:rFonts w:eastAsia="Times New Roman"/>
          <w:b/>
          <w:i/>
          <w:lang w:eastAsia="en-US"/>
        </w:rPr>
        <w:t>)</w:t>
      </w:r>
    </w:p>
    <w:p w:rsidR="0059421E" w:rsidRDefault="0059421E" w:rsidP="008B7972">
      <w:pPr>
        <w:suppressAutoHyphens w:val="0"/>
        <w:spacing w:before="120"/>
        <w:ind w:firstLine="567"/>
        <w:jc w:val="both"/>
        <w:rPr>
          <w:rFonts w:eastAsia="Times New Roman"/>
          <w:b/>
          <w:lang w:eastAsia="en-US"/>
        </w:rPr>
      </w:pPr>
    </w:p>
    <w:p w:rsidR="008B7972" w:rsidRPr="008B7972" w:rsidRDefault="00556AB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556AB2">
        <w:rPr>
          <w:rFonts w:eastAsia="Times New Roman"/>
          <w:b/>
          <w:lang w:eastAsia="en-US"/>
        </w:rPr>
        <w:t>VІІ</w:t>
      </w:r>
      <w:r w:rsidR="00582387">
        <w:rPr>
          <w:rFonts w:eastAsia="Times New Roman"/>
          <w:b/>
          <w:lang w:eastAsia="en-US"/>
        </w:rPr>
        <w:t>І</w:t>
      </w:r>
      <w:r w:rsidRPr="00556AB2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</w:t>
      </w:r>
      <w:r w:rsidR="008B7972" w:rsidRPr="008B7972">
        <w:rPr>
          <w:rFonts w:eastAsia="Times New Roman"/>
          <w:lang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</w:t>
      </w:r>
      <w:r w:rsidR="00E300D9">
        <w:rPr>
          <w:rFonts w:eastAsia="Times New Roman"/>
          <w:lang w:eastAsia="en-US"/>
        </w:rPr>
        <w:t>гаранция за изпълнение в</w:t>
      </w:r>
      <w:r w:rsidR="008B7972" w:rsidRPr="008B7972">
        <w:rPr>
          <w:rFonts w:eastAsia="Times New Roman"/>
          <w:lang w:eastAsia="en-US"/>
        </w:rPr>
        <w:t xml:space="preserve"> </w:t>
      </w:r>
      <w:r w:rsidR="003A42DC" w:rsidRPr="00D72DB5">
        <w:rPr>
          <w:b/>
        </w:rPr>
        <w:t xml:space="preserve">размер на </w:t>
      </w:r>
      <w:r w:rsidR="00512942">
        <w:rPr>
          <w:b/>
        </w:rPr>
        <w:t>3</w:t>
      </w:r>
      <w:r w:rsidR="003A42DC" w:rsidRPr="00D72DB5">
        <w:rPr>
          <w:b/>
        </w:rPr>
        <w:t>% (</w:t>
      </w:r>
      <w:r w:rsidR="00512942">
        <w:rPr>
          <w:b/>
        </w:rPr>
        <w:t>три</w:t>
      </w:r>
      <w:r w:rsidR="003A42DC" w:rsidRPr="00D72DB5">
        <w:rPr>
          <w:b/>
        </w:rPr>
        <w:t xml:space="preserve"> на сто)</w:t>
      </w:r>
      <w:r w:rsidR="003A42DC" w:rsidRPr="00437958">
        <w:t xml:space="preserve"> от </w:t>
      </w:r>
      <w:r w:rsidR="0020586B">
        <w:t>прогнозната</w:t>
      </w:r>
      <w:r w:rsidR="003D41F8">
        <w:t xml:space="preserve"> с</w:t>
      </w:r>
      <w:r w:rsidR="003A42DC" w:rsidRPr="00E7428A">
        <w:t>тойност</w:t>
      </w:r>
      <w:r w:rsidR="003D41F8">
        <w:t xml:space="preserve"> на</w:t>
      </w:r>
      <w:r w:rsidR="003A42DC" w:rsidRPr="00E7428A">
        <w:t xml:space="preserve"> договора </w:t>
      </w:r>
      <w:r w:rsidR="003A42DC">
        <w:t>без включен ДДС</w:t>
      </w:r>
      <w:r w:rsidR="00512942">
        <w:t>,</w:t>
      </w:r>
      <w:r w:rsidR="003A42DC">
        <w:t xml:space="preserve"> </w:t>
      </w:r>
      <w:r w:rsidR="008B7972" w:rsidRPr="008B7972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297B43" w:rsidRPr="00FE0EB9" w:rsidRDefault="008B7972" w:rsidP="00FE0EB9">
      <w:pPr>
        <w:suppressAutoHyphens w:val="0"/>
        <w:spacing w:before="240" w:after="120"/>
        <w:jc w:val="both"/>
        <w:rPr>
          <w:rFonts w:eastAsia="Times New Roman"/>
          <w:bCs/>
          <w:i/>
          <w:u w:val="single"/>
          <w:lang w:eastAsia="bg-BG"/>
        </w:rPr>
      </w:pPr>
      <w:r w:rsidRPr="00E673CA">
        <w:rPr>
          <w:rFonts w:eastAsia="Times New Roman"/>
          <w:bCs/>
          <w:i/>
          <w:u w:val="single"/>
          <w:lang w:eastAsia="bg-BG"/>
        </w:rPr>
        <w:t>Забележка:</w:t>
      </w:r>
      <w:r w:rsidR="00FE0EB9" w:rsidRPr="00FE0EB9">
        <w:rPr>
          <w:rFonts w:eastAsia="Times New Roman"/>
          <w:bCs/>
          <w:i/>
          <w:lang w:eastAsia="bg-BG"/>
        </w:rPr>
        <w:t xml:space="preserve">  </w:t>
      </w:r>
      <w:r w:rsidR="00297B43" w:rsidRPr="00E673CA">
        <w:rPr>
          <w:rFonts w:eastAsia="Times New Roman"/>
          <w:bCs/>
          <w:i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FE0EB9" w:rsidRDefault="00FE0EB9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FE0EB9" w:rsidRDefault="00FE0EB9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 xml:space="preserve">Приложение: </w:t>
      </w:r>
    </w:p>
    <w:p w:rsidR="008B7972" w:rsidRPr="003A42DC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BA0570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BA0570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BA0570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2054EE">
      <w:footerReference w:type="default" r:id="rId9"/>
      <w:pgSz w:w="11906" w:h="16838"/>
      <w:pgMar w:top="709" w:right="1416" w:bottom="851" w:left="1418" w:header="41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70" w:rsidRDefault="00BA0570" w:rsidP="00BA0570">
      <w:r>
        <w:separator/>
      </w:r>
    </w:p>
  </w:endnote>
  <w:endnote w:type="continuationSeparator" w:id="0">
    <w:p w:rsidR="00BA0570" w:rsidRDefault="00BA0570" w:rsidP="00BA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90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570" w:rsidRDefault="00BA0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570" w:rsidRDefault="00BA0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70" w:rsidRDefault="00BA0570" w:rsidP="00BA0570">
      <w:r>
        <w:separator/>
      </w:r>
    </w:p>
  </w:footnote>
  <w:footnote w:type="continuationSeparator" w:id="0">
    <w:p w:rsidR="00BA0570" w:rsidRDefault="00BA0570" w:rsidP="00BA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540F0"/>
    <w:rsid w:val="000707AD"/>
    <w:rsid w:val="000B5AF8"/>
    <w:rsid w:val="000C55FB"/>
    <w:rsid w:val="000D64DC"/>
    <w:rsid w:val="00112E42"/>
    <w:rsid w:val="0012596A"/>
    <w:rsid w:val="001354EA"/>
    <w:rsid w:val="00141AFE"/>
    <w:rsid w:val="00143B4E"/>
    <w:rsid w:val="00151A84"/>
    <w:rsid w:val="0018631A"/>
    <w:rsid w:val="00192A73"/>
    <w:rsid w:val="00196952"/>
    <w:rsid w:val="001A05CB"/>
    <w:rsid w:val="001E2386"/>
    <w:rsid w:val="002054EE"/>
    <w:rsid w:val="0020586B"/>
    <w:rsid w:val="00221BC8"/>
    <w:rsid w:val="0024305C"/>
    <w:rsid w:val="00255598"/>
    <w:rsid w:val="002575E6"/>
    <w:rsid w:val="00257EF6"/>
    <w:rsid w:val="0027395F"/>
    <w:rsid w:val="00297B43"/>
    <w:rsid w:val="002A67F1"/>
    <w:rsid w:val="002B5F48"/>
    <w:rsid w:val="002C4CD4"/>
    <w:rsid w:val="00312976"/>
    <w:rsid w:val="0031358A"/>
    <w:rsid w:val="00323E08"/>
    <w:rsid w:val="0033082C"/>
    <w:rsid w:val="003418F3"/>
    <w:rsid w:val="00352893"/>
    <w:rsid w:val="00353172"/>
    <w:rsid w:val="003569B3"/>
    <w:rsid w:val="0036757D"/>
    <w:rsid w:val="003A42DC"/>
    <w:rsid w:val="003D31A9"/>
    <w:rsid w:val="003D41F8"/>
    <w:rsid w:val="003F2FFE"/>
    <w:rsid w:val="00411B14"/>
    <w:rsid w:val="00420577"/>
    <w:rsid w:val="00423854"/>
    <w:rsid w:val="004345C5"/>
    <w:rsid w:val="0045227B"/>
    <w:rsid w:val="00484519"/>
    <w:rsid w:val="00496067"/>
    <w:rsid w:val="004D1117"/>
    <w:rsid w:val="004D2CA4"/>
    <w:rsid w:val="004F7BE7"/>
    <w:rsid w:val="0050082E"/>
    <w:rsid w:val="00501100"/>
    <w:rsid w:val="00512942"/>
    <w:rsid w:val="00512C36"/>
    <w:rsid w:val="00524C9C"/>
    <w:rsid w:val="0052523D"/>
    <w:rsid w:val="00553C65"/>
    <w:rsid w:val="00556AB2"/>
    <w:rsid w:val="00564C11"/>
    <w:rsid w:val="00565970"/>
    <w:rsid w:val="00567C35"/>
    <w:rsid w:val="00575779"/>
    <w:rsid w:val="00582387"/>
    <w:rsid w:val="0059371D"/>
    <w:rsid w:val="0059421E"/>
    <w:rsid w:val="005E28A9"/>
    <w:rsid w:val="005E5BD3"/>
    <w:rsid w:val="005E60C9"/>
    <w:rsid w:val="00623E43"/>
    <w:rsid w:val="00624E7F"/>
    <w:rsid w:val="0063057B"/>
    <w:rsid w:val="00643ACA"/>
    <w:rsid w:val="0065729A"/>
    <w:rsid w:val="006C62D2"/>
    <w:rsid w:val="006D3E80"/>
    <w:rsid w:val="006F6A63"/>
    <w:rsid w:val="00710250"/>
    <w:rsid w:val="00712F01"/>
    <w:rsid w:val="00743DFD"/>
    <w:rsid w:val="00750882"/>
    <w:rsid w:val="00772C78"/>
    <w:rsid w:val="007B35E4"/>
    <w:rsid w:val="007E280A"/>
    <w:rsid w:val="00801BBC"/>
    <w:rsid w:val="0081661C"/>
    <w:rsid w:val="008651F8"/>
    <w:rsid w:val="0088696E"/>
    <w:rsid w:val="008955EE"/>
    <w:rsid w:val="008A392F"/>
    <w:rsid w:val="008B7972"/>
    <w:rsid w:val="008C223E"/>
    <w:rsid w:val="008C45E5"/>
    <w:rsid w:val="008C7888"/>
    <w:rsid w:val="008E2ACB"/>
    <w:rsid w:val="008E2D33"/>
    <w:rsid w:val="008E5F0D"/>
    <w:rsid w:val="009170F2"/>
    <w:rsid w:val="009465E0"/>
    <w:rsid w:val="0095179B"/>
    <w:rsid w:val="00981357"/>
    <w:rsid w:val="009E2DC3"/>
    <w:rsid w:val="009E63F3"/>
    <w:rsid w:val="009F6408"/>
    <w:rsid w:val="009F6E51"/>
    <w:rsid w:val="00A412F4"/>
    <w:rsid w:val="00A470CF"/>
    <w:rsid w:val="00A5564D"/>
    <w:rsid w:val="00A7288F"/>
    <w:rsid w:val="00A9030C"/>
    <w:rsid w:val="00AD0D65"/>
    <w:rsid w:val="00AF43CE"/>
    <w:rsid w:val="00B03A19"/>
    <w:rsid w:val="00B10330"/>
    <w:rsid w:val="00B1616A"/>
    <w:rsid w:val="00B31DD1"/>
    <w:rsid w:val="00B60684"/>
    <w:rsid w:val="00B77B6B"/>
    <w:rsid w:val="00B87265"/>
    <w:rsid w:val="00BA0570"/>
    <w:rsid w:val="00BA3BCD"/>
    <w:rsid w:val="00BB30EF"/>
    <w:rsid w:val="00BE6885"/>
    <w:rsid w:val="00BF325C"/>
    <w:rsid w:val="00C05E53"/>
    <w:rsid w:val="00C239CC"/>
    <w:rsid w:val="00C258D3"/>
    <w:rsid w:val="00C30C78"/>
    <w:rsid w:val="00C362F9"/>
    <w:rsid w:val="00C4372C"/>
    <w:rsid w:val="00C56133"/>
    <w:rsid w:val="00C76CC2"/>
    <w:rsid w:val="00CA1D69"/>
    <w:rsid w:val="00CA3B61"/>
    <w:rsid w:val="00CB5AFF"/>
    <w:rsid w:val="00CD0463"/>
    <w:rsid w:val="00CD28CE"/>
    <w:rsid w:val="00CD4BA3"/>
    <w:rsid w:val="00CF5F46"/>
    <w:rsid w:val="00D032D7"/>
    <w:rsid w:val="00D35B1F"/>
    <w:rsid w:val="00D917EF"/>
    <w:rsid w:val="00DB5F72"/>
    <w:rsid w:val="00DC78D9"/>
    <w:rsid w:val="00E05679"/>
    <w:rsid w:val="00E16E77"/>
    <w:rsid w:val="00E300D9"/>
    <w:rsid w:val="00E55F32"/>
    <w:rsid w:val="00E60C0F"/>
    <w:rsid w:val="00E673CA"/>
    <w:rsid w:val="00EB4E20"/>
    <w:rsid w:val="00EF72EA"/>
    <w:rsid w:val="00F05669"/>
    <w:rsid w:val="00F5021A"/>
    <w:rsid w:val="00F62035"/>
    <w:rsid w:val="00F64775"/>
    <w:rsid w:val="00F75A0F"/>
    <w:rsid w:val="00FA6720"/>
    <w:rsid w:val="00FB2E55"/>
    <w:rsid w:val="00FB6965"/>
    <w:rsid w:val="00FE0EB9"/>
    <w:rsid w:val="00FE2887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BA05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57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A05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570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BA05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57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A05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570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EE7B-AE52-475E-BD76-90369861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4</cp:revision>
  <cp:lastPrinted>2016-06-27T10:30:00Z</cp:lastPrinted>
  <dcterms:created xsi:type="dcterms:W3CDTF">2018-06-13T08:20:00Z</dcterms:created>
  <dcterms:modified xsi:type="dcterms:W3CDTF">2018-06-13T13:14:00Z</dcterms:modified>
</cp:coreProperties>
</file>