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topFromText="573" w:bottomFromText="200" w:vertAnchor="page" w:horzAnchor="margin" w:tblpXSpec="center" w:tblpY="879"/>
        <w:tblOverlap w:val="never"/>
        <w:tblW w:w="10827" w:type="dxa"/>
        <w:tblBorders>
          <w:insideH w:val="thinThickSmallGap" w:sz="18" w:space="0" w:color="1F497D"/>
        </w:tblBorders>
        <w:tblLayout w:type="fixed"/>
        <w:tblLook w:val="01E0" w:firstRow="1" w:lastRow="1" w:firstColumn="1" w:lastColumn="1" w:noHBand="0" w:noVBand="0"/>
      </w:tblPr>
      <w:tblGrid>
        <w:gridCol w:w="7532"/>
        <w:gridCol w:w="3295"/>
      </w:tblGrid>
      <w:tr w:rsidR="008E5F0D" w:rsidRPr="008E5F0D" w:rsidTr="008E5F0D">
        <w:trPr>
          <w:trHeight w:val="482"/>
        </w:trPr>
        <w:tc>
          <w:tcPr>
            <w:tcW w:w="7532" w:type="dxa"/>
            <w:vAlign w:val="center"/>
          </w:tcPr>
          <w:p w:rsidR="008E5F0D" w:rsidRPr="008E5F0D" w:rsidRDefault="008E5F0D" w:rsidP="008E5F0D">
            <w:pPr>
              <w:tabs>
                <w:tab w:val="center" w:pos="4536"/>
                <w:tab w:val="right" w:pos="9072"/>
              </w:tabs>
              <w:suppressAutoHyphens w:val="0"/>
              <w:spacing w:line="276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  <w:lang w:val="en-US" w:eastAsia="bg-BG"/>
              </w:rPr>
            </w:pPr>
          </w:p>
        </w:tc>
        <w:tc>
          <w:tcPr>
            <w:tcW w:w="3295" w:type="dxa"/>
            <w:hideMark/>
          </w:tcPr>
          <w:p w:rsidR="008E5F0D" w:rsidRPr="00986CBE" w:rsidRDefault="008E5F0D" w:rsidP="008E5F0D">
            <w:pPr>
              <w:tabs>
                <w:tab w:val="center" w:pos="4536"/>
                <w:tab w:val="right" w:pos="9072"/>
              </w:tabs>
              <w:suppressAutoHyphens w:val="0"/>
              <w:spacing w:before="120" w:line="276" w:lineRule="auto"/>
              <w:jc w:val="center"/>
              <w:rPr>
                <w:rFonts w:eastAsia="Times New Roman"/>
                <w:b/>
                <w:i/>
                <w:lang w:eastAsia="bg-BG"/>
              </w:rPr>
            </w:pPr>
            <w:r w:rsidRPr="00986CBE">
              <w:rPr>
                <w:rFonts w:eastAsia="Times New Roman"/>
                <w:b/>
                <w:i/>
                <w:lang w:eastAsia="bg-BG"/>
              </w:rPr>
              <w:t xml:space="preserve">Приложение № 4 </w:t>
            </w:r>
            <w:r w:rsidR="00752AFD" w:rsidRPr="00986CBE">
              <w:rPr>
                <w:rFonts w:eastAsia="Times New Roman"/>
                <w:b/>
                <w:i/>
                <w:lang w:eastAsia="bg-BG"/>
              </w:rPr>
              <w:t>–</w:t>
            </w:r>
            <w:r w:rsidRPr="00986CBE">
              <w:rPr>
                <w:rFonts w:eastAsia="Times New Roman"/>
                <w:b/>
                <w:i/>
                <w:lang w:eastAsia="bg-BG"/>
              </w:rPr>
              <w:t xml:space="preserve"> образец</w:t>
            </w:r>
          </w:p>
        </w:tc>
      </w:tr>
    </w:tbl>
    <w:p w:rsidR="004D2CA4" w:rsidRDefault="004D2CA4" w:rsidP="008E5F0D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p w:rsidR="008B7972" w:rsidRPr="008B7972" w:rsidRDefault="008B7972" w:rsidP="008B7972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  <w:r w:rsidRPr="008B7972">
        <w:rPr>
          <w:rFonts w:eastAsia="Times New Roman"/>
          <w:b/>
          <w:bCs/>
          <w:lang w:eastAsia="bg-BG"/>
        </w:rPr>
        <w:t>ТЕХНИЧЕСКО ПРЕДЛОЖЕНИЕ</w:t>
      </w:r>
    </w:p>
    <w:p w:rsidR="008B7972" w:rsidRPr="008B7972" w:rsidRDefault="008B7972" w:rsidP="008B7972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p w:rsidR="008B7972" w:rsidRPr="008B7972" w:rsidRDefault="008B7972" w:rsidP="008B7972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8B7972" w:rsidRPr="008B7972" w:rsidTr="00AC6CB0">
        <w:trPr>
          <w:jc w:val="center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72" w:rsidRDefault="008B7972" w:rsidP="008B7972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lang w:val="en-US" w:eastAsia="bg-BG"/>
              </w:rPr>
            </w:pPr>
            <w:r>
              <w:rPr>
                <w:rFonts w:eastAsia="Times New Roman"/>
                <w:b/>
                <w:bCs/>
                <w:color w:val="000000"/>
                <w:lang w:eastAsia="bg-BG"/>
              </w:rPr>
              <w:t>Обществена поръчка с предмет:</w:t>
            </w:r>
          </w:p>
          <w:p w:rsidR="008B7972" w:rsidRPr="008B7972" w:rsidRDefault="008B16C9" w:rsidP="00D50593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8B16C9">
              <w:rPr>
                <w:rFonts w:eastAsia="Times New Roman"/>
                <w:b/>
                <w:bCs/>
                <w:lang w:eastAsia="en-US"/>
              </w:rPr>
              <w:t>„</w:t>
            </w:r>
            <w:r w:rsidR="00D50593" w:rsidRPr="00D50593">
              <w:rPr>
                <w:rFonts w:eastAsia="Times New Roman"/>
                <w:b/>
                <w:bCs/>
                <w:lang w:eastAsia="en-US"/>
              </w:rPr>
              <w:t xml:space="preserve">Изработване и прожектиране на 3Д видео </w:t>
            </w:r>
            <w:proofErr w:type="spellStart"/>
            <w:r w:rsidR="00D50593" w:rsidRPr="00D50593">
              <w:rPr>
                <w:rFonts w:eastAsia="Times New Roman"/>
                <w:b/>
                <w:bCs/>
                <w:lang w:eastAsia="en-US"/>
              </w:rPr>
              <w:t>мапинг</w:t>
            </w:r>
            <w:proofErr w:type="spellEnd"/>
            <w:r w:rsidR="00D50593" w:rsidRPr="00D50593">
              <w:rPr>
                <w:rFonts w:eastAsia="Times New Roman"/>
                <w:b/>
                <w:bCs/>
                <w:lang w:eastAsia="en-US"/>
              </w:rPr>
              <w:t xml:space="preserve"> анимация в изпълнение на мерките за информация и публичност на оперативна програма „Околна среда 2014- 2020 г.“ (ОПОС 2014- 2020 г.)</w:t>
            </w:r>
            <w:r w:rsidRPr="008B16C9">
              <w:rPr>
                <w:rFonts w:eastAsia="Times New Roman"/>
                <w:b/>
                <w:bCs/>
                <w:lang w:eastAsia="en-US"/>
              </w:rPr>
              <w:t>“</w:t>
            </w:r>
          </w:p>
        </w:tc>
      </w:tr>
    </w:tbl>
    <w:p w:rsidR="008B7972" w:rsidRPr="008B7972" w:rsidRDefault="008B7972" w:rsidP="008B7972">
      <w:pPr>
        <w:suppressAutoHyphens w:val="0"/>
        <w:spacing w:before="120"/>
        <w:rPr>
          <w:rFonts w:eastAsia="Times New Roman"/>
          <w:bCs/>
          <w:sz w:val="22"/>
          <w:szCs w:val="22"/>
          <w:lang w:eastAsia="bg-BG"/>
        </w:rPr>
      </w:pPr>
    </w:p>
    <w:p w:rsidR="008B7972" w:rsidRPr="008B7972" w:rsidRDefault="008B7972" w:rsidP="008B7972">
      <w:pPr>
        <w:suppressAutoHyphens w:val="0"/>
        <w:spacing w:before="120"/>
        <w:rPr>
          <w:rFonts w:eastAsia="Times New Roman"/>
          <w:bCs/>
          <w:sz w:val="22"/>
          <w:szCs w:val="22"/>
          <w:lang w:eastAsia="bg-BG"/>
        </w:rPr>
      </w:pP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Наименование на участника:_______________________________________________________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Седалище и адрес на управление: 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Представляван от: _______________________________________________________________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В качеството му/й на:_____________________________________________________________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ЕИК/Булстат: ___________________________________________________________________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val="en-US" w:eastAsia="bg-BG"/>
        </w:rPr>
        <w:t>BIC</w:t>
      </w:r>
      <w:r w:rsidRPr="008B7972">
        <w:rPr>
          <w:rFonts w:eastAsia="Times New Roman"/>
          <w:bCs/>
          <w:sz w:val="22"/>
          <w:szCs w:val="22"/>
          <w:lang w:eastAsia="bg-BG"/>
        </w:rPr>
        <w:t xml:space="preserve">, </w:t>
      </w:r>
      <w:r w:rsidRPr="008B7972">
        <w:rPr>
          <w:rFonts w:eastAsia="Times New Roman"/>
          <w:bCs/>
          <w:sz w:val="22"/>
          <w:szCs w:val="22"/>
          <w:lang w:val="en-US" w:eastAsia="bg-BG"/>
        </w:rPr>
        <w:t>IBAN</w:t>
      </w:r>
      <w:r w:rsidRPr="008B7972">
        <w:rPr>
          <w:rFonts w:eastAsia="Times New Roman"/>
          <w:bCs/>
          <w:sz w:val="22"/>
          <w:szCs w:val="22"/>
          <w:lang w:eastAsia="bg-BG"/>
        </w:rPr>
        <w:t>: _____________________________________________________________________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Точен адрес за кореспонденция: 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Телефонен номер: _______________________________________________________________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Факс номер: ____________________________________________________________________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proofErr w:type="gramStart"/>
      <w:r w:rsidRPr="008B7972">
        <w:rPr>
          <w:rFonts w:eastAsia="Times New Roman"/>
          <w:bCs/>
          <w:sz w:val="22"/>
          <w:szCs w:val="22"/>
          <w:lang w:val="en-US" w:eastAsia="bg-BG"/>
        </w:rPr>
        <w:t>e</w:t>
      </w:r>
      <w:proofErr w:type="gramEnd"/>
      <w:r w:rsidRPr="008B7972">
        <w:rPr>
          <w:rFonts w:eastAsia="Times New Roman"/>
          <w:bCs/>
          <w:sz w:val="22"/>
          <w:szCs w:val="22"/>
          <w:lang w:val="en-US" w:eastAsia="bg-BG"/>
        </w:rPr>
        <w:t xml:space="preserve"> mail:</w:t>
      </w:r>
      <w:r w:rsidRPr="008B7972">
        <w:rPr>
          <w:rFonts w:eastAsia="Times New Roman"/>
          <w:bCs/>
          <w:sz w:val="22"/>
          <w:szCs w:val="22"/>
          <w:lang w:eastAsia="bg-BG"/>
        </w:rPr>
        <w:t xml:space="preserve"> _________________________________________________________________________</w:t>
      </w:r>
    </w:p>
    <w:p w:rsidR="008B7972" w:rsidRPr="008B7972" w:rsidRDefault="008B7972" w:rsidP="008B7972">
      <w:pPr>
        <w:suppressAutoHyphens w:val="0"/>
        <w:rPr>
          <w:rFonts w:eastAsia="Times New Roman"/>
          <w:b/>
          <w:lang w:eastAsia="en-US"/>
        </w:rPr>
      </w:pPr>
    </w:p>
    <w:p w:rsidR="008B7972" w:rsidRPr="008B7972" w:rsidRDefault="008B7972" w:rsidP="008B7972">
      <w:pPr>
        <w:suppressAutoHyphens w:val="0"/>
        <w:rPr>
          <w:rFonts w:eastAsia="Times New Roman"/>
          <w:b/>
          <w:lang w:eastAsia="en-US"/>
        </w:rPr>
      </w:pPr>
    </w:p>
    <w:p w:rsidR="008B7972" w:rsidRPr="008B7972" w:rsidRDefault="008B7972" w:rsidP="008B7972">
      <w:pPr>
        <w:suppressAutoHyphens w:val="0"/>
        <w:jc w:val="both"/>
        <w:rPr>
          <w:rFonts w:eastAsia="Times New Roman"/>
          <w:b/>
          <w:bCs/>
          <w:lang w:eastAsia="en-US"/>
        </w:rPr>
      </w:pPr>
    </w:p>
    <w:p w:rsidR="008B7972" w:rsidRPr="008B7972" w:rsidRDefault="008B7972" w:rsidP="008B7972">
      <w:pPr>
        <w:suppressAutoHyphens w:val="0"/>
        <w:spacing w:before="120"/>
        <w:ind w:firstLine="567"/>
        <w:jc w:val="both"/>
        <w:rPr>
          <w:b/>
          <w:bCs/>
        </w:rPr>
      </w:pPr>
      <w:r w:rsidRPr="008B7972">
        <w:rPr>
          <w:rFonts w:eastAsia="Times New Roman"/>
          <w:lang w:eastAsia="fr-FR"/>
        </w:rPr>
        <w:t>С настоящото Ви представяме нашето техническо предложение за участие в обществена поръчка с предмет:</w:t>
      </w:r>
      <w:r w:rsidR="00936DBE">
        <w:rPr>
          <w:rFonts w:eastAsia="Times New Roman"/>
          <w:lang w:eastAsia="fr-FR"/>
        </w:rPr>
        <w:t xml:space="preserve"> </w:t>
      </w:r>
      <w:r w:rsidR="008B16C9" w:rsidRPr="008B16C9">
        <w:rPr>
          <w:rFonts w:eastAsia="Times New Roman"/>
          <w:b/>
          <w:bCs/>
          <w:lang w:eastAsia="fr-FR"/>
        </w:rPr>
        <w:t>„</w:t>
      </w:r>
      <w:r w:rsidR="00D50593" w:rsidRPr="00D50593">
        <w:rPr>
          <w:rFonts w:eastAsia="Times New Roman"/>
          <w:b/>
          <w:bCs/>
          <w:lang w:eastAsia="fr-FR"/>
        </w:rPr>
        <w:t xml:space="preserve">Изработване и прожектиране на 3Д видео </w:t>
      </w:r>
      <w:proofErr w:type="spellStart"/>
      <w:r w:rsidR="00D50593" w:rsidRPr="00D50593">
        <w:rPr>
          <w:rFonts w:eastAsia="Times New Roman"/>
          <w:b/>
          <w:bCs/>
          <w:lang w:eastAsia="fr-FR"/>
        </w:rPr>
        <w:t>мапинг</w:t>
      </w:r>
      <w:proofErr w:type="spellEnd"/>
      <w:r w:rsidR="00D50593" w:rsidRPr="00D50593">
        <w:rPr>
          <w:rFonts w:eastAsia="Times New Roman"/>
          <w:b/>
          <w:bCs/>
          <w:lang w:eastAsia="fr-FR"/>
        </w:rPr>
        <w:t xml:space="preserve"> анимация в изпълнение на мерките за информация и публичност на оперативна програма „Околна среда 2014- 2020 г.“ (ОПОС 2014- 2020 г.)</w:t>
      </w:r>
      <w:r w:rsidR="008B16C9" w:rsidRPr="008B16C9">
        <w:rPr>
          <w:rFonts w:eastAsia="Times New Roman"/>
          <w:b/>
          <w:bCs/>
          <w:lang w:eastAsia="fr-FR"/>
        </w:rPr>
        <w:t>“</w:t>
      </w:r>
      <w:r w:rsidR="008B16C9">
        <w:rPr>
          <w:rFonts w:eastAsia="Times New Roman"/>
          <w:bCs/>
          <w:lang w:val="en-US" w:eastAsia="fr-FR"/>
        </w:rPr>
        <w:t>,</w:t>
      </w:r>
      <w:r w:rsidR="008B16C9">
        <w:rPr>
          <w:rFonts w:eastAsia="Times New Roman"/>
          <w:b/>
          <w:bCs/>
          <w:lang w:val="en-US" w:eastAsia="fr-FR"/>
        </w:rPr>
        <w:t xml:space="preserve"> </w:t>
      </w:r>
      <w:r w:rsidRPr="008B7972">
        <w:rPr>
          <w:rFonts w:eastAsia="Times New Roman"/>
          <w:lang w:eastAsia="en-US"/>
        </w:rPr>
        <w:t>като правим следните обвързващи предложения за изпълнението й:</w:t>
      </w:r>
      <w:r w:rsidRPr="008B7972">
        <w:rPr>
          <w:rFonts w:eastAsia="Times New Roman"/>
          <w:color w:val="000000"/>
          <w:lang w:eastAsia="en-US"/>
        </w:rPr>
        <w:t xml:space="preserve"> </w:t>
      </w:r>
    </w:p>
    <w:p w:rsidR="008B7972" w:rsidRPr="008B7972" w:rsidRDefault="008B7972" w:rsidP="008B7972">
      <w:pPr>
        <w:suppressAutoHyphens w:val="0"/>
        <w:spacing w:before="120"/>
        <w:ind w:firstLine="567"/>
        <w:jc w:val="both"/>
        <w:rPr>
          <w:rFonts w:eastAsia="Times New Roman"/>
          <w:lang w:val="en-US" w:eastAsia="en-US"/>
        </w:rPr>
      </w:pPr>
      <w:r w:rsidRPr="008B7972">
        <w:rPr>
          <w:rFonts w:eastAsia="Times New Roman"/>
          <w:b/>
          <w:lang w:eastAsia="en-US"/>
        </w:rPr>
        <w:t xml:space="preserve">І. </w:t>
      </w:r>
      <w:r w:rsidRPr="008B7972">
        <w:rPr>
          <w:rFonts w:eastAsia="Times New Roman"/>
          <w:lang w:eastAsia="en-US"/>
        </w:rPr>
        <w:t>Предлагаме да изпълним поръчката в пълно съответствие с Техническата спецификация, изискванията на възложителя и действащата нормативна уредба. Декларираме, че сме съгласни с поставените от Вас условия и ги приемаме без възражения.</w:t>
      </w:r>
    </w:p>
    <w:p w:rsidR="008B7972" w:rsidRPr="008B7972" w:rsidRDefault="008B7972" w:rsidP="008B7972">
      <w:pPr>
        <w:tabs>
          <w:tab w:val="left" w:pos="0"/>
        </w:tabs>
        <w:suppressAutoHyphens w:val="0"/>
        <w:spacing w:before="120"/>
        <w:ind w:firstLine="567"/>
        <w:jc w:val="both"/>
        <w:rPr>
          <w:rFonts w:eastAsia="Times New Roman"/>
          <w:lang w:eastAsia="fr-FR"/>
        </w:rPr>
      </w:pPr>
      <w:r w:rsidRPr="008B7972">
        <w:rPr>
          <w:rFonts w:eastAsia="Times New Roman"/>
          <w:b/>
          <w:lang w:eastAsia="bg-BG"/>
        </w:rPr>
        <w:t>I</w:t>
      </w:r>
      <w:r w:rsidRPr="008B7972">
        <w:rPr>
          <w:rFonts w:eastAsia="Times New Roman"/>
          <w:b/>
          <w:lang w:eastAsia="en-US"/>
        </w:rPr>
        <w:t>І.</w:t>
      </w:r>
      <w:r w:rsidRPr="008B7972">
        <w:rPr>
          <w:rFonts w:eastAsia="Times New Roman"/>
          <w:lang w:eastAsia="bg-BG"/>
        </w:rPr>
        <w:t xml:space="preserve"> </w:t>
      </w:r>
      <w:r w:rsidR="00843334">
        <w:rPr>
          <w:rFonts w:eastAsia="Times New Roman"/>
          <w:lang w:eastAsia="bg-BG"/>
        </w:rPr>
        <w:t>Декларираме, ч</w:t>
      </w:r>
      <w:r w:rsidR="00843334" w:rsidRPr="00843334">
        <w:rPr>
          <w:rFonts w:eastAsia="Times New Roman"/>
          <w:lang w:eastAsia="bg-BG"/>
        </w:rPr>
        <w:t>е сме съгласни срокът на валидност на офертата да е</w:t>
      </w:r>
      <w:r w:rsidRPr="008B7972">
        <w:rPr>
          <w:rFonts w:eastAsia="Times New Roman"/>
          <w:lang w:eastAsia="fr-FR"/>
        </w:rPr>
        <w:t xml:space="preserve"> 6 (шест) месеца, считано от крайния срок за получаване на офертите. </w:t>
      </w:r>
    </w:p>
    <w:p w:rsidR="008B7972" w:rsidRPr="008B7972" w:rsidRDefault="008B7972" w:rsidP="008B7972">
      <w:pPr>
        <w:suppressAutoHyphens w:val="0"/>
        <w:spacing w:before="120"/>
        <w:ind w:firstLine="567"/>
        <w:jc w:val="both"/>
        <w:rPr>
          <w:rFonts w:eastAsia="Calibri"/>
          <w:lang w:val="ru-RU" w:eastAsia="en-US"/>
        </w:rPr>
      </w:pPr>
      <w:r w:rsidRPr="008B7972">
        <w:rPr>
          <w:rFonts w:eastAsia="Times New Roman"/>
          <w:b/>
          <w:lang w:val="en-US" w:eastAsia="en-US"/>
        </w:rPr>
        <w:t>III.</w:t>
      </w:r>
      <w:r w:rsidRPr="008B7972">
        <w:rPr>
          <w:rFonts w:eastAsia="Calibri"/>
          <w:lang w:eastAsia="en-US"/>
        </w:rPr>
        <w:t xml:space="preserve"> Декларираме, че сме </w:t>
      </w:r>
      <w:r w:rsidRPr="008B7972">
        <w:rPr>
          <w:rFonts w:eastAsia="Calibri"/>
          <w:lang w:val="ru-RU" w:eastAsia="en-US"/>
        </w:rPr>
        <w:t>съгласни със съдържанието на приложения проект на договора и приемаме клаузите в него.</w:t>
      </w:r>
    </w:p>
    <w:p w:rsidR="008B7972" w:rsidRPr="008B7972" w:rsidRDefault="008B7972" w:rsidP="008B7972">
      <w:pPr>
        <w:suppressAutoHyphens w:val="0"/>
        <w:spacing w:before="120"/>
        <w:ind w:firstLine="567"/>
        <w:jc w:val="both"/>
        <w:rPr>
          <w:rFonts w:eastAsia="Times New Roman"/>
          <w:color w:val="000000"/>
          <w:lang w:eastAsia="bg-BG"/>
        </w:rPr>
      </w:pPr>
      <w:r w:rsidRPr="008B7972">
        <w:rPr>
          <w:rFonts w:eastAsia="Calibri"/>
          <w:b/>
          <w:lang w:val="en-US" w:eastAsia="en-US"/>
        </w:rPr>
        <w:t>IV</w:t>
      </w:r>
      <w:r w:rsidRPr="008B7972">
        <w:rPr>
          <w:rFonts w:eastAsia="Calibri"/>
          <w:b/>
          <w:lang w:eastAsia="en-US"/>
        </w:rPr>
        <w:t>.</w:t>
      </w:r>
      <w:r w:rsidRPr="008B7972">
        <w:rPr>
          <w:rFonts w:eastAsia="Calibri"/>
          <w:lang w:eastAsia="en-US"/>
        </w:rPr>
        <w:t xml:space="preserve"> Декларираме, </w:t>
      </w:r>
      <w:r w:rsidRPr="008B7972">
        <w:rPr>
          <w:rFonts w:eastAsia="Times New Roman"/>
          <w:color w:val="000000"/>
          <w:lang w:eastAsia="bg-BG"/>
        </w:rPr>
        <w:t>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 w:rsidRPr="008B7972">
        <w:rPr>
          <w:rFonts w:eastAsia="Times New Roman"/>
          <w:color w:val="000000"/>
          <w:lang w:val="en-US" w:eastAsia="bg-BG"/>
        </w:rPr>
        <w:t>.</w:t>
      </w:r>
    </w:p>
    <w:p w:rsidR="00936DBE" w:rsidRDefault="008B7972" w:rsidP="00936DBE">
      <w:pPr>
        <w:suppressAutoHyphens w:val="0"/>
        <w:spacing w:before="120"/>
        <w:ind w:firstLine="567"/>
        <w:jc w:val="both"/>
        <w:rPr>
          <w:rFonts w:eastAsia="Times New Roman"/>
          <w:color w:val="000000"/>
          <w:lang w:eastAsia="bg-BG"/>
        </w:rPr>
      </w:pPr>
      <w:r w:rsidRPr="008B7972">
        <w:rPr>
          <w:rFonts w:eastAsia="Times New Roman"/>
          <w:b/>
          <w:color w:val="000000"/>
          <w:lang w:val="en-US" w:eastAsia="bg-BG"/>
        </w:rPr>
        <w:t>V.</w:t>
      </w:r>
      <w:r w:rsidRPr="008B7972">
        <w:rPr>
          <w:rFonts w:eastAsia="Times New Roman"/>
          <w:color w:val="000000"/>
          <w:lang w:val="en-US" w:eastAsia="bg-BG"/>
        </w:rPr>
        <w:t xml:space="preserve"> </w:t>
      </w:r>
      <w:r w:rsidR="00E01893" w:rsidRPr="00E01893">
        <w:rPr>
          <w:rFonts w:eastAsia="Times New Roman"/>
          <w:color w:val="000000"/>
          <w:lang w:val="en-US" w:eastAsia="bg-BG"/>
        </w:rPr>
        <w:t>З</w:t>
      </w:r>
      <w:r w:rsidR="00E01893">
        <w:rPr>
          <w:rFonts w:eastAsia="Times New Roman"/>
          <w:color w:val="000000"/>
          <w:lang w:eastAsia="bg-BG"/>
        </w:rPr>
        <w:t xml:space="preserve">а изпълнението на </w:t>
      </w:r>
      <w:r w:rsidR="00BE6669">
        <w:rPr>
          <w:rFonts w:eastAsia="Times New Roman"/>
          <w:color w:val="000000"/>
          <w:lang w:eastAsia="bg-BG"/>
        </w:rPr>
        <w:t>настоящата поръчка</w:t>
      </w:r>
      <w:r w:rsidR="00E01893">
        <w:rPr>
          <w:rFonts w:eastAsia="Times New Roman"/>
          <w:color w:val="000000"/>
          <w:lang w:eastAsia="bg-BG"/>
        </w:rPr>
        <w:t xml:space="preserve"> се з</w:t>
      </w:r>
      <w:proofErr w:type="spellStart"/>
      <w:r w:rsidR="00E01893" w:rsidRPr="00E01893">
        <w:rPr>
          <w:rFonts w:eastAsia="Times New Roman"/>
          <w:color w:val="000000"/>
          <w:lang w:val="en-US" w:eastAsia="bg-BG"/>
        </w:rPr>
        <w:t>адължаваме</w:t>
      </w:r>
      <w:proofErr w:type="spellEnd"/>
      <w:r w:rsidR="00E01893" w:rsidRPr="00E01893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="00E01893" w:rsidRPr="00E01893">
        <w:rPr>
          <w:rFonts w:eastAsia="Times New Roman"/>
          <w:color w:val="000000"/>
          <w:lang w:val="en-US" w:eastAsia="bg-BG"/>
        </w:rPr>
        <w:t>да</w:t>
      </w:r>
      <w:proofErr w:type="spellEnd"/>
      <w:r w:rsidR="00E01893" w:rsidRPr="00E01893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="00E01893" w:rsidRPr="00E01893">
        <w:rPr>
          <w:rFonts w:eastAsia="Times New Roman"/>
          <w:color w:val="000000"/>
          <w:lang w:val="en-US" w:eastAsia="bg-BG"/>
        </w:rPr>
        <w:t>осигурим</w:t>
      </w:r>
      <w:proofErr w:type="spellEnd"/>
      <w:r w:rsidR="00E01893" w:rsidRPr="00E01893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="00E01893" w:rsidRPr="00E01893">
        <w:rPr>
          <w:rFonts w:eastAsia="Times New Roman"/>
          <w:color w:val="000000"/>
          <w:lang w:val="en-US" w:eastAsia="bg-BG"/>
        </w:rPr>
        <w:t>за</w:t>
      </w:r>
      <w:proofErr w:type="spellEnd"/>
      <w:r w:rsidR="00E01893" w:rsidRPr="00E01893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="00E01893" w:rsidRPr="00E01893">
        <w:rPr>
          <w:rFonts w:eastAsia="Times New Roman"/>
          <w:color w:val="000000"/>
          <w:lang w:val="en-US" w:eastAsia="bg-BG"/>
        </w:rPr>
        <w:t>целия</w:t>
      </w:r>
      <w:proofErr w:type="spellEnd"/>
      <w:r w:rsidR="00E01893" w:rsidRPr="00E01893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="00E01893" w:rsidRPr="00E01893">
        <w:rPr>
          <w:rFonts w:eastAsia="Times New Roman"/>
          <w:color w:val="000000"/>
          <w:lang w:val="en-US" w:eastAsia="bg-BG"/>
        </w:rPr>
        <w:t>срок</w:t>
      </w:r>
      <w:proofErr w:type="spellEnd"/>
      <w:r w:rsidR="00E01893" w:rsidRPr="00E01893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="00E01893" w:rsidRPr="00E01893">
        <w:rPr>
          <w:rFonts w:eastAsia="Times New Roman"/>
          <w:color w:val="000000"/>
          <w:lang w:val="en-US" w:eastAsia="bg-BG"/>
        </w:rPr>
        <w:t>на</w:t>
      </w:r>
      <w:proofErr w:type="spellEnd"/>
      <w:r w:rsidR="00E01893" w:rsidRPr="00E01893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="00E01893" w:rsidRPr="00E01893">
        <w:rPr>
          <w:rFonts w:eastAsia="Times New Roman"/>
          <w:color w:val="000000"/>
          <w:lang w:val="en-US" w:eastAsia="bg-BG"/>
        </w:rPr>
        <w:t>договора</w:t>
      </w:r>
      <w:proofErr w:type="spellEnd"/>
      <w:r w:rsidR="00E01893">
        <w:rPr>
          <w:rFonts w:eastAsia="Times New Roman"/>
          <w:color w:val="000000"/>
          <w:lang w:eastAsia="bg-BG"/>
        </w:rPr>
        <w:t xml:space="preserve"> като минимум следното </w:t>
      </w:r>
      <w:r w:rsidR="00BE6669">
        <w:rPr>
          <w:rFonts w:eastAsia="Times New Roman"/>
          <w:color w:val="000000"/>
          <w:lang w:eastAsia="bg-BG"/>
        </w:rPr>
        <w:t xml:space="preserve">техническо оборудване: </w:t>
      </w:r>
    </w:p>
    <w:p w:rsidR="00546D8F" w:rsidRPr="00546D8F" w:rsidRDefault="00546D8F" w:rsidP="00546D8F">
      <w:pPr>
        <w:suppressAutoHyphens w:val="0"/>
        <w:spacing w:before="120"/>
        <w:ind w:firstLine="567"/>
        <w:jc w:val="both"/>
        <w:rPr>
          <w:rFonts w:eastAsia="Times New Roman"/>
          <w:b/>
        </w:rPr>
      </w:pPr>
      <w:r w:rsidRPr="00546D8F">
        <w:rPr>
          <w:rFonts w:eastAsia="Times New Roman"/>
        </w:rPr>
        <w:lastRenderedPageBreak/>
        <w:t xml:space="preserve">- 2 броя мултимедийни </w:t>
      </w:r>
      <w:proofErr w:type="spellStart"/>
      <w:r w:rsidRPr="00546D8F">
        <w:rPr>
          <w:rFonts w:eastAsia="Times New Roman"/>
        </w:rPr>
        <w:t>проектора</w:t>
      </w:r>
      <w:proofErr w:type="spellEnd"/>
      <w:r w:rsidRPr="00546D8F">
        <w:rPr>
          <w:rFonts w:eastAsia="Times New Roman"/>
        </w:rPr>
        <w:t xml:space="preserve"> (всеки по 25 000 лумена) с необходимите кабели и </w:t>
      </w:r>
      <w:proofErr w:type="spellStart"/>
      <w:r w:rsidRPr="00546D8F">
        <w:rPr>
          <w:rFonts w:eastAsia="Times New Roman"/>
        </w:rPr>
        <w:t>преходници</w:t>
      </w:r>
      <w:proofErr w:type="spellEnd"/>
      <w:r w:rsidRPr="00546D8F">
        <w:rPr>
          <w:rFonts w:eastAsia="Times New Roman"/>
        </w:rPr>
        <w:t xml:space="preserve"> и оптика;</w:t>
      </w:r>
    </w:p>
    <w:p w:rsidR="00546D8F" w:rsidRPr="00546D8F" w:rsidRDefault="00546D8F" w:rsidP="00546D8F">
      <w:pPr>
        <w:suppressAutoHyphens w:val="0"/>
        <w:spacing w:before="120"/>
        <w:ind w:firstLine="567"/>
        <w:jc w:val="both"/>
        <w:rPr>
          <w:rFonts w:eastAsia="Times New Roman"/>
        </w:rPr>
      </w:pPr>
      <w:r w:rsidRPr="00546D8F">
        <w:rPr>
          <w:rFonts w:eastAsia="Times New Roman"/>
        </w:rPr>
        <w:t xml:space="preserve">- 1 бр. аудио система за озвучаване за около 1500 човека (10 000 </w:t>
      </w:r>
      <w:r w:rsidRPr="00546D8F">
        <w:rPr>
          <w:rFonts w:eastAsia="Times New Roman"/>
          <w:lang w:val="en-US"/>
        </w:rPr>
        <w:t xml:space="preserve">W) </w:t>
      </w:r>
      <w:r w:rsidRPr="00546D8F">
        <w:rPr>
          <w:rFonts w:eastAsia="Times New Roman"/>
        </w:rPr>
        <w:t xml:space="preserve">с необходимите кабели и </w:t>
      </w:r>
      <w:proofErr w:type="spellStart"/>
      <w:r w:rsidRPr="00546D8F">
        <w:rPr>
          <w:rFonts w:eastAsia="Times New Roman"/>
        </w:rPr>
        <w:t>мултикори</w:t>
      </w:r>
      <w:proofErr w:type="spellEnd"/>
      <w:r w:rsidRPr="00546D8F">
        <w:rPr>
          <w:rFonts w:eastAsia="Times New Roman"/>
        </w:rPr>
        <w:t>;</w:t>
      </w:r>
    </w:p>
    <w:p w:rsidR="00546D8F" w:rsidRPr="00546D8F" w:rsidRDefault="00546D8F" w:rsidP="00546D8F">
      <w:pPr>
        <w:suppressAutoHyphens w:val="0"/>
        <w:spacing w:before="120"/>
        <w:ind w:firstLine="567"/>
        <w:jc w:val="both"/>
        <w:rPr>
          <w:rFonts w:eastAsia="Times New Roman"/>
        </w:rPr>
      </w:pPr>
      <w:r w:rsidRPr="00546D8F">
        <w:rPr>
          <w:rFonts w:eastAsia="Times New Roman"/>
        </w:rPr>
        <w:t xml:space="preserve">- 1 бр. компютър с лицензиран софтуер за видео </w:t>
      </w:r>
      <w:proofErr w:type="spellStart"/>
      <w:r w:rsidRPr="00546D8F">
        <w:rPr>
          <w:rFonts w:eastAsia="Times New Roman"/>
        </w:rPr>
        <w:t>мапинг</w:t>
      </w:r>
      <w:proofErr w:type="spellEnd"/>
      <w:r w:rsidRPr="00546D8F">
        <w:rPr>
          <w:rFonts w:eastAsia="Times New Roman"/>
        </w:rPr>
        <w:t>;</w:t>
      </w:r>
    </w:p>
    <w:p w:rsidR="00546D8F" w:rsidRPr="00546D8F" w:rsidRDefault="00546D8F" w:rsidP="00546D8F">
      <w:pPr>
        <w:suppressAutoHyphens w:val="0"/>
        <w:spacing w:before="120"/>
        <w:ind w:firstLine="567"/>
        <w:jc w:val="both"/>
        <w:rPr>
          <w:rFonts w:eastAsia="Times New Roman"/>
        </w:rPr>
      </w:pPr>
      <w:r w:rsidRPr="00546D8F">
        <w:rPr>
          <w:rFonts w:eastAsia="Times New Roman"/>
        </w:rPr>
        <w:t>- 2 бр. кули за озвучителна система;</w:t>
      </w:r>
    </w:p>
    <w:p w:rsidR="00546D8F" w:rsidRPr="00546D8F" w:rsidRDefault="00546D8F" w:rsidP="00546D8F">
      <w:pPr>
        <w:suppressAutoHyphens w:val="0"/>
        <w:spacing w:before="120"/>
        <w:ind w:firstLine="567"/>
        <w:jc w:val="both"/>
        <w:rPr>
          <w:rFonts w:eastAsia="Times New Roman"/>
        </w:rPr>
      </w:pPr>
      <w:r w:rsidRPr="00546D8F">
        <w:rPr>
          <w:rFonts w:eastAsia="Times New Roman"/>
        </w:rPr>
        <w:t xml:space="preserve">- 2 бр. кули за </w:t>
      </w:r>
      <w:proofErr w:type="spellStart"/>
      <w:r w:rsidRPr="00546D8F">
        <w:rPr>
          <w:rFonts w:eastAsia="Times New Roman"/>
        </w:rPr>
        <w:t>проектори</w:t>
      </w:r>
      <w:proofErr w:type="spellEnd"/>
      <w:r w:rsidRPr="00546D8F">
        <w:rPr>
          <w:rFonts w:eastAsia="Times New Roman"/>
        </w:rPr>
        <w:t xml:space="preserve"> с покрив;</w:t>
      </w:r>
    </w:p>
    <w:p w:rsidR="00546D8F" w:rsidRPr="00E01893" w:rsidRDefault="00546D8F" w:rsidP="00546D8F">
      <w:pPr>
        <w:suppressAutoHyphens w:val="0"/>
        <w:spacing w:before="120"/>
        <w:ind w:firstLine="567"/>
        <w:jc w:val="both"/>
        <w:rPr>
          <w:rFonts w:eastAsia="Times New Roman"/>
        </w:rPr>
      </w:pPr>
      <w:r w:rsidRPr="00546D8F">
        <w:rPr>
          <w:rFonts w:eastAsia="Times New Roman"/>
        </w:rPr>
        <w:t>- 1 бр. палатка/тента с техническа маса за пултове.</w:t>
      </w:r>
    </w:p>
    <w:p w:rsidR="005333E3" w:rsidRDefault="005333E3" w:rsidP="008B7972">
      <w:pPr>
        <w:suppressAutoHyphens w:val="0"/>
        <w:spacing w:before="120"/>
        <w:ind w:firstLine="567"/>
        <w:jc w:val="both"/>
        <w:rPr>
          <w:rFonts w:eastAsia="Times New Roman"/>
          <w:b/>
          <w:lang w:eastAsia="bg-BG"/>
        </w:rPr>
      </w:pPr>
    </w:p>
    <w:p w:rsidR="008B7972" w:rsidRDefault="008B7972" w:rsidP="008B7972">
      <w:pPr>
        <w:suppressAutoHyphens w:val="0"/>
        <w:spacing w:before="120"/>
        <w:ind w:firstLine="567"/>
        <w:jc w:val="both"/>
        <w:rPr>
          <w:rFonts w:eastAsia="Times New Roman"/>
          <w:lang w:eastAsia="en-US"/>
        </w:rPr>
      </w:pPr>
      <w:r w:rsidRPr="008B7972">
        <w:rPr>
          <w:rFonts w:eastAsia="Times New Roman"/>
          <w:b/>
          <w:lang w:eastAsia="bg-BG"/>
        </w:rPr>
        <w:t>V</w:t>
      </w:r>
      <w:r w:rsidRPr="008B7972">
        <w:rPr>
          <w:rFonts w:eastAsia="Times New Roman"/>
          <w:b/>
          <w:lang w:val="en-US" w:eastAsia="bg-BG"/>
        </w:rPr>
        <w:t>I</w:t>
      </w:r>
      <w:r w:rsidRPr="008B7972">
        <w:rPr>
          <w:rFonts w:eastAsia="Times New Roman"/>
          <w:b/>
          <w:lang w:eastAsia="en-US"/>
        </w:rPr>
        <w:t>.</w:t>
      </w:r>
      <w:r w:rsidRPr="008B7972">
        <w:rPr>
          <w:rFonts w:eastAsia="Times New Roman"/>
          <w:lang w:eastAsia="en-US"/>
        </w:rPr>
        <w:t xml:space="preserve"> За обезпечаване изпълнението на задълженията си по договора за възлагане на обществената поръчка, преди подписването на договора ще предоставим на Възложителя гаранция за изпълнение в размер на </w:t>
      </w:r>
      <w:r w:rsidR="00986CBE">
        <w:rPr>
          <w:rFonts w:eastAsia="Times New Roman"/>
          <w:b/>
          <w:lang w:eastAsia="en-US"/>
        </w:rPr>
        <w:t>3</w:t>
      </w:r>
      <w:r w:rsidRPr="008B7972">
        <w:rPr>
          <w:rFonts w:eastAsia="Times New Roman"/>
          <w:b/>
          <w:lang w:eastAsia="en-US"/>
        </w:rPr>
        <w:t>%</w:t>
      </w:r>
      <w:r w:rsidRPr="008B7972">
        <w:rPr>
          <w:rFonts w:eastAsia="Times New Roman"/>
          <w:lang w:eastAsia="en-US"/>
        </w:rPr>
        <w:t xml:space="preserve"> </w:t>
      </w:r>
      <w:r w:rsidR="00986CBE">
        <w:rPr>
          <w:rFonts w:eastAsia="Times New Roman"/>
          <w:lang w:eastAsia="en-US"/>
        </w:rPr>
        <w:t xml:space="preserve">(три на сто) </w:t>
      </w:r>
      <w:r w:rsidRPr="008B7972">
        <w:rPr>
          <w:rFonts w:eastAsia="Times New Roman"/>
          <w:lang w:eastAsia="bg-BG"/>
        </w:rPr>
        <w:t>от стойността на поръчката без ДДС</w:t>
      </w:r>
      <w:r w:rsidRPr="008B7972">
        <w:rPr>
          <w:rFonts w:eastAsia="Times New Roman"/>
          <w:lang w:val="en-US" w:eastAsia="en-US"/>
        </w:rPr>
        <w:t xml:space="preserve"> </w:t>
      </w:r>
      <w:r w:rsidRPr="008B7972">
        <w:rPr>
          <w:rFonts w:eastAsia="Times New Roman"/>
          <w:lang w:eastAsia="en-US"/>
        </w:rPr>
        <w:t>при условията</w:t>
      </w:r>
      <w:r w:rsidR="00986CBE">
        <w:rPr>
          <w:rFonts w:eastAsia="Times New Roman"/>
          <w:lang w:eastAsia="en-US"/>
        </w:rPr>
        <w:t>,</w:t>
      </w:r>
      <w:r w:rsidRPr="008B7972">
        <w:rPr>
          <w:rFonts w:eastAsia="Times New Roman"/>
          <w:lang w:eastAsia="en-US"/>
        </w:rPr>
        <w:t xml:space="preserve"> посочени в документацията за обществена поръчка.</w:t>
      </w:r>
    </w:p>
    <w:p w:rsidR="001E4441" w:rsidRPr="008B7972" w:rsidRDefault="001E4441" w:rsidP="008B7972">
      <w:pPr>
        <w:suppressAutoHyphens w:val="0"/>
        <w:spacing w:before="120"/>
        <w:ind w:firstLine="567"/>
        <w:jc w:val="both"/>
        <w:rPr>
          <w:rFonts w:eastAsia="Times New Roman"/>
          <w:lang w:eastAsia="en-US"/>
        </w:rPr>
      </w:pPr>
    </w:p>
    <w:p w:rsidR="00986CBE" w:rsidRDefault="008B7972" w:rsidP="000707AD">
      <w:pPr>
        <w:suppressAutoHyphens w:val="0"/>
        <w:spacing w:before="120"/>
        <w:ind w:firstLine="567"/>
        <w:jc w:val="both"/>
        <w:rPr>
          <w:rFonts w:eastAsia="Times New Roman"/>
          <w:lang w:eastAsia="bg-BG"/>
        </w:rPr>
      </w:pPr>
      <w:r w:rsidRPr="008B7972">
        <w:rPr>
          <w:rFonts w:eastAsia="Times New Roman"/>
          <w:b/>
          <w:lang w:val="en-US" w:eastAsia="en-US"/>
        </w:rPr>
        <w:t>VII.</w:t>
      </w:r>
      <w:r w:rsidRPr="008B7972">
        <w:rPr>
          <w:rFonts w:eastAsia="Times New Roman"/>
          <w:lang w:val="en-US" w:eastAsia="en-US"/>
        </w:rPr>
        <w:t xml:space="preserve"> </w:t>
      </w:r>
      <w:r w:rsidRPr="008B7972">
        <w:rPr>
          <w:rFonts w:eastAsia="Times New Roman"/>
          <w:lang w:eastAsia="bg-BG"/>
        </w:rPr>
        <w:t xml:space="preserve">За изпълнение </w:t>
      </w:r>
      <w:r w:rsidRPr="008B7972">
        <w:rPr>
          <w:rFonts w:eastAsia="Times New Roman"/>
          <w:color w:val="000000"/>
          <w:lang w:eastAsia="bg-BG"/>
        </w:rPr>
        <w:t xml:space="preserve">на </w:t>
      </w:r>
      <w:r w:rsidR="007A3CC2">
        <w:rPr>
          <w:rFonts w:eastAsia="Times New Roman"/>
          <w:color w:val="000000"/>
          <w:lang w:eastAsia="bg-BG"/>
        </w:rPr>
        <w:t xml:space="preserve">предмета на </w:t>
      </w:r>
      <w:r w:rsidRPr="008B7972">
        <w:rPr>
          <w:rFonts w:eastAsia="Times New Roman"/>
          <w:color w:val="000000"/>
          <w:lang w:eastAsia="bg-BG"/>
        </w:rPr>
        <w:t xml:space="preserve">настоящата </w:t>
      </w:r>
      <w:r w:rsidR="007A3CC2">
        <w:rPr>
          <w:rFonts w:eastAsia="Times New Roman"/>
          <w:color w:val="000000"/>
          <w:lang w:eastAsia="bg-BG"/>
        </w:rPr>
        <w:t xml:space="preserve">обществена </w:t>
      </w:r>
      <w:r w:rsidRPr="008B7972">
        <w:rPr>
          <w:rFonts w:eastAsia="Times New Roman"/>
          <w:color w:val="000000"/>
          <w:lang w:eastAsia="bg-BG"/>
        </w:rPr>
        <w:t>поръчка</w:t>
      </w:r>
      <w:r w:rsidR="002C421E">
        <w:rPr>
          <w:rFonts w:eastAsia="Times New Roman"/>
          <w:color w:val="000000"/>
          <w:lang w:eastAsia="bg-BG"/>
        </w:rPr>
        <w:t>,</w:t>
      </w:r>
      <w:r w:rsidRPr="008B7972">
        <w:rPr>
          <w:rFonts w:eastAsia="Times New Roman"/>
          <w:color w:val="000000"/>
          <w:lang w:eastAsia="bg-BG"/>
        </w:rPr>
        <w:t xml:space="preserve"> </w:t>
      </w:r>
      <w:r w:rsidR="002C421E">
        <w:rPr>
          <w:rFonts w:eastAsia="Times New Roman"/>
          <w:color w:val="000000"/>
          <w:lang w:eastAsia="bg-BG"/>
        </w:rPr>
        <w:t>представяме нашето техническо предложение</w:t>
      </w:r>
      <w:r w:rsidR="00986CBE">
        <w:rPr>
          <w:rFonts w:eastAsia="Times New Roman"/>
          <w:lang w:eastAsia="bg-BG"/>
        </w:rPr>
        <w:t>:</w:t>
      </w:r>
    </w:p>
    <w:p w:rsidR="002C421E" w:rsidRDefault="002C421E" w:rsidP="002C421E">
      <w:pPr>
        <w:pStyle w:val="ListParagraph"/>
        <w:numPr>
          <w:ilvl w:val="0"/>
          <w:numId w:val="11"/>
        </w:numPr>
        <w:suppressAutoHyphens w:val="0"/>
        <w:spacing w:before="120"/>
        <w:jc w:val="both"/>
        <w:rPr>
          <w:rFonts w:eastAsia="Times New Roman"/>
          <w:lang w:eastAsia="bg-BG"/>
        </w:rPr>
      </w:pPr>
      <w:r w:rsidRPr="00986CBE">
        <w:rPr>
          <w:rFonts w:eastAsia="Times New Roman"/>
        </w:rPr>
        <w:t>……………………………………………………………………………………</w:t>
      </w:r>
    </w:p>
    <w:p w:rsidR="002C421E" w:rsidRPr="00AE6CEE" w:rsidRDefault="002C421E" w:rsidP="002C421E">
      <w:pPr>
        <w:pStyle w:val="ListParagraph"/>
        <w:suppressAutoHyphens w:val="0"/>
        <w:spacing w:before="120"/>
        <w:ind w:left="927"/>
        <w:jc w:val="both"/>
        <w:rPr>
          <w:rFonts w:eastAsia="Times New Roman"/>
          <w:i/>
          <w:lang w:eastAsia="bg-BG"/>
        </w:rPr>
      </w:pPr>
      <w:r w:rsidRPr="00AE6CEE">
        <w:rPr>
          <w:rFonts w:eastAsia="Times New Roman"/>
          <w:i/>
          <w:lang w:eastAsia="bg-BG"/>
        </w:rPr>
        <w:t xml:space="preserve">(Описание на процеса на изработване и визуализиране на 4 бр. 3Д видео </w:t>
      </w:r>
      <w:proofErr w:type="spellStart"/>
      <w:r w:rsidRPr="00AE6CEE">
        <w:rPr>
          <w:rFonts w:eastAsia="Times New Roman"/>
          <w:i/>
          <w:lang w:eastAsia="bg-BG"/>
        </w:rPr>
        <w:t>мапинг</w:t>
      </w:r>
      <w:proofErr w:type="spellEnd"/>
      <w:r w:rsidRPr="00AE6CEE">
        <w:rPr>
          <w:rFonts w:eastAsia="Times New Roman"/>
          <w:i/>
          <w:lang w:eastAsia="bg-BG"/>
        </w:rPr>
        <w:t xml:space="preserve"> анимации, включващ: етапи за създаване на 3Д видео </w:t>
      </w:r>
      <w:proofErr w:type="spellStart"/>
      <w:r w:rsidRPr="00AE6CEE">
        <w:rPr>
          <w:rFonts w:eastAsia="Times New Roman"/>
          <w:i/>
          <w:lang w:eastAsia="bg-BG"/>
        </w:rPr>
        <w:t>мапинг</w:t>
      </w:r>
      <w:proofErr w:type="spellEnd"/>
      <w:r w:rsidRPr="00AE6CEE">
        <w:rPr>
          <w:rFonts w:eastAsia="Times New Roman"/>
          <w:i/>
          <w:lang w:eastAsia="bg-BG"/>
        </w:rPr>
        <w:t xml:space="preserve"> анимациите)</w:t>
      </w:r>
    </w:p>
    <w:p w:rsidR="002C421E" w:rsidRDefault="002C421E" w:rsidP="002C421E">
      <w:pPr>
        <w:pStyle w:val="ListParagraph"/>
        <w:numPr>
          <w:ilvl w:val="0"/>
          <w:numId w:val="11"/>
        </w:numPr>
        <w:suppressAutoHyphens w:val="0"/>
        <w:spacing w:before="120"/>
        <w:jc w:val="both"/>
        <w:rPr>
          <w:rFonts w:eastAsia="Times New Roman"/>
          <w:lang w:eastAsia="bg-BG"/>
        </w:rPr>
      </w:pPr>
      <w:r w:rsidRPr="00986CBE">
        <w:rPr>
          <w:rFonts w:eastAsia="Times New Roman"/>
        </w:rPr>
        <w:t>……………………………………………………………………………………</w:t>
      </w:r>
    </w:p>
    <w:p w:rsidR="00401804" w:rsidRPr="00AE6CEE" w:rsidRDefault="00401804" w:rsidP="00401804">
      <w:pPr>
        <w:pStyle w:val="ListParagraph"/>
        <w:suppressAutoHyphens w:val="0"/>
        <w:spacing w:before="120"/>
        <w:ind w:left="927"/>
        <w:jc w:val="both"/>
        <w:rPr>
          <w:rFonts w:eastAsia="Times New Roman"/>
          <w:i/>
          <w:lang w:eastAsia="bg-BG"/>
        </w:rPr>
      </w:pPr>
      <w:r w:rsidRPr="00AE6CEE">
        <w:rPr>
          <w:rFonts w:eastAsia="Times New Roman"/>
          <w:i/>
        </w:rPr>
        <w:t>(</w:t>
      </w:r>
      <w:r w:rsidRPr="00AE6CEE">
        <w:rPr>
          <w:i/>
        </w:rPr>
        <w:t>Взаимодействие и комуникация с Възложителя)</w:t>
      </w:r>
    </w:p>
    <w:p w:rsidR="00EA7E0C" w:rsidRPr="00AE6CEE" w:rsidRDefault="00EA7E0C" w:rsidP="00401804">
      <w:pPr>
        <w:pStyle w:val="ListParagraph"/>
        <w:suppressAutoHyphens w:val="0"/>
        <w:spacing w:before="120"/>
        <w:ind w:left="927"/>
        <w:jc w:val="both"/>
        <w:rPr>
          <w:rFonts w:eastAsia="Times New Roman"/>
          <w:i/>
          <w:lang w:eastAsia="bg-BG"/>
        </w:rPr>
      </w:pPr>
    </w:p>
    <w:p w:rsidR="007814B9" w:rsidRDefault="00E01893" w:rsidP="00E01893">
      <w:pPr>
        <w:suppressAutoHyphens w:val="0"/>
        <w:spacing w:before="240" w:after="120"/>
        <w:ind w:firstLine="567"/>
        <w:jc w:val="both"/>
        <w:rPr>
          <w:rFonts w:eastAsia="Times New Roman"/>
        </w:rPr>
      </w:pPr>
      <w:proofErr w:type="gramStart"/>
      <w:r w:rsidRPr="00E01893">
        <w:rPr>
          <w:rFonts w:eastAsia="Times New Roman"/>
          <w:b/>
          <w:color w:val="000000"/>
          <w:lang w:val="en-US" w:eastAsia="bg-BG"/>
        </w:rPr>
        <w:t>VI</w:t>
      </w:r>
      <w:r w:rsidR="00EA7E0C">
        <w:rPr>
          <w:rFonts w:eastAsia="Times New Roman"/>
          <w:b/>
          <w:color w:val="000000"/>
          <w:lang w:eastAsia="bg-BG"/>
        </w:rPr>
        <w:t>І</w:t>
      </w:r>
      <w:r w:rsidRPr="00E01893">
        <w:rPr>
          <w:rFonts w:eastAsia="Times New Roman"/>
          <w:b/>
          <w:color w:val="000000"/>
          <w:lang w:val="en-US" w:eastAsia="bg-BG"/>
        </w:rPr>
        <w:t>I.</w:t>
      </w:r>
      <w:proofErr w:type="gramEnd"/>
      <w:r w:rsidRPr="00E01893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Задължаваме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се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да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осигурим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за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целия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срок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на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договора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r w:rsidRPr="008B7972">
        <w:rPr>
          <w:rFonts w:eastAsia="Times New Roman"/>
          <w:color w:val="000000"/>
          <w:lang w:eastAsia="bg-BG"/>
        </w:rPr>
        <w:t xml:space="preserve">екип от </w:t>
      </w:r>
      <w:r w:rsidR="00401804">
        <w:rPr>
          <w:rFonts w:eastAsia="Times New Roman"/>
          <w:color w:val="000000"/>
          <w:lang w:eastAsia="bg-BG"/>
        </w:rPr>
        <w:t xml:space="preserve">4 бр. </w:t>
      </w:r>
      <w:r w:rsidRPr="008B7972">
        <w:rPr>
          <w:rFonts w:eastAsia="Times New Roman"/>
          <w:color w:val="000000"/>
          <w:lang w:eastAsia="bg-BG"/>
        </w:rPr>
        <w:t>експерти</w:t>
      </w:r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за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изпълнението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на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предвидените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в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договора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дейности</w:t>
      </w:r>
      <w:proofErr w:type="spellEnd"/>
      <w:r>
        <w:rPr>
          <w:rFonts w:eastAsia="Times New Roman"/>
          <w:lang w:val="en-US"/>
        </w:rPr>
        <w:t>,</w:t>
      </w:r>
      <w:r>
        <w:rPr>
          <w:rFonts w:eastAsia="Times New Roman"/>
        </w:rPr>
        <w:t xml:space="preserve"> като </w:t>
      </w:r>
      <w:r w:rsidR="00401804">
        <w:rPr>
          <w:rFonts w:eastAsia="Times New Roman"/>
        </w:rPr>
        <w:t>екипа се състои от</w:t>
      </w:r>
      <w:r>
        <w:rPr>
          <w:rFonts w:eastAsia="Times New Roman"/>
        </w:rPr>
        <w:t>:</w:t>
      </w:r>
    </w:p>
    <w:p w:rsidR="00AD0A18" w:rsidRDefault="00AD0A18" w:rsidP="00F65668">
      <w:pPr>
        <w:pStyle w:val="ListParagraph"/>
        <w:numPr>
          <w:ilvl w:val="0"/>
          <w:numId w:val="13"/>
        </w:numPr>
        <w:suppressAutoHyphens w:val="0"/>
        <w:spacing w:after="12" w:line="276" w:lineRule="auto"/>
        <w:ind w:right="-1"/>
        <w:contextualSpacing/>
        <w:jc w:val="both"/>
        <w:rPr>
          <w:color w:val="000000"/>
        </w:rPr>
      </w:pPr>
      <w:r>
        <w:rPr>
          <w:rFonts w:eastAsia="Times New Roman"/>
        </w:rPr>
        <w:t>………………………………</w:t>
      </w:r>
      <w:r w:rsidR="00546D8F">
        <w:rPr>
          <w:rFonts w:eastAsia="Times New Roman"/>
        </w:rPr>
        <w:t>(</w:t>
      </w:r>
      <w:r w:rsidR="00546D8F" w:rsidRPr="00546D8F">
        <w:rPr>
          <w:rFonts w:eastAsia="Times New Roman"/>
          <w:i/>
          <w:sz w:val="22"/>
          <w:szCs w:val="22"/>
        </w:rPr>
        <w:t>име на експерта</w:t>
      </w:r>
      <w:r w:rsidR="00546D8F">
        <w:rPr>
          <w:rFonts w:eastAsia="Times New Roman"/>
        </w:rPr>
        <w:t>)</w:t>
      </w:r>
      <w:r>
        <w:rPr>
          <w:rFonts w:eastAsia="Times New Roman"/>
        </w:rPr>
        <w:t xml:space="preserve"> - </w:t>
      </w:r>
      <w:r>
        <w:rPr>
          <w:color w:val="000000"/>
        </w:rPr>
        <w:t>Ръководител на екипа</w:t>
      </w:r>
      <w:r w:rsidR="001B1738">
        <w:rPr>
          <w:color w:val="000000"/>
        </w:rPr>
        <w:t xml:space="preserve"> </w:t>
      </w:r>
      <w:r w:rsidR="005333E3">
        <w:rPr>
          <w:color w:val="000000"/>
        </w:rPr>
        <w:t>с</w:t>
      </w:r>
      <w:r w:rsidR="001B1738">
        <w:rPr>
          <w:color w:val="000000"/>
        </w:rPr>
        <w:t xml:space="preserve"> </w:t>
      </w:r>
      <w:r w:rsidR="001B1738">
        <w:rPr>
          <w:color w:val="000000"/>
          <w:spacing w:val="-3"/>
        </w:rPr>
        <w:t>опит</w:t>
      </w:r>
      <w:r w:rsidR="006C4C49">
        <w:rPr>
          <w:color w:val="000000"/>
          <w:spacing w:val="-3"/>
        </w:rPr>
        <w:t xml:space="preserve"> в </w:t>
      </w:r>
      <w:r w:rsidR="001B1738" w:rsidRPr="00CF056F">
        <w:rPr>
          <w:color w:val="000000"/>
          <w:spacing w:val="-3"/>
        </w:rPr>
        <w:t xml:space="preserve"> изпълнен</w:t>
      </w:r>
      <w:r w:rsidR="006C4C49">
        <w:rPr>
          <w:color w:val="000000"/>
          <w:spacing w:val="-3"/>
        </w:rPr>
        <w:t>а</w:t>
      </w:r>
      <w:r w:rsidR="001B1738" w:rsidRPr="00CF056F">
        <w:rPr>
          <w:color w:val="000000"/>
          <w:spacing w:val="-3"/>
        </w:rPr>
        <w:t xml:space="preserve"> минимум </w:t>
      </w:r>
      <w:r w:rsidR="001B1738">
        <w:rPr>
          <w:color w:val="000000"/>
          <w:spacing w:val="-3"/>
        </w:rPr>
        <w:t>1</w:t>
      </w:r>
      <w:r w:rsidR="001B1738" w:rsidRPr="00CF056F">
        <w:rPr>
          <w:color w:val="000000"/>
          <w:spacing w:val="-3"/>
        </w:rPr>
        <w:t xml:space="preserve"> </w:t>
      </w:r>
      <w:r w:rsidR="001B1738">
        <w:rPr>
          <w:color w:val="000000"/>
          <w:spacing w:val="-3"/>
        </w:rPr>
        <w:t>услуга</w:t>
      </w:r>
      <w:r w:rsidR="001B1738" w:rsidRPr="00A94E7C">
        <w:rPr>
          <w:color w:val="000000"/>
          <w:spacing w:val="-3"/>
        </w:rPr>
        <w:t>/</w:t>
      </w:r>
      <w:r w:rsidR="001B1738">
        <w:rPr>
          <w:color w:val="000000"/>
          <w:spacing w:val="-3"/>
        </w:rPr>
        <w:t>дейност</w:t>
      </w:r>
      <w:r w:rsidR="001B1738" w:rsidRPr="00CF056F">
        <w:rPr>
          <w:color w:val="000000"/>
        </w:rPr>
        <w:t xml:space="preserve"> </w:t>
      </w:r>
      <w:r w:rsidR="001B1738">
        <w:rPr>
          <w:color w:val="000000"/>
        </w:rPr>
        <w:t xml:space="preserve">за </w:t>
      </w:r>
      <w:r w:rsidR="001B1738" w:rsidRPr="00CF056F">
        <w:rPr>
          <w:color w:val="000000"/>
        </w:rPr>
        <w:t xml:space="preserve">изработване и </w:t>
      </w:r>
      <w:r w:rsidR="001B1738">
        <w:rPr>
          <w:color w:val="000000"/>
        </w:rPr>
        <w:t>прожектиране на триизмерна проекция</w:t>
      </w:r>
      <w:r w:rsidR="001B1738" w:rsidRPr="00CF056F">
        <w:rPr>
          <w:color w:val="000000"/>
          <w:spacing w:val="-3"/>
        </w:rPr>
        <w:t>.</w:t>
      </w:r>
    </w:p>
    <w:p w:rsidR="00AD0A18" w:rsidRDefault="00546D8F" w:rsidP="00F65668">
      <w:pPr>
        <w:pStyle w:val="ListParagraph"/>
        <w:numPr>
          <w:ilvl w:val="0"/>
          <w:numId w:val="13"/>
        </w:numPr>
        <w:suppressAutoHyphens w:val="0"/>
        <w:spacing w:after="12" w:line="276" w:lineRule="auto"/>
        <w:ind w:right="-1"/>
        <w:contextualSpacing/>
        <w:jc w:val="both"/>
        <w:rPr>
          <w:color w:val="000000"/>
        </w:rPr>
      </w:pPr>
      <w:r w:rsidRPr="00546D8F">
        <w:rPr>
          <w:color w:val="000000"/>
        </w:rPr>
        <w:t>………………………………(</w:t>
      </w:r>
      <w:r w:rsidRPr="00546D8F">
        <w:rPr>
          <w:i/>
          <w:color w:val="000000"/>
        </w:rPr>
        <w:t>име на експерта</w:t>
      </w:r>
      <w:r w:rsidRPr="00546D8F">
        <w:rPr>
          <w:color w:val="000000"/>
        </w:rPr>
        <w:t xml:space="preserve">) </w:t>
      </w:r>
      <w:r w:rsidR="00AD0A18">
        <w:rPr>
          <w:color w:val="000000"/>
        </w:rPr>
        <w:t xml:space="preserve"> - </w:t>
      </w:r>
      <w:r w:rsidR="00AD0A18" w:rsidRPr="00AD0A18">
        <w:rPr>
          <w:color w:val="000000"/>
        </w:rPr>
        <w:t xml:space="preserve">Експерт „Анимация и </w:t>
      </w:r>
      <w:proofErr w:type="spellStart"/>
      <w:r w:rsidR="00AD0A18" w:rsidRPr="00AD0A18">
        <w:rPr>
          <w:color w:val="000000"/>
        </w:rPr>
        <w:t>мапинг</w:t>
      </w:r>
      <w:proofErr w:type="spellEnd"/>
      <w:r w:rsidR="00AD0A18" w:rsidRPr="00AD0A18">
        <w:rPr>
          <w:color w:val="000000"/>
        </w:rPr>
        <w:t>“</w:t>
      </w:r>
      <w:r w:rsidR="001B1738">
        <w:rPr>
          <w:color w:val="000000"/>
        </w:rPr>
        <w:t xml:space="preserve"> </w:t>
      </w:r>
      <w:r w:rsidR="005333E3">
        <w:rPr>
          <w:color w:val="000000"/>
        </w:rPr>
        <w:t>с</w:t>
      </w:r>
      <w:r w:rsidR="001B1738" w:rsidRPr="001B1738">
        <w:rPr>
          <w:color w:val="000000"/>
        </w:rPr>
        <w:t xml:space="preserve"> </w:t>
      </w:r>
      <w:r w:rsidR="006C4C49">
        <w:rPr>
          <w:color w:val="000000"/>
          <w:spacing w:val="-3"/>
        </w:rPr>
        <w:t xml:space="preserve">опит в </w:t>
      </w:r>
      <w:r w:rsidR="006C4C49" w:rsidRPr="00CF056F">
        <w:rPr>
          <w:color w:val="000000"/>
          <w:spacing w:val="-3"/>
        </w:rPr>
        <w:t xml:space="preserve"> изпълнен</w:t>
      </w:r>
      <w:r w:rsidR="006C4C49">
        <w:rPr>
          <w:color w:val="000000"/>
          <w:spacing w:val="-3"/>
        </w:rPr>
        <w:t>а</w:t>
      </w:r>
      <w:r w:rsidR="006C4C49" w:rsidRPr="00CF056F">
        <w:rPr>
          <w:color w:val="000000"/>
          <w:spacing w:val="-3"/>
        </w:rPr>
        <w:t xml:space="preserve"> минимум </w:t>
      </w:r>
      <w:r w:rsidR="006C4C49">
        <w:rPr>
          <w:color w:val="000000"/>
          <w:spacing w:val="-3"/>
        </w:rPr>
        <w:t>1</w:t>
      </w:r>
      <w:r w:rsidR="006C4C49" w:rsidRPr="00CF056F">
        <w:rPr>
          <w:color w:val="000000"/>
          <w:spacing w:val="-3"/>
        </w:rPr>
        <w:t xml:space="preserve"> </w:t>
      </w:r>
      <w:r w:rsidR="006C4C49">
        <w:rPr>
          <w:color w:val="000000"/>
          <w:spacing w:val="-3"/>
        </w:rPr>
        <w:t>услуга</w:t>
      </w:r>
      <w:r w:rsidR="006C4C49" w:rsidRPr="00A94E7C">
        <w:rPr>
          <w:color w:val="000000"/>
          <w:spacing w:val="-3"/>
        </w:rPr>
        <w:t>/</w:t>
      </w:r>
      <w:r w:rsidR="006C4C49">
        <w:rPr>
          <w:color w:val="000000"/>
          <w:spacing w:val="-3"/>
        </w:rPr>
        <w:t>дейност</w:t>
      </w:r>
      <w:r w:rsidR="006C4C49" w:rsidRPr="00CF056F">
        <w:rPr>
          <w:color w:val="000000"/>
        </w:rPr>
        <w:t xml:space="preserve"> </w:t>
      </w:r>
      <w:r w:rsidR="006C4C49">
        <w:rPr>
          <w:color w:val="000000"/>
        </w:rPr>
        <w:t xml:space="preserve">за </w:t>
      </w:r>
      <w:r w:rsidR="006C4C49" w:rsidRPr="00CF056F">
        <w:rPr>
          <w:color w:val="000000"/>
        </w:rPr>
        <w:t xml:space="preserve">изработване и </w:t>
      </w:r>
      <w:r w:rsidR="006C4C49">
        <w:rPr>
          <w:color w:val="000000"/>
        </w:rPr>
        <w:t>прожектиране на триизмерна проекция</w:t>
      </w:r>
      <w:r w:rsidR="001B1738" w:rsidRPr="001B1738">
        <w:rPr>
          <w:color w:val="000000"/>
        </w:rPr>
        <w:t>.</w:t>
      </w:r>
    </w:p>
    <w:p w:rsidR="00AD0A18" w:rsidRDefault="00546D8F" w:rsidP="00F65668">
      <w:pPr>
        <w:pStyle w:val="ListParagraph"/>
        <w:numPr>
          <w:ilvl w:val="0"/>
          <w:numId w:val="13"/>
        </w:numPr>
        <w:suppressAutoHyphens w:val="0"/>
        <w:spacing w:after="12" w:line="276" w:lineRule="auto"/>
        <w:ind w:right="-1"/>
        <w:contextualSpacing/>
        <w:jc w:val="both"/>
        <w:rPr>
          <w:color w:val="000000"/>
        </w:rPr>
      </w:pPr>
      <w:r>
        <w:rPr>
          <w:rFonts w:eastAsia="Times New Roman"/>
        </w:rPr>
        <w:t>………………………………(</w:t>
      </w:r>
      <w:r w:rsidRPr="00546D8F">
        <w:rPr>
          <w:rFonts w:eastAsia="Times New Roman"/>
          <w:i/>
          <w:sz w:val="22"/>
          <w:szCs w:val="22"/>
        </w:rPr>
        <w:t>име на експерта</w:t>
      </w:r>
      <w:r>
        <w:rPr>
          <w:rFonts w:eastAsia="Times New Roman"/>
        </w:rPr>
        <w:t xml:space="preserve">) </w:t>
      </w:r>
      <w:r w:rsidR="00AD0A18">
        <w:rPr>
          <w:color w:val="000000"/>
        </w:rPr>
        <w:t xml:space="preserve"> - </w:t>
      </w:r>
      <w:r w:rsidR="00AD0A18" w:rsidRPr="00AD0A18">
        <w:rPr>
          <w:color w:val="000000"/>
        </w:rPr>
        <w:t>Експерт „</w:t>
      </w:r>
      <w:r w:rsidR="00AD0A18">
        <w:rPr>
          <w:color w:val="000000"/>
        </w:rPr>
        <w:t>Осветление</w:t>
      </w:r>
      <w:r w:rsidR="00AD0A18" w:rsidRPr="00AD0A18">
        <w:rPr>
          <w:color w:val="000000"/>
        </w:rPr>
        <w:t>“</w:t>
      </w:r>
      <w:r w:rsidR="001B1738">
        <w:rPr>
          <w:color w:val="000000"/>
        </w:rPr>
        <w:t xml:space="preserve"> </w:t>
      </w:r>
      <w:r w:rsidR="005333E3">
        <w:rPr>
          <w:color w:val="000000"/>
        </w:rPr>
        <w:t>с</w:t>
      </w:r>
      <w:r w:rsidR="001B1738" w:rsidRPr="001B1738">
        <w:rPr>
          <w:color w:val="000000"/>
        </w:rPr>
        <w:t xml:space="preserve"> </w:t>
      </w:r>
      <w:r w:rsidR="006C4C49">
        <w:rPr>
          <w:color w:val="000000"/>
          <w:spacing w:val="-3"/>
        </w:rPr>
        <w:t xml:space="preserve">опит в </w:t>
      </w:r>
      <w:r w:rsidR="006C4C49" w:rsidRPr="00CF056F">
        <w:rPr>
          <w:color w:val="000000"/>
          <w:spacing w:val="-3"/>
        </w:rPr>
        <w:t xml:space="preserve"> изпълнен</w:t>
      </w:r>
      <w:r w:rsidR="006C4C49">
        <w:rPr>
          <w:color w:val="000000"/>
          <w:spacing w:val="-3"/>
        </w:rPr>
        <w:t>а</w:t>
      </w:r>
      <w:r w:rsidR="006C4C49" w:rsidRPr="00CF056F">
        <w:rPr>
          <w:color w:val="000000"/>
          <w:spacing w:val="-3"/>
        </w:rPr>
        <w:t xml:space="preserve"> минимум </w:t>
      </w:r>
      <w:r w:rsidR="006C4C49">
        <w:rPr>
          <w:color w:val="000000"/>
          <w:spacing w:val="-3"/>
        </w:rPr>
        <w:t>1</w:t>
      </w:r>
      <w:r w:rsidR="006C4C49" w:rsidRPr="00CF056F">
        <w:rPr>
          <w:color w:val="000000"/>
          <w:spacing w:val="-3"/>
        </w:rPr>
        <w:t xml:space="preserve"> </w:t>
      </w:r>
      <w:r w:rsidR="006C4C49">
        <w:rPr>
          <w:color w:val="000000"/>
          <w:spacing w:val="-3"/>
        </w:rPr>
        <w:t>услуга</w:t>
      </w:r>
      <w:r w:rsidR="006C4C49" w:rsidRPr="00A94E7C">
        <w:rPr>
          <w:color w:val="000000"/>
          <w:spacing w:val="-3"/>
        </w:rPr>
        <w:t>/</w:t>
      </w:r>
      <w:r w:rsidR="006C4C49">
        <w:rPr>
          <w:color w:val="000000"/>
          <w:spacing w:val="-3"/>
        </w:rPr>
        <w:t>дейност</w:t>
      </w:r>
      <w:r w:rsidR="006C4C49" w:rsidRPr="00CF056F">
        <w:rPr>
          <w:color w:val="000000"/>
        </w:rPr>
        <w:t xml:space="preserve"> </w:t>
      </w:r>
      <w:r w:rsidR="006C4C49">
        <w:rPr>
          <w:color w:val="000000"/>
        </w:rPr>
        <w:t xml:space="preserve">за </w:t>
      </w:r>
      <w:r w:rsidR="001B1738" w:rsidRPr="001B1738">
        <w:rPr>
          <w:color w:val="000000"/>
        </w:rPr>
        <w:t>работ</w:t>
      </w:r>
      <w:r w:rsidR="006C4C49">
        <w:rPr>
          <w:color w:val="000000"/>
        </w:rPr>
        <w:t>а</w:t>
      </w:r>
      <w:r w:rsidR="001B1738" w:rsidRPr="001B1738">
        <w:rPr>
          <w:color w:val="000000"/>
        </w:rPr>
        <w:t xml:space="preserve"> </w:t>
      </w:r>
      <w:r w:rsidR="00EE58A0">
        <w:rPr>
          <w:color w:val="000000"/>
        </w:rPr>
        <w:t>с осветителни системи</w:t>
      </w:r>
      <w:r w:rsidR="001B1738" w:rsidRPr="001B1738">
        <w:rPr>
          <w:color w:val="000000"/>
        </w:rPr>
        <w:t>.</w:t>
      </w:r>
    </w:p>
    <w:p w:rsidR="00AD0A18" w:rsidRPr="00CF056F" w:rsidRDefault="00546D8F" w:rsidP="00F65668">
      <w:pPr>
        <w:pStyle w:val="ListParagraph"/>
        <w:numPr>
          <w:ilvl w:val="0"/>
          <w:numId w:val="13"/>
        </w:numPr>
        <w:suppressAutoHyphens w:val="0"/>
        <w:spacing w:after="12" w:line="276" w:lineRule="auto"/>
        <w:ind w:right="-1"/>
        <w:contextualSpacing/>
        <w:jc w:val="both"/>
        <w:rPr>
          <w:color w:val="000000"/>
        </w:rPr>
      </w:pPr>
      <w:r>
        <w:rPr>
          <w:rFonts w:eastAsia="Times New Roman"/>
        </w:rPr>
        <w:t>………………………………(</w:t>
      </w:r>
      <w:r w:rsidRPr="00546D8F">
        <w:rPr>
          <w:rFonts w:eastAsia="Times New Roman"/>
          <w:i/>
          <w:sz w:val="22"/>
          <w:szCs w:val="22"/>
        </w:rPr>
        <w:t>име на експерта</w:t>
      </w:r>
      <w:r>
        <w:rPr>
          <w:rFonts w:eastAsia="Times New Roman"/>
        </w:rPr>
        <w:t>)</w:t>
      </w:r>
      <w:r w:rsidR="00AD0A18">
        <w:rPr>
          <w:color w:val="000000"/>
        </w:rPr>
        <w:t xml:space="preserve"> - </w:t>
      </w:r>
      <w:r w:rsidR="00AD0A18" w:rsidRPr="00C9676E">
        <w:rPr>
          <w:color w:val="000000"/>
        </w:rPr>
        <w:t>Експерт „Озвучител</w:t>
      </w:r>
      <w:r w:rsidR="00AD0A18">
        <w:rPr>
          <w:color w:val="000000"/>
        </w:rPr>
        <w:t>“</w:t>
      </w:r>
      <w:r w:rsidR="005333E3">
        <w:rPr>
          <w:color w:val="000000"/>
        </w:rPr>
        <w:t xml:space="preserve"> с</w:t>
      </w:r>
      <w:r>
        <w:rPr>
          <w:color w:val="000000"/>
        </w:rPr>
        <w:t xml:space="preserve"> </w:t>
      </w:r>
      <w:r w:rsidR="006C4C49">
        <w:rPr>
          <w:color w:val="000000"/>
          <w:spacing w:val="-3"/>
        </w:rPr>
        <w:t xml:space="preserve">опит в </w:t>
      </w:r>
      <w:r w:rsidR="006C4C49" w:rsidRPr="00CF056F">
        <w:rPr>
          <w:color w:val="000000"/>
          <w:spacing w:val="-3"/>
        </w:rPr>
        <w:t xml:space="preserve"> изпълнен</w:t>
      </w:r>
      <w:r w:rsidR="006C4C49">
        <w:rPr>
          <w:color w:val="000000"/>
          <w:spacing w:val="-3"/>
        </w:rPr>
        <w:t>а</w:t>
      </w:r>
      <w:r w:rsidR="006C4C49" w:rsidRPr="00CF056F">
        <w:rPr>
          <w:color w:val="000000"/>
          <w:spacing w:val="-3"/>
        </w:rPr>
        <w:t xml:space="preserve"> минимум </w:t>
      </w:r>
      <w:r w:rsidR="006C4C49">
        <w:rPr>
          <w:color w:val="000000"/>
          <w:spacing w:val="-3"/>
        </w:rPr>
        <w:t>1</w:t>
      </w:r>
      <w:r w:rsidR="006C4C49" w:rsidRPr="00CF056F">
        <w:rPr>
          <w:color w:val="000000"/>
          <w:spacing w:val="-3"/>
        </w:rPr>
        <w:t xml:space="preserve"> </w:t>
      </w:r>
      <w:r w:rsidR="006C4C49">
        <w:rPr>
          <w:color w:val="000000"/>
          <w:spacing w:val="-3"/>
        </w:rPr>
        <w:t>услуга</w:t>
      </w:r>
      <w:r w:rsidR="006C4C49" w:rsidRPr="00A94E7C">
        <w:rPr>
          <w:color w:val="000000"/>
          <w:spacing w:val="-3"/>
        </w:rPr>
        <w:t>/</w:t>
      </w:r>
      <w:r w:rsidR="006C4C49">
        <w:rPr>
          <w:color w:val="000000"/>
          <w:spacing w:val="-3"/>
        </w:rPr>
        <w:t>дейност</w:t>
      </w:r>
      <w:r w:rsidR="006C4C49" w:rsidRPr="00CF056F">
        <w:rPr>
          <w:color w:val="000000"/>
        </w:rPr>
        <w:t xml:space="preserve"> </w:t>
      </w:r>
      <w:r w:rsidR="006C4C49">
        <w:rPr>
          <w:color w:val="000000"/>
        </w:rPr>
        <w:t xml:space="preserve">за </w:t>
      </w:r>
      <w:r w:rsidR="00EE58A0" w:rsidRPr="001B1738">
        <w:rPr>
          <w:color w:val="000000"/>
        </w:rPr>
        <w:t>работ</w:t>
      </w:r>
      <w:r w:rsidR="00EE58A0">
        <w:rPr>
          <w:color w:val="000000"/>
        </w:rPr>
        <w:t>а</w:t>
      </w:r>
      <w:r w:rsidR="00EE58A0" w:rsidRPr="001B1738">
        <w:rPr>
          <w:color w:val="000000"/>
        </w:rPr>
        <w:t xml:space="preserve"> </w:t>
      </w:r>
      <w:r w:rsidR="00EE58A0">
        <w:rPr>
          <w:color w:val="000000"/>
        </w:rPr>
        <w:t>с озвучителни системи</w:t>
      </w:r>
      <w:r w:rsidRPr="00546D8F">
        <w:rPr>
          <w:color w:val="000000"/>
        </w:rPr>
        <w:t>.</w:t>
      </w:r>
    </w:p>
    <w:p w:rsidR="008B7972" w:rsidRPr="00C25BDC" w:rsidRDefault="008B7972" w:rsidP="008B7972">
      <w:pPr>
        <w:suppressAutoHyphens w:val="0"/>
        <w:spacing w:before="240" w:after="120"/>
        <w:jc w:val="both"/>
        <w:rPr>
          <w:rFonts w:eastAsia="Times New Roman"/>
          <w:bCs/>
          <w:sz w:val="23"/>
          <w:szCs w:val="23"/>
          <w:u w:val="single"/>
          <w:lang w:eastAsia="bg-BG"/>
        </w:rPr>
      </w:pPr>
      <w:r w:rsidRPr="004D5608">
        <w:rPr>
          <w:rFonts w:eastAsia="Times New Roman"/>
          <w:bCs/>
          <w:i/>
          <w:sz w:val="23"/>
          <w:szCs w:val="23"/>
          <w:u w:val="single"/>
          <w:lang w:eastAsia="bg-BG"/>
        </w:rPr>
        <w:t>Забележка</w:t>
      </w:r>
      <w:r w:rsidRPr="00C25BDC">
        <w:rPr>
          <w:rFonts w:eastAsia="Times New Roman"/>
          <w:bCs/>
          <w:sz w:val="23"/>
          <w:szCs w:val="23"/>
          <w:u w:val="single"/>
          <w:lang w:eastAsia="bg-BG"/>
        </w:rPr>
        <w:t>:</w:t>
      </w:r>
    </w:p>
    <w:p w:rsidR="008B7972" w:rsidRPr="00C25BDC" w:rsidRDefault="008B7972" w:rsidP="004D5608">
      <w:pPr>
        <w:suppressAutoHyphens w:val="0"/>
        <w:spacing w:before="60" w:line="276" w:lineRule="auto"/>
        <w:jc w:val="both"/>
        <w:rPr>
          <w:rFonts w:eastAsia="Times New Roman"/>
          <w:bCs/>
          <w:sz w:val="23"/>
          <w:szCs w:val="23"/>
          <w:lang w:val="en-US" w:eastAsia="bg-BG"/>
        </w:rPr>
      </w:pPr>
      <w:r w:rsidRPr="00C25BDC">
        <w:rPr>
          <w:rFonts w:eastAsia="Times New Roman"/>
          <w:bCs/>
          <w:sz w:val="23"/>
          <w:szCs w:val="23"/>
          <w:lang w:eastAsia="bg-BG"/>
        </w:rPr>
        <w:t>Участникът</w:t>
      </w:r>
      <w:r w:rsidR="00752AFD" w:rsidRPr="00C25BDC">
        <w:rPr>
          <w:rFonts w:eastAsia="Times New Roman"/>
          <w:bCs/>
          <w:sz w:val="23"/>
          <w:szCs w:val="23"/>
          <w:lang w:val="en-US" w:eastAsia="bg-BG"/>
        </w:rPr>
        <w:t>,</w:t>
      </w:r>
      <w:r w:rsidRPr="00C25BDC">
        <w:rPr>
          <w:rFonts w:eastAsia="Times New Roman"/>
          <w:bCs/>
          <w:sz w:val="23"/>
          <w:szCs w:val="23"/>
          <w:lang w:eastAsia="bg-BG"/>
        </w:rPr>
        <w:t xml:space="preserve"> подписвайки приложения образец</w:t>
      </w:r>
      <w:r w:rsidR="00752AFD" w:rsidRPr="00C25BDC">
        <w:rPr>
          <w:rFonts w:eastAsia="Times New Roman"/>
          <w:bCs/>
          <w:sz w:val="23"/>
          <w:szCs w:val="23"/>
          <w:lang w:val="en-US" w:eastAsia="bg-BG"/>
        </w:rPr>
        <w:t>,</w:t>
      </w:r>
      <w:r w:rsidRPr="00C25BDC">
        <w:rPr>
          <w:rFonts w:eastAsia="Times New Roman"/>
          <w:bCs/>
          <w:sz w:val="23"/>
          <w:szCs w:val="23"/>
          <w:lang w:eastAsia="bg-BG"/>
        </w:rPr>
        <w:t xml:space="preserve"> декларира обстоятелствата по точка </w:t>
      </w:r>
      <w:r w:rsidR="001E4441">
        <w:rPr>
          <w:rFonts w:eastAsia="Times New Roman"/>
          <w:bCs/>
          <w:sz w:val="23"/>
          <w:szCs w:val="23"/>
          <w:lang w:val="en-US" w:eastAsia="bg-BG"/>
        </w:rPr>
        <w:t>I</w:t>
      </w:r>
      <w:r w:rsidR="001E4441">
        <w:rPr>
          <w:rFonts w:eastAsia="Times New Roman"/>
          <w:bCs/>
          <w:sz w:val="23"/>
          <w:szCs w:val="23"/>
          <w:lang w:eastAsia="bg-BG"/>
        </w:rPr>
        <w:t xml:space="preserve"> - </w:t>
      </w:r>
      <w:r w:rsidRPr="00C25BDC">
        <w:rPr>
          <w:rFonts w:eastAsia="Times New Roman"/>
          <w:bCs/>
          <w:sz w:val="23"/>
          <w:szCs w:val="23"/>
          <w:lang w:val="en-US" w:eastAsia="bg-BG"/>
        </w:rPr>
        <w:t>VI</w:t>
      </w:r>
      <w:r w:rsidR="00712F01" w:rsidRPr="00C25BDC">
        <w:rPr>
          <w:rFonts w:eastAsia="Times New Roman"/>
          <w:bCs/>
          <w:sz w:val="23"/>
          <w:szCs w:val="23"/>
          <w:lang w:eastAsia="bg-BG"/>
        </w:rPr>
        <w:t xml:space="preserve"> в съответствие с Техническата спецификация и изискванията на Възложителя</w:t>
      </w:r>
      <w:r w:rsidRPr="00C25BDC">
        <w:rPr>
          <w:rFonts w:eastAsia="Times New Roman"/>
          <w:bCs/>
          <w:sz w:val="23"/>
          <w:szCs w:val="23"/>
          <w:lang w:eastAsia="bg-BG"/>
        </w:rPr>
        <w:t xml:space="preserve">. Относно </w:t>
      </w:r>
      <w:r w:rsidR="00AE6CEE">
        <w:rPr>
          <w:rFonts w:eastAsia="Times New Roman"/>
          <w:bCs/>
          <w:sz w:val="23"/>
          <w:szCs w:val="23"/>
          <w:lang w:eastAsia="bg-BG"/>
        </w:rPr>
        <w:t xml:space="preserve">съдържанието на </w:t>
      </w:r>
      <w:r w:rsidRPr="00C25BDC">
        <w:rPr>
          <w:rFonts w:eastAsia="Times New Roman"/>
          <w:bCs/>
          <w:sz w:val="23"/>
          <w:szCs w:val="23"/>
          <w:lang w:eastAsia="bg-BG"/>
        </w:rPr>
        <w:t>точк</w:t>
      </w:r>
      <w:r w:rsidR="00AE6CEE">
        <w:rPr>
          <w:rFonts w:eastAsia="Times New Roman"/>
          <w:bCs/>
          <w:sz w:val="23"/>
          <w:szCs w:val="23"/>
          <w:lang w:eastAsia="bg-BG"/>
        </w:rPr>
        <w:t>и</w:t>
      </w:r>
      <w:r w:rsidRPr="00C25BDC">
        <w:rPr>
          <w:rFonts w:eastAsia="Times New Roman"/>
          <w:bCs/>
          <w:sz w:val="23"/>
          <w:szCs w:val="23"/>
          <w:lang w:eastAsia="bg-BG"/>
        </w:rPr>
        <w:t xml:space="preserve"> </w:t>
      </w:r>
      <w:r w:rsidRPr="00C25BDC">
        <w:rPr>
          <w:rFonts w:eastAsia="Times New Roman"/>
          <w:bCs/>
          <w:sz w:val="23"/>
          <w:szCs w:val="23"/>
          <w:lang w:val="en-US" w:eastAsia="bg-BG"/>
        </w:rPr>
        <w:t>VII</w:t>
      </w:r>
      <w:r w:rsidR="001E4441">
        <w:rPr>
          <w:rFonts w:eastAsia="Times New Roman"/>
          <w:bCs/>
          <w:sz w:val="23"/>
          <w:szCs w:val="23"/>
          <w:lang w:eastAsia="bg-BG"/>
        </w:rPr>
        <w:t xml:space="preserve"> и VІІІ</w:t>
      </w:r>
      <w:r w:rsidR="00AE6CEE">
        <w:rPr>
          <w:rFonts w:eastAsia="Times New Roman"/>
          <w:bCs/>
          <w:sz w:val="23"/>
          <w:szCs w:val="23"/>
          <w:lang w:eastAsia="bg-BG"/>
        </w:rPr>
        <w:t xml:space="preserve"> от</w:t>
      </w:r>
      <w:r w:rsidRPr="00C25BDC">
        <w:rPr>
          <w:rFonts w:eastAsia="Times New Roman"/>
          <w:bCs/>
          <w:sz w:val="23"/>
          <w:szCs w:val="23"/>
          <w:lang w:eastAsia="bg-BG"/>
        </w:rPr>
        <w:t xml:space="preserve"> Техническото предложение на участниците</w:t>
      </w:r>
      <w:r w:rsidR="00AE6CEE">
        <w:rPr>
          <w:rFonts w:eastAsia="Times New Roman"/>
          <w:bCs/>
          <w:sz w:val="23"/>
          <w:szCs w:val="23"/>
          <w:lang w:eastAsia="bg-BG"/>
        </w:rPr>
        <w:t>, то</w:t>
      </w:r>
      <w:r w:rsidRPr="00C25BDC">
        <w:rPr>
          <w:rFonts w:eastAsia="Times New Roman"/>
          <w:bCs/>
          <w:sz w:val="23"/>
          <w:szCs w:val="23"/>
          <w:lang w:eastAsia="bg-BG"/>
        </w:rPr>
        <w:t xml:space="preserve"> трябва да съдържа</w:t>
      </w:r>
      <w:r w:rsidR="00712F01" w:rsidRPr="00C25BDC">
        <w:rPr>
          <w:rFonts w:eastAsia="Times New Roman"/>
          <w:b/>
          <w:bCs/>
          <w:sz w:val="23"/>
          <w:szCs w:val="23"/>
          <w:lang w:eastAsia="bg-BG"/>
        </w:rPr>
        <w:t xml:space="preserve"> </w:t>
      </w:r>
      <w:r w:rsidRPr="00C25BDC">
        <w:rPr>
          <w:rFonts w:eastAsia="Times New Roman"/>
          <w:bCs/>
          <w:sz w:val="23"/>
          <w:szCs w:val="23"/>
          <w:lang w:eastAsia="bg-BG"/>
        </w:rPr>
        <w:t>и да включва</w:t>
      </w:r>
      <w:r w:rsidR="00712F01" w:rsidRPr="00C25BDC">
        <w:rPr>
          <w:rFonts w:eastAsia="Times New Roman"/>
          <w:bCs/>
          <w:sz w:val="23"/>
          <w:szCs w:val="23"/>
          <w:lang w:val="en-US" w:eastAsia="bg-BG"/>
        </w:rPr>
        <w:t xml:space="preserve"> </w:t>
      </w:r>
      <w:r w:rsidR="00AE6CEE">
        <w:rPr>
          <w:rFonts w:eastAsia="Times New Roman"/>
          <w:bCs/>
          <w:sz w:val="23"/>
          <w:szCs w:val="23"/>
          <w:lang w:eastAsia="bg-BG"/>
        </w:rPr>
        <w:t xml:space="preserve">като </w:t>
      </w:r>
      <w:r w:rsidR="00712F01" w:rsidRPr="00C25BDC">
        <w:rPr>
          <w:rFonts w:eastAsia="Times New Roman"/>
          <w:bCs/>
          <w:sz w:val="23"/>
          <w:szCs w:val="23"/>
          <w:lang w:eastAsia="bg-BG"/>
        </w:rPr>
        <w:t>минимум</w:t>
      </w:r>
      <w:r w:rsidRPr="00C25BDC">
        <w:rPr>
          <w:rFonts w:eastAsia="Times New Roman"/>
          <w:bCs/>
          <w:sz w:val="23"/>
          <w:szCs w:val="23"/>
          <w:lang w:eastAsia="bg-BG"/>
        </w:rPr>
        <w:t>:</w:t>
      </w:r>
    </w:p>
    <w:p w:rsidR="001E4441" w:rsidRPr="001E4441" w:rsidRDefault="001E4441" w:rsidP="004D5608">
      <w:pPr>
        <w:numPr>
          <w:ilvl w:val="0"/>
          <w:numId w:val="14"/>
        </w:numPr>
        <w:suppressAutoHyphens w:val="0"/>
        <w:spacing w:before="60" w:line="276" w:lineRule="auto"/>
        <w:jc w:val="both"/>
        <w:rPr>
          <w:rFonts w:eastAsia="Times New Roman"/>
          <w:b/>
          <w:bCs/>
          <w:sz w:val="23"/>
          <w:szCs w:val="23"/>
          <w:lang w:eastAsia="bg-BG"/>
        </w:rPr>
      </w:pPr>
      <w:r w:rsidRPr="001E4441">
        <w:rPr>
          <w:rFonts w:eastAsia="Times New Roman"/>
          <w:b/>
          <w:bCs/>
          <w:sz w:val="23"/>
          <w:szCs w:val="23"/>
          <w:lang w:eastAsia="bg-BG"/>
        </w:rPr>
        <w:lastRenderedPageBreak/>
        <w:t xml:space="preserve">Описание на процеса на изработване и визуализиране на 4 бр. 3Д видео </w:t>
      </w:r>
      <w:proofErr w:type="spellStart"/>
      <w:r w:rsidRPr="001E4441">
        <w:rPr>
          <w:rFonts w:eastAsia="Times New Roman"/>
          <w:b/>
          <w:bCs/>
          <w:sz w:val="23"/>
          <w:szCs w:val="23"/>
          <w:lang w:eastAsia="bg-BG"/>
        </w:rPr>
        <w:t>мапинг</w:t>
      </w:r>
      <w:proofErr w:type="spellEnd"/>
      <w:r w:rsidRPr="001E4441">
        <w:rPr>
          <w:rFonts w:eastAsia="Times New Roman"/>
          <w:b/>
          <w:bCs/>
          <w:sz w:val="23"/>
          <w:szCs w:val="23"/>
          <w:lang w:eastAsia="bg-BG"/>
        </w:rPr>
        <w:t xml:space="preserve"> анимации, включващ: етапи за създаване на 3Д видео </w:t>
      </w:r>
      <w:proofErr w:type="spellStart"/>
      <w:r w:rsidRPr="001E4441">
        <w:rPr>
          <w:rFonts w:eastAsia="Times New Roman"/>
          <w:b/>
          <w:bCs/>
          <w:sz w:val="23"/>
          <w:szCs w:val="23"/>
          <w:lang w:eastAsia="bg-BG"/>
        </w:rPr>
        <w:t>мапинг</w:t>
      </w:r>
      <w:proofErr w:type="spellEnd"/>
      <w:r w:rsidRPr="001E4441">
        <w:rPr>
          <w:rFonts w:eastAsia="Times New Roman"/>
          <w:b/>
          <w:bCs/>
          <w:sz w:val="23"/>
          <w:szCs w:val="23"/>
          <w:lang w:eastAsia="bg-BG"/>
        </w:rPr>
        <w:t xml:space="preserve"> анимациите;</w:t>
      </w:r>
    </w:p>
    <w:p w:rsidR="001E4441" w:rsidRPr="001E4441" w:rsidRDefault="001E4441" w:rsidP="004D5608">
      <w:pPr>
        <w:numPr>
          <w:ilvl w:val="0"/>
          <w:numId w:val="14"/>
        </w:numPr>
        <w:suppressAutoHyphens w:val="0"/>
        <w:spacing w:before="60" w:line="276" w:lineRule="auto"/>
        <w:jc w:val="both"/>
        <w:rPr>
          <w:rFonts w:eastAsia="Times New Roman"/>
          <w:b/>
          <w:bCs/>
          <w:sz w:val="23"/>
          <w:szCs w:val="23"/>
          <w:lang w:eastAsia="bg-BG"/>
        </w:rPr>
      </w:pPr>
      <w:r w:rsidRPr="001E4441">
        <w:rPr>
          <w:rFonts w:eastAsia="Times New Roman"/>
          <w:b/>
          <w:bCs/>
          <w:sz w:val="23"/>
          <w:szCs w:val="23"/>
          <w:lang w:eastAsia="bg-BG"/>
        </w:rPr>
        <w:t xml:space="preserve">Взаимодействие и комуникация с Възложителя; </w:t>
      </w:r>
    </w:p>
    <w:p w:rsidR="007814B9" w:rsidRPr="006C7686" w:rsidRDefault="001E4441" w:rsidP="004D5608">
      <w:pPr>
        <w:numPr>
          <w:ilvl w:val="0"/>
          <w:numId w:val="14"/>
        </w:numPr>
        <w:suppressAutoHyphens w:val="0"/>
        <w:spacing w:before="60" w:line="276" w:lineRule="auto"/>
        <w:jc w:val="both"/>
        <w:rPr>
          <w:rFonts w:eastAsia="Times New Roman"/>
          <w:b/>
          <w:bCs/>
          <w:sz w:val="23"/>
          <w:szCs w:val="23"/>
          <w:lang w:eastAsia="bg-BG"/>
        </w:rPr>
      </w:pPr>
      <w:r w:rsidRPr="001E4441">
        <w:rPr>
          <w:rFonts w:eastAsia="Times New Roman"/>
          <w:b/>
          <w:bCs/>
          <w:sz w:val="23"/>
          <w:szCs w:val="23"/>
          <w:lang w:eastAsia="bg-BG"/>
        </w:rPr>
        <w:t xml:space="preserve">Описание на експертния състав, необходим за изработването, прожектирането и поддръжката </w:t>
      </w:r>
      <w:r>
        <w:rPr>
          <w:rFonts w:eastAsia="Times New Roman"/>
          <w:b/>
          <w:bCs/>
          <w:sz w:val="23"/>
          <w:szCs w:val="23"/>
          <w:lang w:eastAsia="bg-BG"/>
        </w:rPr>
        <w:t xml:space="preserve">на 3Д видео </w:t>
      </w:r>
      <w:proofErr w:type="spellStart"/>
      <w:r>
        <w:rPr>
          <w:rFonts w:eastAsia="Times New Roman"/>
          <w:b/>
          <w:bCs/>
          <w:sz w:val="23"/>
          <w:szCs w:val="23"/>
          <w:lang w:eastAsia="bg-BG"/>
        </w:rPr>
        <w:t>мапинг</w:t>
      </w:r>
      <w:proofErr w:type="spellEnd"/>
      <w:r>
        <w:rPr>
          <w:rFonts w:eastAsia="Times New Roman"/>
          <w:b/>
          <w:bCs/>
          <w:sz w:val="23"/>
          <w:szCs w:val="23"/>
          <w:lang w:eastAsia="bg-BG"/>
        </w:rPr>
        <w:t xml:space="preserve"> анимации</w:t>
      </w:r>
      <w:r w:rsidR="007814B9" w:rsidRPr="006C7686">
        <w:rPr>
          <w:rFonts w:eastAsia="Times New Roman"/>
          <w:b/>
          <w:bCs/>
          <w:sz w:val="23"/>
          <w:szCs w:val="23"/>
          <w:lang w:eastAsia="bg-BG"/>
        </w:rPr>
        <w:t>, а именно:</w:t>
      </w:r>
    </w:p>
    <w:p w:rsidR="007814B9" w:rsidRPr="006C7686" w:rsidRDefault="007814B9" w:rsidP="004D5608">
      <w:pPr>
        <w:suppressAutoHyphens w:val="0"/>
        <w:spacing w:before="60" w:line="276" w:lineRule="auto"/>
        <w:ind w:firstLine="1843"/>
        <w:jc w:val="both"/>
        <w:rPr>
          <w:rFonts w:eastAsia="Times New Roman"/>
          <w:b/>
          <w:bCs/>
          <w:sz w:val="23"/>
          <w:szCs w:val="23"/>
          <w:lang w:eastAsia="bg-BG"/>
        </w:rPr>
      </w:pPr>
      <w:r w:rsidRPr="006C7686">
        <w:rPr>
          <w:rFonts w:eastAsia="Times New Roman"/>
          <w:b/>
          <w:bCs/>
          <w:sz w:val="23"/>
          <w:szCs w:val="23"/>
          <w:lang w:eastAsia="bg-BG"/>
        </w:rPr>
        <w:t xml:space="preserve">- Ръководител </w:t>
      </w:r>
      <w:r w:rsidR="001E4441" w:rsidRPr="006C7686">
        <w:rPr>
          <w:rFonts w:eastAsia="Times New Roman"/>
          <w:b/>
          <w:bCs/>
          <w:sz w:val="23"/>
          <w:szCs w:val="23"/>
          <w:lang w:eastAsia="bg-BG"/>
        </w:rPr>
        <w:t xml:space="preserve">на </w:t>
      </w:r>
      <w:r w:rsidRPr="006C7686">
        <w:rPr>
          <w:rFonts w:eastAsia="Times New Roman"/>
          <w:b/>
          <w:bCs/>
          <w:sz w:val="23"/>
          <w:szCs w:val="23"/>
          <w:lang w:eastAsia="bg-BG"/>
        </w:rPr>
        <w:t>екип</w:t>
      </w:r>
      <w:r w:rsidR="001E4441" w:rsidRPr="006C7686">
        <w:rPr>
          <w:rFonts w:eastAsia="Times New Roman"/>
          <w:b/>
          <w:bCs/>
          <w:sz w:val="23"/>
          <w:szCs w:val="23"/>
          <w:lang w:eastAsia="bg-BG"/>
        </w:rPr>
        <w:t>а</w:t>
      </w:r>
      <w:r w:rsidRPr="006C7686">
        <w:rPr>
          <w:rFonts w:eastAsia="Times New Roman"/>
          <w:b/>
          <w:bCs/>
          <w:sz w:val="23"/>
          <w:szCs w:val="23"/>
          <w:lang w:eastAsia="bg-BG"/>
        </w:rPr>
        <w:t>;</w:t>
      </w:r>
    </w:p>
    <w:p w:rsidR="007814B9" w:rsidRPr="006C7686" w:rsidRDefault="007814B9" w:rsidP="004D5608">
      <w:pPr>
        <w:suppressAutoHyphens w:val="0"/>
        <w:spacing w:before="60" w:line="276" w:lineRule="auto"/>
        <w:ind w:firstLine="1843"/>
        <w:jc w:val="both"/>
        <w:rPr>
          <w:rFonts w:eastAsia="Times New Roman"/>
          <w:b/>
          <w:bCs/>
          <w:sz w:val="23"/>
          <w:szCs w:val="23"/>
          <w:lang w:eastAsia="bg-BG"/>
        </w:rPr>
      </w:pPr>
      <w:r w:rsidRPr="006C7686">
        <w:rPr>
          <w:rFonts w:eastAsia="Times New Roman"/>
          <w:b/>
          <w:bCs/>
          <w:sz w:val="23"/>
          <w:szCs w:val="23"/>
          <w:lang w:eastAsia="bg-BG"/>
        </w:rPr>
        <w:t>- Експерт</w:t>
      </w:r>
      <w:r w:rsidR="006C7686" w:rsidRPr="006C7686">
        <w:rPr>
          <w:rFonts w:eastAsia="Times New Roman"/>
          <w:b/>
          <w:bCs/>
          <w:sz w:val="23"/>
          <w:szCs w:val="23"/>
          <w:lang w:eastAsia="bg-BG"/>
        </w:rPr>
        <w:t xml:space="preserve"> „Анимация и </w:t>
      </w:r>
      <w:proofErr w:type="spellStart"/>
      <w:r w:rsidR="006C7686" w:rsidRPr="006C7686">
        <w:rPr>
          <w:rFonts w:eastAsia="Times New Roman"/>
          <w:b/>
          <w:bCs/>
          <w:sz w:val="23"/>
          <w:szCs w:val="23"/>
          <w:lang w:eastAsia="bg-BG"/>
        </w:rPr>
        <w:t>мапинг</w:t>
      </w:r>
      <w:proofErr w:type="spellEnd"/>
      <w:r w:rsidR="006C7686" w:rsidRPr="006C7686">
        <w:rPr>
          <w:rFonts w:eastAsia="Times New Roman"/>
          <w:b/>
          <w:bCs/>
          <w:sz w:val="23"/>
          <w:szCs w:val="23"/>
          <w:lang w:eastAsia="bg-BG"/>
        </w:rPr>
        <w:t>“</w:t>
      </w:r>
      <w:r w:rsidRPr="006C7686">
        <w:rPr>
          <w:rFonts w:eastAsia="Times New Roman"/>
          <w:b/>
          <w:bCs/>
          <w:sz w:val="23"/>
          <w:szCs w:val="23"/>
          <w:lang w:eastAsia="bg-BG"/>
        </w:rPr>
        <w:t>;</w:t>
      </w:r>
    </w:p>
    <w:p w:rsidR="007814B9" w:rsidRPr="006C7686" w:rsidRDefault="007814B9" w:rsidP="004D5608">
      <w:pPr>
        <w:suppressAutoHyphens w:val="0"/>
        <w:spacing w:before="60" w:line="276" w:lineRule="auto"/>
        <w:ind w:firstLine="1843"/>
        <w:jc w:val="both"/>
        <w:rPr>
          <w:rFonts w:eastAsia="Times New Roman"/>
          <w:b/>
          <w:bCs/>
          <w:sz w:val="23"/>
          <w:szCs w:val="23"/>
          <w:lang w:eastAsia="bg-BG"/>
        </w:rPr>
      </w:pPr>
      <w:r w:rsidRPr="006C7686">
        <w:rPr>
          <w:rFonts w:eastAsia="Times New Roman"/>
          <w:b/>
          <w:bCs/>
          <w:sz w:val="23"/>
          <w:szCs w:val="23"/>
          <w:lang w:eastAsia="bg-BG"/>
        </w:rPr>
        <w:t xml:space="preserve">- Експерт </w:t>
      </w:r>
      <w:r w:rsidR="006C7686" w:rsidRPr="006C7686">
        <w:rPr>
          <w:b/>
          <w:color w:val="000000"/>
        </w:rPr>
        <w:t xml:space="preserve">„Осветление“ </w:t>
      </w:r>
      <w:r w:rsidRPr="006C7686">
        <w:rPr>
          <w:rFonts w:eastAsia="Times New Roman"/>
          <w:b/>
          <w:bCs/>
          <w:sz w:val="23"/>
          <w:szCs w:val="23"/>
          <w:lang w:eastAsia="bg-BG"/>
        </w:rPr>
        <w:t xml:space="preserve">и </w:t>
      </w:r>
    </w:p>
    <w:p w:rsidR="00297B43" w:rsidRPr="006C7686" w:rsidRDefault="007814B9" w:rsidP="004D5608">
      <w:pPr>
        <w:suppressAutoHyphens w:val="0"/>
        <w:spacing w:before="60" w:line="276" w:lineRule="auto"/>
        <w:ind w:firstLine="1843"/>
        <w:jc w:val="both"/>
        <w:rPr>
          <w:rFonts w:eastAsia="Times New Roman"/>
          <w:b/>
          <w:bCs/>
          <w:i/>
          <w:sz w:val="23"/>
          <w:szCs w:val="23"/>
          <w:lang w:eastAsia="bg-BG"/>
        </w:rPr>
      </w:pPr>
      <w:r w:rsidRPr="006C7686">
        <w:rPr>
          <w:rFonts w:eastAsia="Times New Roman"/>
          <w:b/>
          <w:bCs/>
          <w:sz w:val="23"/>
          <w:szCs w:val="23"/>
          <w:lang w:eastAsia="bg-BG"/>
        </w:rPr>
        <w:t>- Експерт</w:t>
      </w:r>
      <w:r w:rsidR="006C7686" w:rsidRPr="006C7686">
        <w:rPr>
          <w:rFonts w:eastAsia="Times New Roman"/>
          <w:b/>
          <w:bCs/>
          <w:sz w:val="23"/>
          <w:szCs w:val="23"/>
          <w:lang w:eastAsia="bg-BG"/>
        </w:rPr>
        <w:t xml:space="preserve"> </w:t>
      </w:r>
      <w:r w:rsidR="006C7686" w:rsidRPr="006C7686">
        <w:rPr>
          <w:b/>
          <w:color w:val="000000"/>
        </w:rPr>
        <w:t>„Озвучител“</w:t>
      </w:r>
      <w:r w:rsidR="006775FD" w:rsidRPr="006C7686">
        <w:rPr>
          <w:rFonts w:eastAsia="Times New Roman"/>
          <w:b/>
          <w:bCs/>
          <w:sz w:val="23"/>
          <w:szCs w:val="23"/>
          <w:lang w:eastAsia="bg-BG"/>
        </w:rPr>
        <w:t>.</w:t>
      </w:r>
    </w:p>
    <w:p w:rsidR="004D5608" w:rsidRDefault="004D5608" w:rsidP="004D5608">
      <w:pPr>
        <w:tabs>
          <w:tab w:val="left" w:pos="0"/>
          <w:tab w:val="left" w:pos="851"/>
        </w:tabs>
        <w:spacing w:before="120" w:line="276" w:lineRule="auto"/>
        <w:jc w:val="both"/>
        <w:rPr>
          <w:rFonts w:eastAsia="Times New Roman"/>
          <w:b/>
          <w:bCs/>
          <w:sz w:val="23"/>
          <w:szCs w:val="23"/>
          <w:lang w:eastAsia="bg-BG"/>
        </w:rPr>
      </w:pPr>
    </w:p>
    <w:p w:rsidR="004463C3" w:rsidRPr="00C25BDC" w:rsidRDefault="00297B43" w:rsidP="004D5608">
      <w:pPr>
        <w:tabs>
          <w:tab w:val="left" w:pos="0"/>
          <w:tab w:val="left" w:pos="851"/>
        </w:tabs>
        <w:spacing w:before="120" w:line="276" w:lineRule="auto"/>
        <w:jc w:val="both"/>
        <w:rPr>
          <w:rFonts w:eastAsia="Times New Roman"/>
          <w:bCs/>
          <w:sz w:val="23"/>
          <w:szCs w:val="23"/>
          <w:lang w:eastAsia="bg-BG"/>
        </w:rPr>
      </w:pPr>
      <w:r w:rsidRPr="00C25BDC">
        <w:rPr>
          <w:rFonts w:eastAsia="Times New Roman"/>
          <w:b/>
          <w:bCs/>
          <w:sz w:val="23"/>
          <w:szCs w:val="23"/>
          <w:lang w:eastAsia="bg-BG"/>
        </w:rPr>
        <w:t xml:space="preserve">Към Техническото предложение задължително се прилагат </w:t>
      </w:r>
      <w:r w:rsidR="005846F9">
        <w:rPr>
          <w:rFonts w:eastAsia="Times New Roman"/>
          <w:b/>
          <w:bCs/>
          <w:sz w:val="23"/>
          <w:szCs w:val="23"/>
          <w:lang w:eastAsia="bg-BG"/>
        </w:rPr>
        <w:t xml:space="preserve">4 броя </w:t>
      </w:r>
      <w:r w:rsidRPr="00C25BDC">
        <w:rPr>
          <w:rFonts w:eastAsia="Times New Roman"/>
          <w:b/>
          <w:bCs/>
          <w:sz w:val="23"/>
          <w:szCs w:val="23"/>
          <w:lang w:eastAsia="bg-BG"/>
        </w:rPr>
        <w:t xml:space="preserve">автобиографии (CV) по образец – Приложение № </w:t>
      </w:r>
      <w:r w:rsidR="005846F9">
        <w:rPr>
          <w:rFonts w:eastAsia="Times New Roman"/>
          <w:b/>
          <w:bCs/>
          <w:sz w:val="23"/>
          <w:szCs w:val="23"/>
          <w:lang w:eastAsia="bg-BG"/>
        </w:rPr>
        <w:t>5</w:t>
      </w:r>
      <w:r w:rsidRPr="00C25BDC">
        <w:rPr>
          <w:rFonts w:eastAsia="Times New Roman"/>
          <w:b/>
          <w:bCs/>
          <w:sz w:val="23"/>
          <w:szCs w:val="23"/>
          <w:lang w:eastAsia="bg-BG"/>
        </w:rPr>
        <w:t xml:space="preserve"> на </w:t>
      </w:r>
      <w:r w:rsidR="006C7686">
        <w:rPr>
          <w:rFonts w:eastAsia="Times New Roman"/>
          <w:b/>
          <w:bCs/>
          <w:sz w:val="23"/>
          <w:szCs w:val="23"/>
          <w:lang w:eastAsia="bg-BG"/>
        </w:rPr>
        <w:t xml:space="preserve">четиримата предложени </w:t>
      </w:r>
      <w:r w:rsidRPr="00C25BDC">
        <w:rPr>
          <w:rFonts w:eastAsia="Times New Roman"/>
          <w:b/>
          <w:bCs/>
          <w:sz w:val="23"/>
          <w:szCs w:val="23"/>
          <w:lang w:eastAsia="bg-BG"/>
        </w:rPr>
        <w:t>експерти</w:t>
      </w:r>
      <w:r w:rsidRPr="00C25BDC">
        <w:rPr>
          <w:rFonts w:eastAsia="Times New Roman"/>
          <w:bCs/>
          <w:sz w:val="23"/>
          <w:szCs w:val="23"/>
          <w:lang w:eastAsia="bg-BG"/>
        </w:rPr>
        <w:t>, които ще изпълняват/отговарят з</w:t>
      </w:r>
      <w:r w:rsidR="00623E43" w:rsidRPr="00C25BDC">
        <w:rPr>
          <w:rFonts w:eastAsia="Times New Roman"/>
          <w:bCs/>
          <w:sz w:val="23"/>
          <w:szCs w:val="23"/>
          <w:lang w:eastAsia="bg-BG"/>
        </w:rPr>
        <w:t xml:space="preserve">а </w:t>
      </w:r>
      <w:r w:rsidR="006C7686">
        <w:rPr>
          <w:rFonts w:eastAsia="Times New Roman"/>
          <w:bCs/>
          <w:sz w:val="23"/>
          <w:szCs w:val="23"/>
          <w:lang w:eastAsia="bg-BG"/>
        </w:rPr>
        <w:t xml:space="preserve">изпълнението на </w:t>
      </w:r>
      <w:r w:rsidR="00623E43" w:rsidRPr="00C25BDC">
        <w:rPr>
          <w:rFonts w:eastAsia="Times New Roman"/>
          <w:bCs/>
          <w:sz w:val="23"/>
          <w:szCs w:val="23"/>
          <w:lang w:eastAsia="bg-BG"/>
        </w:rPr>
        <w:t>поръчката</w:t>
      </w:r>
      <w:r w:rsidR="004463C3" w:rsidRPr="00C25BDC">
        <w:rPr>
          <w:rFonts w:eastAsia="Times New Roman"/>
          <w:bCs/>
          <w:sz w:val="23"/>
          <w:szCs w:val="23"/>
          <w:lang w:eastAsia="bg-BG"/>
        </w:rPr>
        <w:t>. В автобиографията се посочва професионален опит и се декларира разположението на експерта за изпълнение на поръчката</w:t>
      </w:r>
      <w:r w:rsidR="007F30C7">
        <w:rPr>
          <w:rFonts w:eastAsia="Times New Roman"/>
          <w:bCs/>
          <w:sz w:val="23"/>
          <w:szCs w:val="23"/>
          <w:lang w:eastAsia="bg-BG"/>
        </w:rPr>
        <w:t xml:space="preserve">, </w:t>
      </w:r>
      <w:r w:rsidR="007F30C7" w:rsidRPr="000F70E1">
        <w:rPr>
          <w:rFonts w:eastAsia="Times New Roman"/>
          <w:b/>
          <w:bCs/>
          <w:sz w:val="23"/>
          <w:szCs w:val="23"/>
          <w:lang w:eastAsia="bg-BG"/>
        </w:rPr>
        <w:t>като задължително</w:t>
      </w:r>
      <w:r w:rsidR="004463C3" w:rsidRPr="000F70E1">
        <w:rPr>
          <w:rFonts w:eastAsia="Times New Roman"/>
          <w:b/>
          <w:bCs/>
          <w:sz w:val="23"/>
          <w:szCs w:val="23"/>
          <w:lang w:eastAsia="bg-BG"/>
        </w:rPr>
        <w:t xml:space="preserve"> се прилагат </w:t>
      </w:r>
      <w:r w:rsidR="007F30C7" w:rsidRPr="000F70E1">
        <w:rPr>
          <w:rFonts w:eastAsia="Times New Roman"/>
          <w:b/>
          <w:bCs/>
          <w:sz w:val="23"/>
          <w:szCs w:val="23"/>
          <w:lang w:eastAsia="bg-BG"/>
        </w:rPr>
        <w:t>и документи</w:t>
      </w:r>
      <w:r w:rsidR="00E03B99">
        <w:rPr>
          <w:rFonts w:eastAsia="Times New Roman"/>
          <w:b/>
          <w:bCs/>
          <w:sz w:val="23"/>
          <w:szCs w:val="23"/>
          <w:lang w:eastAsia="bg-BG"/>
        </w:rPr>
        <w:t xml:space="preserve"> </w:t>
      </w:r>
      <w:r w:rsidR="007F30C7" w:rsidRPr="000F70E1">
        <w:rPr>
          <w:rFonts w:eastAsia="Times New Roman"/>
          <w:b/>
          <w:bCs/>
          <w:sz w:val="23"/>
          <w:szCs w:val="23"/>
          <w:lang w:eastAsia="bg-BG"/>
        </w:rPr>
        <w:t>/</w:t>
      </w:r>
      <w:r w:rsidR="00E03B99">
        <w:rPr>
          <w:rFonts w:eastAsia="Times New Roman"/>
          <w:b/>
          <w:bCs/>
          <w:sz w:val="23"/>
          <w:szCs w:val="23"/>
          <w:lang w:eastAsia="bg-BG"/>
        </w:rPr>
        <w:t xml:space="preserve"> </w:t>
      </w:r>
      <w:bookmarkStart w:id="0" w:name="_GoBack"/>
      <w:bookmarkEnd w:id="0"/>
      <w:r w:rsidR="004463C3" w:rsidRPr="000F70E1">
        <w:rPr>
          <w:rFonts w:eastAsia="Times New Roman"/>
          <w:b/>
          <w:bCs/>
          <w:sz w:val="23"/>
          <w:szCs w:val="23"/>
          <w:lang w:eastAsia="bg-BG"/>
        </w:rPr>
        <w:t xml:space="preserve">доказателства за професионалния опит на </w:t>
      </w:r>
      <w:r w:rsidR="004D5608">
        <w:rPr>
          <w:rFonts w:eastAsia="Times New Roman"/>
          <w:b/>
          <w:bCs/>
          <w:sz w:val="23"/>
          <w:szCs w:val="23"/>
          <w:lang w:eastAsia="bg-BG"/>
        </w:rPr>
        <w:t xml:space="preserve">четиримата </w:t>
      </w:r>
      <w:r w:rsidR="004463C3" w:rsidRPr="000F70E1">
        <w:rPr>
          <w:rFonts w:eastAsia="Times New Roman"/>
          <w:b/>
          <w:bCs/>
          <w:sz w:val="23"/>
          <w:szCs w:val="23"/>
          <w:lang w:eastAsia="bg-BG"/>
        </w:rPr>
        <w:t>експерт</w:t>
      </w:r>
      <w:r w:rsidR="004D5608">
        <w:rPr>
          <w:rFonts w:eastAsia="Times New Roman"/>
          <w:b/>
          <w:bCs/>
          <w:sz w:val="23"/>
          <w:szCs w:val="23"/>
          <w:lang w:eastAsia="bg-BG"/>
        </w:rPr>
        <w:t>и</w:t>
      </w:r>
      <w:r w:rsidR="004463C3" w:rsidRPr="000F70E1">
        <w:rPr>
          <w:rFonts w:eastAsia="Times New Roman"/>
          <w:b/>
          <w:bCs/>
          <w:sz w:val="23"/>
          <w:szCs w:val="23"/>
          <w:lang w:eastAsia="bg-BG"/>
        </w:rPr>
        <w:t xml:space="preserve"> в съответствие с т. </w:t>
      </w:r>
      <w:r w:rsidR="00EA7E0C" w:rsidRPr="000F70E1">
        <w:rPr>
          <w:rFonts w:eastAsia="Times New Roman"/>
          <w:b/>
          <w:bCs/>
          <w:sz w:val="23"/>
          <w:szCs w:val="23"/>
          <w:lang w:eastAsia="bg-BG"/>
        </w:rPr>
        <w:t>Х</w:t>
      </w:r>
      <w:r w:rsidR="004463C3" w:rsidRPr="000F70E1">
        <w:rPr>
          <w:rFonts w:eastAsia="Times New Roman"/>
          <w:b/>
          <w:bCs/>
          <w:sz w:val="23"/>
          <w:szCs w:val="23"/>
          <w:lang w:eastAsia="bg-BG"/>
        </w:rPr>
        <w:t xml:space="preserve">. </w:t>
      </w:r>
      <w:r w:rsidR="007F30C7" w:rsidRPr="000F70E1">
        <w:rPr>
          <w:rFonts w:eastAsia="Times New Roman"/>
          <w:b/>
          <w:bCs/>
          <w:sz w:val="23"/>
          <w:szCs w:val="23"/>
          <w:lang w:eastAsia="bg-BG"/>
        </w:rPr>
        <w:t>„ЕКСПЕРТЕН СЪСТАВ“</w:t>
      </w:r>
      <w:r w:rsidR="007F30C7" w:rsidRPr="00EA7E0C">
        <w:rPr>
          <w:rFonts w:eastAsia="Times New Roman"/>
          <w:bCs/>
          <w:sz w:val="23"/>
          <w:szCs w:val="23"/>
          <w:lang w:eastAsia="bg-BG"/>
        </w:rPr>
        <w:t xml:space="preserve"> от Техническата спецификация</w:t>
      </w:r>
      <w:r w:rsidR="00367108">
        <w:rPr>
          <w:rFonts w:eastAsia="Times New Roman"/>
          <w:bCs/>
          <w:sz w:val="23"/>
          <w:szCs w:val="23"/>
          <w:lang w:eastAsia="bg-BG"/>
        </w:rPr>
        <w:t xml:space="preserve"> и </w:t>
      </w:r>
      <w:r w:rsidR="00367108" w:rsidRPr="00367108">
        <w:rPr>
          <w:rFonts w:eastAsia="Times New Roman"/>
          <w:bCs/>
          <w:sz w:val="23"/>
          <w:szCs w:val="23"/>
          <w:lang w:eastAsia="bg-BG"/>
        </w:rPr>
        <w:t>съгласно описания професионален опит в Автобиографията</w:t>
      </w:r>
      <w:r w:rsidR="004463C3" w:rsidRPr="00367108">
        <w:rPr>
          <w:rFonts w:eastAsia="Times New Roman"/>
          <w:bCs/>
          <w:sz w:val="23"/>
          <w:szCs w:val="23"/>
          <w:lang w:eastAsia="bg-BG"/>
        </w:rPr>
        <w:t>. Док</w:t>
      </w:r>
      <w:r w:rsidR="004463C3" w:rsidRPr="00EA7E0C">
        <w:rPr>
          <w:rFonts w:eastAsia="Times New Roman"/>
          <w:bCs/>
          <w:sz w:val="23"/>
          <w:szCs w:val="23"/>
          <w:lang w:eastAsia="bg-BG"/>
        </w:rPr>
        <w:t>азателствата могат</w:t>
      </w:r>
      <w:r w:rsidR="004463C3" w:rsidRPr="00C25BDC">
        <w:rPr>
          <w:rFonts w:eastAsia="Times New Roman"/>
          <w:bCs/>
          <w:sz w:val="23"/>
          <w:szCs w:val="23"/>
          <w:lang w:eastAsia="bg-BG"/>
        </w:rPr>
        <w:t xml:space="preserve"> да включват копия от сертификати, референции от работодатели/възложители и други подходящи документи, доказващи професионалния опит на </w:t>
      </w:r>
      <w:r w:rsidR="007F30C7">
        <w:rPr>
          <w:rFonts w:eastAsia="Times New Roman"/>
          <w:bCs/>
          <w:sz w:val="23"/>
          <w:szCs w:val="23"/>
          <w:lang w:eastAsia="bg-BG"/>
        </w:rPr>
        <w:t>всеки един отделен експерт</w:t>
      </w:r>
      <w:r w:rsidR="004463C3" w:rsidRPr="00C25BDC">
        <w:rPr>
          <w:rFonts w:eastAsia="Times New Roman"/>
          <w:bCs/>
          <w:sz w:val="23"/>
          <w:szCs w:val="23"/>
          <w:lang w:eastAsia="bg-BG"/>
        </w:rPr>
        <w:t>.</w:t>
      </w:r>
    </w:p>
    <w:p w:rsidR="00297B43" w:rsidRPr="00C25BDC" w:rsidRDefault="00297B43" w:rsidP="004D5608">
      <w:pPr>
        <w:suppressAutoHyphens w:val="0"/>
        <w:spacing w:before="60" w:line="276" w:lineRule="auto"/>
        <w:jc w:val="both"/>
        <w:rPr>
          <w:rFonts w:eastAsia="Times New Roman"/>
          <w:bCs/>
          <w:sz w:val="23"/>
          <w:szCs w:val="23"/>
          <w:lang w:eastAsia="bg-BG"/>
        </w:rPr>
      </w:pPr>
      <w:r w:rsidRPr="00C25BDC">
        <w:rPr>
          <w:rFonts w:eastAsia="Times New Roman"/>
          <w:bCs/>
          <w:sz w:val="23"/>
          <w:szCs w:val="23"/>
          <w:lang w:eastAsia="bg-BG"/>
        </w:rPr>
        <w:t>Техническото предложение следва да бъде подписано от лицето, което самостоятелно представлява съответния стопански субект или от надлежно упълномощено от него лице с нотариално заверено пълномощно.</w:t>
      </w:r>
    </w:p>
    <w:p w:rsidR="00F65668" w:rsidRDefault="00F65668" w:rsidP="008B7972">
      <w:pPr>
        <w:tabs>
          <w:tab w:val="left" w:pos="0"/>
        </w:tabs>
        <w:suppressAutoHyphens w:val="0"/>
        <w:spacing w:before="120" w:line="360" w:lineRule="auto"/>
        <w:ind w:firstLine="567"/>
        <w:jc w:val="both"/>
        <w:rPr>
          <w:rFonts w:eastAsia="Calibri"/>
          <w:lang w:eastAsia="en-US"/>
        </w:rPr>
      </w:pPr>
    </w:p>
    <w:p w:rsidR="008B7972" w:rsidRPr="008B7972" w:rsidRDefault="008B7972" w:rsidP="008B7972">
      <w:pPr>
        <w:tabs>
          <w:tab w:val="left" w:pos="0"/>
        </w:tabs>
        <w:suppressAutoHyphens w:val="0"/>
        <w:spacing w:before="120" w:line="360" w:lineRule="auto"/>
        <w:ind w:firstLine="567"/>
        <w:jc w:val="both"/>
        <w:rPr>
          <w:rFonts w:eastAsia="Calibri"/>
          <w:lang w:eastAsia="en-US"/>
        </w:rPr>
      </w:pPr>
      <w:r w:rsidRPr="008B7972">
        <w:rPr>
          <w:rFonts w:eastAsia="Calibri"/>
          <w:lang w:eastAsia="en-US"/>
        </w:rPr>
        <w:t>Известна ми е отговорността по чл. 313 от Наказателния кодекс.</w:t>
      </w:r>
    </w:p>
    <w:p w:rsidR="004D5608" w:rsidRDefault="004D5608" w:rsidP="008B7972">
      <w:pPr>
        <w:tabs>
          <w:tab w:val="left" w:pos="0"/>
        </w:tabs>
        <w:suppressAutoHyphens w:val="0"/>
        <w:spacing w:after="120"/>
        <w:ind w:firstLine="567"/>
        <w:jc w:val="both"/>
        <w:rPr>
          <w:rFonts w:eastAsia="Times New Roman"/>
          <w:b/>
          <w:bCs/>
          <w:lang w:eastAsia="bg-BG"/>
        </w:rPr>
      </w:pPr>
    </w:p>
    <w:p w:rsidR="008B7972" w:rsidRPr="008B7972" w:rsidRDefault="008B7972" w:rsidP="008B7972">
      <w:pPr>
        <w:tabs>
          <w:tab w:val="left" w:pos="0"/>
        </w:tabs>
        <w:suppressAutoHyphens w:val="0"/>
        <w:spacing w:after="120"/>
        <w:ind w:firstLine="567"/>
        <w:jc w:val="both"/>
        <w:rPr>
          <w:rFonts w:eastAsia="Times New Roman"/>
          <w:b/>
          <w:bCs/>
          <w:lang w:eastAsia="bg-BG"/>
        </w:rPr>
      </w:pPr>
      <w:r w:rsidRPr="008B7972">
        <w:rPr>
          <w:rFonts w:eastAsia="Times New Roman"/>
          <w:b/>
          <w:bCs/>
          <w:lang w:eastAsia="bg-BG"/>
        </w:rPr>
        <w:t>Приложени</w:t>
      </w:r>
      <w:r w:rsidR="00AE6CEE">
        <w:rPr>
          <w:rFonts w:eastAsia="Times New Roman"/>
          <w:b/>
          <w:bCs/>
          <w:lang w:eastAsia="bg-BG"/>
        </w:rPr>
        <w:t>я</w:t>
      </w:r>
      <w:r w:rsidRPr="008B7972">
        <w:rPr>
          <w:rFonts w:eastAsia="Times New Roman"/>
          <w:b/>
          <w:bCs/>
          <w:lang w:eastAsia="bg-BG"/>
        </w:rPr>
        <w:t xml:space="preserve">: </w:t>
      </w:r>
    </w:p>
    <w:p w:rsidR="00642E41" w:rsidRPr="00642E41" w:rsidRDefault="007F30C7" w:rsidP="00FE7DEE">
      <w:pPr>
        <w:pStyle w:val="ListParagraph"/>
        <w:numPr>
          <w:ilvl w:val="0"/>
          <w:numId w:val="9"/>
        </w:numPr>
        <w:tabs>
          <w:tab w:val="left" w:pos="0"/>
        </w:tabs>
        <w:suppressAutoHyphens w:val="0"/>
        <w:spacing w:after="120"/>
        <w:jc w:val="both"/>
        <w:rPr>
          <w:rFonts w:eastAsia="Times New Roman"/>
          <w:b/>
          <w:bCs/>
          <w:lang w:eastAsia="bg-BG"/>
        </w:rPr>
      </w:pPr>
      <w:r>
        <w:rPr>
          <w:rFonts w:eastAsia="Times New Roman"/>
          <w:bCs/>
          <w:lang w:eastAsia="bg-BG"/>
        </w:rPr>
        <w:t>4 броя п</w:t>
      </w:r>
      <w:r w:rsidR="00FE7DEE" w:rsidRPr="00FE7DEE">
        <w:rPr>
          <w:rFonts w:eastAsia="Times New Roman"/>
          <w:bCs/>
          <w:lang w:eastAsia="bg-BG"/>
        </w:rPr>
        <w:t>оп</w:t>
      </w:r>
      <w:r w:rsidR="00FE7DEE">
        <w:rPr>
          <w:rFonts w:eastAsia="Times New Roman"/>
          <w:bCs/>
          <w:lang w:eastAsia="bg-BG"/>
        </w:rPr>
        <w:t>ълнени</w:t>
      </w:r>
      <w:r w:rsidR="00FE7DEE" w:rsidRPr="00FE7DEE">
        <w:rPr>
          <w:rFonts w:eastAsia="Times New Roman"/>
          <w:b/>
          <w:bCs/>
          <w:lang w:eastAsia="bg-BG"/>
        </w:rPr>
        <w:t xml:space="preserve"> </w:t>
      </w:r>
      <w:r>
        <w:rPr>
          <w:rFonts w:eastAsia="Times New Roman"/>
          <w:b/>
          <w:bCs/>
          <w:lang w:eastAsia="bg-BG"/>
        </w:rPr>
        <w:t>Автобиографии (</w:t>
      </w:r>
      <w:r>
        <w:rPr>
          <w:rFonts w:eastAsia="Times New Roman"/>
          <w:b/>
          <w:bCs/>
          <w:lang w:val="en-US" w:eastAsia="bg-BG"/>
        </w:rPr>
        <w:t>CV</w:t>
      </w:r>
      <w:r>
        <w:rPr>
          <w:rFonts w:eastAsia="Times New Roman"/>
          <w:b/>
          <w:bCs/>
          <w:lang w:eastAsia="bg-BG"/>
        </w:rPr>
        <w:t xml:space="preserve">) на експерт - </w:t>
      </w:r>
      <w:proofErr w:type="spellStart"/>
      <w:r w:rsidR="00FE7DEE" w:rsidRPr="00FE7DEE">
        <w:rPr>
          <w:rFonts w:eastAsia="Times New Roman"/>
          <w:b/>
          <w:bCs/>
          <w:lang w:val="en-US" w:eastAsia="bg-BG"/>
        </w:rPr>
        <w:t>Приложение</w:t>
      </w:r>
      <w:proofErr w:type="spellEnd"/>
      <w:r w:rsidR="00FE7DEE" w:rsidRPr="00FE7DEE">
        <w:rPr>
          <w:rFonts w:eastAsia="Times New Roman"/>
          <w:b/>
          <w:bCs/>
          <w:lang w:val="en-US" w:eastAsia="bg-BG"/>
        </w:rPr>
        <w:t xml:space="preserve"> №</w:t>
      </w:r>
      <w:r w:rsidR="00CA5FC6">
        <w:rPr>
          <w:rFonts w:eastAsia="Times New Roman"/>
          <w:b/>
          <w:bCs/>
          <w:lang w:eastAsia="bg-BG"/>
        </w:rPr>
        <w:t xml:space="preserve"> </w:t>
      </w:r>
      <w:r w:rsidR="00B66CEE">
        <w:rPr>
          <w:rFonts w:eastAsia="Times New Roman"/>
          <w:b/>
          <w:bCs/>
          <w:lang w:eastAsia="bg-BG"/>
        </w:rPr>
        <w:t>5</w:t>
      </w:r>
      <w:r w:rsidR="00FE7DEE" w:rsidRPr="00FE7DEE">
        <w:rPr>
          <w:rFonts w:eastAsia="Times New Roman"/>
          <w:bCs/>
          <w:lang w:val="en-US" w:eastAsia="bg-BG"/>
        </w:rPr>
        <w:t xml:space="preserve"> – </w:t>
      </w:r>
      <w:proofErr w:type="spellStart"/>
      <w:r w:rsidR="00FE7DEE" w:rsidRPr="00FE7DEE">
        <w:rPr>
          <w:rFonts w:eastAsia="Times New Roman"/>
          <w:bCs/>
          <w:lang w:val="en-US" w:eastAsia="bg-BG"/>
        </w:rPr>
        <w:t>образец</w:t>
      </w:r>
      <w:proofErr w:type="spellEnd"/>
      <w:r w:rsidR="00110689">
        <w:rPr>
          <w:rFonts w:eastAsia="Times New Roman"/>
          <w:bCs/>
          <w:lang w:eastAsia="bg-BG"/>
        </w:rPr>
        <w:t>.</w:t>
      </w:r>
    </w:p>
    <w:p w:rsidR="00FE7DEE" w:rsidRPr="00FE7DEE" w:rsidRDefault="00642E41" w:rsidP="00FE7DEE">
      <w:pPr>
        <w:pStyle w:val="ListParagraph"/>
        <w:numPr>
          <w:ilvl w:val="0"/>
          <w:numId w:val="9"/>
        </w:numPr>
        <w:tabs>
          <w:tab w:val="left" w:pos="0"/>
        </w:tabs>
        <w:suppressAutoHyphens w:val="0"/>
        <w:spacing w:after="120"/>
        <w:jc w:val="both"/>
        <w:rPr>
          <w:rFonts w:eastAsia="Times New Roman"/>
          <w:b/>
          <w:bCs/>
          <w:lang w:eastAsia="bg-BG"/>
        </w:rPr>
      </w:pPr>
      <w:r>
        <w:rPr>
          <w:rFonts w:eastAsia="Times New Roman"/>
          <w:bCs/>
          <w:lang w:eastAsia="bg-BG"/>
        </w:rPr>
        <w:t>Документи/</w:t>
      </w:r>
      <w:r w:rsidR="00FE7DEE">
        <w:rPr>
          <w:rFonts w:eastAsia="Times New Roman"/>
          <w:bCs/>
          <w:lang w:eastAsia="bg-BG"/>
        </w:rPr>
        <w:t>доказателства</w:t>
      </w:r>
      <w:r w:rsidR="007F30C7">
        <w:rPr>
          <w:rFonts w:eastAsia="Times New Roman"/>
          <w:bCs/>
          <w:lang w:eastAsia="bg-BG"/>
        </w:rPr>
        <w:t xml:space="preserve"> </w:t>
      </w:r>
      <w:r w:rsidRPr="00642E41">
        <w:rPr>
          <w:rFonts w:eastAsia="Times New Roman"/>
          <w:b/>
          <w:bCs/>
          <w:lang w:eastAsia="bg-BG"/>
        </w:rPr>
        <w:t xml:space="preserve">за професионалния опит на </w:t>
      </w:r>
      <w:r w:rsidRPr="00F65668">
        <w:rPr>
          <w:rFonts w:eastAsia="Times New Roman"/>
          <w:b/>
          <w:bCs/>
          <w:sz w:val="23"/>
          <w:szCs w:val="23"/>
          <w:lang w:eastAsia="bg-BG"/>
        </w:rPr>
        <w:t>всеки един</w:t>
      </w:r>
      <w:r w:rsidRPr="00F65668">
        <w:rPr>
          <w:rFonts w:eastAsia="Times New Roman"/>
          <w:b/>
          <w:bCs/>
          <w:lang w:eastAsia="bg-BG"/>
        </w:rPr>
        <w:t xml:space="preserve"> </w:t>
      </w:r>
      <w:r w:rsidRPr="00642E41">
        <w:rPr>
          <w:rFonts w:eastAsia="Times New Roman"/>
          <w:b/>
          <w:bCs/>
          <w:lang w:eastAsia="bg-BG"/>
        </w:rPr>
        <w:t>експерт в съответствие с т. Х. „ЕКСПЕРТЕН СЪСТАВ“</w:t>
      </w:r>
      <w:r w:rsidR="00F65668">
        <w:rPr>
          <w:rFonts w:eastAsia="Times New Roman"/>
          <w:b/>
          <w:bCs/>
          <w:lang w:eastAsia="bg-BG"/>
        </w:rPr>
        <w:t xml:space="preserve"> от </w:t>
      </w:r>
      <w:r w:rsidR="00F65668" w:rsidRPr="00EA7E0C">
        <w:rPr>
          <w:rFonts w:eastAsia="Times New Roman"/>
          <w:bCs/>
          <w:sz w:val="23"/>
          <w:szCs w:val="23"/>
          <w:lang w:eastAsia="bg-BG"/>
        </w:rPr>
        <w:t>Техническата спецификация</w:t>
      </w:r>
      <w:r w:rsidR="00FE7DEE">
        <w:rPr>
          <w:rFonts w:eastAsia="Times New Roman"/>
          <w:bCs/>
          <w:lang w:eastAsia="bg-BG"/>
        </w:rPr>
        <w:t>.</w:t>
      </w:r>
    </w:p>
    <w:p w:rsidR="008B7972" w:rsidRPr="004D5608" w:rsidRDefault="008B7972" w:rsidP="00FE7DEE">
      <w:pPr>
        <w:pStyle w:val="ListParagraph"/>
        <w:numPr>
          <w:ilvl w:val="0"/>
          <w:numId w:val="9"/>
        </w:numPr>
        <w:tabs>
          <w:tab w:val="left" w:pos="0"/>
        </w:tabs>
        <w:suppressAutoHyphens w:val="0"/>
        <w:spacing w:after="120"/>
        <w:jc w:val="both"/>
        <w:rPr>
          <w:rFonts w:eastAsia="Times New Roman"/>
          <w:b/>
          <w:bCs/>
          <w:lang w:eastAsia="bg-BG"/>
        </w:rPr>
      </w:pPr>
      <w:r w:rsidRPr="00FE7DEE">
        <w:rPr>
          <w:rFonts w:eastAsia="Times New Roman"/>
          <w:lang w:eastAsia="bg-BG"/>
        </w:rPr>
        <w:t xml:space="preserve">Документ за упълномощаване </w:t>
      </w:r>
      <w:r w:rsidRPr="00FE7DEE">
        <w:rPr>
          <w:rFonts w:eastAsia="Times New Roman"/>
          <w:i/>
          <w:lang w:eastAsia="bg-BG"/>
        </w:rPr>
        <w:t>(ако е приложимо).</w:t>
      </w:r>
    </w:p>
    <w:p w:rsidR="004D5608" w:rsidRPr="004D5608" w:rsidRDefault="004D5608" w:rsidP="004D5608">
      <w:pPr>
        <w:tabs>
          <w:tab w:val="left" w:pos="0"/>
        </w:tabs>
        <w:suppressAutoHyphens w:val="0"/>
        <w:spacing w:after="120"/>
        <w:ind w:left="567"/>
        <w:jc w:val="both"/>
        <w:rPr>
          <w:rFonts w:eastAsia="Times New Roman"/>
          <w:b/>
          <w:bCs/>
          <w:lang w:eastAsia="bg-BG"/>
        </w:rPr>
      </w:pPr>
    </w:p>
    <w:tbl>
      <w:tblPr>
        <w:tblW w:w="9240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5"/>
        <w:gridCol w:w="1275"/>
      </w:tblGrid>
      <w:tr w:rsidR="008B7972" w:rsidRPr="008B7972" w:rsidTr="00EA7E0C">
        <w:tc>
          <w:tcPr>
            <w:tcW w:w="7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972" w:rsidRPr="008B7972" w:rsidRDefault="008B7972" w:rsidP="008B7972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B7972">
              <w:rPr>
                <w:rFonts w:eastAsia="Times New Roman"/>
                <w:color w:val="000000"/>
                <w:lang w:eastAsia="bg-BG"/>
              </w:rPr>
              <w:t xml:space="preserve">Дата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972" w:rsidRPr="008B7972" w:rsidRDefault="008B7972" w:rsidP="008B7972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val="en-US" w:eastAsia="bg-BG"/>
              </w:rPr>
            </w:pPr>
          </w:p>
        </w:tc>
      </w:tr>
      <w:tr w:rsidR="008B7972" w:rsidRPr="008B7972" w:rsidTr="00EA7E0C">
        <w:tc>
          <w:tcPr>
            <w:tcW w:w="7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972" w:rsidRPr="008B7972" w:rsidRDefault="008B7972" w:rsidP="008B7972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B7972">
              <w:rPr>
                <w:rFonts w:eastAsia="Times New Roman"/>
                <w:color w:val="000000"/>
                <w:lang w:eastAsia="bg-BG"/>
              </w:rPr>
              <w:t>Име и фамилия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972" w:rsidRPr="008B7972" w:rsidRDefault="008B7972" w:rsidP="008B7972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  <w:tr w:rsidR="008B7972" w:rsidRPr="008B7972" w:rsidTr="00EA7E0C">
        <w:tc>
          <w:tcPr>
            <w:tcW w:w="7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972" w:rsidRPr="008B7972" w:rsidRDefault="008B7972" w:rsidP="008B7972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B7972">
              <w:rPr>
                <w:rFonts w:eastAsia="Times New Roman"/>
                <w:color w:val="000000"/>
                <w:lang w:eastAsia="bg-BG"/>
              </w:rPr>
              <w:t xml:space="preserve">Подпис на лицето </w:t>
            </w:r>
            <w:r w:rsidRPr="008B7972">
              <w:rPr>
                <w:rFonts w:eastAsia="Times New Roman"/>
                <w:lang w:eastAsia="en-US"/>
              </w:rPr>
              <w:t>(и печат)</w:t>
            </w:r>
            <w:r w:rsidRPr="008B7972">
              <w:rPr>
                <w:rFonts w:eastAsia="Times New Roman"/>
                <w:color w:val="000000"/>
                <w:lang w:eastAsia="bg-BG"/>
              </w:rPr>
              <w:t xml:space="preserve"> </w:t>
            </w:r>
            <w:r w:rsidRPr="008B7972">
              <w:rPr>
                <w:rFonts w:eastAsia="Times New Roman"/>
                <w:color w:val="000000"/>
                <w:lang w:val="en-US" w:eastAsia="bg-BG"/>
              </w:rPr>
              <w:t>(</w:t>
            </w:r>
            <w:r w:rsidRPr="008B7972">
              <w:rPr>
                <w:rFonts w:eastAsia="Times New Roman"/>
                <w:i/>
                <w:color w:val="000000"/>
                <w:lang w:eastAsia="bg-BG"/>
              </w:rPr>
              <w:t>законен представител на участника или от надлежно упълномощено лице</w:t>
            </w:r>
            <w:r w:rsidRPr="008B7972">
              <w:rPr>
                <w:rFonts w:eastAsia="Times New Roman"/>
                <w:color w:val="000000"/>
                <w:lang w:val="en-US" w:eastAsia="bg-BG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972" w:rsidRPr="008B7972" w:rsidRDefault="008B7972" w:rsidP="008B7972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</w:tbl>
    <w:p w:rsidR="0063057B" w:rsidRPr="000C55FB" w:rsidRDefault="0063057B" w:rsidP="007E280A">
      <w:pPr>
        <w:tabs>
          <w:tab w:val="left" w:pos="0"/>
        </w:tabs>
        <w:suppressAutoHyphens w:val="0"/>
        <w:spacing w:before="120" w:line="360" w:lineRule="auto"/>
        <w:jc w:val="both"/>
      </w:pPr>
    </w:p>
    <w:sectPr w:rsidR="0063057B" w:rsidRPr="000C55FB" w:rsidSect="008E5F0D">
      <w:pgSz w:w="11906" w:h="16838"/>
      <w:pgMar w:top="1134" w:right="141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D3E06"/>
    <w:multiLevelType w:val="hybridMultilevel"/>
    <w:tmpl w:val="04184762"/>
    <w:lvl w:ilvl="0" w:tplc="C8BEDABE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color w:val="auto"/>
        <w:sz w:val="24"/>
        <w:szCs w:val="24"/>
      </w:rPr>
    </w:lvl>
    <w:lvl w:ilvl="1" w:tplc="0402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87A60CC"/>
    <w:multiLevelType w:val="hybridMultilevel"/>
    <w:tmpl w:val="C818D442"/>
    <w:lvl w:ilvl="0" w:tplc="A850A2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812B3B"/>
    <w:multiLevelType w:val="hybridMultilevel"/>
    <w:tmpl w:val="9C5040B6"/>
    <w:lvl w:ilvl="0" w:tplc="926A79B6">
      <w:numFmt w:val="bullet"/>
      <w:lvlText w:val="-"/>
      <w:lvlJc w:val="left"/>
      <w:pPr>
        <w:ind w:left="1317" w:hanging="75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36E0631E"/>
    <w:multiLevelType w:val="hybridMultilevel"/>
    <w:tmpl w:val="7D385CFA"/>
    <w:lvl w:ilvl="0" w:tplc="8A36CF7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b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8F01EA4"/>
    <w:multiLevelType w:val="hybridMultilevel"/>
    <w:tmpl w:val="3E92CEB0"/>
    <w:lvl w:ilvl="0" w:tplc="41781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BC5527"/>
    <w:multiLevelType w:val="multilevel"/>
    <w:tmpl w:val="D7C4FE7A"/>
    <w:lvl w:ilvl="0">
      <w:start w:val="1"/>
      <w:numFmt w:val="upperRoman"/>
      <w:lvlText w:val="%1."/>
      <w:lvlJc w:val="righ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D64F00"/>
    <w:multiLevelType w:val="hybridMultilevel"/>
    <w:tmpl w:val="38707D00"/>
    <w:lvl w:ilvl="0" w:tplc="0674E85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DA5297"/>
    <w:multiLevelType w:val="hybridMultilevel"/>
    <w:tmpl w:val="657E041C"/>
    <w:lvl w:ilvl="0" w:tplc="471442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D0C0E56"/>
    <w:multiLevelType w:val="hybridMultilevel"/>
    <w:tmpl w:val="49327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7B504B"/>
    <w:multiLevelType w:val="hybridMultilevel"/>
    <w:tmpl w:val="E73EC07A"/>
    <w:lvl w:ilvl="0" w:tplc="8A36CF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EB56B6F"/>
    <w:multiLevelType w:val="hybridMultilevel"/>
    <w:tmpl w:val="B44081E8"/>
    <w:lvl w:ilvl="0" w:tplc="12B2B306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73320B6F"/>
    <w:multiLevelType w:val="hybridMultilevel"/>
    <w:tmpl w:val="97DA25DA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D0877C8"/>
    <w:multiLevelType w:val="hybridMultilevel"/>
    <w:tmpl w:val="388CC146"/>
    <w:lvl w:ilvl="0" w:tplc="1DA6EE5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</w:num>
  <w:num w:numId="3">
    <w:abstractNumId w:val="9"/>
  </w:num>
  <w:num w:numId="4">
    <w:abstractNumId w:val="3"/>
  </w:num>
  <w:num w:numId="5">
    <w:abstractNumId w:val="2"/>
  </w:num>
  <w:num w:numId="6">
    <w:abstractNumId w:val="10"/>
  </w:num>
  <w:num w:numId="7">
    <w:abstractNumId w:val="12"/>
  </w:num>
  <w:num w:numId="8">
    <w:abstractNumId w:val="6"/>
  </w:num>
  <w:num w:numId="9">
    <w:abstractNumId w:val="1"/>
  </w:num>
  <w:num w:numId="10">
    <w:abstractNumId w:val="5"/>
  </w:num>
  <w:num w:numId="11">
    <w:abstractNumId w:val="7"/>
  </w:num>
  <w:num w:numId="12">
    <w:abstractNumId w:val="4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0739A"/>
    <w:rsid w:val="000121EE"/>
    <w:rsid w:val="00015537"/>
    <w:rsid w:val="000176B9"/>
    <w:rsid w:val="000707AD"/>
    <w:rsid w:val="000B5AF8"/>
    <w:rsid w:val="000C353F"/>
    <w:rsid w:val="000C55FB"/>
    <w:rsid w:val="000D4DA6"/>
    <w:rsid w:val="000D64DC"/>
    <w:rsid w:val="000F70E1"/>
    <w:rsid w:val="00110689"/>
    <w:rsid w:val="00112E42"/>
    <w:rsid w:val="0012596A"/>
    <w:rsid w:val="001354EA"/>
    <w:rsid w:val="00141AFE"/>
    <w:rsid w:val="00151A84"/>
    <w:rsid w:val="0018631A"/>
    <w:rsid w:val="00196952"/>
    <w:rsid w:val="001A05CB"/>
    <w:rsid w:val="001B1738"/>
    <w:rsid w:val="001E2386"/>
    <w:rsid w:val="001E4441"/>
    <w:rsid w:val="00221BC8"/>
    <w:rsid w:val="0024305C"/>
    <w:rsid w:val="00255598"/>
    <w:rsid w:val="002575E6"/>
    <w:rsid w:val="00257EF6"/>
    <w:rsid w:val="0027395F"/>
    <w:rsid w:val="00297B43"/>
    <w:rsid w:val="002A67F1"/>
    <w:rsid w:val="002B5F48"/>
    <w:rsid w:val="002C421E"/>
    <w:rsid w:val="002C4CD4"/>
    <w:rsid w:val="00312976"/>
    <w:rsid w:val="0031358A"/>
    <w:rsid w:val="00316A6F"/>
    <w:rsid w:val="003171DB"/>
    <w:rsid w:val="00323E08"/>
    <w:rsid w:val="0033082C"/>
    <w:rsid w:val="003418F3"/>
    <w:rsid w:val="00342656"/>
    <w:rsid w:val="00352893"/>
    <w:rsid w:val="00353172"/>
    <w:rsid w:val="003569B3"/>
    <w:rsid w:val="00367108"/>
    <w:rsid w:val="0036757D"/>
    <w:rsid w:val="003D31A9"/>
    <w:rsid w:val="003F2FFE"/>
    <w:rsid w:val="00401804"/>
    <w:rsid w:val="00411B14"/>
    <w:rsid w:val="00420577"/>
    <w:rsid w:val="00423854"/>
    <w:rsid w:val="004463C3"/>
    <w:rsid w:val="0045227B"/>
    <w:rsid w:val="00484519"/>
    <w:rsid w:val="004B034C"/>
    <w:rsid w:val="004D1117"/>
    <w:rsid w:val="004D2CA4"/>
    <w:rsid w:val="004D5608"/>
    <w:rsid w:val="004E31ED"/>
    <w:rsid w:val="004F7BE7"/>
    <w:rsid w:val="0050082E"/>
    <w:rsid w:val="00501100"/>
    <w:rsid w:val="00512C36"/>
    <w:rsid w:val="00524C9C"/>
    <w:rsid w:val="0052523D"/>
    <w:rsid w:val="005333E3"/>
    <w:rsid w:val="00546D8F"/>
    <w:rsid w:val="00553C65"/>
    <w:rsid w:val="00564C11"/>
    <w:rsid w:val="00565970"/>
    <w:rsid w:val="00575779"/>
    <w:rsid w:val="005846F9"/>
    <w:rsid w:val="0059371D"/>
    <w:rsid w:val="005E28A9"/>
    <w:rsid w:val="005E5BD3"/>
    <w:rsid w:val="005E60C9"/>
    <w:rsid w:val="00623E43"/>
    <w:rsid w:val="00624E7F"/>
    <w:rsid w:val="0063057B"/>
    <w:rsid w:val="00642E41"/>
    <w:rsid w:val="00643ACA"/>
    <w:rsid w:val="0065729A"/>
    <w:rsid w:val="006775FD"/>
    <w:rsid w:val="006C4C49"/>
    <w:rsid w:val="006C62D2"/>
    <w:rsid w:val="006C7686"/>
    <w:rsid w:val="006D3E80"/>
    <w:rsid w:val="006F6A63"/>
    <w:rsid w:val="00710250"/>
    <w:rsid w:val="00712F01"/>
    <w:rsid w:val="00743DFD"/>
    <w:rsid w:val="00750882"/>
    <w:rsid w:val="00752AFD"/>
    <w:rsid w:val="00772C78"/>
    <w:rsid w:val="007814B9"/>
    <w:rsid w:val="007A3CC2"/>
    <w:rsid w:val="007B35E4"/>
    <w:rsid w:val="007E280A"/>
    <w:rsid w:val="007F30C7"/>
    <w:rsid w:val="00801BBC"/>
    <w:rsid w:val="0081661C"/>
    <w:rsid w:val="00843334"/>
    <w:rsid w:val="008651F8"/>
    <w:rsid w:val="0088696E"/>
    <w:rsid w:val="008955EE"/>
    <w:rsid w:val="008A392F"/>
    <w:rsid w:val="008B16C9"/>
    <w:rsid w:val="008B7972"/>
    <w:rsid w:val="008C223E"/>
    <w:rsid w:val="008C45E5"/>
    <w:rsid w:val="008C7888"/>
    <w:rsid w:val="008E2ACB"/>
    <w:rsid w:val="008E2D33"/>
    <w:rsid w:val="008E5F0D"/>
    <w:rsid w:val="009170F2"/>
    <w:rsid w:val="00924DCD"/>
    <w:rsid w:val="00936DBE"/>
    <w:rsid w:val="009465E0"/>
    <w:rsid w:val="00981357"/>
    <w:rsid w:val="00986CBE"/>
    <w:rsid w:val="009E2DC3"/>
    <w:rsid w:val="009E63F3"/>
    <w:rsid w:val="009F6408"/>
    <w:rsid w:val="00A412F4"/>
    <w:rsid w:val="00A470CF"/>
    <w:rsid w:val="00A5564D"/>
    <w:rsid w:val="00A7288F"/>
    <w:rsid w:val="00A9030C"/>
    <w:rsid w:val="00AD0A18"/>
    <w:rsid w:val="00AD0D65"/>
    <w:rsid w:val="00AE6CEE"/>
    <w:rsid w:val="00AF43CE"/>
    <w:rsid w:val="00B03A19"/>
    <w:rsid w:val="00B10330"/>
    <w:rsid w:val="00B60684"/>
    <w:rsid w:val="00B66CEE"/>
    <w:rsid w:val="00B77B6B"/>
    <w:rsid w:val="00B87265"/>
    <w:rsid w:val="00BA3BCD"/>
    <w:rsid w:val="00BB30EF"/>
    <w:rsid w:val="00BE6669"/>
    <w:rsid w:val="00BE6885"/>
    <w:rsid w:val="00BF325C"/>
    <w:rsid w:val="00C05E53"/>
    <w:rsid w:val="00C239CC"/>
    <w:rsid w:val="00C258D3"/>
    <w:rsid w:val="00C25BDC"/>
    <w:rsid w:val="00C30C78"/>
    <w:rsid w:val="00C4372C"/>
    <w:rsid w:val="00C56133"/>
    <w:rsid w:val="00C76CC2"/>
    <w:rsid w:val="00CA1D69"/>
    <w:rsid w:val="00CA3B61"/>
    <w:rsid w:val="00CA5FC6"/>
    <w:rsid w:val="00CB422F"/>
    <w:rsid w:val="00CB5AFF"/>
    <w:rsid w:val="00CD0463"/>
    <w:rsid w:val="00CD28CE"/>
    <w:rsid w:val="00CD4BA3"/>
    <w:rsid w:val="00CF5F46"/>
    <w:rsid w:val="00D032D7"/>
    <w:rsid w:val="00D35B1F"/>
    <w:rsid w:val="00D50593"/>
    <w:rsid w:val="00D50ED6"/>
    <w:rsid w:val="00D917EF"/>
    <w:rsid w:val="00DA2A06"/>
    <w:rsid w:val="00DB5F72"/>
    <w:rsid w:val="00DC78D9"/>
    <w:rsid w:val="00E01893"/>
    <w:rsid w:val="00E03B99"/>
    <w:rsid w:val="00E05679"/>
    <w:rsid w:val="00E16E77"/>
    <w:rsid w:val="00E55F32"/>
    <w:rsid w:val="00E60C0F"/>
    <w:rsid w:val="00EA7E0C"/>
    <w:rsid w:val="00EB4E20"/>
    <w:rsid w:val="00EE58A0"/>
    <w:rsid w:val="00EF72EA"/>
    <w:rsid w:val="00F05669"/>
    <w:rsid w:val="00F5021A"/>
    <w:rsid w:val="00F62035"/>
    <w:rsid w:val="00F64775"/>
    <w:rsid w:val="00F65668"/>
    <w:rsid w:val="00F75A0F"/>
    <w:rsid w:val="00F8728F"/>
    <w:rsid w:val="00FA6720"/>
    <w:rsid w:val="00FB2E55"/>
    <w:rsid w:val="00FB6965"/>
    <w:rsid w:val="00FE2887"/>
    <w:rsid w:val="00FE7DEE"/>
    <w:rsid w:val="00FF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ПАРАГРАФ,List1,List Paragraph1"/>
    <w:basedOn w:val="Normal"/>
    <w:link w:val="ListParagraphChar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customStyle="1" w:styleId="aa0">
    <w:name w:val="aa0"/>
    <w:basedOn w:val="Normal"/>
    <w:autoRedefine/>
    <w:rsid w:val="00524C9C"/>
    <w:pPr>
      <w:tabs>
        <w:tab w:val="left" w:pos="9214"/>
        <w:tab w:val="left" w:pos="9356"/>
      </w:tabs>
      <w:suppressAutoHyphens w:val="0"/>
      <w:ind w:firstLine="709"/>
      <w:jc w:val="both"/>
    </w:pPr>
    <w:rPr>
      <w:rFonts w:eastAsia="Calibri"/>
      <w:color w:val="FF0000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E16E77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86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2575E6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character" w:customStyle="1" w:styleId="ListParagraphChar">
    <w:name w:val="List Paragraph Char"/>
    <w:aliases w:val="ПАРАГРАФ Char,List1 Char,List Paragraph1 Char"/>
    <w:basedOn w:val="DefaultParagraphFont"/>
    <w:link w:val="ListParagraph"/>
    <w:uiPriority w:val="34"/>
    <w:locked/>
    <w:rsid w:val="00AD0A18"/>
    <w:rPr>
      <w:rFonts w:ascii="Times New Roman" w:eastAsia="SimSu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ПАРАГРАФ,List1,List Paragraph1"/>
    <w:basedOn w:val="Normal"/>
    <w:link w:val="ListParagraphChar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customStyle="1" w:styleId="aa0">
    <w:name w:val="aa0"/>
    <w:basedOn w:val="Normal"/>
    <w:autoRedefine/>
    <w:rsid w:val="00524C9C"/>
    <w:pPr>
      <w:tabs>
        <w:tab w:val="left" w:pos="9214"/>
        <w:tab w:val="left" w:pos="9356"/>
      </w:tabs>
      <w:suppressAutoHyphens w:val="0"/>
      <w:ind w:firstLine="709"/>
      <w:jc w:val="both"/>
    </w:pPr>
    <w:rPr>
      <w:rFonts w:eastAsia="Calibri"/>
      <w:color w:val="FF0000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E16E77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86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2575E6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character" w:customStyle="1" w:styleId="ListParagraphChar">
    <w:name w:val="List Paragraph Char"/>
    <w:aliases w:val="ПАРАГРАФ Char,List1 Char,List Paragraph1 Char"/>
    <w:basedOn w:val="DefaultParagraphFont"/>
    <w:link w:val="ListParagraph"/>
    <w:uiPriority w:val="34"/>
    <w:locked/>
    <w:rsid w:val="00AD0A18"/>
    <w:rPr>
      <w:rFonts w:ascii="Times New Roman" w:eastAsia="SimSu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0B54E-6773-4A50-A87A-2B73A893A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920</Words>
  <Characters>5245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UserName</cp:lastModifiedBy>
  <cp:revision>4</cp:revision>
  <cp:lastPrinted>2016-06-27T10:30:00Z</cp:lastPrinted>
  <dcterms:created xsi:type="dcterms:W3CDTF">2018-08-02T12:07:00Z</dcterms:created>
  <dcterms:modified xsi:type="dcterms:W3CDTF">2018-08-06T08:37:00Z</dcterms:modified>
</cp:coreProperties>
</file>