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B" w:rsidRPr="00BE1AFB" w:rsidRDefault="008E50A6" w:rsidP="00BE1AF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„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Създаване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Система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водите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в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басейна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река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Искър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(СУВ-БРИ)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като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първа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фаза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Национална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система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водите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в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реално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>време</w:t>
            </w:r>
            <w:proofErr w:type="spellEnd"/>
            <w:r w:rsidR="002F4FEB" w:rsidRPr="002F4FEB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(НСУВРВ)“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Default="003E7358" w:rsidP="00147F4A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>
        <w:rPr>
          <w:rFonts w:eastAsia="Times New Roman"/>
          <w:lang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>
        <w:rPr>
          <w:rFonts w:eastAsia="Times New Roman"/>
          <w:lang w:eastAsia="en-US"/>
        </w:rPr>
        <w:t xml:space="preserve"> </w:t>
      </w:r>
      <w:r w:rsidR="00E62D81" w:rsidRPr="00F46994">
        <w:rPr>
          <w:color w:val="000000"/>
        </w:rPr>
        <w:t>в съответствие с техническото ни предложение</w:t>
      </w:r>
      <w:r w:rsidR="00E62D81">
        <w:t>, както следва:</w:t>
      </w:r>
    </w:p>
    <w:p w:rsidR="008E50A6" w:rsidRPr="008E50A6" w:rsidRDefault="008E50A6" w:rsidP="008E50A6">
      <w:pPr>
        <w:suppressAutoHyphens w:val="0"/>
        <w:spacing w:before="120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Предлагаме </w:t>
      </w:r>
      <w:r w:rsidRPr="008E50A6">
        <w:rPr>
          <w:rFonts w:eastAsia="Times New Roman"/>
          <w:b/>
          <w:lang w:eastAsia="en-US"/>
        </w:rPr>
        <w:t xml:space="preserve">следната </w:t>
      </w:r>
      <w:r w:rsidR="00274E01">
        <w:rPr>
          <w:rFonts w:eastAsia="Times New Roman"/>
          <w:b/>
          <w:lang w:eastAsia="en-US"/>
        </w:rPr>
        <w:t xml:space="preserve">обща </w:t>
      </w:r>
      <w:r w:rsidRPr="008E50A6">
        <w:rPr>
          <w:rFonts w:eastAsia="Times New Roman"/>
          <w:b/>
          <w:lang w:eastAsia="en-US"/>
        </w:rPr>
        <w:t>цена без включен ДДС:</w:t>
      </w:r>
      <w:r w:rsidRPr="008E50A6">
        <w:rPr>
          <w:rFonts w:eastAsia="Times New Roman"/>
          <w:lang w:eastAsia="en-US"/>
        </w:rPr>
        <w:t xml:space="preserve"> </w:t>
      </w:r>
      <w:r>
        <w:rPr>
          <w:rFonts w:eastAsia="Calibri"/>
          <w:b/>
          <w:lang w:eastAsia="zh-CN"/>
        </w:rPr>
        <w:t>____</w:t>
      </w:r>
      <w:r w:rsidRPr="008E50A6">
        <w:rPr>
          <w:rFonts w:eastAsia="Calibri"/>
          <w:b/>
          <w:lang w:eastAsia="zh-CN"/>
        </w:rPr>
        <w:t>__</w:t>
      </w:r>
      <w:r>
        <w:rPr>
          <w:rFonts w:eastAsia="Times New Roman"/>
          <w:lang w:eastAsia="en-US"/>
        </w:rPr>
        <w:t xml:space="preserve">  (</w:t>
      </w:r>
      <w:proofErr w:type="spellStart"/>
      <w:r>
        <w:rPr>
          <w:rFonts w:eastAsia="Times New Roman"/>
          <w:lang w:eastAsia="en-US"/>
        </w:rPr>
        <w:t>словом</w:t>
      </w:r>
      <w:r>
        <w:rPr>
          <w:rFonts w:eastAsia="Calibri"/>
          <w:b/>
          <w:lang w:eastAsia="zh-CN"/>
        </w:rPr>
        <w:t>______</w:t>
      </w:r>
      <w:r w:rsidRPr="008E50A6">
        <w:rPr>
          <w:rFonts w:eastAsia="Calibri"/>
          <w:b/>
          <w:lang w:eastAsia="zh-CN"/>
        </w:rPr>
        <w:t>____</w:t>
      </w:r>
      <w:proofErr w:type="spellEnd"/>
      <w:r w:rsidRPr="008E50A6">
        <w:rPr>
          <w:rFonts w:eastAsia="Times New Roman"/>
          <w:lang w:eastAsia="en-US"/>
        </w:rPr>
        <w:t>) лева.</w:t>
      </w:r>
    </w:p>
    <w:p w:rsidR="008E50A6" w:rsidRPr="008E50A6" w:rsidRDefault="008E50A6" w:rsidP="008E50A6">
      <w:pPr>
        <w:suppressAutoHyphens w:val="0"/>
        <w:spacing w:before="120"/>
        <w:ind w:left="1785"/>
        <w:jc w:val="both"/>
        <w:rPr>
          <w:rFonts w:eastAsia="Times New Roman"/>
          <w:lang w:eastAsia="en-US"/>
        </w:rPr>
      </w:pPr>
      <w:r w:rsidRPr="008E50A6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>(с цифри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eastAsia="en-US"/>
        </w:rPr>
        <w:tab/>
        <w:t xml:space="preserve">       </w:t>
      </w:r>
      <w:r w:rsidRPr="008E50A6">
        <w:rPr>
          <w:rFonts w:eastAsia="Times New Roman"/>
          <w:lang w:eastAsia="en-US"/>
        </w:rPr>
        <w:t>(с думи)</w:t>
      </w:r>
    </w:p>
    <w:p w:rsidR="008E50A6" w:rsidRPr="008E50A6" w:rsidRDefault="008E50A6" w:rsidP="008E50A6">
      <w:pPr>
        <w:suppressAutoHyphens w:val="0"/>
        <w:jc w:val="both"/>
        <w:rPr>
          <w:rFonts w:eastAsia="Times New Roman"/>
          <w:b/>
          <w:lang w:eastAsia="en-US"/>
        </w:rPr>
      </w:pPr>
      <w:r w:rsidRPr="008E50A6">
        <w:rPr>
          <w:rFonts w:eastAsia="Times New Roman"/>
          <w:b/>
          <w:lang w:eastAsia="en-US"/>
        </w:rPr>
        <w:t xml:space="preserve">и </w:t>
      </w:r>
    </w:p>
    <w:p w:rsidR="008E50A6" w:rsidRPr="008E50A6" w:rsidRDefault="002F4FEB" w:rsidP="008E50A6">
      <w:pPr>
        <w:suppressAutoHyphens w:val="0"/>
        <w:spacing w:before="120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съответно </w:t>
      </w:r>
      <w:r w:rsidR="008E50A6">
        <w:rPr>
          <w:rFonts w:eastAsia="Times New Roman"/>
          <w:b/>
          <w:lang w:eastAsia="en-US"/>
        </w:rPr>
        <w:t xml:space="preserve">следната </w:t>
      </w:r>
      <w:r w:rsidR="00274E01">
        <w:rPr>
          <w:rFonts w:eastAsia="Times New Roman"/>
          <w:b/>
          <w:lang w:eastAsia="en-US"/>
        </w:rPr>
        <w:t xml:space="preserve">обща </w:t>
      </w:r>
      <w:r w:rsidR="008E50A6" w:rsidRPr="008E50A6">
        <w:rPr>
          <w:rFonts w:eastAsia="Times New Roman"/>
          <w:b/>
          <w:lang w:eastAsia="en-US"/>
        </w:rPr>
        <w:t>цена с включен ДДС:</w:t>
      </w:r>
      <w:r w:rsidR="008E50A6" w:rsidRPr="008E50A6">
        <w:rPr>
          <w:rFonts w:eastAsia="Times New Roman"/>
          <w:lang w:eastAsia="en-US"/>
        </w:rPr>
        <w:t xml:space="preserve"> </w:t>
      </w:r>
      <w:r w:rsidR="008E50A6">
        <w:rPr>
          <w:rFonts w:eastAsia="Calibri"/>
          <w:b/>
          <w:lang w:eastAsia="zh-CN"/>
        </w:rPr>
        <w:t>________</w:t>
      </w:r>
      <w:r w:rsidR="008E50A6" w:rsidRPr="008E50A6">
        <w:rPr>
          <w:rFonts w:eastAsia="Times New Roman"/>
          <w:lang w:eastAsia="en-US"/>
        </w:rPr>
        <w:t xml:space="preserve"> (</w:t>
      </w:r>
      <w:r w:rsidR="008E50A6">
        <w:rPr>
          <w:rFonts w:eastAsia="Times New Roman"/>
          <w:lang w:eastAsia="en-US"/>
        </w:rPr>
        <w:t xml:space="preserve">словом </w:t>
      </w:r>
      <w:r w:rsidR="008E50A6" w:rsidRPr="008E50A6">
        <w:rPr>
          <w:rFonts w:eastAsia="Calibri"/>
          <w:b/>
          <w:lang w:eastAsia="zh-CN"/>
        </w:rPr>
        <w:t>______</w:t>
      </w:r>
      <w:r w:rsidR="008E50A6">
        <w:rPr>
          <w:rFonts w:eastAsia="Calibri"/>
          <w:b/>
          <w:lang w:eastAsia="zh-CN"/>
        </w:rPr>
        <w:t>_____</w:t>
      </w:r>
      <w:r w:rsidR="008E50A6" w:rsidRPr="008E50A6">
        <w:rPr>
          <w:rFonts w:eastAsia="Calibri"/>
          <w:b/>
          <w:lang w:eastAsia="zh-CN"/>
        </w:rPr>
        <w:t>__</w:t>
      </w:r>
      <w:r w:rsidR="008E50A6" w:rsidRPr="008E50A6">
        <w:rPr>
          <w:rFonts w:eastAsia="Times New Roman"/>
          <w:lang w:eastAsia="en-US"/>
        </w:rPr>
        <w:t>) лева.</w:t>
      </w:r>
    </w:p>
    <w:p w:rsidR="008E50A6" w:rsidRPr="008E50A6" w:rsidRDefault="008E50A6" w:rsidP="008E50A6">
      <w:pPr>
        <w:suppressAutoHyphens w:val="0"/>
        <w:ind w:left="1785"/>
        <w:contextualSpacing/>
        <w:jc w:val="both"/>
        <w:rPr>
          <w:rFonts w:eastAsia="Times New Roman"/>
          <w:lang w:eastAsia="en-US"/>
        </w:rPr>
      </w:pPr>
      <w:r w:rsidRPr="008E50A6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="002F4FEB">
        <w:rPr>
          <w:rFonts w:eastAsia="Times New Roman"/>
          <w:lang w:eastAsia="en-US"/>
        </w:rPr>
        <w:tab/>
      </w:r>
      <w:r w:rsidR="002F4FEB">
        <w:rPr>
          <w:rFonts w:eastAsia="Times New Roman"/>
          <w:lang w:eastAsia="en-US"/>
        </w:rPr>
        <w:tab/>
      </w:r>
      <w:r w:rsidRPr="008E50A6">
        <w:rPr>
          <w:rFonts w:eastAsia="Times New Roman"/>
          <w:lang w:eastAsia="en-US"/>
        </w:rPr>
        <w:t>(с цифри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eastAsia="en-US"/>
        </w:rPr>
        <w:tab/>
        <w:t xml:space="preserve">         </w:t>
      </w:r>
      <w:r w:rsidRPr="008E50A6">
        <w:rPr>
          <w:rFonts w:eastAsia="Times New Roman"/>
          <w:lang w:eastAsia="en-US"/>
        </w:rPr>
        <w:t xml:space="preserve">  (с думи)</w:t>
      </w:r>
    </w:p>
    <w:p w:rsidR="008E50A6" w:rsidRP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8E50A6" w:rsidRP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8E50A6" w:rsidRP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E32722" w:rsidRDefault="00E32722" w:rsidP="008E50A6">
      <w:pPr>
        <w:suppressAutoHyphens w:val="0"/>
        <w:contextualSpacing/>
        <w:jc w:val="both"/>
        <w:rPr>
          <w:rFonts w:eastAsia="Times New Roman"/>
          <w:lang w:val="en-US" w:eastAsia="en-US"/>
        </w:rPr>
      </w:pPr>
    </w:p>
    <w:p w:rsidR="008E50A6" w:rsidRP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  <w:r w:rsidRPr="008E50A6">
        <w:rPr>
          <w:rFonts w:eastAsia="Times New Roman"/>
          <w:lang w:eastAsia="en-US"/>
        </w:rPr>
        <w:t xml:space="preserve">Предложената </w:t>
      </w:r>
      <w:r w:rsidR="00274E01">
        <w:rPr>
          <w:rFonts w:eastAsia="Times New Roman"/>
          <w:lang w:eastAsia="en-US"/>
        </w:rPr>
        <w:t xml:space="preserve">обща </w:t>
      </w:r>
      <w:r w:rsidRPr="008E50A6">
        <w:rPr>
          <w:rFonts w:eastAsia="Times New Roman"/>
          <w:lang w:eastAsia="en-US"/>
        </w:rPr>
        <w:t xml:space="preserve">цена за изпълнение на договора без ДДС </w:t>
      </w:r>
      <w:r w:rsidRPr="008E50A6">
        <w:rPr>
          <w:rFonts w:eastAsia="MS Minngs"/>
          <w:lang w:val="ru-RU" w:eastAsia="en-US"/>
        </w:rPr>
        <w:t>включва, както следва:</w:t>
      </w:r>
    </w:p>
    <w:p w:rsidR="008E50A6" w:rsidRPr="008E50A6" w:rsidRDefault="008E50A6" w:rsidP="00B47DE5">
      <w:pPr>
        <w:suppressAutoHyphens w:val="0"/>
        <w:spacing w:before="240"/>
        <w:jc w:val="both"/>
        <w:rPr>
          <w:rFonts w:eastAsia="MS Minngs"/>
          <w:lang w:val="ru-RU" w:eastAsia="en-US"/>
        </w:rPr>
      </w:pPr>
      <w:r w:rsidRPr="008E50A6">
        <w:rPr>
          <w:rFonts w:eastAsia="MS Minngs"/>
          <w:lang w:val="ru-RU" w:eastAsia="en-US"/>
        </w:rPr>
        <w:t xml:space="preserve">- </w:t>
      </w:r>
      <w:r w:rsidRPr="008E50A6">
        <w:rPr>
          <w:rFonts w:eastAsia="Calibri"/>
          <w:b/>
          <w:lang w:eastAsia="zh-CN"/>
        </w:rPr>
        <w:t>_____________</w:t>
      </w:r>
      <w:proofErr w:type="spellStart"/>
      <w:r w:rsidRPr="008E50A6">
        <w:rPr>
          <w:rFonts w:eastAsia="Calibri"/>
          <w:b/>
          <w:lang w:eastAsia="zh-CN"/>
        </w:rPr>
        <w:t>лв</w:t>
      </w:r>
      <w:proofErr w:type="spellEnd"/>
      <w:r w:rsidRPr="008E50A6">
        <w:rPr>
          <w:rFonts w:eastAsia="Times New Roman"/>
          <w:lang w:eastAsia="en-US"/>
        </w:rPr>
        <w:t xml:space="preserve"> (</w:t>
      </w:r>
      <w:r w:rsidRPr="008E50A6">
        <w:rPr>
          <w:rFonts w:eastAsia="Calibri"/>
          <w:b/>
          <w:lang w:eastAsia="zh-CN"/>
        </w:rPr>
        <w:t>словом</w:t>
      </w:r>
      <w:r w:rsidRPr="008E50A6">
        <w:rPr>
          <w:rFonts w:eastAsia="Times New Roman"/>
          <w:lang w:eastAsia="en-US"/>
        </w:rPr>
        <w:t xml:space="preserve">) лева, </w:t>
      </w:r>
      <w:r w:rsidRPr="008E50A6">
        <w:rPr>
          <w:rFonts w:eastAsia="MS Minngs"/>
          <w:lang w:val="ru-RU" w:eastAsia="en-US"/>
        </w:rPr>
        <w:t xml:space="preserve">която представлява 10% от предложената </w:t>
      </w:r>
      <w:r w:rsidR="00662A77">
        <w:rPr>
          <w:rFonts w:eastAsia="MS Minngs"/>
          <w:lang w:val="ru-RU" w:eastAsia="en-US"/>
        </w:rPr>
        <w:t xml:space="preserve">обща </w:t>
      </w:r>
      <w:r w:rsidRPr="008E50A6">
        <w:rPr>
          <w:rFonts w:eastAsia="MS Minngs"/>
          <w:lang w:val="ru-RU" w:eastAsia="en-US"/>
        </w:rPr>
        <w:t xml:space="preserve">цена за изпълнение на договора и включва изпълнението на услугата, а именно: </w:t>
      </w:r>
      <w:r w:rsidR="00662A77">
        <w:rPr>
          <w:rFonts w:eastAsia="MS Minngs"/>
          <w:lang w:val="ru-RU" w:eastAsia="en-US"/>
        </w:rPr>
        <w:t>Дейност</w:t>
      </w:r>
      <w:r w:rsidRPr="008E50A6">
        <w:rPr>
          <w:rFonts w:eastAsia="MS Minngs"/>
          <w:lang w:val="ru-RU" w:eastAsia="en-US"/>
        </w:rPr>
        <w:t xml:space="preserve"> 1, </w:t>
      </w:r>
      <w:r w:rsidR="00662A77">
        <w:rPr>
          <w:rFonts w:eastAsia="MS Minngs"/>
          <w:lang w:val="ru-RU" w:eastAsia="en-US"/>
        </w:rPr>
        <w:t>Дейност</w:t>
      </w:r>
      <w:r w:rsidRPr="008E50A6">
        <w:rPr>
          <w:rFonts w:eastAsia="MS Minngs"/>
          <w:lang w:val="ru-RU" w:eastAsia="en-US"/>
        </w:rPr>
        <w:t xml:space="preserve"> 2, </w:t>
      </w:r>
      <w:r w:rsidR="00662A77">
        <w:rPr>
          <w:rFonts w:eastAsia="MS Minngs"/>
          <w:lang w:val="ru-RU" w:eastAsia="en-US"/>
        </w:rPr>
        <w:t>Дейност</w:t>
      </w:r>
      <w:r w:rsidRPr="008E50A6">
        <w:rPr>
          <w:rFonts w:eastAsia="MS Minngs"/>
          <w:lang w:val="ru-RU" w:eastAsia="en-US"/>
        </w:rPr>
        <w:t xml:space="preserve"> 3 и </w:t>
      </w:r>
      <w:r w:rsidR="00662A77">
        <w:rPr>
          <w:rFonts w:eastAsia="MS Minngs"/>
          <w:lang w:val="ru-RU" w:eastAsia="en-US"/>
        </w:rPr>
        <w:t>Дейност</w:t>
      </w:r>
      <w:r w:rsidRPr="008E50A6">
        <w:rPr>
          <w:rFonts w:eastAsia="MS Minngs"/>
          <w:lang w:val="ru-RU" w:eastAsia="en-US"/>
        </w:rPr>
        <w:t xml:space="preserve"> 4 от обхвата на поръчката.</w:t>
      </w:r>
    </w:p>
    <w:p w:rsidR="008E50A6" w:rsidRPr="008E50A6" w:rsidRDefault="008E50A6" w:rsidP="00B47DE5">
      <w:pPr>
        <w:suppressAutoHyphens w:val="0"/>
        <w:spacing w:before="240"/>
        <w:jc w:val="both"/>
        <w:rPr>
          <w:rFonts w:eastAsia="MS Minngs"/>
          <w:lang w:val="ru-RU" w:eastAsia="en-US"/>
        </w:rPr>
      </w:pPr>
      <w:r w:rsidRPr="008E50A6">
        <w:rPr>
          <w:rFonts w:eastAsia="MS Minngs"/>
          <w:lang w:val="ru-RU" w:eastAsia="en-US"/>
        </w:rPr>
        <w:t xml:space="preserve">- </w:t>
      </w:r>
      <w:r w:rsidRPr="008E50A6">
        <w:rPr>
          <w:rFonts w:eastAsia="Calibri"/>
          <w:b/>
          <w:lang w:eastAsia="zh-CN"/>
        </w:rPr>
        <w:t>_____________</w:t>
      </w:r>
      <w:proofErr w:type="spellStart"/>
      <w:r w:rsidRPr="008E50A6">
        <w:rPr>
          <w:rFonts w:eastAsia="Calibri"/>
          <w:b/>
          <w:lang w:eastAsia="zh-CN"/>
        </w:rPr>
        <w:t>лв</w:t>
      </w:r>
      <w:proofErr w:type="spellEnd"/>
      <w:r w:rsidRPr="008E50A6">
        <w:rPr>
          <w:rFonts w:eastAsia="Times New Roman"/>
          <w:lang w:eastAsia="en-US"/>
        </w:rPr>
        <w:t xml:space="preserve"> (</w:t>
      </w:r>
      <w:r w:rsidRPr="008E50A6">
        <w:rPr>
          <w:rFonts w:eastAsia="Calibri"/>
          <w:b/>
          <w:lang w:eastAsia="zh-CN"/>
        </w:rPr>
        <w:t>словом</w:t>
      </w:r>
      <w:r w:rsidRPr="008E50A6">
        <w:rPr>
          <w:rFonts w:eastAsia="Times New Roman"/>
          <w:lang w:eastAsia="en-US"/>
        </w:rPr>
        <w:t xml:space="preserve">) лева, </w:t>
      </w:r>
      <w:r w:rsidRPr="008E50A6">
        <w:rPr>
          <w:rFonts w:eastAsia="MS Minngs"/>
          <w:lang w:val="ru-RU" w:eastAsia="en-US"/>
        </w:rPr>
        <w:t xml:space="preserve">която представлява 90% от предложената </w:t>
      </w:r>
      <w:r w:rsidR="00662A77">
        <w:rPr>
          <w:rFonts w:eastAsia="MS Minngs"/>
          <w:lang w:val="ru-RU" w:eastAsia="en-US"/>
        </w:rPr>
        <w:t xml:space="preserve">обща </w:t>
      </w:r>
      <w:r w:rsidRPr="008E50A6">
        <w:rPr>
          <w:rFonts w:eastAsia="MS Minngs"/>
          <w:lang w:val="ru-RU" w:eastAsia="en-US"/>
        </w:rPr>
        <w:t xml:space="preserve">цена за изпълнение на договора и включва изпълнението на доставката, а именно </w:t>
      </w:r>
      <w:r w:rsidR="00662A77">
        <w:rPr>
          <w:rFonts w:eastAsia="MS Minngs"/>
          <w:lang w:val="ru-RU" w:eastAsia="en-US"/>
        </w:rPr>
        <w:t>Дейност</w:t>
      </w:r>
      <w:r w:rsidRPr="008E50A6">
        <w:rPr>
          <w:rFonts w:eastAsia="MS Minngs"/>
          <w:lang w:val="ru-RU" w:eastAsia="en-US"/>
        </w:rPr>
        <w:t xml:space="preserve"> 5 от обхвата на поръчката.</w:t>
      </w:r>
    </w:p>
    <w:p w:rsidR="008E50A6" w:rsidRPr="008E50A6" w:rsidRDefault="008E50A6" w:rsidP="008E50A6">
      <w:pPr>
        <w:tabs>
          <w:tab w:val="left" w:pos="540"/>
        </w:tabs>
        <w:suppressAutoHyphens w:val="0"/>
        <w:spacing w:before="240"/>
        <w:ind w:right="-2"/>
        <w:jc w:val="both"/>
        <w:rPr>
          <w:rFonts w:eastAsia="Times New Roman"/>
          <w:sz w:val="22"/>
          <w:szCs w:val="22"/>
          <w:u w:val="single"/>
          <w:lang w:eastAsia="bg-BG"/>
        </w:rPr>
      </w:pPr>
      <w:r w:rsidRPr="008E50A6">
        <w:rPr>
          <w:rFonts w:eastAsia="Times New Roman"/>
          <w:sz w:val="22"/>
          <w:szCs w:val="22"/>
          <w:u w:val="single"/>
          <w:lang w:eastAsia="bg-BG"/>
        </w:rPr>
        <w:t>Забележка:</w:t>
      </w:r>
    </w:p>
    <w:p w:rsidR="008E50A6" w:rsidRPr="008E50A6" w:rsidRDefault="008E50A6" w:rsidP="008E50A6">
      <w:pPr>
        <w:tabs>
          <w:tab w:val="left" w:pos="540"/>
        </w:tabs>
        <w:suppressAutoHyphens w:val="0"/>
        <w:spacing w:before="60"/>
        <w:jc w:val="both"/>
        <w:rPr>
          <w:rFonts w:eastAsia="Times New Roman"/>
          <w:sz w:val="22"/>
          <w:szCs w:val="22"/>
          <w:u w:val="single"/>
          <w:lang w:eastAsia="bg-BG"/>
        </w:rPr>
      </w:pPr>
      <w:r w:rsidRPr="008E50A6">
        <w:rPr>
          <w:rFonts w:eastAsia="MS Minngs"/>
          <w:sz w:val="22"/>
          <w:szCs w:val="22"/>
          <w:lang w:val="ru-RU" w:eastAsia="en-US"/>
        </w:rPr>
        <w:t>Ценовото предложение не трябва да надвишава общата прогнозна стойност на поръчката и следва да е съобразено с процентното съотношение между: 10% за услуга от общата прогнозна стойност и 90% за доставка от общата прогнозна стойност.</w:t>
      </w:r>
    </w:p>
    <w:p w:rsidR="008E50A6" w:rsidRDefault="008E50A6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B47DE5" w:rsidRPr="008E50A6" w:rsidRDefault="00B47DE5" w:rsidP="008E50A6">
      <w:pPr>
        <w:suppressAutoHyphens w:val="0"/>
        <w:contextualSpacing/>
        <w:jc w:val="both"/>
        <w:rPr>
          <w:rFonts w:eastAsia="Times New Roman"/>
          <w:lang w:eastAsia="en-US"/>
        </w:rPr>
      </w:pPr>
    </w:p>
    <w:p w:rsidR="008E50A6" w:rsidRPr="008E50A6" w:rsidRDefault="00E32722" w:rsidP="008E50A6">
      <w:pPr>
        <w:tabs>
          <w:tab w:val="left" w:pos="540"/>
        </w:tabs>
        <w:suppressAutoHyphens w:val="0"/>
        <w:spacing w:before="240"/>
        <w:ind w:left="-180" w:right="-2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b/>
          <w:lang w:val="en-US" w:eastAsia="bg-BG"/>
        </w:rPr>
        <w:t>III</w:t>
      </w:r>
      <w:r w:rsidRPr="00E32722">
        <w:rPr>
          <w:rFonts w:eastAsia="Times New Roman"/>
          <w:b/>
          <w:lang w:val="en-US" w:eastAsia="bg-BG"/>
        </w:rPr>
        <w:t>.</w:t>
      </w:r>
      <w:r>
        <w:rPr>
          <w:rFonts w:eastAsia="Times New Roman"/>
          <w:lang w:val="en-US" w:eastAsia="bg-BG"/>
        </w:rPr>
        <w:t xml:space="preserve"> </w:t>
      </w:r>
      <w:r w:rsidR="008E50A6" w:rsidRPr="008E50A6">
        <w:rPr>
          <w:rFonts w:eastAsia="Times New Roman"/>
          <w:lang w:eastAsia="bg-BG"/>
        </w:rPr>
        <w:t>Приемаме предложената от вас схема на плащанията по настоящата поръчка, а именно заплащането на цената на договора да се извършва, както следва: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Първо междинно плащане – 1,5% (един процент и половина)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Второ междинно плащане – 2% (два процента)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Трето междинно плащане – 1,5% (един процент и половина)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Четвърто междинно плащане  - 5% (пет процента)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Пето междинно плащане – 20% (двадесет процента)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Шесто междинно плащане - 20% (двадесет процента)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Седмо междинно плащане - 20% (двадесет процента) от цената на договора;</w:t>
      </w:r>
    </w:p>
    <w:p w:rsidR="008E50A6" w:rsidRPr="008E50A6" w:rsidRDefault="008E50A6" w:rsidP="005B4EA4">
      <w:pPr>
        <w:tabs>
          <w:tab w:val="left" w:pos="540"/>
        </w:tabs>
        <w:suppressAutoHyphens w:val="0"/>
        <w:spacing w:before="120"/>
        <w:ind w:right="-369"/>
        <w:jc w:val="both"/>
        <w:rPr>
          <w:rFonts w:eastAsia="Times New Roman"/>
          <w:lang w:eastAsia="bg-BG"/>
        </w:rPr>
      </w:pPr>
      <w:r w:rsidRPr="008E50A6">
        <w:rPr>
          <w:rFonts w:eastAsia="Times New Roman"/>
          <w:lang w:eastAsia="bg-BG"/>
        </w:rPr>
        <w:t>- Осмо окончателно плащане - 30% (тридесет процента) от цената на договора.</w:t>
      </w:r>
    </w:p>
    <w:p w:rsidR="00716A86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B47DE5" w:rsidRDefault="00B47DE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BD0A25" w:rsidRDefault="005B4EA4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>
        <w:rPr>
          <w:rFonts w:eastAsia="Times New Roman"/>
          <w:b/>
          <w:lang w:val="en-US" w:eastAsia="bg-BG"/>
        </w:rPr>
        <w:t>IV</w:t>
      </w:r>
      <w:r w:rsidR="00BD0A25" w:rsidRPr="00BD0A25">
        <w:rPr>
          <w:rFonts w:eastAsia="Times New Roman"/>
          <w:b/>
          <w:lang w:val="en-US" w:eastAsia="bg-BG"/>
        </w:rPr>
        <w:t>.</w:t>
      </w:r>
      <w:r w:rsidR="00BD0A25">
        <w:rPr>
          <w:rFonts w:eastAsia="Times New Roman"/>
          <w:lang w:val="en-US" w:eastAsia="bg-BG"/>
        </w:rPr>
        <w:t xml:space="preserve"> </w:t>
      </w:r>
      <w:r w:rsidR="00BD0A25">
        <w:rPr>
          <w:rFonts w:eastAsia="Times New Roman"/>
          <w:lang w:val="ru-RU" w:eastAsia="bg-BG"/>
        </w:rPr>
        <w:t>Приемаме, че:</w:t>
      </w:r>
    </w:p>
    <w:p w:rsidR="009902D9" w:rsidRDefault="00B21D4F" w:rsidP="00B47DE5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12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Посочените</w:t>
      </w:r>
      <w:r w:rsidR="00FD3B27">
        <w:rPr>
          <w:rFonts w:eastAsia="Times New Roman"/>
          <w:lang w:val="ru-RU" w:eastAsia="bg-BG"/>
        </w:rPr>
        <w:t xml:space="preserve"> от нас</w:t>
      </w:r>
      <w:r w:rsidR="00FB55BD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цени са окончателни и не подлежат</w:t>
      </w:r>
      <w:r w:rsidR="00E90C25" w:rsidRPr="00BD0A25">
        <w:rPr>
          <w:rFonts w:eastAsia="Times New Roman"/>
          <w:lang w:val="ru-RU" w:eastAsia="bg-BG"/>
        </w:rPr>
        <w:t xml:space="preserve">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="00E90C25"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BD0A25" w:rsidP="00B47DE5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12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</w:t>
      </w:r>
      <w:r w:rsidR="00A10517">
        <w:rPr>
          <w:rFonts w:eastAsia="Times New Roman"/>
          <w:lang w:val="ru-RU" w:eastAsia="bg-BG"/>
        </w:rPr>
        <w:t xml:space="preserve">ъзложителят заплаща за </w:t>
      </w:r>
      <w:r w:rsidR="005B4EA4">
        <w:t xml:space="preserve">прието </w:t>
      </w:r>
      <w:r w:rsidR="005B4EA4" w:rsidRPr="001532C9">
        <w:t>действи</w:t>
      </w:r>
      <w:r w:rsidR="005B4EA4">
        <w:t>телно изпълнение</w:t>
      </w:r>
      <w:r w:rsidRPr="009902D9">
        <w:rPr>
          <w:rFonts w:eastAsia="Times New Roman"/>
          <w:lang w:val="ru-RU" w:eastAsia="bg-BG"/>
        </w:rPr>
        <w:t>;</w:t>
      </w:r>
    </w:p>
    <w:p w:rsidR="00E32722" w:rsidRPr="005B4EA4" w:rsidRDefault="00E90C25" w:rsidP="00B47DE5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before="120"/>
        <w:ind w:left="0" w:firstLine="0"/>
        <w:rPr>
          <w:rFonts w:eastAsia="Times New Roman"/>
          <w:lang w:eastAsia="bg-BG"/>
        </w:rPr>
      </w:pPr>
      <w:r w:rsidRPr="00E32722">
        <w:rPr>
          <w:rFonts w:eastAsia="Times New Roman"/>
          <w:lang w:val="ru-RU" w:eastAsia="bg-BG"/>
        </w:rPr>
        <w:t xml:space="preserve">Посочените от нас </w:t>
      </w:r>
      <w:r w:rsidR="00E32722">
        <w:rPr>
          <w:rFonts w:eastAsia="Times New Roman"/>
          <w:lang w:val="ru-RU" w:eastAsia="bg-BG"/>
        </w:rPr>
        <w:t xml:space="preserve">цени включват </w:t>
      </w:r>
      <w:r w:rsidR="00E32722" w:rsidRPr="00E32722">
        <w:rPr>
          <w:rFonts w:eastAsia="Times New Roman"/>
          <w:lang w:eastAsia="bg-BG"/>
        </w:rPr>
        <w:t>всички разходи, свързани с качественото изпълнение на поръчката в описания вид и обхват в Техническите спецификации.</w:t>
      </w:r>
    </w:p>
    <w:p w:rsidR="005B4EA4" w:rsidRDefault="003507E5" w:rsidP="00B47DE5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before="120"/>
        <w:ind w:left="0" w:firstLine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Посочените от нас цени включват</w:t>
      </w:r>
      <w:r w:rsidRPr="003507E5">
        <w:rPr>
          <w:rFonts w:eastAsia="Times New Roman"/>
          <w:lang w:eastAsia="bg-BG"/>
        </w:rPr>
        <w:t xml:space="preserve"> всички разходи</w:t>
      </w:r>
      <w:r>
        <w:rPr>
          <w:rFonts w:eastAsia="Times New Roman"/>
          <w:lang w:eastAsia="bg-BG"/>
        </w:rPr>
        <w:t xml:space="preserve"> и възнаграждения</w:t>
      </w:r>
      <w:r w:rsidRPr="003507E5">
        <w:rPr>
          <w:rFonts w:eastAsia="Times New Roman"/>
          <w:lang w:eastAsia="bg-BG"/>
        </w:rPr>
        <w:t xml:space="preserve"> за изпълнение на предмета на договора, като но не само: разходите за труд, разработване, доставка и внедряване на </w:t>
      </w:r>
      <w:r w:rsidRPr="003507E5">
        <w:rPr>
          <w:rFonts w:eastAsia="Times New Roman"/>
          <w:bCs/>
          <w:lang w:eastAsia="bg-BG"/>
        </w:rPr>
        <w:t>СУВ - БРИ</w:t>
      </w:r>
      <w:r w:rsidRPr="003507E5">
        <w:rPr>
          <w:rFonts w:eastAsia="Times New Roman"/>
          <w:lang w:eastAsia="bg-BG"/>
        </w:rPr>
        <w:t xml:space="preserve"> в системите/устройствата на Възложителя, обучение на спе</w:t>
      </w:r>
      <w:r>
        <w:rPr>
          <w:rFonts w:eastAsia="Times New Roman"/>
          <w:lang w:eastAsia="bg-BG"/>
        </w:rPr>
        <w:softHyphen/>
      </w:r>
      <w:r w:rsidRPr="003507E5">
        <w:rPr>
          <w:rFonts w:eastAsia="Times New Roman"/>
          <w:lang w:eastAsia="bg-BG"/>
        </w:rPr>
        <w:t>циалисти, прехвърляне на правата на интелектуална собственост върху СУВ-БРИ, включително върху изходните (</w:t>
      </w:r>
      <w:r w:rsidRPr="003507E5">
        <w:rPr>
          <w:rFonts w:eastAsia="Times New Roman"/>
          <w:lang w:val="en-US" w:eastAsia="bg-BG"/>
        </w:rPr>
        <w:t>source</w:t>
      </w:r>
      <w:r w:rsidRPr="003507E5">
        <w:rPr>
          <w:rFonts w:eastAsia="Times New Roman"/>
          <w:lang w:eastAsia="bg-BG"/>
        </w:rPr>
        <w:t>) кодове, всички разходи за изв</w:t>
      </w:r>
      <w:bookmarkStart w:id="0" w:name="_GoBack"/>
      <w:bookmarkEnd w:id="0"/>
      <w:r w:rsidRPr="003507E5">
        <w:rPr>
          <w:rFonts w:eastAsia="Times New Roman"/>
          <w:lang w:eastAsia="bg-BG"/>
        </w:rPr>
        <w:t>ършване на гаранционна поддръжка в определения срок, застраховка на активите, които са обект на интервенции/</w:t>
      </w:r>
      <w:r>
        <w:rPr>
          <w:rFonts w:eastAsia="Times New Roman"/>
          <w:lang w:eastAsia="bg-BG"/>
        </w:rPr>
        <w:t xml:space="preserve"> </w:t>
      </w:r>
      <w:r w:rsidRPr="003507E5">
        <w:rPr>
          <w:rFonts w:eastAsia="Times New Roman"/>
          <w:lang w:eastAsia="bg-BG"/>
        </w:rPr>
        <w:t xml:space="preserve">инвестиции, за софтуерни лицензи, интернет домейн, такси за пренос на данни, както и други разходи, необходими или присъщи за изпълнение </w:t>
      </w:r>
      <w:r>
        <w:rPr>
          <w:rFonts w:eastAsia="Times New Roman"/>
          <w:lang w:eastAsia="bg-BG"/>
        </w:rPr>
        <w:t>на предмета на настоящата поръчка.</w:t>
      </w:r>
    </w:p>
    <w:p w:rsidR="00B47DE5" w:rsidRDefault="00B47DE5" w:rsidP="00B47DE5">
      <w:pPr>
        <w:tabs>
          <w:tab w:val="left" w:pos="0"/>
          <w:tab w:val="left" w:pos="284"/>
        </w:tabs>
        <w:spacing w:before="60"/>
        <w:jc w:val="both"/>
        <w:rPr>
          <w:rFonts w:eastAsia="Times New Roman"/>
          <w:lang w:eastAsia="bg-BG"/>
        </w:rPr>
      </w:pPr>
    </w:p>
    <w:p w:rsidR="00B47DE5" w:rsidRDefault="00B47DE5" w:rsidP="00B47DE5">
      <w:pPr>
        <w:tabs>
          <w:tab w:val="left" w:pos="0"/>
          <w:tab w:val="left" w:pos="284"/>
        </w:tabs>
        <w:spacing w:before="60"/>
        <w:jc w:val="both"/>
        <w:rPr>
          <w:rFonts w:eastAsia="Times New Roman"/>
          <w:lang w:eastAsia="bg-BG"/>
        </w:rPr>
      </w:pPr>
    </w:p>
    <w:p w:rsidR="00B47DE5" w:rsidRPr="00B47DE5" w:rsidRDefault="00B47DE5" w:rsidP="00B47DE5">
      <w:pPr>
        <w:tabs>
          <w:tab w:val="left" w:pos="0"/>
          <w:tab w:val="left" w:pos="284"/>
        </w:tabs>
        <w:spacing w:before="60"/>
        <w:jc w:val="both"/>
        <w:rPr>
          <w:rFonts w:eastAsia="Times New Roman"/>
          <w:lang w:eastAsia="bg-BG"/>
        </w:rPr>
      </w:pPr>
    </w:p>
    <w:p w:rsidR="005442E9" w:rsidRPr="00E32722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E32722">
        <w:rPr>
          <w:color w:val="000000"/>
        </w:rPr>
        <w:lastRenderedPageBreak/>
        <w:t>Е</w:t>
      </w:r>
      <w:r w:rsidR="005442E9" w:rsidRPr="00E32722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 w:rsidRPr="00E32722">
        <w:rPr>
          <w:color w:val="000000"/>
        </w:rPr>
        <w:t xml:space="preserve"> </w:t>
      </w:r>
      <w:r w:rsidR="005442E9" w:rsidRPr="00E32722">
        <w:rPr>
          <w:color w:val="000000"/>
        </w:rPr>
        <w:t>цени.</w:t>
      </w:r>
    </w:p>
    <w:p w:rsidR="002F1ADE" w:rsidRPr="009902D9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91734F" w:rsidRDefault="00F07354" w:rsidP="0091734F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szCs w:val="22"/>
                <w:lang w:val="ru-RU" w:eastAsia="bg-BG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  <w:r w:rsidR="0091734F">
              <w:rPr>
                <w:rFonts w:eastAsia="Times New Roman"/>
                <w:sz w:val="22"/>
                <w:szCs w:val="22"/>
                <w:lang w:val="ru-RU" w:eastAsia="bg-BG"/>
              </w:rPr>
              <w:t xml:space="preserve"> </w:t>
            </w:r>
          </w:p>
          <w:p w:rsidR="00F07354" w:rsidRPr="0091734F" w:rsidRDefault="0091734F" w:rsidP="0091734F">
            <w:pPr>
              <w:suppressAutoHyphens w:val="0"/>
              <w:spacing w:before="60"/>
              <w:jc w:val="both"/>
              <w:rPr>
                <w:rFonts w:eastAsia="Times New Roman"/>
                <w:bCs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bCs/>
                <w:sz w:val="22"/>
                <w:szCs w:val="22"/>
                <w:lang w:eastAsia="bg-BG"/>
              </w:rPr>
              <w:t>Ценовото</w:t>
            </w:r>
            <w:r w:rsidRPr="0091734F">
              <w:rPr>
                <w:rFonts w:eastAsia="Times New Roman"/>
                <w:bCs/>
                <w:sz w:val="22"/>
                <w:szCs w:val="22"/>
                <w:lang w:eastAsia="bg-BG"/>
              </w:rPr>
              <w:t xml:space="preserve">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AA" w:rsidRDefault="00761AAA" w:rsidP="00C1362B">
      <w:r>
        <w:separator/>
      </w:r>
    </w:p>
  </w:endnote>
  <w:endnote w:type="continuationSeparator" w:id="0">
    <w:p w:rsidR="00761AAA" w:rsidRDefault="00761AAA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D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AA" w:rsidRDefault="00761AAA" w:rsidP="00C1362B">
      <w:r>
        <w:separator/>
      </w:r>
    </w:p>
  </w:footnote>
  <w:footnote w:type="continuationSeparator" w:id="0">
    <w:p w:rsidR="00761AAA" w:rsidRDefault="00761AAA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4432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7F4A"/>
    <w:rsid w:val="0016509D"/>
    <w:rsid w:val="00166082"/>
    <w:rsid w:val="001953D0"/>
    <w:rsid w:val="001B0C4D"/>
    <w:rsid w:val="00205D24"/>
    <w:rsid w:val="00216A58"/>
    <w:rsid w:val="002217E8"/>
    <w:rsid w:val="00231D24"/>
    <w:rsid w:val="00253F5C"/>
    <w:rsid w:val="00261238"/>
    <w:rsid w:val="0026423C"/>
    <w:rsid w:val="00274E01"/>
    <w:rsid w:val="002C17CD"/>
    <w:rsid w:val="002F1ADE"/>
    <w:rsid w:val="002F4FEB"/>
    <w:rsid w:val="00306A22"/>
    <w:rsid w:val="003328AB"/>
    <w:rsid w:val="003507E5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11B14"/>
    <w:rsid w:val="00420380"/>
    <w:rsid w:val="00420577"/>
    <w:rsid w:val="0048752F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4EA4"/>
    <w:rsid w:val="005C50E0"/>
    <w:rsid w:val="005E5A36"/>
    <w:rsid w:val="00602E46"/>
    <w:rsid w:val="00623770"/>
    <w:rsid w:val="00625DCC"/>
    <w:rsid w:val="0063057B"/>
    <w:rsid w:val="00650CC9"/>
    <w:rsid w:val="00651442"/>
    <w:rsid w:val="0065729A"/>
    <w:rsid w:val="00662A77"/>
    <w:rsid w:val="00692EDA"/>
    <w:rsid w:val="006A2DCA"/>
    <w:rsid w:val="006B1320"/>
    <w:rsid w:val="006E3959"/>
    <w:rsid w:val="007161F9"/>
    <w:rsid w:val="00716A86"/>
    <w:rsid w:val="0073371A"/>
    <w:rsid w:val="00743CE0"/>
    <w:rsid w:val="00761AAA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E50A6"/>
    <w:rsid w:val="008F15DA"/>
    <w:rsid w:val="008F4D6D"/>
    <w:rsid w:val="0091734F"/>
    <w:rsid w:val="00962FDC"/>
    <w:rsid w:val="00985949"/>
    <w:rsid w:val="009902D9"/>
    <w:rsid w:val="00991AD3"/>
    <w:rsid w:val="009A5D33"/>
    <w:rsid w:val="009B4218"/>
    <w:rsid w:val="009C0BF0"/>
    <w:rsid w:val="009C4D06"/>
    <w:rsid w:val="00A10517"/>
    <w:rsid w:val="00A37DF7"/>
    <w:rsid w:val="00A523A4"/>
    <w:rsid w:val="00A76964"/>
    <w:rsid w:val="00AA0814"/>
    <w:rsid w:val="00AD0B40"/>
    <w:rsid w:val="00AE7E77"/>
    <w:rsid w:val="00AF5084"/>
    <w:rsid w:val="00B21D4F"/>
    <w:rsid w:val="00B25646"/>
    <w:rsid w:val="00B47DE5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347BC"/>
    <w:rsid w:val="00D64763"/>
    <w:rsid w:val="00D717F9"/>
    <w:rsid w:val="00DB7B08"/>
    <w:rsid w:val="00DC37E7"/>
    <w:rsid w:val="00DC78D9"/>
    <w:rsid w:val="00DE1DE4"/>
    <w:rsid w:val="00E32722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E50A6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E50A6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107A-DC05-41D2-8090-7EC6A1D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31</cp:revision>
  <cp:lastPrinted>2016-05-17T05:03:00Z</cp:lastPrinted>
  <dcterms:created xsi:type="dcterms:W3CDTF">2017-10-02T14:41:00Z</dcterms:created>
  <dcterms:modified xsi:type="dcterms:W3CDTF">2018-06-07T09:28:00Z</dcterms:modified>
</cp:coreProperties>
</file>