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Default="00DC78D9" w:rsidP="008A392F">
      <w:pPr>
        <w:jc w:val="right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val="en-US" w:eastAsia="en-US"/>
        </w:rPr>
        <w:t>П</w:t>
      </w:r>
      <w:r>
        <w:rPr>
          <w:rFonts w:eastAsia="Times New Roman"/>
          <w:color w:val="000000"/>
          <w:lang w:eastAsia="en-US"/>
        </w:rPr>
        <w:t>риложение</w:t>
      </w:r>
      <w:r w:rsidR="008A392F" w:rsidRPr="00DC78D9">
        <w:rPr>
          <w:rFonts w:eastAsia="Times New Roman"/>
          <w:color w:val="000000"/>
          <w:lang w:val="en-US" w:eastAsia="en-US"/>
        </w:rPr>
        <w:t xml:space="preserve"> № </w:t>
      </w:r>
      <w:r w:rsidR="00E404E0">
        <w:rPr>
          <w:rFonts w:eastAsia="Times New Roman"/>
          <w:color w:val="000000"/>
          <w:lang w:eastAsia="en-US"/>
        </w:rPr>
        <w:t>7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r w:rsidRPr="0056273B">
        <w:rPr>
          <w:sz w:val="22"/>
          <w:szCs w:val="22"/>
          <w:lang w:val="en-US"/>
        </w:rPr>
        <w:t>e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DC78D9" w:rsidRDefault="00DC78D9" w:rsidP="008A392F">
      <w:pPr>
        <w:jc w:val="right"/>
        <w:rPr>
          <w:rFonts w:eastAsia="Times New Roman"/>
          <w:color w:val="000000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</w:t>
      </w:r>
      <w:r w:rsidR="00931B8D">
        <w:rPr>
          <w:rFonts w:eastAsia="Times New Roman"/>
          <w:b/>
          <w:lang w:eastAsia="en-US"/>
        </w:rPr>
        <w:t>-</w:t>
      </w:r>
      <w:r w:rsidRPr="00903927">
        <w:rPr>
          <w:rFonts w:eastAsia="Times New Roman"/>
          <w:b/>
          <w:lang w:eastAsia="en-US"/>
        </w:rPr>
        <w:t xml:space="preserve">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8A392F" w:rsidRPr="00903927" w:rsidRDefault="008A392F" w:rsidP="008A392F">
      <w:pPr>
        <w:spacing w:after="12" w:line="276" w:lineRule="auto"/>
        <w:ind w:right="70"/>
        <w:jc w:val="center"/>
      </w:pPr>
    </w:p>
    <w:p w:rsidR="008A392F" w:rsidRDefault="008A392F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 w:rsidRPr="00903927">
        <w:rPr>
          <w:b/>
          <w:bCs/>
          <w:lang w:eastAsia="bg-BG"/>
        </w:rPr>
        <w:t>ТЕХНИЧЕСКО ПРЕДЛОЖЕНИЕ</w:t>
      </w:r>
    </w:p>
    <w:p w:rsidR="00CD28CE" w:rsidRDefault="00CD28CE" w:rsidP="00CD28CE">
      <w:pPr>
        <w:pStyle w:val="NormalIndent"/>
        <w:ind w:firstLine="0"/>
        <w:jc w:val="center"/>
        <w:rPr>
          <w:b/>
          <w:bCs/>
        </w:rPr>
      </w:pPr>
      <w:r>
        <w:rPr>
          <w:b/>
          <w:bCs/>
        </w:rPr>
        <w:t xml:space="preserve">за </w:t>
      </w:r>
    </w:p>
    <w:p w:rsidR="005D43EB" w:rsidRPr="005D43EB" w:rsidRDefault="00CD28CE" w:rsidP="005D43EB">
      <w:pPr>
        <w:pStyle w:val="BodyTextgorskatexnika"/>
        <w:tabs>
          <w:tab w:val="left" w:pos="8080"/>
        </w:tabs>
        <w:rPr>
          <w:b/>
        </w:rPr>
      </w:pPr>
      <w:r w:rsidRPr="005D43EB">
        <w:rPr>
          <w:bCs/>
        </w:rPr>
        <w:t>изпълнение на обществена поръчка с предмет</w:t>
      </w:r>
      <w:r w:rsidR="005D43EB" w:rsidRPr="005D43EB">
        <w:rPr>
          <w:bCs/>
        </w:rPr>
        <w:t>:</w:t>
      </w:r>
      <w:r>
        <w:rPr>
          <w:b/>
          <w:bCs/>
        </w:rPr>
        <w:t xml:space="preserve"> </w:t>
      </w:r>
      <w:r w:rsidR="005D43EB" w:rsidRPr="005D43EB">
        <w:rPr>
          <w:b/>
          <w:color w:val="000000"/>
          <w:spacing w:val="13"/>
        </w:rPr>
        <w:t>„</w:t>
      </w:r>
      <w:r w:rsidR="00931B8D" w:rsidRPr="00931B8D">
        <w:rPr>
          <w:b/>
        </w:rPr>
        <w:t>Извършване на инвентаризация на 5 (пет) нови устойчиви органични замърсители (УОЗ), включени в Регламент (ЕО) № 850/2004 и Стокхолмската конвенция в периода 2011-2015 г.</w:t>
      </w:r>
      <w:r w:rsidR="005D43EB" w:rsidRPr="005D43EB">
        <w:rPr>
          <w:b/>
        </w:rPr>
        <w:t xml:space="preserve">“ </w:t>
      </w:r>
    </w:p>
    <w:p w:rsidR="00CD28CE" w:rsidRPr="00AD0D65" w:rsidRDefault="00CD28CE" w:rsidP="00AD0D65">
      <w:pPr>
        <w:pStyle w:val="BodyTextgorskatexnika"/>
        <w:tabs>
          <w:tab w:val="left" w:pos="8080"/>
        </w:tabs>
        <w:jc w:val="center"/>
        <w:rPr>
          <w:b/>
          <w:szCs w:val="24"/>
          <w:lang w:val="en-US"/>
        </w:rPr>
      </w:pPr>
    </w:p>
    <w:p w:rsidR="00CD28CE" w:rsidRDefault="00180281" w:rsidP="00E14F34">
      <w:pPr>
        <w:pStyle w:val="ListParagraph"/>
        <w:numPr>
          <w:ilvl w:val="0"/>
          <w:numId w:val="40"/>
        </w:numPr>
        <w:tabs>
          <w:tab w:val="left" w:pos="993"/>
          <w:tab w:val="left" w:pos="1843"/>
        </w:tabs>
        <w:spacing w:before="120"/>
        <w:ind w:left="0" w:firstLine="709"/>
        <w:jc w:val="both"/>
        <w:outlineLvl w:val="4"/>
        <w:rPr>
          <w:bCs/>
          <w:lang w:eastAsia="bg-BG"/>
        </w:rPr>
      </w:pPr>
      <w:r w:rsidRPr="00B613FE">
        <w:rPr>
          <w:rFonts w:eastAsia="Times New Roman"/>
          <w:bCs/>
        </w:rPr>
        <w:t>В съответствие с техническите спецификации и изисквания на Възложителя предлагаме</w:t>
      </w:r>
      <w:r w:rsidRPr="00B613FE">
        <w:rPr>
          <w:rFonts w:eastAsia="Times New Roman"/>
        </w:rPr>
        <w:t xml:space="preserve"> да </w:t>
      </w:r>
      <w:r>
        <w:rPr>
          <w:rFonts w:eastAsia="Times New Roman"/>
        </w:rPr>
        <w:t>изпълним обществена поръчка с предмет:</w:t>
      </w:r>
      <w:r w:rsidR="003E5E15" w:rsidRPr="003E5E15">
        <w:rPr>
          <w:bCs/>
          <w:lang w:eastAsia="bg-BG"/>
        </w:rPr>
        <w:t xml:space="preserve"> „Извършване на инвентаризация на 5 (пет) нови устойчиви органични замърсители (УОЗ), включени в Регламент (ЕО) № 850/2004 и Стокхолмската конвенция в периода 2011-2015 г.“</w:t>
      </w:r>
      <w:r w:rsidR="003E5E15">
        <w:rPr>
          <w:bCs/>
          <w:lang w:eastAsia="bg-BG"/>
        </w:rPr>
        <w:t xml:space="preserve"> по следния начин: ……………………………………………………………………………………</w:t>
      </w:r>
    </w:p>
    <w:p w:rsidR="00C320EA" w:rsidRDefault="00C320EA" w:rsidP="003E5E15">
      <w:pPr>
        <w:pStyle w:val="ListParagraph"/>
        <w:spacing w:before="120"/>
        <w:ind w:left="709"/>
        <w:outlineLvl w:val="4"/>
        <w:rPr>
          <w:b/>
          <w:bCs/>
          <w:lang w:eastAsia="bg-BG"/>
        </w:rPr>
      </w:pPr>
    </w:p>
    <w:p w:rsidR="003E5E15" w:rsidRPr="00E14F34" w:rsidRDefault="00E14F34" w:rsidP="00922CD2">
      <w:pPr>
        <w:spacing w:before="120"/>
        <w:outlineLvl w:val="4"/>
        <w:rPr>
          <w:b/>
          <w:bCs/>
          <w:i/>
          <w:lang w:eastAsia="bg-BG"/>
        </w:rPr>
      </w:pPr>
      <w:r w:rsidRPr="00E14F34">
        <w:rPr>
          <w:b/>
          <w:bCs/>
          <w:i/>
          <w:lang w:eastAsia="bg-BG"/>
        </w:rPr>
        <w:t xml:space="preserve">Описва се в свободен текст предложението на изпълнителя в съответствие с техническите спецификации и изисквания на </w:t>
      </w:r>
      <w:r w:rsidR="006271B0" w:rsidRPr="00E14F34">
        <w:rPr>
          <w:b/>
          <w:bCs/>
          <w:i/>
          <w:lang w:eastAsia="bg-BG"/>
        </w:rPr>
        <w:t>Възложителя</w:t>
      </w:r>
    </w:p>
    <w:p w:rsidR="008A392F" w:rsidRPr="00243BE2" w:rsidRDefault="00E67F55" w:rsidP="00E67F55">
      <w:pPr>
        <w:tabs>
          <w:tab w:val="left" w:pos="3375"/>
        </w:tabs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  <w:r>
        <w:rPr>
          <w:rFonts w:eastAsia="Times New Roman"/>
          <w:b/>
          <w:bCs/>
          <w:lang w:val="ru-RU" w:eastAsia="en-US"/>
        </w:rPr>
        <w:tab/>
      </w:r>
    </w:p>
    <w:p w:rsidR="008A392F" w:rsidRPr="00166F6F" w:rsidRDefault="008A392F" w:rsidP="00166F6F">
      <w:pPr>
        <w:pStyle w:val="ListParagraph"/>
        <w:numPr>
          <w:ilvl w:val="0"/>
          <w:numId w:val="40"/>
        </w:num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759"/>
        <w:gridCol w:w="4151"/>
      </w:tblGrid>
      <w:tr w:rsidR="00B62532" w:rsidRPr="00B62532" w:rsidTr="006253F1">
        <w:tc>
          <w:tcPr>
            <w:tcW w:w="1129" w:type="dxa"/>
            <w:tcBorders>
              <w:bottom w:val="single" w:sz="12" w:space="0" w:color="363636"/>
            </w:tcBorders>
            <w:shd w:val="clear" w:color="auto" w:fill="auto"/>
          </w:tcPr>
          <w:p w:rsidR="00B62532" w:rsidRPr="00B62532" w:rsidRDefault="00180281" w:rsidP="0018028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b/>
              </w:rPr>
              <w:t>Пореден номер</w:t>
            </w:r>
            <w:r w:rsidR="003E5E15" w:rsidRPr="005D43EB">
              <w:rPr>
                <w:b/>
              </w:rPr>
              <w:t xml:space="preserve"> </w:t>
            </w:r>
          </w:p>
        </w:tc>
        <w:tc>
          <w:tcPr>
            <w:tcW w:w="3759" w:type="dxa"/>
            <w:tcBorders>
              <w:bottom w:val="single" w:sz="12" w:space="0" w:color="363636"/>
            </w:tcBorders>
            <w:shd w:val="clear" w:color="auto" w:fill="auto"/>
          </w:tcPr>
          <w:p w:rsidR="00B62532" w:rsidRPr="00B62532" w:rsidRDefault="00B62532" w:rsidP="00180281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Изисквания на възложителя</w:t>
            </w:r>
            <w:r w:rsidR="00572C5F">
              <w:rPr>
                <w:rFonts w:eastAsia="Times New Roman"/>
                <w:b/>
                <w:lang w:eastAsia="bg-BG"/>
              </w:rPr>
              <w:t xml:space="preserve"> по подпоказател </w:t>
            </w:r>
            <w:r w:rsidR="00180281">
              <w:rPr>
                <w:rFonts w:eastAsia="Times New Roman"/>
                <w:b/>
                <w:lang w:eastAsia="bg-BG"/>
              </w:rPr>
              <w:t>Професионална компетентност ПК</w:t>
            </w:r>
            <w:r w:rsidR="008446B6">
              <w:rPr>
                <w:rFonts w:eastAsia="Times New Roman"/>
                <w:b/>
                <w:lang w:eastAsia="bg-BG"/>
              </w:rPr>
              <w:t xml:space="preserve"> </w:t>
            </w:r>
          </w:p>
        </w:tc>
        <w:tc>
          <w:tcPr>
            <w:tcW w:w="4151" w:type="dxa"/>
            <w:tcBorders>
              <w:bottom w:val="single" w:sz="12" w:space="0" w:color="363636"/>
            </w:tcBorders>
            <w:shd w:val="clear" w:color="auto" w:fill="auto"/>
          </w:tcPr>
          <w:p w:rsidR="00B62532" w:rsidRPr="00B62532" w:rsidRDefault="00B62532" w:rsidP="00180281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Предложение на участника</w:t>
            </w:r>
            <w:r w:rsidR="00572C5F">
              <w:rPr>
                <w:rFonts w:eastAsia="Times New Roman"/>
                <w:b/>
                <w:lang w:eastAsia="bg-BG"/>
              </w:rPr>
              <w:t xml:space="preserve"> по подпоказател</w:t>
            </w:r>
            <w:r w:rsidR="00180281">
              <w:rPr>
                <w:rFonts w:eastAsia="Times New Roman"/>
                <w:b/>
                <w:lang w:eastAsia="bg-BG"/>
              </w:rPr>
              <w:t xml:space="preserve"> Професионална компетентност</w:t>
            </w:r>
            <w:r w:rsidR="00572C5F">
              <w:rPr>
                <w:rFonts w:eastAsia="Times New Roman"/>
                <w:b/>
                <w:lang w:eastAsia="bg-BG"/>
              </w:rPr>
              <w:t xml:space="preserve"> </w:t>
            </w:r>
            <w:r w:rsidR="00180281">
              <w:rPr>
                <w:rFonts w:eastAsia="Times New Roman"/>
                <w:b/>
                <w:lang w:eastAsia="bg-BG"/>
              </w:rPr>
              <w:t>ПК</w:t>
            </w:r>
            <w:r w:rsidR="00922CD2">
              <w:rPr>
                <w:rFonts w:eastAsia="Times New Roman"/>
                <w:b/>
                <w:lang w:eastAsia="bg-BG"/>
              </w:rPr>
              <w:t>. Тук се посочва конкретното предложение на участника</w:t>
            </w:r>
          </w:p>
        </w:tc>
      </w:tr>
      <w:tr w:rsidR="00B62532" w:rsidRPr="00B62532" w:rsidTr="006253F1">
        <w:trPr>
          <w:trHeight w:val="1530"/>
        </w:trPr>
        <w:tc>
          <w:tcPr>
            <w:tcW w:w="1129" w:type="dxa"/>
            <w:shd w:val="clear" w:color="auto" w:fill="auto"/>
          </w:tcPr>
          <w:p w:rsidR="00B62532" w:rsidRPr="00B62532" w:rsidRDefault="00B62532" w:rsidP="00B625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 w:rsidRPr="00B62532">
              <w:rPr>
                <w:rFonts w:eastAsia="Times New Roman"/>
                <w:b/>
                <w:lang w:eastAsia="bg-BG"/>
              </w:rPr>
              <w:lastRenderedPageBreak/>
              <w:t>1</w:t>
            </w:r>
          </w:p>
        </w:tc>
        <w:tc>
          <w:tcPr>
            <w:tcW w:w="3759" w:type="dxa"/>
            <w:shd w:val="clear" w:color="auto" w:fill="auto"/>
          </w:tcPr>
          <w:p w:rsidR="00B62532" w:rsidRPr="00B62532" w:rsidRDefault="00682E54" w:rsidP="00E14F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lang w:eastAsia="bg-BG"/>
              </w:rPr>
              <w:t>Ключов</w:t>
            </w:r>
            <w:r w:rsidR="008446B6">
              <w:rPr>
                <w:rFonts w:eastAsia="Times New Roman"/>
                <w:lang w:eastAsia="bg-BG"/>
              </w:rPr>
              <w:t>ият</w:t>
            </w:r>
            <w:r>
              <w:rPr>
                <w:rFonts w:eastAsia="Times New Roman"/>
                <w:lang w:eastAsia="bg-BG"/>
              </w:rPr>
              <w:t xml:space="preserve"> експерт, ръководител на екип, трябва да отговаря на следните минимални изисквания: образование: висше, образователно квалификационна степен „магистър“</w:t>
            </w:r>
            <w:r w:rsidR="00E27639">
              <w:rPr>
                <w:rFonts w:eastAsia="Times New Roman"/>
                <w:lang w:eastAsia="bg-BG"/>
              </w:rPr>
              <w:t xml:space="preserve"> или еквивалентна; Специалност химия, химични технологии или  екология и опазване на околната среда; С професионален опит минимум пет години по специалността</w:t>
            </w:r>
            <w:r w:rsidR="00E14F34">
              <w:rPr>
                <w:rFonts w:eastAsia="Times New Roman"/>
                <w:lang w:eastAsia="bg-BG"/>
              </w:rPr>
              <w:t>.</w:t>
            </w:r>
            <w:r w:rsidR="00E27639">
              <w:rPr>
                <w:rFonts w:eastAsia="Times New Roman"/>
                <w:lang w:eastAsia="bg-BG"/>
              </w:rPr>
              <w:t xml:space="preserve"> </w:t>
            </w:r>
          </w:p>
        </w:tc>
        <w:tc>
          <w:tcPr>
            <w:tcW w:w="4151" w:type="dxa"/>
            <w:shd w:val="clear" w:color="auto" w:fill="auto"/>
          </w:tcPr>
          <w:p w:rsidR="00B62532" w:rsidRPr="007F29DB" w:rsidRDefault="007F29DB" w:rsidP="00B625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val="en-US" w:eastAsia="bg-BG"/>
              </w:rPr>
            </w:pPr>
            <w:r w:rsidRPr="007F29DB">
              <w:rPr>
                <w:rFonts w:eastAsia="Times New Roman"/>
                <w:i/>
                <w:lang w:val="en-US" w:eastAsia="bg-BG"/>
              </w:rPr>
              <w:t>(</w:t>
            </w:r>
            <w:r w:rsidRPr="007F29DB">
              <w:rPr>
                <w:rFonts w:eastAsia="Times New Roman"/>
                <w:i/>
                <w:lang w:eastAsia="bg-BG"/>
              </w:rPr>
              <w:t>тук се отговаря на въпросите, зададени в лявата част на таблицата</w:t>
            </w:r>
            <w:r w:rsidRPr="007F29DB">
              <w:rPr>
                <w:rFonts w:eastAsia="Times New Roman"/>
                <w:i/>
                <w:lang w:val="en-US" w:eastAsia="bg-BG"/>
              </w:rPr>
              <w:t>)</w:t>
            </w:r>
          </w:p>
        </w:tc>
      </w:tr>
      <w:tr w:rsidR="00B62532" w:rsidRPr="00B62532" w:rsidTr="006253F1">
        <w:tc>
          <w:tcPr>
            <w:tcW w:w="1129" w:type="dxa"/>
            <w:shd w:val="clear" w:color="auto" w:fill="auto"/>
          </w:tcPr>
          <w:p w:rsidR="00B62532" w:rsidRPr="00B62532" w:rsidRDefault="00B62532" w:rsidP="00B625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 w:rsidRPr="00B62532">
              <w:rPr>
                <w:rFonts w:eastAsia="Times New Roman"/>
                <w:b/>
                <w:lang w:eastAsia="bg-BG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B62532" w:rsidRPr="00B62532" w:rsidRDefault="008446B6" w:rsidP="00E14F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 w:rsidRPr="00922CD2">
              <w:rPr>
                <w:b/>
              </w:rPr>
              <w:t>А1</w:t>
            </w:r>
            <w:r w:rsidRPr="00981C4D">
              <w:t xml:space="preserve"> - </w:t>
            </w:r>
            <w:r w:rsidRPr="008446B6">
              <w:t>Ключовият експерт, ръководител на екип</w:t>
            </w:r>
            <w:r w:rsidR="0062353D">
              <w:t>,</w:t>
            </w:r>
            <w:r w:rsidRPr="008446B6">
              <w:t xml:space="preserve"> </w:t>
            </w:r>
            <w:r w:rsidR="00E14F34">
              <w:t>има</w:t>
            </w:r>
            <w:r w:rsidR="00E14F34" w:rsidRPr="00E14F34">
              <w:t xml:space="preserve"> участие като водещ експерт или ръководител на минимум 1 (една) успешно изпълнена дейност (например: договор, проект, задача, изготвени и приети национален или регионален план или програма или друга дейност), свързана с управление на УОЗ на територията на Република България или друга държава членка на Европейския съюз, Европейското икономи</w:t>
            </w:r>
            <w:r w:rsidR="00C46076">
              <w:t>ческо пространство или Конфедера</w:t>
            </w:r>
            <w:r w:rsidR="00E14F34" w:rsidRPr="00E14F34">
              <w:t>ция Швейцария</w:t>
            </w:r>
          </w:p>
        </w:tc>
        <w:tc>
          <w:tcPr>
            <w:tcW w:w="4151" w:type="dxa"/>
            <w:shd w:val="clear" w:color="auto" w:fill="auto"/>
          </w:tcPr>
          <w:p w:rsidR="00B62532" w:rsidRPr="007F29DB" w:rsidRDefault="007F29DB" w:rsidP="00B62532">
            <w:pPr>
              <w:suppressAutoHyphens w:val="0"/>
              <w:autoSpaceDE w:val="0"/>
              <w:autoSpaceDN w:val="0"/>
              <w:adjustRightInd w:val="0"/>
              <w:ind w:left="-3"/>
              <w:jc w:val="both"/>
              <w:rPr>
                <w:rFonts w:eastAsia="Times New Roman"/>
                <w:i/>
                <w:lang w:eastAsia="bg-BG"/>
              </w:rPr>
            </w:pPr>
            <w:r w:rsidRPr="007F29DB">
              <w:rPr>
                <w:rFonts w:eastAsia="Times New Roman"/>
                <w:i/>
                <w:lang w:val="en-US" w:eastAsia="bg-BG"/>
              </w:rPr>
              <w:t>(</w:t>
            </w:r>
            <w:r w:rsidRPr="007F29DB">
              <w:rPr>
                <w:rFonts w:eastAsia="Times New Roman"/>
                <w:i/>
                <w:lang w:eastAsia="bg-BG"/>
              </w:rPr>
              <w:t>тук се отговаря на въпросите, зададени в лявата част на таблицата</w:t>
            </w:r>
            <w:r w:rsidRPr="007F29DB">
              <w:rPr>
                <w:rFonts w:eastAsia="Times New Roman"/>
                <w:i/>
                <w:lang w:val="en-US" w:eastAsia="bg-BG"/>
              </w:rPr>
              <w:t>)</w:t>
            </w:r>
          </w:p>
        </w:tc>
      </w:tr>
      <w:tr w:rsidR="00B62532" w:rsidRPr="00B62532" w:rsidTr="006253F1">
        <w:tc>
          <w:tcPr>
            <w:tcW w:w="1129" w:type="dxa"/>
            <w:shd w:val="clear" w:color="auto" w:fill="auto"/>
          </w:tcPr>
          <w:p w:rsidR="00B62532" w:rsidRPr="00B62532" w:rsidRDefault="00E14F34" w:rsidP="00B625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B62532" w:rsidRPr="00B62532" w:rsidRDefault="00E14F34" w:rsidP="00E14F3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 xml:space="preserve">А2 </w:t>
            </w:r>
            <w:r w:rsidR="00F71780" w:rsidRPr="00F71780">
              <w:rPr>
                <w:rFonts w:eastAsia="Times New Roman"/>
                <w:lang w:eastAsia="bg-BG"/>
              </w:rPr>
              <w:t>- Ключовият експерт, ръководител на екип</w:t>
            </w:r>
            <w:r w:rsidR="00F71780">
              <w:rPr>
                <w:rFonts w:eastAsia="Times New Roman"/>
                <w:lang w:eastAsia="bg-BG"/>
              </w:rPr>
              <w:t>,</w:t>
            </w:r>
            <w:r w:rsidR="00F71780" w:rsidRPr="00F71780">
              <w:rPr>
                <w:rFonts w:eastAsia="Times New Roman"/>
                <w:lang w:eastAsia="bg-BG"/>
              </w:rPr>
              <w:t xml:space="preserve"> </w:t>
            </w:r>
            <w:r w:rsidR="00F71780">
              <w:rPr>
                <w:rFonts w:eastAsia="Times New Roman"/>
                <w:lang w:eastAsia="bg-BG"/>
              </w:rPr>
              <w:t>има</w:t>
            </w:r>
            <w:r w:rsidR="00F71780" w:rsidRPr="00F71780">
              <w:rPr>
                <w:rFonts w:eastAsia="Times New Roman"/>
                <w:lang w:eastAsia="bg-BG"/>
              </w:rPr>
              <w:t xml:space="preserve"> участие в написването и издаването (отпечатването) на: научни публикации, книги, ръководства, популярни брошури, свързани с управление на УО</w:t>
            </w:r>
            <w:r w:rsidR="00F71780">
              <w:rPr>
                <w:rFonts w:eastAsia="Times New Roman"/>
                <w:lang w:eastAsia="bg-BG"/>
              </w:rPr>
              <w:t>З</w:t>
            </w:r>
            <w:r w:rsidR="00F71780" w:rsidRPr="00F71780">
              <w:rPr>
                <w:rFonts w:eastAsia="Times New Roman"/>
                <w:lang w:eastAsia="bg-BG"/>
              </w:rPr>
              <w:t xml:space="preserve"> на територията на Република България</w:t>
            </w:r>
          </w:p>
        </w:tc>
        <w:tc>
          <w:tcPr>
            <w:tcW w:w="4151" w:type="dxa"/>
            <w:shd w:val="clear" w:color="auto" w:fill="auto"/>
          </w:tcPr>
          <w:p w:rsidR="00B62532" w:rsidRPr="007F29DB" w:rsidRDefault="007F29DB" w:rsidP="007F29D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lang w:eastAsia="bg-BG"/>
              </w:rPr>
            </w:pPr>
            <w:r w:rsidRPr="007F29DB">
              <w:rPr>
                <w:rFonts w:eastAsia="Times New Roman"/>
                <w:i/>
                <w:lang w:val="en-US" w:eastAsia="bg-BG"/>
              </w:rPr>
              <w:t>(</w:t>
            </w:r>
            <w:r w:rsidRPr="007F29DB">
              <w:rPr>
                <w:rFonts w:eastAsia="Times New Roman"/>
                <w:i/>
                <w:lang w:eastAsia="bg-BG"/>
              </w:rPr>
              <w:t>тук се отговаря на въпросите, зададени в лявата част на таблицата</w:t>
            </w:r>
            <w:r w:rsidRPr="007F29DB">
              <w:rPr>
                <w:rFonts w:eastAsia="Times New Roman"/>
                <w:i/>
                <w:lang w:val="en-US" w:eastAsia="bg-BG"/>
              </w:rPr>
              <w:t>)</w:t>
            </w:r>
          </w:p>
        </w:tc>
      </w:tr>
      <w:tr w:rsidR="00B62532" w:rsidRPr="00B62532" w:rsidTr="006253F1">
        <w:tc>
          <w:tcPr>
            <w:tcW w:w="1129" w:type="dxa"/>
            <w:shd w:val="clear" w:color="auto" w:fill="auto"/>
          </w:tcPr>
          <w:p w:rsidR="00B62532" w:rsidRPr="00B62532" w:rsidRDefault="00E14F34" w:rsidP="00B625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bg-BG"/>
              </w:rPr>
            </w:pPr>
            <w:r>
              <w:rPr>
                <w:rFonts w:eastAsia="Times New Roman"/>
                <w:b/>
                <w:lang w:eastAsia="bg-BG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B62532" w:rsidRPr="00B62532" w:rsidRDefault="00F71780" w:rsidP="00E14F34">
            <w:pPr>
              <w:tabs>
                <w:tab w:val="left" w:pos="147"/>
                <w:tab w:val="left" w:pos="289"/>
                <w:tab w:val="left" w:pos="656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bg-BG"/>
              </w:rPr>
            </w:pPr>
            <w:r w:rsidRPr="00922CD2">
              <w:rPr>
                <w:rFonts w:eastAsia="Times New Roman"/>
                <w:b/>
                <w:lang w:eastAsia="bg-BG"/>
              </w:rPr>
              <w:t>А</w:t>
            </w:r>
            <w:r w:rsidR="00E14F34">
              <w:rPr>
                <w:rFonts w:eastAsia="Times New Roman"/>
                <w:b/>
                <w:lang w:eastAsia="bg-BG"/>
              </w:rPr>
              <w:t>3</w:t>
            </w:r>
            <w:r w:rsidRPr="00F71780">
              <w:rPr>
                <w:rFonts w:eastAsia="Times New Roman"/>
                <w:lang w:eastAsia="bg-BG"/>
              </w:rPr>
              <w:t xml:space="preserve"> - </w:t>
            </w:r>
            <w:r w:rsidR="00922CD2" w:rsidRPr="00922CD2">
              <w:rPr>
                <w:rFonts w:eastAsia="Times New Roman"/>
                <w:lang w:eastAsia="bg-BG"/>
              </w:rPr>
              <w:t xml:space="preserve">Ключовият експерт, ръководител на екип, има </w:t>
            </w:r>
            <w:r w:rsidRPr="00F71780">
              <w:rPr>
                <w:rFonts w:eastAsia="Times New Roman"/>
                <w:lang w:eastAsia="bg-BG"/>
              </w:rPr>
              <w:t xml:space="preserve"> участие в подготовката на студенти, дипломанти, докторанти, специализанти по управление на УОЗ или третиране на отпадъците на територията на Република България - 10 точки</w:t>
            </w:r>
          </w:p>
        </w:tc>
        <w:tc>
          <w:tcPr>
            <w:tcW w:w="4151" w:type="dxa"/>
            <w:shd w:val="clear" w:color="auto" w:fill="auto"/>
          </w:tcPr>
          <w:p w:rsidR="00B62532" w:rsidRPr="007F29DB" w:rsidRDefault="007F29DB" w:rsidP="007F29D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bg-BG"/>
              </w:rPr>
            </w:pPr>
            <w:r w:rsidRPr="007F29DB">
              <w:rPr>
                <w:rFonts w:eastAsia="Times New Roman"/>
                <w:i/>
                <w:lang w:val="en-US" w:eastAsia="bg-BG"/>
              </w:rPr>
              <w:t>(</w:t>
            </w:r>
            <w:r w:rsidRPr="007F29DB">
              <w:rPr>
                <w:rFonts w:eastAsia="Times New Roman"/>
                <w:i/>
                <w:lang w:eastAsia="bg-BG"/>
              </w:rPr>
              <w:t>тук се отговаря на въпросите, зададени в лявата част на таблицата</w:t>
            </w:r>
            <w:r w:rsidRPr="007F29DB">
              <w:rPr>
                <w:rFonts w:eastAsia="Times New Roman"/>
                <w:i/>
                <w:lang w:val="en-US" w:eastAsia="bg-BG"/>
              </w:rPr>
              <w:t>)</w:t>
            </w:r>
          </w:p>
        </w:tc>
      </w:tr>
    </w:tbl>
    <w:p w:rsidR="00B62532" w:rsidRPr="00B62532" w:rsidRDefault="00B62532" w:rsidP="00B62532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bg-BG"/>
        </w:rPr>
      </w:pPr>
    </w:p>
    <w:p w:rsidR="002B606B" w:rsidRDefault="003B5B84" w:rsidP="002B606B">
      <w:pPr>
        <w:tabs>
          <w:tab w:val="left" w:pos="360"/>
          <w:tab w:val="left" w:pos="851"/>
        </w:tabs>
        <w:suppressAutoHyphens w:val="0"/>
        <w:spacing w:before="120"/>
        <w:jc w:val="both"/>
        <w:rPr>
          <w:rFonts w:eastAsia="Times New Roman"/>
          <w:color w:val="000000"/>
          <w:lang w:eastAsia="fr-FR"/>
        </w:rPr>
      </w:pPr>
      <w:r>
        <w:rPr>
          <w:rFonts w:eastAsia="Times New Roman"/>
          <w:b/>
          <w:color w:val="000000"/>
          <w:lang w:eastAsia="fr-FR"/>
        </w:rPr>
        <w:t>3</w:t>
      </w:r>
      <w:r w:rsidR="002B606B" w:rsidRPr="00C330E3">
        <w:rPr>
          <w:rFonts w:eastAsia="Times New Roman"/>
          <w:b/>
          <w:color w:val="000000"/>
          <w:lang w:eastAsia="fr-FR"/>
        </w:rPr>
        <w:t>.</w:t>
      </w:r>
      <w:r w:rsidR="002B606B">
        <w:rPr>
          <w:rFonts w:eastAsia="Times New Roman"/>
          <w:color w:val="000000"/>
          <w:lang w:eastAsia="fr-FR"/>
        </w:rPr>
        <w:t xml:space="preserve"> </w:t>
      </w:r>
      <w:r w:rsidR="0012596A" w:rsidRPr="00530275">
        <w:rPr>
          <w:lang w:val="ru-RU" w:eastAsia="bg-BG"/>
        </w:rPr>
        <w:t xml:space="preserve">При изпълнение на поръчката </w:t>
      </w:r>
      <w:r w:rsidR="00A9030C" w:rsidRPr="00530275">
        <w:rPr>
          <w:b/>
          <w:lang w:val="ru-RU" w:eastAsia="bg-BG"/>
        </w:rPr>
        <w:t>няма да използваме/ще използваме подизпълнител</w:t>
      </w:r>
      <w:r w:rsidR="00C60F51" w:rsidRPr="00C60F51">
        <w:rPr>
          <w:i/>
          <w:lang w:val="ru-RU" w:eastAsia="bg-BG"/>
        </w:rPr>
        <w:t xml:space="preserve"> </w:t>
      </w:r>
      <w:r w:rsidR="00C60F51" w:rsidRPr="00530275">
        <w:rPr>
          <w:i/>
          <w:lang w:val="ru-RU" w:eastAsia="bg-BG"/>
        </w:rPr>
        <w:t>(ненужното се изтрива)</w:t>
      </w:r>
      <w:r w:rsidR="00C60F51">
        <w:rPr>
          <w:i/>
          <w:lang w:val="ru-RU" w:eastAsia="bg-BG"/>
        </w:rPr>
        <w:t>.</w:t>
      </w:r>
      <w:r w:rsidR="002B606B">
        <w:rPr>
          <w:rFonts w:eastAsia="Times New Roman"/>
          <w:color w:val="000000"/>
          <w:lang w:eastAsia="fr-FR"/>
        </w:rPr>
        <w:t xml:space="preserve"> </w:t>
      </w:r>
      <w:r w:rsidR="00A5564D" w:rsidRPr="002B606B">
        <w:rPr>
          <w:lang w:val="ru-RU" w:eastAsia="bg-BG"/>
        </w:rPr>
        <w:t xml:space="preserve">Декларация от подизпълнителя по образец прилагаме към техническото предложение </w:t>
      </w:r>
      <w:r w:rsidR="00A5564D" w:rsidRPr="002B606B">
        <w:rPr>
          <w:i/>
          <w:lang w:val="ru-RU" w:eastAsia="bg-BG"/>
        </w:rPr>
        <w:t xml:space="preserve">(ненужното се </w:t>
      </w:r>
      <w:r w:rsidR="00530275" w:rsidRPr="002B606B">
        <w:rPr>
          <w:i/>
          <w:lang w:val="ru-RU" w:eastAsia="bg-BG"/>
        </w:rPr>
        <w:t>изтрива</w:t>
      </w:r>
      <w:r w:rsidR="00A5564D" w:rsidRPr="002B606B">
        <w:rPr>
          <w:i/>
          <w:lang w:val="ru-RU" w:eastAsia="bg-BG"/>
        </w:rPr>
        <w:t>)</w:t>
      </w:r>
      <w:r w:rsidR="00C60F51" w:rsidRPr="002B606B">
        <w:rPr>
          <w:i/>
          <w:lang w:val="ru-RU" w:eastAsia="bg-BG"/>
        </w:rPr>
        <w:t>.</w:t>
      </w:r>
      <w:r w:rsidR="00D35B1F" w:rsidRPr="002B606B">
        <w:rPr>
          <w:lang w:val="ru-RU" w:eastAsia="bg-BG"/>
        </w:rPr>
        <w:t xml:space="preserve"> </w:t>
      </w:r>
      <w:bookmarkStart w:id="0" w:name="_GoBack"/>
      <w:bookmarkEnd w:id="0"/>
    </w:p>
    <w:p w:rsidR="00C330E3" w:rsidRDefault="003B5B84" w:rsidP="00C330E3">
      <w:pPr>
        <w:tabs>
          <w:tab w:val="left" w:pos="360"/>
          <w:tab w:val="left" w:pos="851"/>
        </w:tabs>
        <w:suppressAutoHyphens w:val="0"/>
        <w:spacing w:before="120"/>
        <w:jc w:val="both"/>
      </w:pPr>
      <w:r>
        <w:rPr>
          <w:rFonts w:eastAsia="Times New Roman"/>
          <w:b/>
          <w:color w:val="000000"/>
          <w:lang w:eastAsia="fr-FR"/>
        </w:rPr>
        <w:t>4</w:t>
      </w:r>
      <w:r w:rsidR="002B606B" w:rsidRPr="00C330E3">
        <w:rPr>
          <w:rFonts w:eastAsia="Times New Roman"/>
          <w:b/>
          <w:color w:val="000000"/>
          <w:lang w:eastAsia="fr-FR"/>
        </w:rPr>
        <w:t>.</w:t>
      </w:r>
      <w:r w:rsidR="00C330E3">
        <w:rPr>
          <w:lang w:eastAsia="bg-BG"/>
        </w:rPr>
        <w:t xml:space="preserve"> </w:t>
      </w:r>
      <w:r w:rsidR="002B5F48">
        <w:rPr>
          <w:lang w:eastAsia="bg-BG"/>
        </w:rPr>
        <w:t>Декларираме, че се запознахме с приложения към обявата проект на договор и приемаме безусловно неговите клаузи.</w:t>
      </w:r>
      <w:r w:rsidR="008A392F" w:rsidRPr="008908BB">
        <w:t xml:space="preserve"> </w:t>
      </w:r>
    </w:p>
    <w:p w:rsidR="00D83384" w:rsidRDefault="00A1100E" w:rsidP="00C330E3">
      <w:pPr>
        <w:tabs>
          <w:tab w:val="left" w:pos="360"/>
          <w:tab w:val="left" w:pos="851"/>
        </w:tabs>
        <w:suppressAutoHyphens w:val="0"/>
        <w:spacing w:before="120"/>
        <w:jc w:val="both"/>
        <w:rPr>
          <w:rFonts w:eastAsia="Times New Roman"/>
          <w:color w:val="000000"/>
          <w:lang w:eastAsia="fr-FR"/>
        </w:rPr>
      </w:pPr>
      <w:r w:rsidRPr="00A1100E">
        <w:rPr>
          <w:rFonts w:eastAsia="Times New Roman"/>
          <w:b/>
          <w:color w:val="000000"/>
          <w:lang w:eastAsia="fr-FR"/>
        </w:rPr>
        <w:lastRenderedPageBreak/>
        <w:t>5.</w:t>
      </w:r>
      <w:r>
        <w:rPr>
          <w:rFonts w:eastAsia="Times New Roman"/>
          <w:color w:val="000000"/>
          <w:lang w:eastAsia="fr-FR"/>
        </w:rPr>
        <w:t xml:space="preserve"> Декларираме,</w:t>
      </w:r>
      <w:r w:rsidR="00D83384" w:rsidRPr="00D83384">
        <w:rPr>
          <w:rFonts w:eastAsia="Times New Roman"/>
          <w:color w:val="000000"/>
          <w:lang w:eastAsia="fr-FR"/>
        </w:rPr>
        <w:t xml:space="preserve"> че оферт</w:t>
      </w:r>
      <w:r>
        <w:rPr>
          <w:rFonts w:eastAsia="Times New Roman"/>
          <w:color w:val="000000"/>
          <w:lang w:eastAsia="fr-FR"/>
        </w:rPr>
        <w:t>ата</w:t>
      </w:r>
      <w:r w:rsidR="00D83384" w:rsidRPr="00D83384">
        <w:rPr>
          <w:rFonts w:eastAsia="Times New Roman"/>
          <w:color w:val="000000"/>
          <w:lang w:eastAsia="fr-FR"/>
        </w:rPr>
        <w:t xml:space="preserve"> </w:t>
      </w:r>
      <w:r>
        <w:rPr>
          <w:rFonts w:eastAsia="Times New Roman"/>
          <w:color w:val="000000"/>
          <w:lang w:eastAsia="fr-FR"/>
        </w:rPr>
        <w:t>е</w:t>
      </w:r>
      <w:r w:rsidR="00D83384" w:rsidRPr="00D83384">
        <w:rPr>
          <w:rFonts w:eastAsia="Times New Roman"/>
          <w:color w:val="000000"/>
          <w:lang w:eastAsia="fr-FR"/>
        </w:rPr>
        <w:t xml:space="preserve"> изготвен</w:t>
      </w:r>
      <w:r>
        <w:rPr>
          <w:rFonts w:eastAsia="Times New Roman"/>
          <w:color w:val="000000"/>
          <w:lang w:eastAsia="fr-FR"/>
        </w:rPr>
        <w:t>а</w:t>
      </w:r>
      <w:r w:rsidR="00D83384" w:rsidRPr="00D83384">
        <w:rPr>
          <w:rFonts w:eastAsia="Times New Roman"/>
          <w:color w:val="000000"/>
          <w:lang w:eastAsia="fr-FR"/>
        </w:rPr>
        <w:t xml:space="preserve"> при спазване на задълженията, свързани с данъци и осигуровки, които са приложими към предоставян</w:t>
      </w:r>
      <w:r w:rsidR="00F425E9">
        <w:rPr>
          <w:rFonts w:eastAsia="Times New Roman"/>
          <w:color w:val="000000"/>
          <w:lang w:eastAsia="fr-FR"/>
        </w:rPr>
        <w:t>а</w:t>
      </w:r>
      <w:r w:rsidR="00D83384" w:rsidRPr="00D83384">
        <w:rPr>
          <w:rFonts w:eastAsia="Times New Roman"/>
          <w:color w:val="000000"/>
          <w:lang w:eastAsia="fr-FR"/>
        </w:rPr>
        <w:t>т</w:t>
      </w:r>
      <w:r w:rsidR="00F425E9">
        <w:rPr>
          <w:rFonts w:eastAsia="Times New Roman"/>
          <w:color w:val="000000"/>
          <w:lang w:eastAsia="fr-FR"/>
        </w:rPr>
        <w:t>а</w:t>
      </w:r>
      <w:r w:rsidR="00D83384" w:rsidRPr="00D83384">
        <w:rPr>
          <w:rFonts w:eastAsia="Times New Roman"/>
          <w:color w:val="000000"/>
          <w:lang w:eastAsia="fr-FR"/>
        </w:rPr>
        <w:t xml:space="preserve"> услуг</w:t>
      </w:r>
      <w:r w:rsidR="00F425E9">
        <w:rPr>
          <w:rFonts w:eastAsia="Times New Roman"/>
          <w:color w:val="000000"/>
          <w:lang w:eastAsia="fr-FR"/>
        </w:rPr>
        <w:t>а</w:t>
      </w:r>
      <w:r w:rsidR="00D83384" w:rsidRPr="00D83384">
        <w:rPr>
          <w:rFonts w:eastAsia="Times New Roman"/>
          <w:color w:val="000000"/>
          <w:lang w:eastAsia="fr-FR"/>
        </w:rPr>
        <w:t>.</w:t>
      </w:r>
    </w:p>
    <w:p w:rsidR="008A392F" w:rsidRPr="00C330E3" w:rsidRDefault="003B5B84" w:rsidP="00C330E3">
      <w:pPr>
        <w:tabs>
          <w:tab w:val="left" w:pos="360"/>
          <w:tab w:val="left" w:pos="851"/>
        </w:tabs>
        <w:suppressAutoHyphens w:val="0"/>
        <w:spacing w:before="120"/>
        <w:jc w:val="both"/>
        <w:rPr>
          <w:rFonts w:eastAsia="Times New Roman"/>
          <w:color w:val="000000"/>
          <w:lang w:val="en-US" w:eastAsia="fr-FR"/>
        </w:rPr>
      </w:pPr>
      <w:r>
        <w:rPr>
          <w:rFonts w:eastAsia="Times New Roman"/>
          <w:b/>
          <w:color w:val="000000"/>
          <w:lang w:eastAsia="fr-FR"/>
        </w:rPr>
        <w:t>6</w:t>
      </w:r>
      <w:r w:rsidR="00C330E3" w:rsidRPr="00C330E3">
        <w:rPr>
          <w:rFonts w:eastAsia="Times New Roman"/>
          <w:b/>
          <w:color w:val="000000"/>
          <w:lang w:eastAsia="fr-FR"/>
        </w:rPr>
        <w:t>.</w:t>
      </w:r>
      <w:r w:rsidR="00C330E3">
        <w:rPr>
          <w:rFonts w:eastAsia="Times New Roman"/>
          <w:color w:val="000000"/>
          <w:lang w:eastAsia="fr-FR"/>
        </w:rPr>
        <w:t xml:space="preserve"> </w:t>
      </w:r>
      <w:r w:rsidR="00FE2887" w:rsidRPr="00C330E3">
        <w:rPr>
          <w:rFonts w:eastAsia="Times New Roman"/>
          <w:lang w:eastAsia="en-US"/>
        </w:rPr>
        <w:t>Декларираме, че</w:t>
      </w:r>
      <w:r w:rsidR="008A392F" w:rsidRPr="00C330E3">
        <w:rPr>
          <w:rFonts w:eastAsia="Times New Roman"/>
          <w:lang w:eastAsia="en-US"/>
        </w:rPr>
        <w:t xml:space="preserve"> валидността </w:t>
      </w:r>
      <w:r w:rsidR="00FE2887" w:rsidRPr="00C330E3">
        <w:rPr>
          <w:rFonts w:eastAsia="Times New Roman"/>
          <w:lang w:eastAsia="en-US"/>
        </w:rPr>
        <w:t>на нашето предложение е</w:t>
      </w:r>
      <w:r w:rsidR="00931B8D">
        <w:rPr>
          <w:rFonts w:eastAsia="Times New Roman"/>
          <w:lang w:eastAsia="en-US"/>
        </w:rPr>
        <w:t xml:space="preserve"> </w:t>
      </w:r>
      <w:r w:rsidR="00CF788F">
        <w:rPr>
          <w:rFonts w:eastAsia="Times New Roman"/>
          <w:lang w:eastAsia="en-US"/>
        </w:rPr>
        <w:t>60</w:t>
      </w:r>
      <w:r w:rsidR="00F62035" w:rsidRPr="00C330E3">
        <w:rPr>
          <w:rFonts w:eastAsia="Times New Roman"/>
          <w:lang w:eastAsia="en-US"/>
        </w:rPr>
        <w:t xml:space="preserve"> (шест</w:t>
      </w:r>
      <w:r w:rsidR="008A392F" w:rsidRPr="00C330E3">
        <w:rPr>
          <w:rFonts w:eastAsia="Times New Roman"/>
          <w:lang w:eastAsia="en-US"/>
        </w:rPr>
        <w:t xml:space="preserve">десет) дни от крайния срок за подаване на офертата и </w:t>
      </w:r>
      <w:r w:rsidR="00BB30EF" w:rsidRPr="00C330E3">
        <w:rPr>
          <w:rFonts w:eastAsia="Times New Roman"/>
          <w:lang w:eastAsia="en-US"/>
        </w:rPr>
        <w:t xml:space="preserve">то </w:t>
      </w:r>
      <w:r w:rsidR="008A392F" w:rsidRPr="00C330E3">
        <w:rPr>
          <w:rFonts w:eastAsia="Times New Roman"/>
          <w:lang w:eastAsia="en-US"/>
        </w:rPr>
        <w:t>ще остане обвързващо за нас, като може да бъде прието по всяко време преди изтичане на този срок.</w:t>
      </w:r>
    </w:p>
    <w:p w:rsidR="00B77B6B" w:rsidRDefault="00B77B6B" w:rsidP="0018631A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</w:p>
    <w:p w:rsidR="00B77B6B" w:rsidRPr="00530275" w:rsidRDefault="00B77B6B" w:rsidP="0018631A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u w:val="single"/>
          <w:lang w:eastAsia="en-US"/>
        </w:rPr>
      </w:pPr>
      <w:r>
        <w:rPr>
          <w:rFonts w:eastAsia="Times New Roman"/>
          <w:lang w:eastAsia="en-US"/>
        </w:rPr>
        <w:tab/>
      </w:r>
      <w:r w:rsidRPr="00530275">
        <w:rPr>
          <w:rFonts w:eastAsia="Times New Roman"/>
          <w:u w:val="single"/>
          <w:lang w:eastAsia="en-US"/>
        </w:rPr>
        <w:t>Приложения:</w:t>
      </w:r>
    </w:p>
    <w:p w:rsidR="002B3F2B" w:rsidRDefault="00B77B6B" w:rsidP="0018631A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b/>
          <w:i/>
          <w:lang w:eastAsia="en-US"/>
        </w:rPr>
      </w:pPr>
      <w:r>
        <w:rPr>
          <w:rFonts w:eastAsia="Times New Roman"/>
          <w:lang w:eastAsia="en-US"/>
        </w:rPr>
        <w:tab/>
      </w:r>
      <w:r w:rsidR="002B3F2B">
        <w:rPr>
          <w:rFonts w:eastAsia="Times New Roman"/>
          <w:lang w:eastAsia="en-US"/>
        </w:rPr>
        <w:t>1</w:t>
      </w:r>
      <w:r w:rsidR="00A7288F">
        <w:rPr>
          <w:rFonts w:eastAsia="Times New Roman"/>
          <w:lang w:eastAsia="en-US"/>
        </w:rPr>
        <w:t>. Декларация от подизпълнител</w:t>
      </w:r>
      <w:r w:rsidR="0013228D">
        <w:rPr>
          <w:rFonts w:eastAsia="Times New Roman"/>
          <w:lang w:eastAsia="en-US"/>
        </w:rPr>
        <w:t>/трето лице</w:t>
      </w:r>
      <w:r w:rsidR="00A7288F">
        <w:rPr>
          <w:rFonts w:eastAsia="Times New Roman"/>
          <w:lang w:eastAsia="en-US"/>
        </w:rPr>
        <w:t xml:space="preserve"> по образеца на Приложение № </w:t>
      </w:r>
      <w:r w:rsidR="0013228D">
        <w:rPr>
          <w:rFonts w:eastAsia="Times New Roman"/>
          <w:lang w:val="en-US" w:eastAsia="en-US"/>
        </w:rPr>
        <w:t>9</w:t>
      </w:r>
      <w:r w:rsidR="00A7288F">
        <w:rPr>
          <w:rFonts w:eastAsia="Times New Roman"/>
          <w:lang w:eastAsia="en-US"/>
        </w:rPr>
        <w:t xml:space="preserve"> към обявата </w:t>
      </w:r>
      <w:r w:rsidR="006253F1">
        <w:rPr>
          <w:rFonts w:eastAsia="Times New Roman"/>
          <w:b/>
          <w:i/>
          <w:lang w:eastAsia="en-US"/>
        </w:rPr>
        <w:t>(прилага се когато в т. 3</w:t>
      </w:r>
      <w:r w:rsidR="00A7288F" w:rsidRPr="00A7288F">
        <w:rPr>
          <w:rFonts w:eastAsia="Times New Roman"/>
          <w:b/>
          <w:i/>
          <w:lang w:eastAsia="en-US"/>
        </w:rPr>
        <w:t xml:space="preserve"> е заявено използване на подизпълнител</w:t>
      </w:r>
      <w:r w:rsidR="0013228D">
        <w:rPr>
          <w:rFonts w:eastAsia="Times New Roman"/>
          <w:b/>
          <w:i/>
          <w:lang w:eastAsia="en-US"/>
        </w:rPr>
        <w:t xml:space="preserve"> или трето лице</w:t>
      </w:r>
      <w:r w:rsidR="00A7288F" w:rsidRPr="00A7288F">
        <w:rPr>
          <w:rFonts w:eastAsia="Times New Roman"/>
          <w:b/>
          <w:i/>
          <w:lang w:eastAsia="en-US"/>
        </w:rPr>
        <w:t>)</w:t>
      </w:r>
    </w:p>
    <w:p w:rsidR="006253F1" w:rsidRDefault="002B3F2B" w:rsidP="0018631A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position w:val="5"/>
          <w:lang w:val="ru-RU" w:eastAsia="bg-BG"/>
        </w:rPr>
      </w:pPr>
      <w:r>
        <w:rPr>
          <w:position w:val="5"/>
          <w:lang w:val="ru-RU" w:eastAsia="bg-BG"/>
        </w:rPr>
        <w:tab/>
        <w:t xml:space="preserve">2. </w:t>
      </w:r>
      <w:r w:rsidR="00A7288F" w:rsidRPr="00905887">
        <w:rPr>
          <w:position w:val="5"/>
          <w:lang w:val="ru-RU" w:eastAsia="bg-BG"/>
        </w:rPr>
        <w:t>Нотариално заверено пълномощно на лицето, подписващо офертата</w:t>
      </w:r>
      <w:r w:rsidR="001A05CB">
        <w:rPr>
          <w:position w:val="5"/>
          <w:lang w:val="ru-RU" w:eastAsia="bg-BG"/>
        </w:rPr>
        <w:t xml:space="preserve"> </w:t>
      </w:r>
      <w:r w:rsidR="001A05CB">
        <w:rPr>
          <w:b/>
          <w:i/>
          <w:position w:val="5"/>
          <w:lang w:val="ru-RU" w:eastAsia="bg-BG"/>
        </w:rPr>
        <w:t>(прилага се когато офертата не е подписа</w:t>
      </w:r>
      <w:r w:rsidR="006253F1">
        <w:rPr>
          <w:b/>
          <w:i/>
          <w:position w:val="5"/>
          <w:lang w:val="ru-RU" w:eastAsia="bg-BG"/>
        </w:rPr>
        <w:t>на от представяляващия участника</w:t>
      </w:r>
      <w:r w:rsidR="001A05CB">
        <w:rPr>
          <w:b/>
          <w:i/>
          <w:position w:val="5"/>
          <w:lang w:val="ru-RU" w:eastAsia="bg-BG"/>
        </w:rPr>
        <w:t>)</w:t>
      </w:r>
    </w:p>
    <w:p w:rsidR="006253F1" w:rsidRPr="00E14F34" w:rsidRDefault="006253F1" w:rsidP="0018631A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position w:val="5"/>
          <w:lang w:val="en-US" w:eastAsia="bg-BG"/>
        </w:rPr>
      </w:pPr>
      <w:r>
        <w:rPr>
          <w:position w:val="5"/>
          <w:lang w:val="ru-RU" w:eastAsia="bg-BG"/>
        </w:rPr>
        <w:tab/>
        <w:t>3. Документи във връзка с доказване н</w:t>
      </w:r>
      <w:r w:rsidR="00E14F34">
        <w:rPr>
          <w:position w:val="5"/>
          <w:lang w:val="ru-RU" w:eastAsia="bg-BG"/>
        </w:rPr>
        <w:t xml:space="preserve">а професионалната компетентност </w:t>
      </w:r>
      <w:r w:rsidR="00E14F34">
        <w:rPr>
          <w:position w:val="5"/>
          <w:lang w:val="en-US" w:eastAsia="bg-BG"/>
        </w:rPr>
        <w:t>(</w:t>
      </w:r>
      <w:r w:rsidR="00E14F34">
        <w:rPr>
          <w:position w:val="5"/>
          <w:lang w:eastAsia="bg-BG"/>
        </w:rPr>
        <w:t>описват се</w:t>
      </w:r>
      <w:r w:rsidR="00E14F34">
        <w:rPr>
          <w:position w:val="5"/>
          <w:lang w:val="en-US" w:eastAsia="bg-BG"/>
        </w:rPr>
        <w:t>)</w:t>
      </w:r>
    </w:p>
    <w:p w:rsidR="00530275" w:rsidRDefault="00530275" w:rsidP="00530275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</w:p>
    <w:p w:rsidR="006253F1" w:rsidRDefault="006253F1" w:rsidP="00530275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</w:p>
    <w:p w:rsidR="006253F1" w:rsidRDefault="006253F1" w:rsidP="00530275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lang w:eastAsia="en-US"/>
        </w:rPr>
      </w:pPr>
    </w:p>
    <w:p w:rsidR="008A392F" w:rsidRDefault="008A392F" w:rsidP="00530275">
      <w:pPr>
        <w:tabs>
          <w:tab w:val="num" w:pos="567"/>
          <w:tab w:val="num" w:pos="1492"/>
        </w:tabs>
        <w:suppressAutoHyphens w:val="0"/>
        <w:spacing w:after="12" w:line="276" w:lineRule="auto"/>
        <w:jc w:val="both"/>
        <w:rPr>
          <w:rFonts w:eastAsia="Times New Roman"/>
          <w:bCs/>
          <w:lang w:eastAsia="en-US"/>
        </w:rPr>
      </w:pPr>
      <w:r w:rsidRPr="00BB30EF">
        <w:rPr>
          <w:rFonts w:eastAsia="Times New Roman"/>
          <w:bCs/>
          <w:lang w:eastAsia="en-US"/>
        </w:rPr>
        <w:t>Подпис и печат</w:t>
      </w:r>
      <w:r w:rsidR="001A05CB">
        <w:rPr>
          <w:rFonts w:eastAsia="Times New Roman"/>
          <w:bCs/>
          <w:lang w:eastAsia="en-US"/>
        </w:rPr>
        <w:t>:</w:t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</w:r>
      <w:r w:rsidR="001A05CB">
        <w:rPr>
          <w:rFonts w:eastAsia="Times New Roman"/>
          <w:bCs/>
          <w:lang w:eastAsia="en-US"/>
        </w:rPr>
        <w:tab/>
        <w:t>…………………………...........</w:t>
      </w:r>
    </w:p>
    <w:p w:rsidR="00B10330" w:rsidRPr="00BB30EF" w:rsidRDefault="00B10330" w:rsidP="008A392F">
      <w:pPr>
        <w:suppressAutoHyphens w:val="0"/>
        <w:spacing w:line="360" w:lineRule="auto"/>
        <w:jc w:val="both"/>
        <w:rPr>
          <w:rFonts w:eastAsia="Times New Roman"/>
          <w:bCs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8A392F" w:rsidRDefault="001A05CB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……………….… 201</w:t>
            </w:r>
            <w:r w:rsidR="001A4323">
              <w:rPr>
                <w:rFonts w:eastAsia="Times New Roman"/>
                <w:lang w:val="en-US" w:eastAsia="en-US"/>
              </w:rPr>
              <w:t>8</w:t>
            </w:r>
            <w:r>
              <w:rPr>
                <w:rFonts w:eastAsia="Times New Roman"/>
                <w:lang w:eastAsia="en-US"/>
              </w:rPr>
              <w:t xml:space="preserve"> година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8A392F" w:rsidRDefault="001A05CB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</w:t>
            </w:r>
          </w:p>
          <w:p w:rsidR="00B10330" w:rsidRPr="00BB30EF" w:rsidRDefault="00B10330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 w:rsidRPr="00BB30EF">
              <w:rPr>
                <w:rFonts w:eastAsia="Times New Roman"/>
                <w:lang w:eastAsia="en-US"/>
              </w:rPr>
              <w:t xml:space="preserve">Длъжност </w:t>
            </w:r>
          </w:p>
        </w:tc>
        <w:tc>
          <w:tcPr>
            <w:tcW w:w="4261" w:type="dxa"/>
          </w:tcPr>
          <w:p w:rsidR="008A392F" w:rsidRPr="00BB30EF" w:rsidRDefault="001A05CB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………………………………….</w:t>
            </w:r>
          </w:p>
        </w:tc>
      </w:tr>
      <w:tr w:rsidR="008A392F" w:rsidRPr="00BB30EF" w:rsidTr="006E7A95"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4261" w:type="dxa"/>
          </w:tcPr>
          <w:p w:rsidR="008A392F" w:rsidRPr="00BB30EF" w:rsidRDefault="008A392F" w:rsidP="006E7A95">
            <w:pPr>
              <w:suppressAutoHyphens w:val="0"/>
              <w:spacing w:line="36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63057B" w:rsidRDefault="0063057B" w:rsidP="008A392F"/>
    <w:sectPr w:rsidR="0063057B" w:rsidSect="008A392F"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F5" w:rsidRDefault="00E51EF5" w:rsidP="0029780D">
      <w:r>
        <w:separator/>
      </w:r>
    </w:p>
  </w:endnote>
  <w:endnote w:type="continuationSeparator" w:id="0">
    <w:p w:rsidR="00E51EF5" w:rsidRDefault="00E51EF5" w:rsidP="0029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4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80D" w:rsidRDefault="002978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B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780D" w:rsidRDefault="002978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F5" w:rsidRDefault="00E51EF5" w:rsidP="0029780D">
      <w:r>
        <w:separator/>
      </w:r>
    </w:p>
  </w:footnote>
  <w:footnote w:type="continuationSeparator" w:id="0">
    <w:p w:rsidR="00E51EF5" w:rsidRDefault="00E51EF5" w:rsidP="0029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63084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87C1B59"/>
    <w:multiLevelType w:val="multilevel"/>
    <w:tmpl w:val="A7F02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5C2918"/>
    <w:multiLevelType w:val="hybridMultilevel"/>
    <w:tmpl w:val="8EE2DB6A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C9C6FE7"/>
    <w:multiLevelType w:val="hybridMultilevel"/>
    <w:tmpl w:val="077A2572"/>
    <w:lvl w:ilvl="0" w:tplc="143203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EC7FEB"/>
    <w:multiLevelType w:val="hybridMultilevel"/>
    <w:tmpl w:val="38265A4A"/>
    <w:lvl w:ilvl="0" w:tplc="14320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902B7"/>
    <w:multiLevelType w:val="multilevel"/>
    <w:tmpl w:val="52EC8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9A7473C"/>
    <w:multiLevelType w:val="hybridMultilevel"/>
    <w:tmpl w:val="0ED2F4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5399"/>
    <w:multiLevelType w:val="multilevel"/>
    <w:tmpl w:val="29B09832"/>
    <w:lvl w:ilvl="0">
      <w:start w:val="1"/>
      <w:numFmt w:val="decimal"/>
      <w:lvlText w:val="4.%1.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>
    <w:nsid w:val="1B816D60"/>
    <w:multiLevelType w:val="hybridMultilevel"/>
    <w:tmpl w:val="7CC2BC1A"/>
    <w:lvl w:ilvl="0" w:tplc="0402000F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2D2741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1B566E"/>
    <w:multiLevelType w:val="hybridMultilevel"/>
    <w:tmpl w:val="5EBCE1D8"/>
    <w:lvl w:ilvl="0" w:tplc="B4329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1F155D"/>
    <w:multiLevelType w:val="hybridMultilevel"/>
    <w:tmpl w:val="A7A28A26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F0F6FE2"/>
    <w:multiLevelType w:val="hybridMultilevel"/>
    <w:tmpl w:val="09380892"/>
    <w:lvl w:ilvl="0" w:tplc="143203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AD2E9E"/>
    <w:multiLevelType w:val="multilevel"/>
    <w:tmpl w:val="3DFC59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5">
    <w:nsid w:val="49C30DE4"/>
    <w:multiLevelType w:val="multilevel"/>
    <w:tmpl w:val="538A3A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4A9871A7"/>
    <w:multiLevelType w:val="hybridMultilevel"/>
    <w:tmpl w:val="5E08ADA0"/>
    <w:lvl w:ilvl="0" w:tplc="5832E952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5B64AF"/>
    <w:multiLevelType w:val="multilevel"/>
    <w:tmpl w:val="89BEC432"/>
    <w:lvl w:ilvl="0">
      <w:start w:val="1"/>
      <w:numFmt w:val="decimal"/>
      <w:lvlText w:val="4.%1.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53E54AE8"/>
    <w:multiLevelType w:val="hybridMultilevel"/>
    <w:tmpl w:val="F3A0FE80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63B4C51"/>
    <w:multiLevelType w:val="hybridMultilevel"/>
    <w:tmpl w:val="21A4193E"/>
    <w:lvl w:ilvl="0" w:tplc="282A17E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790C57"/>
    <w:multiLevelType w:val="multilevel"/>
    <w:tmpl w:val="5AFE4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7AD5CFB"/>
    <w:multiLevelType w:val="hybridMultilevel"/>
    <w:tmpl w:val="847E4A42"/>
    <w:lvl w:ilvl="0" w:tplc="14320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D6C3C"/>
    <w:multiLevelType w:val="multilevel"/>
    <w:tmpl w:val="29B09832"/>
    <w:lvl w:ilvl="0">
      <w:start w:val="1"/>
      <w:numFmt w:val="decimal"/>
      <w:lvlText w:val="4.%1.6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>
    <w:nsid w:val="5E8D2315"/>
    <w:multiLevelType w:val="hybridMultilevel"/>
    <w:tmpl w:val="1C4621D4"/>
    <w:lvl w:ilvl="0" w:tplc="14320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C0CE2"/>
    <w:multiLevelType w:val="hybridMultilevel"/>
    <w:tmpl w:val="F2564F9C"/>
    <w:lvl w:ilvl="0" w:tplc="0402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67E46F4B"/>
    <w:multiLevelType w:val="multilevel"/>
    <w:tmpl w:val="77DEF2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99C4D01"/>
    <w:multiLevelType w:val="multilevel"/>
    <w:tmpl w:val="FD4030A6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>
    <w:nsid w:val="69E65FCA"/>
    <w:multiLevelType w:val="hybridMultilevel"/>
    <w:tmpl w:val="2DDA9380"/>
    <w:lvl w:ilvl="0" w:tplc="CE52DB82">
      <w:start w:val="1"/>
      <w:numFmt w:val="bullet"/>
      <w:pStyle w:val="Buletsti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C621F"/>
    <w:multiLevelType w:val="hybridMultilevel"/>
    <w:tmpl w:val="260C0940"/>
    <w:lvl w:ilvl="0" w:tplc="BF1AD66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A47F2"/>
    <w:multiLevelType w:val="hybridMultilevel"/>
    <w:tmpl w:val="AB6E42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81AFE"/>
    <w:multiLevelType w:val="hybridMultilevel"/>
    <w:tmpl w:val="40405536"/>
    <w:lvl w:ilvl="0" w:tplc="4008DC8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9312E3"/>
    <w:multiLevelType w:val="hybridMultilevel"/>
    <w:tmpl w:val="750CD8AC"/>
    <w:lvl w:ilvl="0" w:tplc="143203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EAE2FC3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8A369C"/>
    <w:multiLevelType w:val="hybridMultilevel"/>
    <w:tmpl w:val="EE746BD8"/>
    <w:lvl w:ilvl="0" w:tplc="B65217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12"/>
  </w:num>
  <w:num w:numId="4">
    <w:abstractNumId w:val="14"/>
  </w:num>
  <w:num w:numId="5">
    <w:abstractNumId w:val="21"/>
  </w:num>
  <w:num w:numId="6">
    <w:abstractNumId w:val="9"/>
  </w:num>
  <w:num w:numId="7">
    <w:abstractNumId w:val="20"/>
  </w:num>
  <w:num w:numId="8">
    <w:abstractNumId w:val="5"/>
  </w:num>
  <w:num w:numId="9">
    <w:abstractNumId w:val="13"/>
  </w:num>
  <w:num w:numId="10">
    <w:abstractNumId w:val="30"/>
  </w:num>
  <w:num w:numId="11">
    <w:abstractNumId w:val="4"/>
  </w:num>
  <w:num w:numId="12">
    <w:abstractNumId w:val="26"/>
  </w:num>
  <w:num w:numId="13">
    <w:abstractNumId w:val="1"/>
  </w:num>
  <w:num w:numId="14">
    <w:abstractNumId w:val="17"/>
  </w:num>
  <w:num w:numId="15">
    <w:abstractNumId w:val="17"/>
    <w:lvlOverride w:ilvl="0">
      <w:lvl w:ilvl="0">
        <w:start w:val="1"/>
        <w:numFmt w:val="none"/>
        <w:lvlText w:val="3.1.2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6">
    <w:abstractNumId w:val="17"/>
    <w:lvlOverride w:ilvl="0">
      <w:lvl w:ilvl="0">
        <w:start w:val="1"/>
        <w:numFmt w:val="none"/>
        <w:lvlText w:val="4.1.3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7">
    <w:abstractNumId w:val="17"/>
    <w:lvlOverride w:ilvl="0">
      <w:lvl w:ilvl="0">
        <w:start w:val="1"/>
        <w:numFmt w:val="none"/>
        <w:lvlText w:val="3.1.4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8">
    <w:abstractNumId w:val="17"/>
    <w:lvlOverride w:ilvl="0">
      <w:lvl w:ilvl="0">
        <w:start w:val="1"/>
        <w:numFmt w:val="none"/>
        <w:lvlText w:val="4.1.5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19">
    <w:abstractNumId w:val="22"/>
  </w:num>
  <w:num w:numId="20">
    <w:abstractNumId w:val="23"/>
  </w:num>
  <w:num w:numId="21">
    <w:abstractNumId w:val="32"/>
  </w:num>
  <w:num w:numId="22">
    <w:abstractNumId w:val="25"/>
  </w:num>
  <w:num w:numId="23">
    <w:abstractNumId w:val="18"/>
  </w:num>
  <w:num w:numId="24">
    <w:abstractNumId w:val="2"/>
  </w:num>
  <w:num w:numId="25">
    <w:abstractNumId w:val="31"/>
  </w:num>
  <w:num w:numId="26">
    <w:abstractNumId w:val="8"/>
  </w:num>
  <w:num w:numId="27">
    <w:abstractNumId w:val="33"/>
  </w:num>
  <w:num w:numId="28">
    <w:abstractNumId w:val="17"/>
    <w:lvlOverride w:ilvl="0">
      <w:lvl w:ilvl="0">
        <w:start w:val="1"/>
        <w:numFmt w:val="none"/>
        <w:lvlText w:val="4.1.2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9">
    <w:abstractNumId w:val="17"/>
    <w:lvlOverride w:ilvl="0">
      <w:lvl w:ilvl="0">
        <w:start w:val="1"/>
        <w:numFmt w:val="none"/>
        <w:lvlText w:val="4.1.4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>
    <w:abstractNumId w:val="7"/>
  </w:num>
  <w:num w:numId="31">
    <w:abstractNumId w:val="15"/>
  </w:num>
  <w:num w:numId="32">
    <w:abstractNumId w:val="19"/>
  </w:num>
  <w:num w:numId="33">
    <w:abstractNumId w:val="3"/>
  </w:num>
  <w:num w:numId="34">
    <w:abstractNumId w:val="28"/>
  </w:num>
  <w:num w:numId="35">
    <w:abstractNumId w:val="16"/>
  </w:num>
  <w:num w:numId="36">
    <w:abstractNumId w:val="11"/>
  </w:num>
  <w:num w:numId="37">
    <w:abstractNumId w:val="0"/>
  </w:num>
  <w:num w:numId="38">
    <w:abstractNumId w:val="27"/>
  </w:num>
  <w:num w:numId="39">
    <w:abstractNumId w:val="2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76B9"/>
    <w:rsid w:val="00017A4C"/>
    <w:rsid w:val="00027093"/>
    <w:rsid w:val="000402E4"/>
    <w:rsid w:val="00063E85"/>
    <w:rsid w:val="000B5AF8"/>
    <w:rsid w:val="000C3DDD"/>
    <w:rsid w:val="000D64DC"/>
    <w:rsid w:val="0012596A"/>
    <w:rsid w:val="0013228D"/>
    <w:rsid w:val="00166F6F"/>
    <w:rsid w:val="00180281"/>
    <w:rsid w:val="001843EA"/>
    <w:rsid w:val="0018631A"/>
    <w:rsid w:val="00196952"/>
    <w:rsid w:val="001A05CB"/>
    <w:rsid w:val="001A1FF6"/>
    <w:rsid w:val="001A4323"/>
    <w:rsid w:val="001B68B1"/>
    <w:rsid w:val="001E576E"/>
    <w:rsid w:val="002010A8"/>
    <w:rsid w:val="0029780D"/>
    <w:rsid w:val="002A0A16"/>
    <w:rsid w:val="002A2583"/>
    <w:rsid w:val="002B3F2B"/>
    <w:rsid w:val="002B5F48"/>
    <w:rsid w:val="002B606B"/>
    <w:rsid w:val="002C2898"/>
    <w:rsid w:val="002E7F30"/>
    <w:rsid w:val="002F6436"/>
    <w:rsid w:val="003569B3"/>
    <w:rsid w:val="0036757D"/>
    <w:rsid w:val="00387040"/>
    <w:rsid w:val="003B2280"/>
    <w:rsid w:val="003B5B84"/>
    <w:rsid w:val="003C4D5F"/>
    <w:rsid w:val="003E5E15"/>
    <w:rsid w:val="00411B14"/>
    <w:rsid w:val="00420577"/>
    <w:rsid w:val="00422333"/>
    <w:rsid w:val="0044682C"/>
    <w:rsid w:val="00497E41"/>
    <w:rsid w:val="004F0BEE"/>
    <w:rsid w:val="004F4F3C"/>
    <w:rsid w:val="004F4F49"/>
    <w:rsid w:val="00502444"/>
    <w:rsid w:val="00530275"/>
    <w:rsid w:val="00530AF9"/>
    <w:rsid w:val="00537631"/>
    <w:rsid w:val="00553C65"/>
    <w:rsid w:val="00572C5F"/>
    <w:rsid w:val="00586C6A"/>
    <w:rsid w:val="005D43EB"/>
    <w:rsid w:val="0062353D"/>
    <w:rsid w:val="006253F1"/>
    <w:rsid w:val="006271B0"/>
    <w:rsid w:val="0063057B"/>
    <w:rsid w:val="0065729A"/>
    <w:rsid w:val="00677AD7"/>
    <w:rsid w:val="00682E54"/>
    <w:rsid w:val="00687B54"/>
    <w:rsid w:val="006C5D87"/>
    <w:rsid w:val="006D4D47"/>
    <w:rsid w:val="006F01D3"/>
    <w:rsid w:val="006F6BD3"/>
    <w:rsid w:val="00750882"/>
    <w:rsid w:val="00750D58"/>
    <w:rsid w:val="00752A8C"/>
    <w:rsid w:val="00793345"/>
    <w:rsid w:val="007F29DB"/>
    <w:rsid w:val="00800927"/>
    <w:rsid w:val="008279CB"/>
    <w:rsid w:val="008446B6"/>
    <w:rsid w:val="00854126"/>
    <w:rsid w:val="008858C7"/>
    <w:rsid w:val="008A392F"/>
    <w:rsid w:val="008B340A"/>
    <w:rsid w:val="008C45E5"/>
    <w:rsid w:val="008C4830"/>
    <w:rsid w:val="008E2ACB"/>
    <w:rsid w:val="008F1B8A"/>
    <w:rsid w:val="00922CD2"/>
    <w:rsid w:val="00931B8D"/>
    <w:rsid w:val="00945AE4"/>
    <w:rsid w:val="00964C6A"/>
    <w:rsid w:val="00975119"/>
    <w:rsid w:val="009B3DB3"/>
    <w:rsid w:val="009F7011"/>
    <w:rsid w:val="00A1100E"/>
    <w:rsid w:val="00A5564D"/>
    <w:rsid w:val="00A7288F"/>
    <w:rsid w:val="00A9030C"/>
    <w:rsid w:val="00AD0D65"/>
    <w:rsid w:val="00AF57E5"/>
    <w:rsid w:val="00B10330"/>
    <w:rsid w:val="00B10DA9"/>
    <w:rsid w:val="00B439B1"/>
    <w:rsid w:val="00B460C9"/>
    <w:rsid w:val="00B613FE"/>
    <w:rsid w:val="00B62532"/>
    <w:rsid w:val="00B73265"/>
    <w:rsid w:val="00B77B6B"/>
    <w:rsid w:val="00B87265"/>
    <w:rsid w:val="00B90698"/>
    <w:rsid w:val="00B96517"/>
    <w:rsid w:val="00BA4CD5"/>
    <w:rsid w:val="00BB30EF"/>
    <w:rsid w:val="00BC42A4"/>
    <w:rsid w:val="00C05E74"/>
    <w:rsid w:val="00C15DDD"/>
    <w:rsid w:val="00C320EA"/>
    <w:rsid w:val="00C330E3"/>
    <w:rsid w:val="00C3393D"/>
    <w:rsid w:val="00C46076"/>
    <w:rsid w:val="00C519AF"/>
    <w:rsid w:val="00C52F1A"/>
    <w:rsid w:val="00C57139"/>
    <w:rsid w:val="00C60F51"/>
    <w:rsid w:val="00CD28CE"/>
    <w:rsid w:val="00CE30A5"/>
    <w:rsid w:val="00CE593B"/>
    <w:rsid w:val="00CF788F"/>
    <w:rsid w:val="00D164EB"/>
    <w:rsid w:val="00D35B1F"/>
    <w:rsid w:val="00D83384"/>
    <w:rsid w:val="00D917EF"/>
    <w:rsid w:val="00D91E17"/>
    <w:rsid w:val="00DA6FB7"/>
    <w:rsid w:val="00DB3191"/>
    <w:rsid w:val="00DC78D9"/>
    <w:rsid w:val="00DE4A04"/>
    <w:rsid w:val="00E00CF2"/>
    <w:rsid w:val="00E14F34"/>
    <w:rsid w:val="00E27639"/>
    <w:rsid w:val="00E34E27"/>
    <w:rsid w:val="00E404E0"/>
    <w:rsid w:val="00E51EF5"/>
    <w:rsid w:val="00E67F55"/>
    <w:rsid w:val="00E96B65"/>
    <w:rsid w:val="00EF05D3"/>
    <w:rsid w:val="00F3300E"/>
    <w:rsid w:val="00F425E9"/>
    <w:rsid w:val="00F62035"/>
    <w:rsid w:val="00F64775"/>
    <w:rsid w:val="00F71780"/>
    <w:rsid w:val="00F75A0F"/>
    <w:rsid w:val="00FB6965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Default">
    <w:name w:val="Default"/>
    <w:rsid w:val="00B62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pplication4">
    <w:name w:val="Application4"/>
    <w:basedOn w:val="Normal"/>
    <w:autoRedefine/>
    <w:rsid w:val="00B62532"/>
    <w:pPr>
      <w:widowControl w:val="0"/>
      <w:numPr>
        <w:numId w:val="36"/>
      </w:numPr>
      <w:suppressAutoHyphens w:val="0"/>
      <w:spacing w:before="120" w:after="120"/>
      <w:jc w:val="both"/>
    </w:pPr>
    <w:rPr>
      <w:rFonts w:eastAsia="Times New Roman"/>
      <w:snapToGrid w:val="0"/>
      <w:spacing w:val="-2"/>
      <w:sz w:val="20"/>
      <w:lang w:eastAsia="en-US"/>
    </w:rPr>
  </w:style>
  <w:style w:type="paragraph" w:styleId="ListBullet4">
    <w:name w:val="List Bullet 4"/>
    <w:basedOn w:val="Normal"/>
    <w:semiHidden/>
    <w:rsid w:val="00B62532"/>
    <w:pPr>
      <w:numPr>
        <w:numId w:val="37"/>
      </w:numPr>
      <w:suppressAutoHyphens w:val="0"/>
    </w:pPr>
    <w:rPr>
      <w:rFonts w:eastAsia="Times New Roman"/>
      <w:sz w:val="28"/>
      <w:lang w:val="en-GB" w:eastAsia="en-US"/>
    </w:rPr>
  </w:style>
  <w:style w:type="character" w:customStyle="1" w:styleId="Heading9Char">
    <w:name w:val="Heading 9 Char"/>
    <w:rsid w:val="00B62532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customStyle="1" w:styleId="Buletstile">
    <w:name w:val="Bulet stile"/>
    <w:basedOn w:val="Normal"/>
    <w:qFormat/>
    <w:rsid w:val="00B62532"/>
    <w:pPr>
      <w:numPr>
        <w:numId w:val="38"/>
      </w:numPr>
      <w:suppressAutoHyphens w:val="0"/>
      <w:autoSpaceDE w:val="0"/>
      <w:autoSpaceDN w:val="0"/>
      <w:adjustRightInd w:val="0"/>
      <w:spacing w:after="400"/>
      <w:ind w:right="140"/>
      <w:jc w:val="both"/>
    </w:pPr>
    <w:rPr>
      <w:rFonts w:ascii="Verdana" w:eastAsia="Calibri" w:hAnsi="Verdana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0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0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0D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customStyle="1" w:styleId="Default">
    <w:name w:val="Default"/>
    <w:rsid w:val="00B62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pplication4">
    <w:name w:val="Application4"/>
    <w:basedOn w:val="Normal"/>
    <w:autoRedefine/>
    <w:rsid w:val="00B62532"/>
    <w:pPr>
      <w:widowControl w:val="0"/>
      <w:numPr>
        <w:numId w:val="36"/>
      </w:numPr>
      <w:suppressAutoHyphens w:val="0"/>
      <w:spacing w:before="120" w:after="120"/>
      <w:jc w:val="both"/>
    </w:pPr>
    <w:rPr>
      <w:rFonts w:eastAsia="Times New Roman"/>
      <w:snapToGrid w:val="0"/>
      <w:spacing w:val="-2"/>
      <w:sz w:val="20"/>
      <w:lang w:eastAsia="en-US"/>
    </w:rPr>
  </w:style>
  <w:style w:type="paragraph" w:styleId="ListBullet4">
    <w:name w:val="List Bullet 4"/>
    <w:basedOn w:val="Normal"/>
    <w:semiHidden/>
    <w:rsid w:val="00B62532"/>
    <w:pPr>
      <w:numPr>
        <w:numId w:val="37"/>
      </w:numPr>
      <w:suppressAutoHyphens w:val="0"/>
    </w:pPr>
    <w:rPr>
      <w:rFonts w:eastAsia="Times New Roman"/>
      <w:sz w:val="28"/>
      <w:lang w:val="en-GB" w:eastAsia="en-US"/>
    </w:rPr>
  </w:style>
  <w:style w:type="character" w:customStyle="1" w:styleId="Heading9Char">
    <w:name w:val="Heading 9 Char"/>
    <w:rsid w:val="00B62532"/>
    <w:rPr>
      <w:rFonts w:ascii="Times New Roman" w:eastAsia="Times New Roman" w:hAnsi="Times New Roman" w:cs="Times New Roman"/>
      <w:b/>
      <w:sz w:val="36"/>
      <w:szCs w:val="20"/>
      <w:u w:val="single"/>
      <w:lang w:val="en-US"/>
    </w:rPr>
  </w:style>
  <w:style w:type="paragraph" w:customStyle="1" w:styleId="Buletstile">
    <w:name w:val="Bulet stile"/>
    <w:basedOn w:val="Normal"/>
    <w:qFormat/>
    <w:rsid w:val="00B62532"/>
    <w:pPr>
      <w:numPr>
        <w:numId w:val="38"/>
      </w:numPr>
      <w:suppressAutoHyphens w:val="0"/>
      <w:autoSpaceDE w:val="0"/>
      <w:autoSpaceDN w:val="0"/>
      <w:adjustRightInd w:val="0"/>
      <w:spacing w:after="400"/>
      <w:ind w:right="140"/>
      <w:jc w:val="both"/>
    </w:pPr>
    <w:rPr>
      <w:rFonts w:ascii="Verdana" w:eastAsia="Calibri" w:hAnsi="Verdana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0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978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0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80D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405E-3390-460E-B691-20C70760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admin</cp:lastModifiedBy>
  <cp:revision>80</cp:revision>
  <cp:lastPrinted>2018-01-29T11:15:00Z</cp:lastPrinted>
  <dcterms:created xsi:type="dcterms:W3CDTF">2015-08-24T15:47:00Z</dcterms:created>
  <dcterms:modified xsi:type="dcterms:W3CDTF">2018-01-29T11:15:00Z</dcterms:modified>
</cp:coreProperties>
</file>