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BF2A2F" w:rsidRPr="00F56E34" w:rsidTr="002E6084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BF2A2F" w:rsidRPr="00F56E34" w:rsidRDefault="00BF2A2F" w:rsidP="002E6084">
            <w:pPr>
              <w:pStyle w:val="Header"/>
              <w:spacing w:after="40"/>
              <w:jc w:val="center"/>
              <w:rPr>
                <w:lang w:val="ru-RU"/>
              </w:rPr>
            </w:pP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BF2A2F" w:rsidRPr="00F56E34" w:rsidRDefault="00BF2A2F" w:rsidP="002E6084">
            <w:pPr>
              <w:pStyle w:val="Header"/>
              <w:jc w:val="center"/>
              <w:rPr>
                <w:lang w:val="ru-RU"/>
              </w:rPr>
            </w:pP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BF2A2F" w:rsidRPr="00F56E34" w:rsidRDefault="00BF2A2F" w:rsidP="002E6084">
            <w:pPr>
              <w:jc w:val="center"/>
              <w:rPr>
                <w:lang w:val="bg-BG"/>
              </w:rPr>
            </w:pPr>
          </w:p>
        </w:tc>
      </w:tr>
      <w:tr w:rsidR="00BF2A2F" w:rsidRPr="00AF1F2E" w:rsidTr="002E6084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BF2A2F" w:rsidRPr="00AF1F2E" w:rsidRDefault="00BF2A2F" w:rsidP="002E6084">
            <w:pPr>
              <w:pStyle w:val="Header"/>
              <w:jc w:val="right"/>
              <w:rPr>
                <w:i/>
                <w:spacing w:val="20"/>
                <w:sz w:val="22"/>
                <w:lang w:val="en-US" w:eastAsia="bg-BG"/>
              </w:rPr>
            </w:pPr>
          </w:p>
          <w:p w:rsidR="00BF2A2F" w:rsidRPr="00AF1F2E" w:rsidRDefault="00AF1F2E" w:rsidP="002E6084">
            <w:pPr>
              <w:pStyle w:val="Header"/>
              <w:jc w:val="right"/>
              <w:rPr>
                <w:i/>
                <w:noProof/>
                <w:lang w:val="bg-BG" w:eastAsia="bg-BG"/>
              </w:rPr>
            </w:pPr>
            <w:r w:rsidRPr="00AF1F2E">
              <w:rPr>
                <w:i/>
                <w:spacing w:val="20"/>
                <w:sz w:val="22"/>
                <w:lang w:val="bg-BG" w:eastAsia="bg-BG"/>
              </w:rPr>
              <w:t xml:space="preserve">Приложение </w:t>
            </w:r>
            <w:r w:rsidR="00BF2A2F" w:rsidRPr="00AF1F2E">
              <w:rPr>
                <w:i/>
                <w:spacing w:val="20"/>
                <w:sz w:val="22"/>
                <w:lang w:val="en-US" w:eastAsia="bg-BG"/>
              </w:rPr>
              <w:t xml:space="preserve">№ </w:t>
            </w:r>
            <w:r w:rsidRPr="00AF1F2E">
              <w:rPr>
                <w:i/>
                <w:spacing w:val="20"/>
                <w:sz w:val="22"/>
                <w:lang w:val="bg-BG" w:eastAsia="bg-BG"/>
              </w:rPr>
              <w:t>5</w:t>
            </w:r>
            <w:r w:rsidR="007D0531">
              <w:rPr>
                <w:i/>
                <w:spacing w:val="20"/>
                <w:sz w:val="22"/>
                <w:lang w:val="bg-BG" w:eastAsia="bg-BG"/>
              </w:rPr>
              <w:t xml:space="preserve"> - </w:t>
            </w:r>
            <w:r w:rsidR="007D0531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val="bg-BG" w:eastAsia="ar-SA"/>
              </w:rPr>
              <w:t>образец</w:t>
            </w:r>
          </w:p>
        </w:tc>
      </w:tr>
    </w:tbl>
    <w:p w:rsidR="00BF2A2F" w:rsidRDefault="00BF2A2F" w:rsidP="00BF2A2F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BF2A2F" w:rsidRDefault="00BF2A2F" w:rsidP="00BF2A2F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  <w:r w:rsidRPr="004C5744">
        <w:rPr>
          <w:b/>
          <w:sz w:val="28"/>
          <w:szCs w:val="22"/>
          <w:lang w:val="bg-BG" w:eastAsia="en-US"/>
        </w:rPr>
        <w:t xml:space="preserve">Списък на изпълнени услуги, които са еднакви или сходни с предмета на   обществената поръчка </w:t>
      </w:r>
    </w:p>
    <w:p w:rsidR="00BF2A2F" w:rsidRPr="002F684C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  <w:r w:rsidRPr="002F684C">
        <w:rPr>
          <w:b/>
          <w:sz w:val="28"/>
          <w:szCs w:val="22"/>
          <w:lang w:val="bg-BG" w:eastAsia="en-US"/>
        </w:rPr>
        <w:t xml:space="preserve">през предходните три години </w:t>
      </w:r>
    </w:p>
    <w:p w:rsidR="00BF2A2F" w:rsidRPr="002F684C" w:rsidRDefault="00BF2A2F" w:rsidP="00BF2A2F">
      <w:pPr>
        <w:ind w:hanging="720"/>
        <w:rPr>
          <w:sz w:val="24"/>
          <w:szCs w:val="22"/>
          <w:lang w:val="bg-BG" w:eastAsia="en-US"/>
        </w:rPr>
      </w:pPr>
    </w:p>
    <w:p w:rsidR="00BF2A2F" w:rsidRPr="002F684C" w:rsidRDefault="00BF2A2F" w:rsidP="00FE56FD">
      <w:pPr>
        <w:jc w:val="both"/>
        <w:rPr>
          <w:sz w:val="24"/>
          <w:szCs w:val="24"/>
          <w:lang w:val="bg-BG" w:eastAsia="en-US"/>
        </w:rPr>
      </w:pPr>
      <w:r w:rsidRPr="002F684C">
        <w:rPr>
          <w:sz w:val="24"/>
          <w:szCs w:val="24"/>
          <w:lang w:val="bg-BG" w:eastAsia="en-US"/>
        </w:rPr>
        <w:t xml:space="preserve">Подписаният/ата ................................................................................., в качеството ми на ....................................................................... на ………………………………………………………….., на ……………………………………………………………………….ЕИК: </w:t>
      </w:r>
    </w:p>
    <w:p w:rsidR="00BF2A2F" w:rsidRPr="002F684C" w:rsidRDefault="00BF2A2F" w:rsidP="00FE56FD">
      <w:pPr>
        <w:spacing w:after="120"/>
        <w:jc w:val="both"/>
        <w:rPr>
          <w:i/>
          <w:sz w:val="24"/>
          <w:szCs w:val="24"/>
          <w:lang w:val="bg-BG" w:eastAsia="pl-PL"/>
        </w:rPr>
      </w:pP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  <w:t>(длъжност)</w:t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sz w:val="24"/>
          <w:szCs w:val="24"/>
          <w:lang w:val="bg-BG" w:eastAsia="pl-PL"/>
        </w:rPr>
        <w:tab/>
      </w:r>
      <w:r w:rsidRPr="002F684C">
        <w:rPr>
          <w:i/>
          <w:iCs/>
          <w:sz w:val="24"/>
          <w:szCs w:val="24"/>
          <w:lang w:val="bg-BG" w:eastAsia="pl-PL"/>
        </w:rPr>
        <w:t>(наименование на участника)</w:t>
      </w:r>
    </w:p>
    <w:p w:rsidR="00AF1F2E" w:rsidRDefault="00AF1F2E" w:rsidP="00AF1F2E">
      <w:pPr>
        <w:jc w:val="both"/>
        <w:rPr>
          <w:noProof/>
          <w:sz w:val="24"/>
          <w:szCs w:val="24"/>
          <w:lang w:val="bg-BG" w:eastAsia="bg-BG"/>
        </w:rPr>
      </w:pPr>
      <w:r>
        <w:rPr>
          <w:rFonts w:eastAsia="Calibri"/>
          <w:sz w:val="24"/>
          <w:szCs w:val="24"/>
          <w:lang w:val="ru-RU" w:eastAsia="bg-BG"/>
        </w:rPr>
        <w:t xml:space="preserve">– участник в </w:t>
      </w:r>
      <w:proofErr w:type="spellStart"/>
      <w:r>
        <w:rPr>
          <w:rFonts w:eastAsia="Calibri"/>
          <w:sz w:val="24"/>
          <w:szCs w:val="24"/>
          <w:lang w:val="ru-RU" w:eastAsia="pl-PL"/>
        </w:rPr>
        <w:t>обществена</w:t>
      </w:r>
      <w:proofErr w:type="spellEnd"/>
      <w:r>
        <w:rPr>
          <w:rFonts w:eastAsia="Calibri"/>
          <w:sz w:val="24"/>
          <w:szCs w:val="24"/>
          <w:lang w:val="ru-RU" w:eastAsia="pl-PL"/>
        </w:rPr>
        <w:t xml:space="preserve"> </w:t>
      </w:r>
      <w:proofErr w:type="spellStart"/>
      <w:r>
        <w:rPr>
          <w:rFonts w:eastAsia="Calibri"/>
          <w:sz w:val="24"/>
          <w:szCs w:val="24"/>
          <w:lang w:val="ru-RU" w:eastAsia="pl-PL"/>
        </w:rPr>
        <w:t>поръчка</w:t>
      </w:r>
      <w:proofErr w:type="spellEnd"/>
      <w:r>
        <w:rPr>
          <w:rFonts w:eastAsia="Calibri"/>
          <w:sz w:val="24"/>
          <w:szCs w:val="24"/>
          <w:lang w:val="ru-RU" w:eastAsia="pl-PL"/>
        </w:rPr>
        <w:t xml:space="preserve">, </w:t>
      </w:r>
      <w:r w:rsidR="00BF2A2F" w:rsidRPr="002F684C">
        <w:rPr>
          <w:rFonts w:eastAsia="Calibri"/>
          <w:sz w:val="24"/>
          <w:szCs w:val="24"/>
          <w:lang w:val="ru-RU" w:eastAsia="pl-PL"/>
        </w:rPr>
        <w:t xml:space="preserve">по </w:t>
      </w:r>
      <w:proofErr w:type="spellStart"/>
      <w:proofErr w:type="gramStart"/>
      <w:r w:rsidR="00BF2A2F" w:rsidRPr="002F684C">
        <w:rPr>
          <w:rFonts w:eastAsia="Calibri"/>
          <w:sz w:val="24"/>
          <w:szCs w:val="24"/>
          <w:lang w:val="ru-RU" w:eastAsia="pl-PL"/>
        </w:rPr>
        <w:t>р</w:t>
      </w:r>
      <w:r>
        <w:rPr>
          <w:rFonts w:eastAsia="Calibri"/>
          <w:sz w:val="24"/>
          <w:szCs w:val="24"/>
          <w:lang w:val="ru-RU" w:eastAsia="pl-PL"/>
        </w:rPr>
        <w:t>еда</w:t>
      </w:r>
      <w:proofErr w:type="spellEnd"/>
      <w:r>
        <w:rPr>
          <w:rFonts w:eastAsia="Calibri"/>
          <w:sz w:val="24"/>
          <w:szCs w:val="24"/>
          <w:lang w:val="ru-RU" w:eastAsia="pl-PL"/>
        </w:rPr>
        <w:t xml:space="preserve"> на</w:t>
      </w:r>
      <w:proofErr w:type="gramEnd"/>
      <w:r>
        <w:rPr>
          <w:rFonts w:eastAsia="Calibri"/>
          <w:sz w:val="24"/>
          <w:szCs w:val="24"/>
          <w:lang w:val="ru-RU" w:eastAsia="pl-PL"/>
        </w:rPr>
        <w:t xml:space="preserve"> глава </w:t>
      </w:r>
      <w:proofErr w:type="spellStart"/>
      <w:r>
        <w:rPr>
          <w:rFonts w:eastAsia="Calibri"/>
          <w:sz w:val="24"/>
          <w:szCs w:val="24"/>
          <w:lang w:val="ru-RU" w:eastAsia="pl-PL"/>
        </w:rPr>
        <w:t>осма</w:t>
      </w:r>
      <w:proofErr w:type="spellEnd"/>
      <w:r>
        <w:rPr>
          <w:rFonts w:eastAsia="Calibri"/>
          <w:sz w:val="24"/>
          <w:szCs w:val="24"/>
          <w:lang w:val="ru-RU" w:eastAsia="pl-PL"/>
        </w:rPr>
        <w:t xml:space="preserve"> «а» от ЗОП, </w:t>
      </w:r>
      <w:r w:rsidR="00BF2A2F" w:rsidRPr="002F684C">
        <w:rPr>
          <w:rFonts w:eastAsia="Calibri"/>
          <w:sz w:val="24"/>
          <w:szCs w:val="24"/>
          <w:lang w:val="ru-RU" w:eastAsia="pl-PL"/>
        </w:rPr>
        <w:t>с предмет</w:t>
      </w:r>
      <w:r w:rsidR="00BF2A2F" w:rsidRPr="00FE56FD">
        <w:rPr>
          <w:rFonts w:eastAsia="Calibri"/>
          <w:sz w:val="24"/>
          <w:szCs w:val="24"/>
          <w:lang w:val="ru-RU" w:eastAsia="pl-PL"/>
        </w:rPr>
        <w:t>:</w:t>
      </w:r>
      <w:r w:rsidR="00BF2A2F" w:rsidRPr="00FE56FD">
        <w:rPr>
          <w:rFonts w:eastAsia="Calibri"/>
          <w:sz w:val="22"/>
          <w:szCs w:val="22"/>
          <w:lang w:val="ru-RU" w:eastAsia="pl-PL"/>
        </w:rPr>
        <w:t xml:space="preserve"> </w:t>
      </w:r>
      <w:r w:rsidRPr="00C15954">
        <w:rPr>
          <w:noProof/>
          <w:sz w:val="24"/>
          <w:szCs w:val="24"/>
          <w:lang w:val="bg-BG" w:eastAsia="bg-BG"/>
        </w:rPr>
        <w:t xml:space="preserve">„Упражняване на инвеститорски контрол при закриване и рекултивация на 5 (пет) съществуващи сметища в Регион Севлиево и регион Монтана”, с 2 обособени позиции: </w:t>
      </w:r>
    </w:p>
    <w:p w:rsidR="00053E37" w:rsidRDefault="00053E37" w:rsidP="00053E37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Обособена позиция № ….…………………………………………………………………</w:t>
      </w:r>
      <w:r>
        <w:rPr>
          <w:sz w:val="24"/>
          <w:szCs w:val="24"/>
          <w:lang w:val="bg-BG" w:eastAsia="bg-BG"/>
        </w:rPr>
        <w:t>…………………………………………………….</w:t>
      </w:r>
    </w:p>
    <w:p w:rsidR="00053E37" w:rsidRPr="00CE4162" w:rsidRDefault="00053E37" w:rsidP="00053E37">
      <w:pPr>
        <w:jc w:val="both"/>
        <w:rPr>
          <w:i/>
          <w:lang w:val="bg-BG" w:eastAsia="bg-BG"/>
        </w:rPr>
      </w:pPr>
      <w:r w:rsidRPr="00CE4162">
        <w:rPr>
          <w:i/>
          <w:lang w:val="bg-BG" w:eastAsia="bg-BG"/>
        </w:rPr>
        <w:t xml:space="preserve">                                                 </w:t>
      </w:r>
      <w:r>
        <w:rPr>
          <w:i/>
          <w:lang w:val="bg-BG" w:eastAsia="bg-BG"/>
        </w:rPr>
        <w:t xml:space="preserve">            </w:t>
      </w:r>
      <w:r w:rsidRPr="00CE4162">
        <w:rPr>
          <w:i/>
          <w:lang w:val="bg-BG" w:eastAsia="bg-BG"/>
        </w:rPr>
        <w:t xml:space="preserve">(посочва </w:t>
      </w:r>
      <w:r>
        <w:rPr>
          <w:i/>
          <w:lang w:val="bg-BG" w:eastAsia="bg-BG"/>
        </w:rPr>
        <w:t>се предметът</w:t>
      </w:r>
      <w:r w:rsidRPr="00CE4162">
        <w:rPr>
          <w:i/>
          <w:lang w:val="bg-BG" w:eastAsia="bg-BG"/>
        </w:rPr>
        <w:t xml:space="preserve"> на обособената позиция)</w:t>
      </w:r>
    </w:p>
    <w:p w:rsidR="00053E37" w:rsidRDefault="00053E37" w:rsidP="00AF1F2E">
      <w:pPr>
        <w:jc w:val="both"/>
        <w:rPr>
          <w:noProof/>
          <w:sz w:val="24"/>
          <w:szCs w:val="24"/>
          <w:lang w:val="bg-BG" w:eastAsia="bg-BG"/>
        </w:rPr>
      </w:pPr>
    </w:p>
    <w:p w:rsidR="00BF2A2F" w:rsidRPr="00FE56FD" w:rsidRDefault="00BF2A2F" w:rsidP="00FE56FD">
      <w:pPr>
        <w:jc w:val="both"/>
        <w:rPr>
          <w:rFonts w:eastAsia="Calibri"/>
          <w:sz w:val="24"/>
          <w:szCs w:val="24"/>
          <w:lang w:val="bg-BG" w:eastAsia="bg-BG"/>
        </w:rPr>
      </w:pPr>
    </w:p>
    <w:p w:rsidR="00BF2A2F" w:rsidRPr="002F684C" w:rsidRDefault="00BF2A2F" w:rsidP="00BF2A2F">
      <w:pPr>
        <w:spacing w:after="200" w:line="276" w:lineRule="auto"/>
        <w:ind w:firstLine="708"/>
        <w:jc w:val="center"/>
        <w:rPr>
          <w:b/>
          <w:sz w:val="28"/>
          <w:szCs w:val="22"/>
          <w:lang w:val="bg-BG" w:eastAsia="en-US"/>
        </w:rPr>
      </w:pPr>
      <w:r w:rsidRPr="002F684C">
        <w:rPr>
          <w:b/>
          <w:sz w:val="28"/>
          <w:szCs w:val="22"/>
          <w:lang w:val="bg-BG" w:eastAsia="en-US"/>
        </w:rPr>
        <w:t>Д Е К Л А Р И Р А М, ЧЕ:</w:t>
      </w:r>
    </w:p>
    <w:p w:rsidR="00BF2A2F" w:rsidRDefault="00BF2A2F" w:rsidP="00BF2A2F">
      <w:pPr>
        <w:ind w:firstLine="708"/>
        <w:jc w:val="both"/>
        <w:rPr>
          <w:sz w:val="24"/>
          <w:szCs w:val="24"/>
          <w:lang w:val="bg-BG" w:eastAsia="en-US"/>
        </w:rPr>
      </w:pPr>
      <w:r w:rsidRPr="002F684C">
        <w:rPr>
          <w:sz w:val="24"/>
          <w:szCs w:val="24"/>
          <w:lang w:val="bg-BG" w:eastAsia="en-US"/>
        </w:rPr>
        <w:t>През предходните 3 години, считано от датата на подаване на</w:t>
      </w:r>
      <w:r w:rsidR="00AF1F2E">
        <w:rPr>
          <w:sz w:val="24"/>
          <w:szCs w:val="24"/>
          <w:lang w:val="bg-BG" w:eastAsia="en-US"/>
        </w:rPr>
        <w:t xml:space="preserve"> офертата в настоящата обществена поръчка</w:t>
      </w:r>
      <w:r w:rsidRPr="002F684C">
        <w:rPr>
          <w:sz w:val="24"/>
          <w:szCs w:val="24"/>
          <w:lang w:val="bg-BG" w:eastAsia="en-US"/>
        </w:rPr>
        <w:t>, представляваният от мен участник е изпълнил следните услуги с предмет еднакъв или сходен с предмета на поръчката:</w:t>
      </w:r>
    </w:p>
    <w:p w:rsidR="00BF2A2F" w:rsidRPr="002F684C" w:rsidRDefault="00BF2A2F" w:rsidP="00BF2A2F">
      <w:pPr>
        <w:ind w:firstLine="708"/>
        <w:jc w:val="both"/>
        <w:rPr>
          <w:sz w:val="24"/>
          <w:szCs w:val="24"/>
          <w:lang w:val="bg-BG" w:eastAsia="en-US"/>
        </w:rPr>
      </w:pPr>
    </w:p>
    <w:p w:rsidR="00BF2A2F" w:rsidRPr="002F684C" w:rsidRDefault="00BF2A2F" w:rsidP="00BF2A2F">
      <w:pPr>
        <w:ind w:firstLine="708"/>
        <w:jc w:val="both"/>
        <w:rPr>
          <w:sz w:val="24"/>
          <w:szCs w:val="24"/>
          <w:lang w:val="bg-BG" w:eastAsia="en-US"/>
        </w:rPr>
      </w:pPr>
    </w:p>
    <w:tbl>
      <w:tblPr>
        <w:tblW w:w="13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76"/>
        <w:gridCol w:w="3566"/>
        <w:gridCol w:w="1782"/>
        <w:gridCol w:w="5103"/>
      </w:tblGrid>
      <w:tr w:rsidR="00BF2A2F" w:rsidRPr="002F684C" w:rsidTr="002E6084">
        <w:tc>
          <w:tcPr>
            <w:tcW w:w="468" w:type="dxa"/>
            <w:shd w:val="clear" w:color="auto" w:fill="auto"/>
          </w:tcPr>
          <w:p w:rsidR="00BF2A2F" w:rsidRPr="002F684C" w:rsidRDefault="00BF2A2F" w:rsidP="002E6084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F684C">
              <w:rPr>
                <w:b/>
                <w:sz w:val="24"/>
                <w:szCs w:val="22"/>
                <w:lang w:val="bg-BG" w:eastAsia="en-US"/>
              </w:rPr>
              <w:t>№</w:t>
            </w:r>
          </w:p>
        </w:tc>
        <w:tc>
          <w:tcPr>
            <w:tcW w:w="3076" w:type="dxa"/>
            <w:shd w:val="clear" w:color="auto" w:fill="auto"/>
          </w:tcPr>
          <w:p w:rsidR="00BF2A2F" w:rsidRPr="002F684C" w:rsidRDefault="00BF2A2F" w:rsidP="002E6084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F684C">
              <w:rPr>
                <w:b/>
                <w:sz w:val="24"/>
                <w:szCs w:val="24"/>
                <w:lang w:val="bg-BG" w:eastAsia="en-US"/>
              </w:rPr>
              <w:t>Дата (период) на изпълнение на услугата</w:t>
            </w:r>
          </w:p>
        </w:tc>
        <w:tc>
          <w:tcPr>
            <w:tcW w:w="3566" w:type="dxa"/>
            <w:shd w:val="clear" w:color="auto" w:fill="auto"/>
          </w:tcPr>
          <w:p w:rsidR="00BF2A2F" w:rsidRPr="002F684C" w:rsidRDefault="0063164B" w:rsidP="002E6084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 xml:space="preserve">Възложител </w:t>
            </w:r>
            <w:r w:rsidR="00BF2A2F" w:rsidRPr="002F684C">
              <w:rPr>
                <w:b/>
                <w:sz w:val="24"/>
                <w:szCs w:val="24"/>
                <w:lang w:val="bg-BG" w:eastAsia="en-US"/>
              </w:rPr>
              <w:t>на услугата</w:t>
            </w:r>
          </w:p>
        </w:tc>
        <w:tc>
          <w:tcPr>
            <w:tcW w:w="1782" w:type="dxa"/>
            <w:shd w:val="clear" w:color="auto" w:fill="auto"/>
          </w:tcPr>
          <w:p w:rsidR="00BF2A2F" w:rsidRPr="002F684C" w:rsidRDefault="00BF2A2F" w:rsidP="002E6084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F684C">
              <w:rPr>
                <w:b/>
                <w:sz w:val="24"/>
                <w:szCs w:val="24"/>
                <w:lang w:val="bg-BG" w:eastAsia="en-US"/>
              </w:rPr>
              <w:t>Стойност на услугата</w:t>
            </w:r>
          </w:p>
          <w:p w:rsidR="00BF2A2F" w:rsidRPr="002F684C" w:rsidRDefault="00BF2A2F" w:rsidP="002E6084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F684C">
              <w:rPr>
                <w:b/>
                <w:sz w:val="24"/>
                <w:szCs w:val="24"/>
                <w:lang w:val="bg-BG" w:eastAsia="en-US"/>
              </w:rPr>
              <w:t xml:space="preserve"> без ДДС</w:t>
            </w:r>
          </w:p>
        </w:tc>
        <w:tc>
          <w:tcPr>
            <w:tcW w:w="5103" w:type="dxa"/>
            <w:shd w:val="clear" w:color="auto" w:fill="auto"/>
          </w:tcPr>
          <w:p w:rsidR="00BF2A2F" w:rsidRPr="002F684C" w:rsidRDefault="00BF2A2F" w:rsidP="002E6084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F684C">
              <w:rPr>
                <w:b/>
                <w:sz w:val="24"/>
                <w:szCs w:val="24"/>
                <w:lang w:val="bg-BG" w:eastAsia="en-US"/>
              </w:rPr>
              <w:t>Предмет на изпълнената услуга и кратко описание</w:t>
            </w:r>
            <w:r w:rsidR="00053E37">
              <w:rPr>
                <w:b/>
                <w:sz w:val="24"/>
                <w:szCs w:val="24"/>
                <w:lang w:val="bg-BG" w:eastAsia="en-US"/>
              </w:rPr>
              <w:t xml:space="preserve"> на изпълнените дейности</w:t>
            </w:r>
            <w:bookmarkStart w:id="0" w:name="_GoBack"/>
            <w:bookmarkEnd w:id="0"/>
          </w:p>
        </w:tc>
      </w:tr>
      <w:tr w:rsidR="00BF2A2F" w:rsidRPr="002F684C" w:rsidTr="002E6084">
        <w:tc>
          <w:tcPr>
            <w:tcW w:w="468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b/>
                <w:sz w:val="24"/>
                <w:szCs w:val="24"/>
                <w:lang w:val="bg-BG" w:eastAsia="en-US"/>
              </w:rPr>
            </w:pPr>
            <w:r w:rsidRPr="002F684C">
              <w:rPr>
                <w:b/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3566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</w:tr>
      <w:tr w:rsidR="00BF2A2F" w:rsidRPr="002F684C" w:rsidTr="002E6084">
        <w:tc>
          <w:tcPr>
            <w:tcW w:w="468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b/>
                <w:sz w:val="24"/>
                <w:szCs w:val="24"/>
                <w:lang w:val="bg-BG" w:eastAsia="en-US"/>
              </w:rPr>
            </w:pPr>
            <w:r w:rsidRPr="002F684C">
              <w:rPr>
                <w:b/>
                <w:sz w:val="24"/>
                <w:szCs w:val="24"/>
                <w:lang w:val="bg-BG" w:eastAsia="en-US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3566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</w:tr>
      <w:tr w:rsidR="00BF2A2F" w:rsidRPr="002F684C" w:rsidTr="002E6084">
        <w:tc>
          <w:tcPr>
            <w:tcW w:w="468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2F684C">
              <w:rPr>
                <w:b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3076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3566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</w:tr>
      <w:tr w:rsidR="00BF2A2F" w:rsidRPr="002F684C" w:rsidTr="002E6084">
        <w:tc>
          <w:tcPr>
            <w:tcW w:w="468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2F684C">
              <w:rPr>
                <w:b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3076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3566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2A2F" w:rsidRPr="002F684C" w:rsidRDefault="00BF2A2F" w:rsidP="002E6084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</w:tr>
    </w:tbl>
    <w:p w:rsidR="00BF2A2F" w:rsidRDefault="00BF2A2F" w:rsidP="00BF2A2F">
      <w:pPr>
        <w:ind w:firstLine="708"/>
        <w:jc w:val="both"/>
        <w:rPr>
          <w:rFonts w:eastAsia="Calibri"/>
          <w:i/>
          <w:sz w:val="24"/>
          <w:szCs w:val="24"/>
          <w:lang w:val="bg-BG" w:eastAsia="bg-BG"/>
        </w:rPr>
      </w:pPr>
    </w:p>
    <w:p w:rsidR="00BF2A2F" w:rsidRDefault="00AF1F2E" w:rsidP="00BF2A2F">
      <w:pPr>
        <w:ind w:firstLine="708"/>
        <w:jc w:val="both"/>
        <w:rPr>
          <w:i/>
          <w:sz w:val="24"/>
          <w:szCs w:val="24"/>
          <w:lang w:val="bg-BG" w:eastAsia="en-US"/>
        </w:rPr>
      </w:pPr>
      <w:r w:rsidRPr="00AF1F2E">
        <w:rPr>
          <w:i/>
          <w:sz w:val="24"/>
          <w:szCs w:val="24"/>
          <w:lang w:val="bg-BG" w:eastAsia="en-US"/>
        </w:rPr>
        <w:t>За сходна с предмета на настоящата обществена поръчка се приема услуга за извършен строителен надзор/инвеститорски контрол за обект в областта на опазване на околната среда и/или транспортната инфраструктура.</w:t>
      </w:r>
    </w:p>
    <w:p w:rsidR="00AF1F2E" w:rsidRPr="00AF1F2E" w:rsidRDefault="00AF1F2E" w:rsidP="00BF2A2F">
      <w:pPr>
        <w:ind w:firstLine="708"/>
        <w:jc w:val="both"/>
        <w:rPr>
          <w:i/>
          <w:sz w:val="24"/>
          <w:szCs w:val="24"/>
          <w:lang w:val="bg-BG" w:eastAsia="en-US"/>
        </w:rPr>
      </w:pPr>
    </w:p>
    <w:p w:rsidR="00BF2A2F" w:rsidRPr="002F684C" w:rsidRDefault="00BF2A2F" w:rsidP="00BF2A2F">
      <w:pPr>
        <w:ind w:firstLine="708"/>
        <w:jc w:val="both"/>
        <w:rPr>
          <w:sz w:val="24"/>
          <w:szCs w:val="24"/>
          <w:lang w:val="bg-BG" w:eastAsia="en-US"/>
        </w:rPr>
      </w:pPr>
      <w:r w:rsidRPr="002F684C">
        <w:rPr>
          <w:sz w:val="24"/>
          <w:szCs w:val="24"/>
          <w:lang w:val="bg-BG" w:eastAsia="en-US"/>
        </w:rPr>
        <w:t>В подкрепа на посочените в списъка услуги, прилагаме следните доказателства по чл. 51, ал. 4 от ЗОП:</w:t>
      </w:r>
    </w:p>
    <w:p w:rsidR="00BF2A2F" w:rsidRPr="002F684C" w:rsidRDefault="00BF2A2F" w:rsidP="00BF2A2F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bg-BG" w:eastAsia="en-US"/>
        </w:rPr>
      </w:pPr>
      <w:r w:rsidRPr="002F684C">
        <w:rPr>
          <w:sz w:val="24"/>
          <w:szCs w:val="24"/>
          <w:lang w:val="bg-BG" w:eastAsia="en-US"/>
        </w:rPr>
        <w:t>…………………………………………………………………………………………………………………………..</w:t>
      </w:r>
    </w:p>
    <w:p w:rsidR="00BF2A2F" w:rsidRPr="002F684C" w:rsidRDefault="00BF2A2F" w:rsidP="00BF2A2F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bg-BG" w:eastAsia="en-US"/>
        </w:rPr>
      </w:pPr>
      <w:r w:rsidRPr="002F684C">
        <w:rPr>
          <w:sz w:val="24"/>
          <w:szCs w:val="24"/>
          <w:lang w:val="bg-BG" w:eastAsia="en-US"/>
        </w:rPr>
        <w:t>…………………………………………………………………………………………………………………………..</w:t>
      </w:r>
    </w:p>
    <w:p w:rsidR="00BF2A2F" w:rsidRPr="002F684C" w:rsidRDefault="00BF2A2F" w:rsidP="00BF2A2F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bg-BG" w:eastAsia="en-US"/>
        </w:rPr>
      </w:pPr>
      <w:r w:rsidRPr="002F684C">
        <w:rPr>
          <w:sz w:val="24"/>
          <w:szCs w:val="24"/>
          <w:lang w:val="en-US" w:eastAsia="en-US"/>
        </w:rPr>
        <w:t>…………………………………………………………………………………………………………………………..</w:t>
      </w:r>
    </w:p>
    <w:p w:rsidR="00BF2A2F" w:rsidRPr="002F684C" w:rsidRDefault="00BF2A2F" w:rsidP="00BF2A2F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bg-BG" w:eastAsia="bg-BG"/>
        </w:rPr>
      </w:pPr>
    </w:p>
    <w:p w:rsidR="00BF2A2F" w:rsidRPr="002F684C" w:rsidRDefault="00BF2A2F" w:rsidP="00BF2A2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bg-BG" w:eastAsia="bg-BG"/>
        </w:rPr>
      </w:pPr>
      <w:r w:rsidRPr="002F684C"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BF2A2F" w:rsidRPr="002F684C" w:rsidRDefault="00BF2A2F" w:rsidP="00BF2A2F">
      <w:pPr>
        <w:jc w:val="both"/>
        <w:rPr>
          <w:b/>
          <w:sz w:val="24"/>
          <w:szCs w:val="22"/>
          <w:lang w:val="bg-BG" w:eastAsia="en-US"/>
        </w:rPr>
      </w:pPr>
    </w:p>
    <w:p w:rsidR="00BF2A2F" w:rsidRPr="002F684C" w:rsidRDefault="00BF2A2F" w:rsidP="00BF2A2F">
      <w:pPr>
        <w:ind w:firstLine="708"/>
        <w:jc w:val="both"/>
        <w:rPr>
          <w:b/>
          <w:sz w:val="24"/>
          <w:szCs w:val="22"/>
          <w:lang w:val="bg-BG" w:eastAsia="en-US"/>
        </w:rPr>
      </w:pPr>
      <w:r w:rsidRPr="002F684C">
        <w:rPr>
          <w:b/>
          <w:sz w:val="24"/>
          <w:szCs w:val="22"/>
          <w:lang w:val="bg-BG" w:eastAsia="en-US"/>
        </w:rPr>
        <w:t>Дата: ................201</w:t>
      </w:r>
      <w:r>
        <w:rPr>
          <w:b/>
          <w:sz w:val="24"/>
          <w:szCs w:val="22"/>
          <w:lang w:val="bg-BG" w:eastAsia="en-US"/>
        </w:rPr>
        <w:t>6</w:t>
      </w:r>
      <w:r w:rsidRPr="002F684C">
        <w:rPr>
          <w:b/>
          <w:sz w:val="24"/>
          <w:szCs w:val="22"/>
          <w:lang w:val="bg-BG" w:eastAsia="en-US"/>
        </w:rPr>
        <w:t xml:space="preserve"> г.</w:t>
      </w:r>
      <w:r w:rsidRPr="002F684C">
        <w:rPr>
          <w:b/>
          <w:sz w:val="24"/>
          <w:szCs w:val="22"/>
          <w:lang w:val="bg-BG" w:eastAsia="en-US"/>
        </w:rPr>
        <w:tab/>
      </w:r>
      <w:r w:rsidRPr="002F684C">
        <w:rPr>
          <w:b/>
          <w:sz w:val="24"/>
          <w:szCs w:val="22"/>
          <w:lang w:val="bg-BG" w:eastAsia="en-US"/>
        </w:rPr>
        <w:tab/>
      </w:r>
      <w:r w:rsidRPr="002F684C">
        <w:rPr>
          <w:b/>
          <w:sz w:val="24"/>
          <w:szCs w:val="22"/>
          <w:lang w:val="bg-BG" w:eastAsia="en-US"/>
        </w:rPr>
        <w:tab/>
      </w:r>
      <w:r>
        <w:rPr>
          <w:b/>
          <w:sz w:val="24"/>
          <w:szCs w:val="22"/>
          <w:lang w:val="bg-BG" w:eastAsia="en-US"/>
        </w:rPr>
        <w:tab/>
      </w:r>
      <w:r>
        <w:rPr>
          <w:b/>
          <w:sz w:val="24"/>
          <w:szCs w:val="22"/>
          <w:lang w:val="bg-BG" w:eastAsia="en-US"/>
        </w:rPr>
        <w:tab/>
      </w:r>
      <w:r>
        <w:rPr>
          <w:b/>
          <w:sz w:val="24"/>
          <w:szCs w:val="22"/>
          <w:lang w:val="bg-BG" w:eastAsia="en-US"/>
        </w:rPr>
        <w:tab/>
      </w:r>
      <w:r>
        <w:rPr>
          <w:b/>
          <w:sz w:val="24"/>
          <w:szCs w:val="22"/>
          <w:lang w:val="bg-BG" w:eastAsia="en-US"/>
        </w:rPr>
        <w:tab/>
      </w:r>
      <w:r>
        <w:rPr>
          <w:b/>
          <w:sz w:val="24"/>
          <w:szCs w:val="22"/>
          <w:lang w:val="bg-BG" w:eastAsia="en-US"/>
        </w:rPr>
        <w:tab/>
      </w:r>
      <w:r>
        <w:rPr>
          <w:b/>
          <w:sz w:val="24"/>
          <w:szCs w:val="22"/>
          <w:lang w:val="bg-BG" w:eastAsia="en-US"/>
        </w:rPr>
        <w:tab/>
      </w:r>
      <w:r>
        <w:rPr>
          <w:b/>
          <w:sz w:val="24"/>
          <w:szCs w:val="22"/>
          <w:lang w:val="bg-BG" w:eastAsia="en-US"/>
        </w:rPr>
        <w:tab/>
      </w:r>
      <w:r w:rsidRPr="002F684C">
        <w:rPr>
          <w:b/>
          <w:sz w:val="24"/>
          <w:szCs w:val="22"/>
          <w:lang w:val="bg-BG" w:eastAsia="en-US"/>
        </w:rPr>
        <w:t>Декларатор:....................................</w:t>
      </w:r>
    </w:p>
    <w:p w:rsidR="00BF2A2F" w:rsidRPr="002F684C" w:rsidRDefault="00BF2A2F" w:rsidP="00BF2A2F">
      <w:pPr>
        <w:rPr>
          <w:b/>
          <w:i/>
          <w:iCs/>
          <w:lang w:val="en-US" w:eastAsia="en-US"/>
        </w:rPr>
      </w:pPr>
      <w:r>
        <w:rPr>
          <w:b/>
          <w:i/>
          <w:iCs/>
          <w:lang w:val="en-US" w:eastAsia="en-US"/>
        </w:rPr>
        <w:t xml:space="preserve">                                                                </w:t>
      </w:r>
      <w:r w:rsidRPr="002F684C">
        <w:rPr>
          <w:b/>
          <w:i/>
          <w:iCs/>
          <w:lang w:val="en-US" w:eastAsia="en-US"/>
        </w:rPr>
        <w:t xml:space="preserve">  </w:t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</w:r>
      <w:r>
        <w:rPr>
          <w:b/>
          <w:i/>
          <w:iCs/>
          <w:lang w:val="bg-BG" w:eastAsia="en-US"/>
        </w:rPr>
        <w:tab/>
        <w:t>(подпис и печат</w:t>
      </w:r>
      <w:r w:rsidRPr="002F684C">
        <w:rPr>
          <w:b/>
          <w:i/>
          <w:iCs/>
          <w:lang w:val="bg-BG" w:eastAsia="en-US"/>
        </w:rPr>
        <w:t>)</w:t>
      </w:r>
    </w:p>
    <w:p w:rsidR="00BF2A2F" w:rsidRPr="004721C3" w:rsidRDefault="00BF2A2F" w:rsidP="00BF2A2F">
      <w:pPr>
        <w:ind w:left="5040"/>
        <w:jc w:val="both"/>
        <w:rPr>
          <w:rFonts w:eastAsia="Arial Unicode MS"/>
          <w:b/>
          <w:bCs/>
          <w:color w:val="000000"/>
          <w:sz w:val="24"/>
          <w:szCs w:val="24"/>
          <w:lang w:val="bg-BG" w:eastAsia="en-US"/>
        </w:rPr>
      </w:pPr>
    </w:p>
    <w:p w:rsidR="00751A67" w:rsidRDefault="00287300"/>
    <w:sectPr w:rsidR="00751A67" w:rsidSect="00AF1F2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6837" w:h="11913" w:orient="landscape"/>
      <w:pgMar w:top="1701" w:right="1190" w:bottom="1418" w:left="1985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00" w:rsidRDefault="00287300">
      <w:r>
        <w:separator/>
      </w:r>
    </w:p>
  </w:endnote>
  <w:endnote w:type="continuationSeparator" w:id="0">
    <w:p w:rsidR="00287300" w:rsidRDefault="0028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F2A2F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287300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F2A2F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E37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287300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00" w:rsidRDefault="00287300">
      <w:r>
        <w:separator/>
      </w:r>
    </w:p>
  </w:footnote>
  <w:footnote w:type="continuationSeparator" w:id="0">
    <w:p w:rsidR="00287300" w:rsidRDefault="0028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2E" w:rsidRDefault="00AF1F2E">
    <w:pPr>
      <w:pStyle w:val="Header"/>
    </w:pPr>
  </w:p>
  <w:p w:rsidR="00AF1F2E" w:rsidRDefault="00AF1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2E" w:rsidRDefault="00AF1F2E" w:rsidP="00AF1F2E">
    <w:pPr>
      <w:pStyle w:val="Header"/>
      <w:jc w:val="center"/>
    </w:pPr>
    <w:r>
      <w:rPr>
        <w:lang w:val="bg-BG"/>
      </w:rPr>
      <w:t>Обществена п</w:t>
    </w:r>
    <w:proofErr w:type="spellStart"/>
    <w:r>
      <w:t>оръчка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реда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Глава</w:t>
    </w:r>
    <w:proofErr w:type="spellEnd"/>
    <w:r>
      <w:t xml:space="preserve"> </w:t>
    </w:r>
    <w:proofErr w:type="spellStart"/>
    <w:r>
      <w:t>осма</w:t>
    </w:r>
    <w:proofErr w:type="spellEnd"/>
    <w:r>
      <w:t xml:space="preserve"> „а“ </w:t>
    </w:r>
    <w:proofErr w:type="spellStart"/>
    <w:r>
      <w:t>от</w:t>
    </w:r>
    <w:proofErr w:type="spellEnd"/>
    <w:r>
      <w:t xml:space="preserve"> ЗОП с </w:t>
    </w:r>
    <w:proofErr w:type="spellStart"/>
    <w:r>
      <w:t>предмет</w:t>
    </w:r>
    <w:proofErr w:type="spellEnd"/>
    <w:r>
      <w:t>:</w:t>
    </w:r>
  </w:p>
  <w:p w:rsidR="00AF1F2E" w:rsidRPr="00144710" w:rsidRDefault="00AF1F2E" w:rsidP="00AF1F2E">
    <w:pPr>
      <w:pStyle w:val="Header"/>
      <w:jc w:val="center"/>
      <w:rPr>
        <w:lang w:val="bg-BG"/>
      </w:rPr>
    </w:pPr>
    <w:r>
      <w:t>„</w:t>
    </w:r>
    <w:proofErr w:type="spellStart"/>
    <w:r>
      <w:t>Упражняване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инвеститорски</w:t>
    </w:r>
    <w:proofErr w:type="spellEnd"/>
    <w:r>
      <w:t xml:space="preserve"> </w:t>
    </w:r>
    <w:proofErr w:type="spellStart"/>
    <w:r>
      <w:t>контрол</w:t>
    </w:r>
    <w:proofErr w:type="spellEnd"/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закриване</w:t>
    </w:r>
    <w:proofErr w:type="spellEnd"/>
    <w:r>
      <w:t xml:space="preserve"> и </w:t>
    </w:r>
    <w:proofErr w:type="spellStart"/>
    <w:r>
      <w:t>рекултивация</w:t>
    </w:r>
    <w:proofErr w:type="spellEnd"/>
    <w:r>
      <w:t xml:space="preserve"> </w:t>
    </w:r>
    <w:proofErr w:type="spellStart"/>
    <w:r>
      <w:t>на</w:t>
    </w:r>
    <w:proofErr w:type="spellEnd"/>
    <w:r>
      <w:t xml:space="preserve"> 5 (</w:t>
    </w:r>
    <w:proofErr w:type="spellStart"/>
    <w:r>
      <w:t>пет</w:t>
    </w:r>
    <w:proofErr w:type="spellEnd"/>
    <w:r>
      <w:t xml:space="preserve">) </w:t>
    </w:r>
    <w:proofErr w:type="spellStart"/>
    <w:r>
      <w:t>съществуващи</w:t>
    </w:r>
    <w:proofErr w:type="spellEnd"/>
    <w:r>
      <w:t xml:space="preserve"> </w:t>
    </w:r>
    <w:proofErr w:type="spellStart"/>
    <w:r>
      <w:t>сметища</w:t>
    </w:r>
    <w:proofErr w:type="spellEnd"/>
    <w:r>
      <w:t xml:space="preserve"> в </w:t>
    </w:r>
    <w:proofErr w:type="spellStart"/>
    <w:r>
      <w:t>Регион</w:t>
    </w:r>
    <w:proofErr w:type="spellEnd"/>
    <w:r>
      <w:t xml:space="preserve"> </w:t>
    </w:r>
    <w:proofErr w:type="spellStart"/>
    <w:r>
      <w:t>Севлиево</w:t>
    </w:r>
    <w:proofErr w:type="spellEnd"/>
    <w:r>
      <w:t xml:space="preserve"> и </w:t>
    </w:r>
    <w:proofErr w:type="spellStart"/>
    <w:r>
      <w:t>регион</w:t>
    </w:r>
    <w:proofErr w:type="spellEnd"/>
    <w:r>
      <w:t xml:space="preserve"> </w:t>
    </w:r>
    <w:proofErr w:type="spellStart"/>
    <w:r>
      <w:t>Монтана</w:t>
    </w:r>
    <w:proofErr w:type="spellEnd"/>
    <w:r>
      <w:t xml:space="preserve">”, с 2 </w:t>
    </w:r>
    <w:proofErr w:type="spellStart"/>
    <w:r>
      <w:t>обособени</w:t>
    </w:r>
    <w:proofErr w:type="spellEnd"/>
    <w:r>
      <w:t xml:space="preserve"> </w:t>
    </w:r>
    <w:proofErr w:type="spellStart"/>
    <w:r>
      <w:t>позиции</w:t>
    </w:r>
    <w:proofErr w:type="spellEnd"/>
  </w:p>
  <w:p w:rsidR="00AF1F2E" w:rsidRDefault="00AF1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34F0"/>
    <w:multiLevelType w:val="hybridMultilevel"/>
    <w:tmpl w:val="5208570A"/>
    <w:lvl w:ilvl="0" w:tplc="6E7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2F"/>
    <w:rsid w:val="0003375B"/>
    <w:rsid w:val="00053E37"/>
    <w:rsid w:val="00287300"/>
    <w:rsid w:val="002D29FD"/>
    <w:rsid w:val="004015C3"/>
    <w:rsid w:val="0040227B"/>
    <w:rsid w:val="0063164B"/>
    <w:rsid w:val="007D0531"/>
    <w:rsid w:val="007E335A"/>
    <w:rsid w:val="00AF1F2E"/>
    <w:rsid w:val="00B33023"/>
    <w:rsid w:val="00BF2A2F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F2A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BF2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F2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F2A2F"/>
  </w:style>
  <w:style w:type="paragraph" w:styleId="BalloonText">
    <w:name w:val="Balloon Text"/>
    <w:basedOn w:val="Normal"/>
    <w:link w:val="BalloonTextChar"/>
    <w:uiPriority w:val="99"/>
    <w:semiHidden/>
    <w:unhideWhenUsed/>
    <w:rsid w:val="00BF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2F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F2A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BF2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F2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F2A2F"/>
  </w:style>
  <w:style w:type="paragraph" w:styleId="BalloonText">
    <w:name w:val="Balloon Text"/>
    <w:basedOn w:val="Normal"/>
    <w:link w:val="BalloonTextChar"/>
    <w:uiPriority w:val="99"/>
    <w:semiHidden/>
    <w:unhideWhenUsed/>
    <w:rsid w:val="00BF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2F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4</cp:revision>
  <dcterms:created xsi:type="dcterms:W3CDTF">2016-02-25T12:08:00Z</dcterms:created>
  <dcterms:modified xsi:type="dcterms:W3CDTF">2016-02-26T12:17:00Z</dcterms:modified>
</cp:coreProperties>
</file>