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22A5" w:rsidRPr="00037FC7" w:rsidRDefault="00FE7A83" w:rsidP="00FE7A83">
      <w:pPr>
        <w:widowControl w:val="0"/>
        <w:tabs>
          <w:tab w:val="left" w:pos="851"/>
        </w:tabs>
        <w:adjustRightInd w:val="0"/>
        <w:spacing w:after="12"/>
        <w:jc w:val="center"/>
        <w:textAlignment w:val="baseline"/>
        <w:rPr>
          <w:b/>
          <w:bCs/>
          <w:szCs w:val="24"/>
        </w:rPr>
      </w:pPr>
      <w:r w:rsidRPr="00FE7A83">
        <w:rPr>
          <w:rFonts w:ascii="Times New Roman" w:eastAsia="Times New Roman" w:hAnsi="Times New Roman" w:cs="Times New Roman"/>
          <w:b/>
          <w:bCs/>
          <w:sz w:val="24"/>
          <w:szCs w:val="24"/>
        </w:rPr>
        <w:t>„СЕРВИЗНА ПОДДРЪЖКА НА ИНФОРМАЦИОННАТА СИСТЕМА (РЕГИСТЪР) С БАЗА ДАННИ ЗА ПРЕДПРИЯТИЯ С НИСЪК И ВИСОК РИСКОВ ПОТЕНЦИАЛ, ПОПАДАЩИ В ОБХВАТА НА ГЛАВА СЕДМА, РАЗДЕЛ ПЪРВИ НА ЗООС“</w:t>
      </w: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465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6F4827" w:rsidRDefault="000E52EE" w:rsidP="00BF116F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0B0E76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6F4827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6F4827" w:rsidRDefault="006F4827" w:rsidP="00BF116F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за съгласие за участие, като подизпълнител – </w:t>
      </w:r>
      <w:r w:rsidRPr="006F4827">
        <w:rPr>
          <w:b/>
          <w:lang w:eastAsia="bg-BG"/>
        </w:rPr>
        <w:t>Образец № 6;</w:t>
      </w:r>
    </w:p>
    <w:p w:rsidR="006F4827" w:rsidRDefault="006F4827" w:rsidP="00BF116F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за съгласие за участие, като трето лице – </w:t>
      </w:r>
      <w:r w:rsidRPr="006F4827">
        <w:rPr>
          <w:b/>
          <w:lang w:eastAsia="bg-BG"/>
        </w:rPr>
        <w:t>Образец № 7;</w:t>
      </w:r>
      <w:r>
        <w:rPr>
          <w:lang w:eastAsia="bg-BG"/>
        </w:rPr>
        <w:t xml:space="preserve"> </w:t>
      </w:r>
    </w:p>
    <w:p w:rsidR="001A5962" w:rsidRPr="00263E26" w:rsidRDefault="001A5962" w:rsidP="00BF116F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6F4827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763F9F" w:rsidRDefault="00187DE0" w:rsidP="004F272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0B0E76">
        <w:rPr>
          <w:b/>
          <w:lang w:eastAsia="bg-BG"/>
        </w:rPr>
        <w:t>1</w:t>
      </w:r>
      <w:r w:rsidR="007F36F1">
        <w:rPr>
          <w:b/>
          <w:lang w:eastAsia="bg-BG"/>
        </w:rPr>
        <w:t>;</w:t>
      </w:r>
    </w:p>
    <w:p w:rsidR="007F36F1" w:rsidRPr="007F36F1" w:rsidRDefault="007F36F1" w:rsidP="007F36F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>
        <w:rPr>
          <w:b/>
          <w:lang w:eastAsia="bg-BG"/>
        </w:rPr>
        <w:t>2</w:t>
      </w:r>
      <w:r w:rsidRPr="00556F8D">
        <w:rPr>
          <w:b/>
          <w:lang w:eastAsia="bg-BG"/>
        </w:rPr>
        <w:t xml:space="preserve">; </w:t>
      </w:r>
    </w:p>
    <w:p w:rsidR="00763F9F" w:rsidRP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7F36F1">
        <w:rPr>
          <w:b/>
          <w:lang w:eastAsia="bg-BG"/>
        </w:rPr>
        <w:t>3.</w:t>
      </w:r>
      <w:r w:rsidRPr="00763F9F">
        <w:rPr>
          <w:b/>
          <w:lang w:eastAsia="bg-BG"/>
        </w:rPr>
        <w:t xml:space="preserve"> 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4827" w:rsidRDefault="006F4827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4827" w:rsidRDefault="006F4827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4827" w:rsidRDefault="006F4827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B0E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0B0E7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</w:t>
            </w:r>
            <w:r w:rsidR="006F4827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>е за участие, като подизпълнител, ако е приложимо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6F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 за участие</w:t>
            </w:r>
            <w:r w:rsidR="006F4827">
              <w:rPr>
                <w:rFonts w:ascii="Times New Roman" w:hAnsi="Times New Roman"/>
                <w:sz w:val="24"/>
                <w:szCs w:val="24"/>
              </w:rPr>
              <w:t>,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като трето лице</w:t>
            </w:r>
            <w:r w:rsidR="006F4827">
              <w:rPr>
                <w:rFonts w:ascii="Times New Roman" w:hAnsi="Times New Roman"/>
                <w:sz w:val="24"/>
                <w:szCs w:val="24"/>
              </w:rPr>
              <w:t>, ако е приложимо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47A54" w:rsidRPr="007F36F1" w:rsidRDefault="001649EC" w:rsidP="007F36F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0" w:firstLine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0B0E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:rsidR="007F36F1" w:rsidRPr="00556F8D" w:rsidRDefault="007F36F1" w:rsidP="007F36F1">
            <w:pPr>
              <w:pStyle w:val="ListParagraph"/>
              <w:numPr>
                <w:ilvl w:val="0"/>
                <w:numId w:val="11"/>
              </w:numPr>
              <w:tabs>
                <w:tab w:val="left" w:pos="567"/>
              </w:tabs>
              <w:spacing w:line="276" w:lineRule="auto"/>
              <w:ind w:left="0" w:firstLine="241"/>
              <w:jc w:val="both"/>
              <w:rPr>
                <w:b/>
              </w:rPr>
            </w:pPr>
            <w:r w:rsidRPr="00763F9F"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556F8D">
              <w:rPr>
                <w:b/>
              </w:rPr>
              <w:t>Образец № 1</w:t>
            </w:r>
            <w:r>
              <w:rPr>
                <w:b/>
              </w:rPr>
              <w:t>2</w:t>
            </w:r>
            <w:r w:rsidRPr="00556F8D">
              <w:rPr>
                <w:b/>
              </w:rPr>
              <w:t xml:space="preserve">; </w:t>
            </w:r>
          </w:p>
          <w:p w:rsidR="007F36F1" w:rsidRPr="004F2721" w:rsidRDefault="007F36F1" w:rsidP="007F36F1">
            <w:pPr>
              <w:shd w:val="clear" w:color="auto" w:fill="FFFFFF"/>
              <w:tabs>
                <w:tab w:val="left" w:pos="750"/>
              </w:tabs>
              <w:spacing w:line="276" w:lineRule="auto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4F272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47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5229F9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r w:rsidR="005229F9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сп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онденция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</w:t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3.3.2.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5229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5229F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9828AF" w:rsidRDefault="0044695B" w:rsidP="009828AF">
      <w:pPr>
        <w:spacing w:after="0"/>
        <w:ind w:firstLine="562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9828AF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9828AF"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="009828AF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, считано от датата на подаване на офертата представляваният от мен участник е изпълнил следните </w:t>
      </w:r>
      <w:r w:rsidR="009828AF">
        <w:rPr>
          <w:rFonts w:ascii="Times New Roman" w:hAnsi="Times New Roman" w:cs="Times New Roman"/>
          <w:sz w:val="24"/>
          <w:szCs w:val="24"/>
          <w:lang w:eastAsia="fr-FR"/>
        </w:rPr>
        <w:t>услуги</w:t>
      </w:r>
      <w:r w:rsidR="009828AF"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="009828AF"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9828AF"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9828AF" w:rsidRPr="00263E26" w:rsidRDefault="009828AF" w:rsidP="009828AF">
      <w:pPr>
        <w:spacing w:after="0"/>
        <w:ind w:firstLine="562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128"/>
        <w:gridCol w:w="1544"/>
        <w:gridCol w:w="1259"/>
        <w:gridCol w:w="1688"/>
        <w:gridCol w:w="3058"/>
      </w:tblGrid>
      <w:tr w:rsidR="009828AF" w:rsidRPr="00263E26" w:rsidTr="00572A52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828AF" w:rsidRPr="00263E26" w:rsidRDefault="009828AF" w:rsidP="0057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УСЛУГИТЕ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</w:p>
        </w:tc>
      </w:tr>
      <w:tr w:rsidR="009828AF" w:rsidRPr="00263E26" w:rsidTr="00572A52">
        <w:trPr>
          <w:jc w:val="center"/>
        </w:trPr>
        <w:tc>
          <w:tcPr>
            <w:tcW w:w="202" w:type="pct"/>
          </w:tcPr>
          <w:p w:rsidR="009828AF" w:rsidRPr="0070676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9828AF" w:rsidRPr="00706766" w:rsidRDefault="009828AF" w:rsidP="0057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Предмет на изпълнената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описание на изпълнената дейност</w:t>
            </w:r>
            <w:r w:rsidR="006E1A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, </w:t>
            </w:r>
            <w:r w:rsidR="006E1A71" w:rsidRPr="004948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описание на технологичната платформа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</w:t>
            </w:r>
          </w:p>
          <w:p w:rsidR="009828AF" w:rsidRPr="00706766" w:rsidRDefault="009828AF" w:rsidP="0057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828AF" w:rsidRPr="00706766" w:rsidRDefault="009828AF" w:rsidP="0057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828AF" w:rsidRPr="00706766" w:rsidRDefault="009828AF" w:rsidP="0057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9828AF" w:rsidRPr="00706766" w:rsidRDefault="009828AF" w:rsidP="0057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Стойност/цена (без ДДС) на изпълнената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</w:p>
        </w:tc>
        <w:tc>
          <w:tcPr>
            <w:tcW w:w="678" w:type="pct"/>
          </w:tcPr>
          <w:p w:rsidR="009828AF" w:rsidRPr="00706766" w:rsidRDefault="009828AF" w:rsidP="0057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9828AF" w:rsidRPr="00706766" w:rsidRDefault="009828AF" w:rsidP="0057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9828AF" w:rsidRPr="00706766" w:rsidRDefault="009828AF" w:rsidP="0057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Получател 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</w:p>
        </w:tc>
        <w:tc>
          <w:tcPr>
            <w:tcW w:w="1255" w:type="pct"/>
          </w:tcPr>
          <w:p w:rsidR="009828AF" w:rsidRPr="00706766" w:rsidRDefault="009828AF" w:rsidP="00572A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Документи, които доказват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извършената</w:t>
            </w:r>
          </w:p>
          <w:p w:rsidR="009828AF" w:rsidRPr="003A0891" w:rsidRDefault="009828AF" w:rsidP="006E1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(Удостоверение/Референция за изпълнение или друг документ, №/дата/издател</w:t>
            </w:r>
            <w:r w:rsidRPr="003A08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)</w:t>
            </w:r>
          </w:p>
        </w:tc>
      </w:tr>
      <w:tr w:rsidR="009828AF" w:rsidRPr="00263E26" w:rsidTr="00572A52">
        <w:trPr>
          <w:jc w:val="center"/>
        </w:trPr>
        <w:tc>
          <w:tcPr>
            <w:tcW w:w="202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4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28AF" w:rsidRPr="00263E26" w:rsidTr="00572A52">
        <w:trPr>
          <w:jc w:val="center"/>
        </w:trPr>
        <w:tc>
          <w:tcPr>
            <w:tcW w:w="202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28AF" w:rsidRPr="00263E26" w:rsidTr="00572A52">
        <w:trPr>
          <w:jc w:val="center"/>
        </w:trPr>
        <w:tc>
          <w:tcPr>
            <w:tcW w:w="202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828AF" w:rsidRPr="00263E26" w:rsidRDefault="009828AF" w:rsidP="00572A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828AF" w:rsidRPr="00312965" w:rsidRDefault="009828AF" w:rsidP="009828AF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Забележка: </w:t>
      </w:r>
      <w:r>
        <w:t>При подаване на офертата не се изисква да се представят посочените документи, с които се доказва извършената услуга.</w:t>
      </w:r>
    </w:p>
    <w:p w:rsidR="009828AF" w:rsidRDefault="009828AF" w:rsidP="00C52441">
      <w:pPr>
        <w:shd w:val="clear" w:color="auto" w:fill="FFFFFF"/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828AF" w:rsidRPr="009828AF" w:rsidRDefault="009828AF" w:rsidP="009828AF">
      <w:pPr>
        <w:shd w:val="clear" w:color="auto" w:fill="FFFFFF"/>
        <w:spacing w:after="0"/>
        <w:ind w:right="302"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52441" w:rsidRPr="009828AF">
        <w:rPr>
          <w:rFonts w:ascii="Times New Roman" w:hAnsi="Times New Roman" w:cs="Times New Roman"/>
          <w:sz w:val="24"/>
          <w:szCs w:val="24"/>
        </w:rPr>
        <w:t xml:space="preserve">Представляваният от мен участник има въведена </w:t>
      </w:r>
      <w:r w:rsidRPr="009828AF">
        <w:rPr>
          <w:rFonts w:ascii="Times New Roman" w:eastAsia="Calibri" w:hAnsi="Times New Roman" w:cs="Times New Roman"/>
          <w:sz w:val="24"/>
          <w:szCs w:val="24"/>
        </w:rPr>
        <w:t xml:space="preserve">Система за управление на качеството, съответстваща на стандарт БДС ЕN ISO 9001: ХХХХ или еквивалентен (с обхват </w:t>
      </w:r>
      <w:r w:rsidRPr="009828AF">
        <w:rPr>
          <w:rFonts w:ascii="Times New Roman" w:eastAsia="SimSun" w:hAnsi="Times New Roman" w:cs="Times New Roman"/>
          <w:sz w:val="24"/>
          <w:szCs w:val="24"/>
          <w:lang w:eastAsia="ar-SA"/>
        </w:rPr>
        <w:t>разработка, внедряване и поддръжка на софтуерни информационни системи и/или приложен софтуер в областта на информационните технологии</w:t>
      </w:r>
      <w:r w:rsidRPr="009828A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52441" w:rsidRPr="009828AF" w:rsidRDefault="00C52441" w:rsidP="009828AF">
      <w:pPr>
        <w:shd w:val="clear" w:color="auto" w:fill="FFFFFF"/>
        <w:spacing w:after="0"/>
        <w:ind w:right="-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8AF">
        <w:rPr>
          <w:rFonts w:ascii="Times New Roman" w:eastAsia="Calibri" w:hAnsi="Times New Roman" w:cs="Times New Roman"/>
          <w:sz w:val="24"/>
          <w:szCs w:val="24"/>
        </w:rPr>
        <w:t>№ ........ на Сертификата, Валидност до ........., Издаден е от ...................</w:t>
      </w:r>
    </w:p>
    <w:p w:rsidR="00C52441" w:rsidRDefault="00C52441" w:rsidP="00C52441">
      <w:pPr>
        <w:spacing w:after="0" w:line="360" w:lineRule="auto"/>
        <w:ind w:firstLine="567"/>
        <w:jc w:val="both"/>
        <w:rPr>
          <w:b/>
        </w:rPr>
      </w:pPr>
    </w:p>
    <w:p w:rsidR="009828AF" w:rsidRPr="009828AF" w:rsidRDefault="009828AF" w:rsidP="009828AF">
      <w:pPr>
        <w:spacing w:after="0"/>
        <w:ind w:firstLine="54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828AF">
        <w:rPr>
          <w:rFonts w:ascii="Times New Roman" w:hAnsi="Times New Roman" w:cs="Times New Roman"/>
          <w:sz w:val="24"/>
          <w:szCs w:val="24"/>
        </w:rPr>
        <w:t xml:space="preserve">Представляваният от мен участник има въведена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С</w:t>
      </w:r>
      <w:r w:rsidRPr="009828AF">
        <w:rPr>
          <w:rFonts w:ascii="Times New Roman" w:eastAsia="SimSun" w:hAnsi="Times New Roman" w:cs="Times New Roman"/>
          <w:sz w:val="24"/>
          <w:szCs w:val="24"/>
          <w:lang w:eastAsia="ar-SA"/>
        </w:rPr>
        <w:t>истема за управление на информационната сигурност по стандарт ISO 27001:20ХХ или еквивалентен с обхват в областта на: управление на сигурността при разработка, внедряване и поддръжка на софтуерни информационни системи и/или приложен софтуер в областта на информационните технологии.</w:t>
      </w:r>
    </w:p>
    <w:p w:rsidR="009828AF" w:rsidRPr="009828AF" w:rsidRDefault="009828AF" w:rsidP="009828AF">
      <w:pPr>
        <w:shd w:val="clear" w:color="auto" w:fill="FFFFFF"/>
        <w:spacing w:after="0"/>
        <w:ind w:right="29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8AF">
        <w:rPr>
          <w:rFonts w:ascii="Times New Roman" w:eastAsia="Calibri" w:hAnsi="Times New Roman" w:cs="Times New Roman"/>
          <w:sz w:val="24"/>
          <w:szCs w:val="24"/>
        </w:rPr>
        <w:t>№ ........ на Сертификата, Валидност до ........., Издаден е от ...................</w:t>
      </w:r>
    </w:p>
    <w:p w:rsidR="009828AF" w:rsidRPr="00F241B4" w:rsidRDefault="009828AF" w:rsidP="009828AF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>8</w:t>
      </w:r>
      <w:r w:rsidRPr="00710685">
        <w:rPr>
          <w:b/>
        </w:rPr>
        <w:t xml:space="preserve">. </w:t>
      </w:r>
      <w:r>
        <w:rPr>
          <w:b/>
        </w:rPr>
        <w:t xml:space="preserve"> </w:t>
      </w:r>
      <w:r>
        <w:t>Представляваният от мен участник разполага със следния екип от експерти с определена професионална компетентност за изпълнение на поръчката:</w:t>
      </w:r>
    </w:p>
    <w:p w:rsidR="009828AF" w:rsidRPr="00710685" w:rsidRDefault="009828AF" w:rsidP="009828AF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</w:p>
    <w:tbl>
      <w:tblPr>
        <w:tblW w:w="5320" w:type="pct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2647"/>
        <w:gridCol w:w="4319"/>
        <w:gridCol w:w="2671"/>
      </w:tblGrid>
      <w:tr w:rsidR="009828AF" w:rsidRPr="00487219" w:rsidTr="00572A52">
        <w:trPr>
          <w:trHeight w:val="67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8AF" w:rsidRPr="00706766" w:rsidRDefault="009828AF" w:rsidP="00572A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СПИСЪК НА ЕКСПЕРТИТЕ, КОЙТО ЩЕ ИЗПЪЛНЯВА ПОРЪЧКАТА </w:t>
            </w:r>
          </w:p>
        </w:tc>
      </w:tr>
      <w:tr w:rsidR="009828AF" w:rsidRPr="00487219" w:rsidTr="009828AF">
        <w:trPr>
          <w:trHeight w:val="699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8AF" w:rsidRPr="00706766" w:rsidRDefault="009828AF" w:rsidP="00572A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9828AF" w:rsidRPr="00706766" w:rsidRDefault="009828AF" w:rsidP="00572A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8AF" w:rsidRPr="00706766" w:rsidRDefault="009828AF" w:rsidP="00572A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Имена</w:t>
            </w: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8AF" w:rsidRPr="00706766" w:rsidRDefault="009828AF" w:rsidP="009828A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(посочване на № на дипломата, учебно заведение)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квалификация (посочване на № на сертификата, от кого е издаден)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8AF" w:rsidRPr="00706766" w:rsidRDefault="009828AF" w:rsidP="00572A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Професионален опит</w:t>
            </w:r>
          </w:p>
        </w:tc>
      </w:tr>
      <w:tr w:rsidR="009828AF" w:rsidRPr="00487219" w:rsidTr="009828AF">
        <w:trPr>
          <w:trHeight w:val="415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8AF" w:rsidRPr="00710685" w:rsidRDefault="009828AF" w:rsidP="00572A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8AF" w:rsidRPr="00487219" w:rsidRDefault="009828AF" w:rsidP="00572A52">
            <w:pPr>
              <w:shd w:val="clear" w:color="auto" w:fill="FFFFFF"/>
              <w:spacing w:after="120"/>
              <w:jc w:val="center"/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8AF" w:rsidRPr="00487219" w:rsidRDefault="009828AF" w:rsidP="00572A52">
            <w:pPr>
              <w:shd w:val="clear" w:color="auto" w:fill="FFFFFF"/>
              <w:spacing w:after="120"/>
            </w:pP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8AF" w:rsidRPr="00487219" w:rsidRDefault="009828AF" w:rsidP="00572A52">
            <w:pPr>
              <w:shd w:val="clear" w:color="auto" w:fill="FFFFFF"/>
              <w:spacing w:after="120"/>
            </w:pPr>
          </w:p>
        </w:tc>
      </w:tr>
      <w:tr w:rsidR="009828AF" w:rsidRPr="00487219" w:rsidTr="009828AF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8AF" w:rsidRPr="00710685" w:rsidRDefault="009828AF" w:rsidP="00572A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8AF" w:rsidRPr="00710685" w:rsidRDefault="009828AF" w:rsidP="00572A52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8AF" w:rsidRPr="00710685" w:rsidRDefault="009828AF" w:rsidP="00572A52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8AF" w:rsidRPr="00710685" w:rsidRDefault="009828AF" w:rsidP="00572A52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AF" w:rsidRPr="00487219" w:rsidTr="009828AF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8AF" w:rsidRPr="00710685" w:rsidRDefault="009828AF" w:rsidP="00572A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8AF" w:rsidRPr="00710685" w:rsidRDefault="009828AF" w:rsidP="00572A52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8AF" w:rsidRPr="00710685" w:rsidRDefault="009828AF" w:rsidP="00572A52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8AF" w:rsidRPr="00710685" w:rsidRDefault="009828AF" w:rsidP="00572A52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8AF" w:rsidRDefault="009828AF" w:rsidP="00C52441">
      <w:pPr>
        <w:spacing w:after="0" w:line="360" w:lineRule="auto"/>
        <w:ind w:firstLine="567"/>
        <w:jc w:val="both"/>
        <w:rPr>
          <w:b/>
        </w:rPr>
      </w:pPr>
    </w:p>
    <w:p w:rsidR="0050725B" w:rsidRPr="00C52441" w:rsidRDefault="009828AF" w:rsidP="00C52441">
      <w:pPr>
        <w:spacing w:after="0"/>
        <w:ind w:firstLine="56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805AC" w:rsidRPr="00C52441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50725B" w:rsidRPr="00C5244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0725B" w:rsidRPr="00C524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C52441">
        <w:rPr>
          <w:rFonts w:ascii="Times New Roman" w:hAnsi="Times New Roman" w:cs="Times New Roman"/>
          <w:sz w:val="24"/>
          <w:szCs w:val="24"/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Pr="00263E26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828AF" w:rsidRDefault="009828A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828AF" w:rsidRDefault="009828A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828AF" w:rsidRDefault="009828A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7F36F1" w:rsidRDefault="007F36F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7F36F1" w:rsidRDefault="007F36F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7F36F1" w:rsidRDefault="007F36F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828AF" w:rsidRDefault="009828A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г) престъпление против младежта по чл. 192а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0B0E76" w:rsidRPr="00263E26" w:rsidRDefault="000B0E76" w:rsidP="000B0E7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D39BD" w:rsidRPr="00263E26" w:rsidRDefault="000B0E76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C52441" w:rsidRDefault="00C52441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</w:p>
    <w:p w:rsidR="00C52441" w:rsidRDefault="00C52441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</w:p>
    <w:p w:rsidR="00C52441" w:rsidRDefault="00C52441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CE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……………….“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B0E76" w:rsidRPr="00263E26" w:rsidRDefault="000B0E76" w:rsidP="000B0E7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</w:t>
      </w:r>
      <w:r w:rsidRPr="00263E26">
        <w:rPr>
          <w:rFonts w:ascii="Times New Roman" w:eastAsia="Calibri" w:hAnsi="Times New Roman" w:cs="Times New Roman"/>
          <w:sz w:val="24"/>
          <w:szCs w:val="24"/>
        </w:rPr>
        <w:lastRenderedPageBreak/>
        <w:t>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B0E76" w:rsidRPr="00263E26" w:rsidRDefault="000B0E76" w:rsidP="000B0E7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B0E7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B0E76" w:rsidRPr="002945A9" w:rsidRDefault="000B0E76" w:rsidP="000B0E7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B0E76" w:rsidRPr="00263E26" w:rsidRDefault="000B0E76" w:rsidP="000B0E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E7AE6" w:rsidRPr="00263E2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6</w:t>
            </w:r>
          </w:p>
        </w:tc>
      </w:tr>
    </w:tbl>
    <w:p w:rsidR="00C52441" w:rsidRDefault="00C52441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8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1844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1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1844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57BE" w:rsidRPr="00263E26" w:rsidRDefault="000757BE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57BE" w:rsidRPr="00263E26" w:rsidRDefault="000757BE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и произтичащите от неспазването му правни последици по смисъла на §14, ал.2 от Преходните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lastRenderedPageBreak/>
        <w:t>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Pr="00300770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1986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6D7DFD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6D7DFD">
              <w:rPr>
                <w:b/>
                <w:sz w:val="24"/>
                <w:szCs w:val="24"/>
              </w:rPr>
              <w:t>1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116F" w:rsidRPr="00263E26" w:rsidRDefault="00BF116F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BF22A5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BF116F" w:rsidRPr="00263E26" w:rsidRDefault="00BF116F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BF116F" w:rsidRPr="00263E26" w:rsidRDefault="00BF116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A4BFF" w:rsidRDefault="00EA4BFF" w:rsidP="00BF116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документацията за обществена поръчка в процедура с предмет: 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EA4BFF" w:rsidRDefault="00EA4BFF" w:rsidP="00BF11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 xml:space="preserve">Предложение за изпълнение на </w:t>
      </w:r>
      <w:r w:rsidR="00C52441">
        <w:rPr>
          <w:rFonts w:ascii="Times New Roman" w:hAnsi="Times New Roman" w:cs="Times New Roman"/>
          <w:sz w:val="24"/>
          <w:szCs w:val="24"/>
        </w:rPr>
        <w:t xml:space="preserve">поръчката: </w:t>
      </w:r>
    </w:p>
    <w:p w:rsidR="00CE535D" w:rsidRDefault="008628D5" w:rsidP="00BF116F">
      <w:pPr>
        <w:pStyle w:val="BodyText20"/>
        <w:shd w:val="clear" w:color="auto" w:fill="auto"/>
        <w:spacing w:before="120" w:after="60" w:line="276" w:lineRule="auto"/>
        <w:ind w:left="23" w:right="23" w:firstLine="561"/>
        <w:jc w:val="both"/>
        <w:rPr>
          <w:b w:val="0"/>
          <w:sz w:val="24"/>
          <w:szCs w:val="24"/>
          <w:lang w:val="bg-BG" w:eastAsia="bg-BG"/>
        </w:rPr>
      </w:pPr>
      <w:r w:rsidRPr="008628D5">
        <w:rPr>
          <w:sz w:val="24"/>
          <w:szCs w:val="24"/>
          <w:lang w:val="bg-BG"/>
        </w:rPr>
        <w:t>2.1.</w:t>
      </w:r>
      <w:r>
        <w:rPr>
          <w:b w:val="0"/>
          <w:sz w:val="24"/>
          <w:szCs w:val="24"/>
          <w:lang w:val="bg-BG"/>
        </w:rPr>
        <w:t xml:space="preserve"> При изпълнение на </w:t>
      </w:r>
      <w:r w:rsidRPr="008628D5">
        <w:rPr>
          <w:b w:val="0"/>
          <w:sz w:val="24"/>
          <w:szCs w:val="24"/>
          <w:lang w:val="bg-BG" w:eastAsia="bg-BG"/>
        </w:rPr>
        <w:t>Дейност1: Поддръжка на информационната система за  срок от две години</w:t>
      </w:r>
      <w:r>
        <w:rPr>
          <w:b w:val="0"/>
          <w:sz w:val="24"/>
          <w:szCs w:val="24"/>
          <w:lang w:val="bg-BG" w:eastAsia="bg-BG"/>
        </w:rPr>
        <w:t xml:space="preserve"> декларираме, че:</w:t>
      </w:r>
    </w:p>
    <w:p w:rsidR="008628D5" w:rsidRPr="00852B98" w:rsidRDefault="008628D5" w:rsidP="00BF116F">
      <w:pPr>
        <w:numPr>
          <w:ilvl w:val="0"/>
          <w:numId w:val="27"/>
        </w:numPr>
        <w:tabs>
          <w:tab w:val="left" w:pos="990"/>
        </w:tabs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ще извършваме </w:t>
      </w:r>
      <w:r w:rsidRPr="00852B98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ежеседмично </w:t>
      </w:r>
      <w:r>
        <w:rPr>
          <w:rFonts w:ascii="Times New Roman" w:eastAsia="SimSun" w:hAnsi="Times New Roman" w:cs="Times New Roman"/>
          <w:sz w:val="24"/>
          <w:szCs w:val="24"/>
          <w:lang w:eastAsia="bg-BG"/>
        </w:rPr>
        <w:t>преглед на</w:t>
      </w:r>
      <w:r w:rsidRPr="00852B98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системните </w:t>
      </w:r>
      <w:proofErr w:type="spellStart"/>
      <w:r w:rsidRPr="00852B98">
        <w:rPr>
          <w:rFonts w:ascii="Times New Roman" w:eastAsia="SimSun" w:hAnsi="Times New Roman" w:cs="Times New Roman"/>
          <w:sz w:val="24"/>
          <w:szCs w:val="24"/>
          <w:lang w:eastAsia="bg-BG"/>
        </w:rPr>
        <w:t>логове</w:t>
      </w:r>
      <w:proofErr w:type="spellEnd"/>
      <w:r w:rsidRPr="00852B98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за проблеми, включително и опити за неправомерен достъп;</w:t>
      </w:r>
    </w:p>
    <w:p w:rsidR="008628D5" w:rsidRPr="00852B98" w:rsidRDefault="008628D5" w:rsidP="00BF116F">
      <w:pPr>
        <w:numPr>
          <w:ilvl w:val="0"/>
          <w:numId w:val="27"/>
        </w:numPr>
        <w:tabs>
          <w:tab w:val="left" w:pos="990"/>
        </w:tabs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ще извършваме </w:t>
      </w:r>
      <w:r w:rsidRPr="00852B98">
        <w:rPr>
          <w:rFonts w:ascii="Times New Roman" w:eastAsia="SimSun" w:hAnsi="Times New Roman" w:cs="Times New Roman"/>
          <w:sz w:val="24"/>
          <w:szCs w:val="24"/>
          <w:lang w:eastAsia="bg-BG"/>
        </w:rPr>
        <w:t>ежемесечна профилактика на софтуерните приложения (вътрешна система и публичен сайт) и базата данни;</w:t>
      </w:r>
    </w:p>
    <w:p w:rsidR="008628D5" w:rsidRPr="00852B98" w:rsidRDefault="008628D5" w:rsidP="00BF116F">
      <w:pPr>
        <w:numPr>
          <w:ilvl w:val="0"/>
          <w:numId w:val="27"/>
        </w:numPr>
        <w:tabs>
          <w:tab w:val="left" w:pos="990"/>
        </w:tabs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ще </w:t>
      </w:r>
      <w:r w:rsidRPr="00852B98">
        <w:rPr>
          <w:rFonts w:ascii="Times New Roman" w:eastAsia="SimSun" w:hAnsi="Times New Roman" w:cs="Times New Roman"/>
          <w:sz w:val="24"/>
          <w:szCs w:val="24"/>
          <w:lang w:eastAsia="bg-BG"/>
        </w:rPr>
        <w:t>отстранява</w:t>
      </w:r>
      <w:r>
        <w:rPr>
          <w:rFonts w:ascii="Times New Roman" w:eastAsia="SimSun" w:hAnsi="Times New Roman" w:cs="Times New Roman"/>
          <w:sz w:val="24"/>
          <w:szCs w:val="24"/>
          <w:lang w:eastAsia="bg-BG"/>
        </w:rPr>
        <w:t>ме</w:t>
      </w:r>
      <w:r w:rsidRPr="00852B98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технически неизправности в рамките на същия ден и с продължителност не по-голяма от един работен ден;</w:t>
      </w:r>
    </w:p>
    <w:p w:rsidR="008628D5" w:rsidRPr="00852B98" w:rsidRDefault="008628D5" w:rsidP="00BF116F">
      <w:pPr>
        <w:numPr>
          <w:ilvl w:val="0"/>
          <w:numId w:val="27"/>
        </w:numPr>
        <w:tabs>
          <w:tab w:val="left" w:pos="990"/>
        </w:tabs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852B98">
        <w:rPr>
          <w:rFonts w:ascii="Times New Roman" w:eastAsia="SimSun" w:hAnsi="Times New Roman" w:cs="Times New Roman"/>
          <w:sz w:val="24"/>
          <w:szCs w:val="24"/>
          <w:lang w:eastAsia="bg-BG"/>
        </w:rPr>
        <w:t>при нужда</w:t>
      </w:r>
      <w:r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ще извършваме</w:t>
      </w:r>
      <w:r w:rsidRPr="00852B98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промени във функционалността на софтуерните приложения, например при нормативни промени, добавяне на нови деловодни системи и др., с месечна натовареност не по-голяма от два човеко-дена; </w:t>
      </w:r>
    </w:p>
    <w:p w:rsidR="008628D5" w:rsidRDefault="008628D5" w:rsidP="00BF116F">
      <w:pPr>
        <w:numPr>
          <w:ilvl w:val="0"/>
          <w:numId w:val="27"/>
        </w:numPr>
        <w:tabs>
          <w:tab w:val="left" w:pos="990"/>
        </w:tabs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852B98">
        <w:rPr>
          <w:rFonts w:ascii="Times New Roman" w:eastAsia="SimSun" w:hAnsi="Times New Roman" w:cs="Times New Roman"/>
          <w:sz w:val="24"/>
          <w:szCs w:val="24"/>
          <w:lang w:eastAsia="bg-BG"/>
        </w:rPr>
        <w:t>обслужване</w:t>
      </w:r>
      <w:r>
        <w:rPr>
          <w:rFonts w:ascii="Times New Roman" w:eastAsia="SimSun" w:hAnsi="Times New Roman" w:cs="Times New Roman"/>
          <w:sz w:val="24"/>
          <w:szCs w:val="24"/>
          <w:lang w:eastAsia="bg-BG"/>
        </w:rPr>
        <w:t>то ще се извършва</w:t>
      </w:r>
      <w:r w:rsidRPr="00852B98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на електронен адрес за отправяне на запитвания и съобщения за проблеми от страна на потребителите, както и телефон за контакти в рамките на работния ден за спешни проблеми.</w:t>
      </w:r>
    </w:p>
    <w:p w:rsidR="008628D5" w:rsidRPr="00056EAC" w:rsidRDefault="007F36F1" w:rsidP="00BF116F">
      <w:pPr>
        <w:numPr>
          <w:ilvl w:val="0"/>
          <w:numId w:val="27"/>
        </w:numPr>
        <w:tabs>
          <w:tab w:val="left" w:pos="990"/>
        </w:tabs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при възникнала необходимост </w:t>
      </w:r>
      <w:r w:rsidR="008628D5">
        <w:rPr>
          <w:rFonts w:ascii="Times New Roman" w:eastAsia="SimSun" w:hAnsi="Times New Roman" w:cs="Times New Roman"/>
          <w:sz w:val="24"/>
          <w:szCs w:val="24"/>
          <w:lang w:eastAsia="bg-BG"/>
        </w:rPr>
        <w:t>в</w:t>
      </w:r>
      <w:r w:rsidR="008628D5"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рамките на срока на договора и </w:t>
      </w:r>
      <w:r>
        <w:rPr>
          <w:rFonts w:ascii="Times New Roman" w:eastAsia="SimSun" w:hAnsi="Times New Roman" w:cs="Times New Roman"/>
          <w:sz w:val="24"/>
          <w:szCs w:val="24"/>
          <w:lang w:eastAsia="bg-BG"/>
        </w:rPr>
        <w:t>уведомление от Възложителя, еднократно ще</w:t>
      </w:r>
      <w:r w:rsidR="008628D5"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осъществи</w:t>
      </w:r>
      <w:r>
        <w:rPr>
          <w:rFonts w:ascii="Times New Roman" w:eastAsia="SimSun" w:hAnsi="Times New Roman" w:cs="Times New Roman"/>
          <w:sz w:val="24"/>
          <w:szCs w:val="24"/>
          <w:lang w:eastAsia="bg-BG"/>
        </w:rPr>
        <w:t>м</w:t>
      </w:r>
      <w:r w:rsidR="008628D5"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миграция на информационната система към друга ИТ инфраструктура, включваща:</w:t>
      </w:r>
    </w:p>
    <w:p w:rsidR="008628D5" w:rsidRPr="00056EAC" w:rsidRDefault="008628D5" w:rsidP="00BF116F">
      <w:pPr>
        <w:numPr>
          <w:ilvl w:val="0"/>
          <w:numId w:val="29"/>
        </w:numPr>
        <w:tabs>
          <w:tab w:val="left" w:pos="990"/>
        </w:tabs>
        <w:suppressAutoHyphens/>
        <w:spacing w:after="0"/>
        <w:ind w:left="0" w:firstLine="106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lastRenderedPageBreak/>
        <w:t xml:space="preserve">Изграждане на високо-устойчива </w:t>
      </w:r>
      <w:proofErr w:type="spellStart"/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>виртуализационна</w:t>
      </w:r>
      <w:proofErr w:type="spellEnd"/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платформа (</w:t>
      </w:r>
      <w:r>
        <w:rPr>
          <w:rFonts w:ascii="Times New Roman" w:eastAsia="SimSun" w:hAnsi="Times New Roman" w:cs="Times New Roman"/>
          <w:sz w:val="24"/>
          <w:szCs w:val="24"/>
          <w:lang w:eastAsia="bg-BG"/>
        </w:rPr>
        <w:t>във</w:t>
      </w:r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>VMware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среда</w:t>
      </w:r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) за нормално функциониране и резервиране на информационната система в хардуерна среда на Възложителя, различна от текущата, в която понастоящем работи системата и поддръжката и за целия срок на договора; </w:t>
      </w:r>
    </w:p>
    <w:p w:rsidR="008628D5" w:rsidRPr="00056EAC" w:rsidRDefault="008628D5" w:rsidP="00BF116F">
      <w:pPr>
        <w:numPr>
          <w:ilvl w:val="0"/>
          <w:numId w:val="29"/>
        </w:numPr>
        <w:tabs>
          <w:tab w:val="left" w:pos="990"/>
        </w:tabs>
        <w:suppressAutoHyphens/>
        <w:spacing w:after="0"/>
        <w:ind w:left="0" w:firstLine="106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Миграция на  информационните системи към изградената </w:t>
      </w:r>
      <w:proofErr w:type="spellStart"/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>виртуализационна</w:t>
      </w:r>
      <w:proofErr w:type="spellEnd"/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платформа, включително и на модулите и компонентите, осъществяващи интеграция с други системи;</w:t>
      </w:r>
    </w:p>
    <w:p w:rsidR="008628D5" w:rsidRPr="00056EAC" w:rsidRDefault="008628D5" w:rsidP="00BF116F">
      <w:pPr>
        <w:numPr>
          <w:ilvl w:val="0"/>
          <w:numId w:val="29"/>
        </w:numPr>
        <w:tabs>
          <w:tab w:val="left" w:pos="990"/>
        </w:tabs>
        <w:suppressAutoHyphens/>
        <w:spacing w:after="0"/>
        <w:ind w:left="0" w:firstLine="106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>Тестване на всички функционалности на системите след миграцията;</w:t>
      </w:r>
    </w:p>
    <w:p w:rsidR="008628D5" w:rsidRDefault="008628D5" w:rsidP="00BF116F">
      <w:pPr>
        <w:numPr>
          <w:ilvl w:val="0"/>
          <w:numId w:val="29"/>
        </w:numPr>
        <w:tabs>
          <w:tab w:val="left" w:pos="990"/>
        </w:tabs>
        <w:suppressAutoHyphens/>
        <w:spacing w:after="0"/>
        <w:ind w:left="0" w:firstLine="106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056EAC">
        <w:rPr>
          <w:rFonts w:ascii="Times New Roman" w:eastAsia="SimSun" w:hAnsi="Times New Roman" w:cs="Times New Roman"/>
          <w:sz w:val="24"/>
          <w:szCs w:val="24"/>
          <w:lang w:eastAsia="bg-BG"/>
        </w:rPr>
        <w:t>Пускане на мигриранит</w:t>
      </w:r>
      <w:r w:rsidR="00BF116F">
        <w:rPr>
          <w:rFonts w:ascii="Times New Roman" w:eastAsia="SimSun" w:hAnsi="Times New Roman" w:cs="Times New Roman"/>
          <w:sz w:val="24"/>
          <w:szCs w:val="24"/>
          <w:lang w:eastAsia="bg-BG"/>
        </w:rPr>
        <w:t>е системи в реална експлоатация.</w:t>
      </w:r>
    </w:p>
    <w:p w:rsidR="008628D5" w:rsidRPr="00FD4BD2" w:rsidRDefault="00FD4BD2" w:rsidP="00FD4BD2">
      <w:pPr>
        <w:numPr>
          <w:ilvl w:val="0"/>
          <w:numId w:val="29"/>
        </w:numPr>
        <w:tabs>
          <w:tab w:val="left" w:pos="990"/>
        </w:tabs>
        <w:suppressAutoHyphens/>
        <w:spacing w:after="0"/>
        <w:ind w:left="0" w:firstLine="106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FD4BD2">
        <w:rPr>
          <w:rFonts w:ascii="Times New Roman" w:eastAsia="SimSun" w:hAnsi="Times New Roman" w:cs="Times New Roman"/>
          <w:sz w:val="24"/>
          <w:szCs w:val="24"/>
          <w:lang w:eastAsia="bg-BG"/>
        </w:rPr>
        <w:t>Всички дейности свързани с осъществяване на миграция на информационната система в хардуерна среда ще бъдат осъществени в срок до 15 дни след уведомление от Възложителя за възникнала потребност за миграция. Всички промени, миграция и тествания ще се извършват в извънработно време без да се нарушава работният процес на служителите работещи със системата</w:t>
      </w:r>
      <w:r w:rsidR="008628D5" w:rsidRPr="00FD4BD2">
        <w:rPr>
          <w:rFonts w:ascii="Times New Roman" w:eastAsia="SimSun" w:hAnsi="Times New Roman" w:cs="Times New Roman"/>
          <w:sz w:val="24"/>
          <w:szCs w:val="24"/>
          <w:lang w:eastAsia="bg-BG"/>
        </w:rPr>
        <w:t>.</w:t>
      </w:r>
    </w:p>
    <w:p w:rsidR="00BF116F" w:rsidRDefault="00BF116F" w:rsidP="00BF116F">
      <w:pPr>
        <w:pStyle w:val="BodyText20"/>
        <w:shd w:val="clear" w:color="auto" w:fill="auto"/>
        <w:spacing w:before="0" w:after="0" w:line="276" w:lineRule="auto"/>
        <w:ind w:left="29" w:right="29" w:firstLine="562"/>
        <w:jc w:val="both"/>
        <w:rPr>
          <w:b w:val="0"/>
          <w:sz w:val="24"/>
          <w:szCs w:val="24"/>
          <w:lang w:eastAsia="bg-BG"/>
        </w:rPr>
      </w:pPr>
      <w:r w:rsidRPr="008628D5">
        <w:rPr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>2</w:t>
      </w:r>
      <w:r w:rsidRPr="008628D5">
        <w:rPr>
          <w:sz w:val="24"/>
          <w:szCs w:val="24"/>
          <w:lang w:val="bg-BG"/>
        </w:rPr>
        <w:t>.</w:t>
      </w:r>
      <w:r>
        <w:rPr>
          <w:b w:val="0"/>
          <w:sz w:val="24"/>
          <w:szCs w:val="24"/>
          <w:lang w:val="bg-BG"/>
        </w:rPr>
        <w:t xml:space="preserve"> При изпълнение на </w:t>
      </w:r>
      <w:r w:rsidRPr="008628D5">
        <w:rPr>
          <w:b w:val="0"/>
          <w:sz w:val="24"/>
          <w:szCs w:val="24"/>
          <w:lang w:val="bg-BG" w:eastAsia="bg-BG"/>
        </w:rPr>
        <w:t>Дейност</w:t>
      </w:r>
      <w:r>
        <w:rPr>
          <w:b w:val="0"/>
          <w:sz w:val="24"/>
          <w:szCs w:val="24"/>
          <w:lang w:val="bg-BG" w:eastAsia="bg-BG"/>
        </w:rPr>
        <w:t xml:space="preserve"> 2 декларираме, че ще извършим добавяне на </w:t>
      </w:r>
      <w:r w:rsidRPr="00BF116F">
        <w:rPr>
          <w:b w:val="0"/>
          <w:sz w:val="24"/>
          <w:szCs w:val="24"/>
          <w:lang w:val="bg-BG" w:eastAsia="bg-BG"/>
        </w:rPr>
        <w:t xml:space="preserve">поле за въвеждане на </w:t>
      </w:r>
      <w:r w:rsidRPr="00BF116F">
        <w:rPr>
          <w:b w:val="0"/>
          <w:sz w:val="24"/>
          <w:szCs w:val="24"/>
          <w:lang w:eastAsia="bg-BG"/>
        </w:rPr>
        <w:t xml:space="preserve">INSPIRE </w:t>
      </w:r>
      <w:r w:rsidRPr="00BF116F">
        <w:rPr>
          <w:b w:val="0"/>
          <w:sz w:val="24"/>
          <w:szCs w:val="24"/>
          <w:lang w:val="bg-BG" w:eastAsia="bg-BG"/>
        </w:rPr>
        <w:t xml:space="preserve">код </w:t>
      </w:r>
      <w:r w:rsidRPr="00BF116F">
        <w:rPr>
          <w:b w:val="0"/>
          <w:sz w:val="24"/>
          <w:szCs w:val="24"/>
          <w:lang w:eastAsia="bg-BG"/>
        </w:rPr>
        <w:t>(INSPIRE</w:t>
      </w:r>
      <w:r w:rsidRPr="00BF116F">
        <w:rPr>
          <w:b w:val="0"/>
          <w:sz w:val="24"/>
          <w:szCs w:val="24"/>
          <w:lang w:val="bg-BG" w:eastAsia="bg-BG"/>
        </w:rPr>
        <w:t xml:space="preserve"> </w:t>
      </w:r>
      <w:r w:rsidRPr="00BF116F">
        <w:rPr>
          <w:b w:val="0"/>
          <w:sz w:val="24"/>
          <w:szCs w:val="24"/>
          <w:lang w:eastAsia="bg-BG"/>
        </w:rPr>
        <w:t>ID)</w:t>
      </w:r>
      <w:r w:rsidRPr="00BF116F">
        <w:rPr>
          <w:b w:val="0"/>
          <w:sz w:val="24"/>
          <w:szCs w:val="24"/>
          <w:lang w:val="bg-BG" w:eastAsia="bg-BG"/>
        </w:rPr>
        <w:t xml:space="preserve"> в партидата на предприятието</w:t>
      </w:r>
      <w:r w:rsidRPr="00BF116F">
        <w:rPr>
          <w:b w:val="0"/>
          <w:sz w:val="24"/>
          <w:szCs w:val="24"/>
          <w:lang w:eastAsia="bg-BG"/>
        </w:rPr>
        <w:t xml:space="preserve">, </w:t>
      </w:r>
      <w:r w:rsidRPr="00BF116F">
        <w:rPr>
          <w:b w:val="0"/>
          <w:sz w:val="24"/>
          <w:szCs w:val="24"/>
          <w:lang w:val="bg-BG" w:eastAsia="bg-BG"/>
        </w:rPr>
        <w:t xml:space="preserve">съгласно Директива 2007/2/ЕО на Европейския парламент и на Съвета от 14 март 2007 г. за създаване на инфраструктура за пространствена информация в Европейската общност (INSPIRE). </w:t>
      </w:r>
      <w:r w:rsidRPr="00BF116F">
        <w:rPr>
          <w:b w:val="0"/>
          <w:sz w:val="24"/>
          <w:szCs w:val="24"/>
          <w:lang w:eastAsia="bg-BG"/>
        </w:rPr>
        <w:t>INSPIRE</w:t>
      </w:r>
      <w:r w:rsidRPr="00BF116F">
        <w:rPr>
          <w:b w:val="0"/>
          <w:sz w:val="24"/>
          <w:szCs w:val="24"/>
          <w:lang w:val="bg-BG" w:eastAsia="bg-BG"/>
        </w:rPr>
        <w:t xml:space="preserve"> </w:t>
      </w:r>
      <w:r w:rsidRPr="00BF116F">
        <w:rPr>
          <w:b w:val="0"/>
          <w:sz w:val="24"/>
          <w:szCs w:val="24"/>
          <w:lang w:eastAsia="bg-BG"/>
        </w:rPr>
        <w:t xml:space="preserve">ID </w:t>
      </w:r>
      <w:r w:rsidRPr="00BF116F">
        <w:rPr>
          <w:b w:val="0"/>
          <w:sz w:val="24"/>
          <w:szCs w:val="24"/>
          <w:lang w:val="bg-BG" w:eastAsia="bg-BG"/>
        </w:rPr>
        <w:t xml:space="preserve">е уникален идентификатор, следващ изискванията на Директива 2007/2/ЕО, </w:t>
      </w:r>
      <w:proofErr w:type="gramStart"/>
      <w:r w:rsidRPr="00BF116F">
        <w:rPr>
          <w:b w:val="0"/>
          <w:sz w:val="24"/>
          <w:szCs w:val="24"/>
          <w:lang w:val="bg-BG" w:eastAsia="bg-BG"/>
        </w:rPr>
        <w:t>допълнително</w:t>
      </w:r>
      <w:proofErr w:type="gramEnd"/>
      <w:r w:rsidRPr="00BF116F">
        <w:rPr>
          <w:b w:val="0"/>
          <w:sz w:val="24"/>
          <w:szCs w:val="24"/>
          <w:lang w:val="bg-BG" w:eastAsia="bg-BG"/>
        </w:rPr>
        <w:t xml:space="preserve"> определени в Регламент (ЕС) № 1089/2010, и по-специално в точка 8 от приложение IV</w:t>
      </w:r>
      <w:r w:rsidRPr="00BF116F">
        <w:rPr>
          <w:b w:val="0"/>
          <w:sz w:val="24"/>
          <w:szCs w:val="24"/>
          <w:lang w:eastAsia="bg-BG"/>
        </w:rPr>
        <w:t>.</w:t>
      </w:r>
    </w:p>
    <w:p w:rsidR="00BF116F" w:rsidRDefault="00BF116F" w:rsidP="00BF116F">
      <w:pPr>
        <w:pStyle w:val="BodyText20"/>
        <w:shd w:val="clear" w:color="auto" w:fill="auto"/>
        <w:spacing w:before="0" w:after="0" w:line="276" w:lineRule="auto"/>
        <w:ind w:left="29" w:right="29" w:firstLine="562"/>
        <w:jc w:val="both"/>
        <w:rPr>
          <w:b w:val="0"/>
          <w:sz w:val="24"/>
          <w:szCs w:val="24"/>
          <w:lang w:val="bg-BG" w:eastAsia="bg-BG"/>
        </w:rPr>
      </w:pPr>
      <w:r>
        <w:rPr>
          <w:b w:val="0"/>
          <w:sz w:val="24"/>
          <w:szCs w:val="24"/>
          <w:lang w:val="bg-BG" w:eastAsia="bg-BG"/>
        </w:rPr>
        <w:t>Дейността ще бъде изпълнена в срок до един месец, считано от датата на подписване на договора.</w:t>
      </w:r>
      <w:bookmarkStart w:id="1" w:name="_GoBack"/>
      <w:bookmarkEnd w:id="1"/>
    </w:p>
    <w:p w:rsidR="00A54431" w:rsidRPr="004948EB" w:rsidRDefault="00A54431" w:rsidP="00A54431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EB">
        <w:rPr>
          <w:rFonts w:ascii="Times New Roman" w:eastAsia="Times New Roman" w:hAnsi="Times New Roman" w:cs="Times New Roman"/>
          <w:b/>
          <w:bCs/>
          <w:sz w:val="24"/>
          <w:szCs w:val="24"/>
        </w:rPr>
        <w:t>2.3</w:t>
      </w:r>
      <w:r w:rsidRPr="004948EB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съответствие с Техническата спецификация и изисквания на Възложителя </w:t>
      </w:r>
      <w:r w:rsidRPr="004948EB">
        <w:rPr>
          <w:rFonts w:ascii="Times New Roman" w:eastAsia="Times New Roman" w:hAnsi="Times New Roman" w:cs="Times New Roman"/>
          <w:sz w:val="24"/>
          <w:szCs w:val="24"/>
        </w:rPr>
        <w:t xml:space="preserve">за изпълнението на настоящата поръчка, предлагаме следния подход и следния начин за реализация на дейностите, </w:t>
      </w:r>
      <w:r w:rsidRPr="004948E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както и предложение и описание за изпълнението на всички други изисквания посочени в техническата спецификация и </w:t>
      </w:r>
      <w:r w:rsidRPr="004948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54431" w:rsidRPr="004948EB" w:rsidRDefault="00A54431" w:rsidP="00A54431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48EB"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  <w:r w:rsidRPr="004948E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A54431" w:rsidRPr="004948EB" w:rsidRDefault="00A54431" w:rsidP="00A54431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48EB">
        <w:rPr>
          <w:rFonts w:ascii="Times New Roman" w:eastAsia="Times New Roman" w:hAnsi="Times New Roman" w:cs="Times New Roman"/>
          <w:b/>
          <w:i/>
          <w:sz w:val="24"/>
          <w:szCs w:val="24"/>
        </w:rPr>
        <w:t>(опишете подхода и начина за реализация на дейностите в свободен текст)</w:t>
      </w:r>
    </w:p>
    <w:p w:rsidR="00A54431" w:rsidRPr="004948EB" w:rsidRDefault="00A54431" w:rsidP="00A54431">
      <w:pPr>
        <w:spacing w:before="8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4948EB">
        <w:rPr>
          <w:rFonts w:ascii="Times New Roman" w:eastAsia="SimSun" w:hAnsi="Times New Roman" w:cs="Times New Roman"/>
          <w:b/>
          <w:sz w:val="24"/>
          <w:szCs w:val="24"/>
          <w:lang w:eastAsia="bg-BG"/>
        </w:rPr>
        <w:t>2.4.</w:t>
      </w:r>
      <w:r w:rsidRPr="004948EB">
        <w:rPr>
          <w:rFonts w:ascii="Times New Roman" w:eastAsia="SimSun" w:hAnsi="Times New Roman" w:cs="Times New Roman"/>
          <w:sz w:val="24"/>
          <w:szCs w:val="24"/>
          <w:lang w:eastAsia="bg-BG"/>
        </w:rPr>
        <w:t>Предоставям описание на система за обслужване на отправяне на запитвания и съобщения за проблеми от страна на потребителите, както и телефон за контакти в рамките на работния ден за спешни проблеми,</w:t>
      </w:r>
      <w:r w:rsidR="00BB49D4" w:rsidRPr="004948EB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</w:t>
      </w:r>
      <w:r w:rsidRPr="004948EB">
        <w:rPr>
          <w:rFonts w:ascii="Times New Roman" w:eastAsia="SimSun" w:hAnsi="Times New Roman" w:cs="Times New Roman"/>
          <w:sz w:val="24"/>
          <w:szCs w:val="24"/>
          <w:lang w:eastAsia="bg-BG"/>
        </w:rPr>
        <w:t>както следва:</w:t>
      </w:r>
    </w:p>
    <w:p w:rsidR="00A54431" w:rsidRPr="004948EB" w:rsidRDefault="00A54431" w:rsidP="00A54431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48EB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4948EB"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  <w:r w:rsidRPr="004948E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A54431" w:rsidRPr="004948EB" w:rsidRDefault="00A54431" w:rsidP="00A54431">
      <w:pPr>
        <w:pStyle w:val="BodyText20"/>
        <w:shd w:val="clear" w:color="auto" w:fill="auto"/>
        <w:spacing w:before="0" w:after="0" w:line="276" w:lineRule="auto"/>
        <w:ind w:left="951" w:right="29"/>
        <w:jc w:val="both"/>
        <w:rPr>
          <w:b w:val="0"/>
          <w:sz w:val="24"/>
          <w:szCs w:val="24"/>
          <w:lang w:val="bg-BG" w:eastAsia="bg-BG"/>
        </w:rPr>
      </w:pPr>
    </w:p>
    <w:p w:rsidR="004C0A5B" w:rsidRPr="004948EB" w:rsidRDefault="004C0A5B" w:rsidP="004C0A5B">
      <w:pPr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8EB">
        <w:rPr>
          <w:rFonts w:ascii="Times New Roman" w:eastAsia="Times New Roman" w:hAnsi="Times New Roman" w:cs="Times New Roman"/>
          <w:bCs/>
          <w:iCs/>
          <w:sz w:val="24"/>
          <w:szCs w:val="24"/>
        </w:rPr>
        <w:t>За обезпечаване изпълнението на задълженията си по договора, преди подписването му ще представим на Възложителя гаранция за изпълнение в размер на 3% (три на сто) от цената му без ДДС при условията посочени в него.</w:t>
      </w:r>
    </w:p>
    <w:p w:rsidR="004C0A5B" w:rsidRPr="004948EB" w:rsidRDefault="004C0A5B" w:rsidP="004C0A5B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48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изпълнение на поръчката няма да използваме/ще използваме подизпълнител. Декларация от подизпълнителя по образец </w:t>
      </w:r>
      <w:r w:rsidRPr="00816DAE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816DAE" w:rsidRPr="00816DAE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Образец №6</w:t>
      </w:r>
      <w:r w:rsidRPr="00816D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  <w:r w:rsidRPr="004948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прилагаме към техническото предложение </w:t>
      </w:r>
      <w:r w:rsidRPr="004948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(ненужното се зачертава).</w:t>
      </w:r>
    </w:p>
    <w:p w:rsidR="004C0A5B" w:rsidRPr="004948EB" w:rsidRDefault="004C0A5B" w:rsidP="004C0A5B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4C0A5B" w:rsidRPr="004948EB" w:rsidRDefault="004C0A5B" w:rsidP="004C0A5B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8EB">
        <w:rPr>
          <w:rFonts w:ascii="Times New Roman" w:eastAsia="Times New Roman" w:hAnsi="Times New Roman" w:cs="Times New Roman"/>
          <w:sz w:val="24"/>
          <w:szCs w:val="24"/>
        </w:rPr>
        <w:lastRenderedPageBreak/>
        <w:t>Известна ми е отговорността по чл. 313 от Наказателния кодекс.</w:t>
      </w:r>
    </w:p>
    <w:p w:rsidR="004C0A5B" w:rsidRPr="004948EB" w:rsidRDefault="004C0A5B" w:rsidP="004C0A5B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A5B" w:rsidRPr="004948EB" w:rsidRDefault="004C0A5B" w:rsidP="004C0A5B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8EB">
        <w:rPr>
          <w:rFonts w:ascii="Times New Roman" w:eastAsia="Times New Roman" w:hAnsi="Times New Roman" w:cs="Times New Roman"/>
          <w:b/>
          <w:sz w:val="24"/>
          <w:szCs w:val="24"/>
        </w:rPr>
        <w:t>Приложения:</w:t>
      </w:r>
    </w:p>
    <w:p w:rsidR="004C0A5B" w:rsidRPr="004C0A5B" w:rsidRDefault="004C0A5B" w:rsidP="004C0A5B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8EB">
        <w:rPr>
          <w:rFonts w:ascii="Times New Roman" w:eastAsia="Times New Roman" w:hAnsi="Times New Roman" w:cs="Times New Roman"/>
          <w:sz w:val="24"/>
          <w:szCs w:val="24"/>
        </w:rPr>
        <w:t xml:space="preserve">Нотариално заверено пълномощно на лицето, подписващо офертата </w:t>
      </w:r>
      <w:r w:rsidRPr="004948EB">
        <w:rPr>
          <w:rFonts w:ascii="Times New Roman" w:eastAsia="Times New Roman" w:hAnsi="Times New Roman" w:cs="Times New Roman"/>
          <w:b/>
          <w:i/>
          <w:sz w:val="24"/>
          <w:szCs w:val="24"/>
        </w:rPr>
        <w:t>(прилага се когато офертата не е подписана от представляващия участника)</w:t>
      </w:r>
    </w:p>
    <w:p w:rsidR="004C0A5B" w:rsidRPr="004C0A5B" w:rsidRDefault="004C0A5B" w:rsidP="004C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BD2" w:rsidRPr="00BF116F" w:rsidRDefault="00FD4BD2" w:rsidP="00BF116F">
      <w:pPr>
        <w:pStyle w:val="BodyText20"/>
        <w:shd w:val="clear" w:color="auto" w:fill="auto"/>
        <w:spacing w:before="0" w:after="0" w:line="276" w:lineRule="auto"/>
        <w:ind w:left="29" w:right="29" w:firstLine="562"/>
        <w:jc w:val="both"/>
        <w:rPr>
          <w:b w:val="0"/>
          <w:sz w:val="24"/>
          <w:szCs w:val="24"/>
          <w:lang w:val="bg-BG" w:eastAsia="bg-BG"/>
        </w:rPr>
      </w:pPr>
    </w:p>
    <w:p w:rsidR="008628D5" w:rsidRDefault="008628D5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sz w:val="24"/>
          <w:szCs w:val="24"/>
          <w:lang w:val="bg-BG"/>
        </w:rPr>
      </w:pPr>
    </w:p>
    <w:p w:rsidR="00BF116F" w:rsidRDefault="00BF116F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sz w:val="24"/>
          <w:szCs w:val="24"/>
          <w:lang w:val="bg-BG"/>
        </w:rPr>
      </w:pPr>
    </w:p>
    <w:p w:rsidR="00BF116F" w:rsidRPr="008628D5" w:rsidRDefault="00BF116F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sz w:val="24"/>
          <w:szCs w:val="24"/>
          <w:lang w:val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BF22A5" w:rsidRDefault="00EA4BF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4948EB" w:rsidRDefault="004948E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4948EB" w:rsidRDefault="004948E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4948EB" w:rsidRDefault="004948E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4948EB" w:rsidRDefault="004948E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4948EB" w:rsidRDefault="004948E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4948EB" w:rsidRDefault="004948E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4948EB" w:rsidRDefault="004948E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4948EB" w:rsidRDefault="004948E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4948EB" w:rsidRDefault="004948E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4948EB" w:rsidRDefault="004948E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4948EB" w:rsidRDefault="004948E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D84FA6" w:rsidRPr="00263E26" w:rsidTr="00572A52">
        <w:tc>
          <w:tcPr>
            <w:tcW w:w="2099" w:type="dxa"/>
            <w:shd w:val="clear" w:color="auto" w:fill="92CDDC" w:themeFill="accent5" w:themeFillTint="99"/>
            <w:vAlign w:val="center"/>
          </w:tcPr>
          <w:p w:rsidR="00D84FA6" w:rsidRPr="00263E26" w:rsidRDefault="00D84FA6" w:rsidP="00572A5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12</w:t>
            </w:r>
          </w:p>
        </w:tc>
      </w:tr>
    </w:tbl>
    <w:p w:rsidR="00D84FA6" w:rsidRDefault="00D84FA6" w:rsidP="00D84FA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263E26" w:rsidRDefault="00D84FA6" w:rsidP="00D84FA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D84FA6" w:rsidRDefault="00D84FA6" w:rsidP="00D84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263E26" w:rsidRDefault="00D84FA6" w:rsidP="00D84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263E26" w:rsidRDefault="00D84FA6" w:rsidP="00D84F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D84FA6" w:rsidRPr="00263E26" w:rsidRDefault="00D84FA6" w:rsidP="00D84FA6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D84FA6" w:rsidRPr="00263E26" w:rsidRDefault="00D84FA6" w:rsidP="00D84F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D84FA6" w:rsidRPr="00263E26" w:rsidRDefault="00D84FA6" w:rsidP="00D84FA6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D84FA6" w:rsidRPr="00263E26" w:rsidRDefault="00D84FA6" w:rsidP="00D84F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4FA6" w:rsidRPr="00263E26" w:rsidRDefault="00D84FA6" w:rsidP="00D84F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D84FA6" w:rsidRPr="00263E26" w:rsidRDefault="00D84FA6" w:rsidP="00D84FA6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D84FA6" w:rsidRPr="00263E26" w:rsidRDefault="00D84FA6" w:rsidP="00D84FA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D84FA6" w:rsidRPr="00263E26" w:rsidRDefault="00D84FA6" w:rsidP="00D84FA6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FA6" w:rsidRPr="00263E26" w:rsidRDefault="00D84FA6" w:rsidP="00D84FA6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D84FA6" w:rsidRPr="00F11AE9" w:rsidRDefault="00D84FA6" w:rsidP="00D84FA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D84FA6" w:rsidRPr="00F11AE9" w:rsidRDefault="00D84FA6" w:rsidP="00D84FA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Default="00D84FA6" w:rsidP="00D84FA6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84FA6" w:rsidRPr="00F11AE9" w:rsidRDefault="00D84FA6" w:rsidP="00D84FA6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4FA6" w:rsidRPr="00F11AE9" w:rsidRDefault="00D84FA6" w:rsidP="00D84FA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D84FA6" w:rsidRPr="00F11AE9" w:rsidRDefault="00D84FA6" w:rsidP="00D84FA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F11AE9" w:rsidRDefault="00D84FA6" w:rsidP="00D84FA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F11AE9" w:rsidRDefault="00D84FA6" w:rsidP="00D84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F11AE9" w:rsidRDefault="00D84FA6" w:rsidP="00D84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D84FA6" w:rsidRPr="00F11AE9" w:rsidRDefault="00D84FA6" w:rsidP="00D84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D84FA6" w:rsidRPr="00F11AE9" w:rsidRDefault="00D84FA6" w:rsidP="00D84FA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Pr="00F11AE9" w:rsidRDefault="00D84FA6" w:rsidP="00D84FA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Default="00D84FA6" w:rsidP="00D84FA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84FA6" w:rsidRDefault="00D84FA6" w:rsidP="00D84FA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84FA6" w:rsidRDefault="00D84FA6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72A52" w:rsidRDefault="00572A52">
      <w:pPr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bg-BG"/>
        </w:rPr>
        <w:br w:type="page"/>
      </w:r>
    </w:p>
    <w:p w:rsidR="00BF116F" w:rsidRDefault="00BF116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D84FA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D84FA6">
              <w:rPr>
                <w:b/>
                <w:sz w:val="24"/>
                <w:szCs w:val="24"/>
              </w:rPr>
              <w:t>3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</w:t>
      </w:r>
      <w:r w:rsidR="00E757C2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757C2" w:rsidRPr="004948EB" w:rsidRDefault="00E757C2" w:rsidP="00E757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948EB">
        <w:rPr>
          <w:rFonts w:ascii="Times New Roman" w:hAnsi="Times New Roman" w:cs="Times New Roman"/>
          <w:sz w:val="24"/>
          <w:szCs w:val="24"/>
          <w:lang w:eastAsia="bg-BG"/>
        </w:rPr>
        <w:t xml:space="preserve">Потвърждаваме, че сме запознати с всички условия за изпълнение на поръчката,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E757C2" w:rsidRPr="004948EB" w:rsidRDefault="00E757C2" w:rsidP="00E757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948EB">
        <w:rPr>
          <w:rFonts w:ascii="Times New Roman" w:hAnsi="Times New Roman" w:cs="Times New Roman"/>
          <w:sz w:val="24"/>
          <w:szCs w:val="24"/>
          <w:lang w:eastAsia="bg-BG"/>
        </w:rPr>
        <w:t>В отговор на обява за събиране на оферти с предмет: „…………………………………………………………..“, заявяваме, че желаем да изпълним поръчката при условията, посочени в обявата и приложенията към нея с ценово предложение, както следва:</w:t>
      </w:r>
    </w:p>
    <w:p w:rsidR="00E757C2" w:rsidRPr="004948EB" w:rsidRDefault="00E757C2" w:rsidP="00E757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948EB">
        <w:rPr>
          <w:rFonts w:ascii="Times New Roman" w:hAnsi="Times New Roman" w:cs="Times New Roman"/>
          <w:sz w:val="24"/>
          <w:szCs w:val="24"/>
          <w:lang w:eastAsia="bg-BG"/>
        </w:rPr>
        <w:t>Предлаганата обща цена за изпълнение на настоящата поръчката е __________ лв. (словом: _________) лева без включен ДДС и ____________ лв. (словом: ________) лева с включен ДДС.</w:t>
      </w:r>
    </w:p>
    <w:p w:rsidR="00E757C2" w:rsidRPr="004948EB" w:rsidRDefault="00E757C2" w:rsidP="00E757C2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8EB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4948EB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E757C2" w:rsidRPr="004948EB" w:rsidRDefault="00E757C2" w:rsidP="00E757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948EB">
        <w:rPr>
          <w:rFonts w:ascii="Times New Roman" w:hAnsi="Times New Roman" w:cs="Times New Roman"/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и нашето Техническо предложение.</w:t>
      </w:r>
    </w:p>
    <w:p w:rsidR="00E757C2" w:rsidRPr="004948EB" w:rsidRDefault="00E757C2" w:rsidP="00E757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948EB">
        <w:rPr>
          <w:rFonts w:ascii="Times New Roman" w:hAnsi="Times New Roman" w:cs="Times New Roman"/>
          <w:sz w:val="24"/>
          <w:szCs w:val="24"/>
          <w:lang w:eastAsia="bg-BG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E757C2" w:rsidRPr="004948EB" w:rsidRDefault="00E757C2" w:rsidP="00E757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948EB">
        <w:rPr>
          <w:rFonts w:ascii="Times New Roman" w:hAnsi="Times New Roman" w:cs="Times New Roman"/>
          <w:sz w:val="24"/>
          <w:szCs w:val="24"/>
          <w:lang w:eastAsia="bg-BG"/>
        </w:rPr>
        <w:t xml:space="preserve">Декларираме, че сме съгласни с условията, поставени от Възложителя, и начина на плащане, посочен в информацията към обявата за събиране на оферти и </w:t>
      </w:r>
      <w:r w:rsidRPr="004948EB">
        <w:rPr>
          <w:rFonts w:ascii="Times New Roman" w:eastAsia="MS Mincho" w:hAnsi="Times New Roman" w:cs="Times New Roman"/>
          <w:sz w:val="24"/>
          <w:szCs w:val="24"/>
        </w:rPr>
        <w:t>проекта на договор</w:t>
      </w:r>
      <w:r w:rsidRPr="004948EB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757C2" w:rsidRPr="004948EB" w:rsidRDefault="00E757C2" w:rsidP="00E757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948EB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4948EB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4948EB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E757C2" w:rsidRPr="004948EB" w:rsidRDefault="00E757C2" w:rsidP="00E757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948EB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Заявяваме, че валидността на предложението ни е до 60 (шестдесет) календарни дни, считано от крайния срок за получаване на оферти и ще остане обвързващо за нас, като може да бъде прието по всяко време преди изтичане на този срок. </w:t>
      </w:r>
    </w:p>
    <w:p w:rsidR="00E757C2" w:rsidRPr="004948EB" w:rsidRDefault="00E757C2" w:rsidP="00E757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948EB">
        <w:rPr>
          <w:rFonts w:ascii="Times New Roman" w:hAnsi="Times New Roman" w:cs="Times New Roman"/>
          <w:sz w:val="24"/>
          <w:szCs w:val="24"/>
          <w:lang w:eastAsia="bg-BG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757C2" w:rsidRPr="00E757C2" w:rsidRDefault="00E757C2" w:rsidP="00E757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948EB">
        <w:rPr>
          <w:rFonts w:ascii="Times New Roman" w:hAnsi="Times New Roman" w:cs="Times New Roman"/>
          <w:sz w:val="24"/>
          <w:szCs w:val="24"/>
          <w:lang w:eastAsia="bg-BG"/>
        </w:rPr>
        <w:t>Забележка: При разминаване и несъответствие между посочената с цифри и изписаната с думи цена за достоверна ще се приема цената, изписана с думи. Цената се представя български лева, с точност до втория знак след десетичната запетая и включва всички разходи за изпълнение на поръчката в съответствие с описано</w:t>
      </w:r>
      <w:r w:rsidR="00572A52" w:rsidRPr="004948EB">
        <w:rPr>
          <w:rFonts w:ascii="Times New Roman" w:hAnsi="Times New Roman" w:cs="Times New Roman"/>
          <w:sz w:val="24"/>
          <w:szCs w:val="24"/>
          <w:lang w:eastAsia="bg-BG"/>
        </w:rPr>
        <w:t>то в Техническата спецификация.</w:t>
      </w:r>
    </w:p>
    <w:p w:rsidR="00E757C2" w:rsidRPr="00E757C2" w:rsidRDefault="00E757C2" w:rsidP="00E757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613AE5">
      <w:headerReference w:type="even" r:id="rId12"/>
      <w:footerReference w:type="even" r:id="rId13"/>
      <w:footerReference w:type="first" r:id="rId14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CB" w:rsidRDefault="00405BCB" w:rsidP="00806C1E">
      <w:pPr>
        <w:spacing w:after="0" w:line="240" w:lineRule="auto"/>
      </w:pPr>
      <w:r>
        <w:separator/>
      </w:r>
    </w:p>
  </w:endnote>
  <w:endnote w:type="continuationSeparator" w:id="0">
    <w:p w:rsidR="00405BCB" w:rsidRDefault="00405BCB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52" w:rsidRDefault="00572A52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2A52" w:rsidRDefault="00572A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52" w:rsidRPr="0022588D" w:rsidRDefault="00572A52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572A52" w:rsidRPr="0022588D" w:rsidRDefault="00572A52" w:rsidP="00225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CB" w:rsidRDefault="00405BCB" w:rsidP="00806C1E">
      <w:pPr>
        <w:spacing w:after="0" w:line="240" w:lineRule="auto"/>
      </w:pPr>
      <w:r>
        <w:separator/>
      </w:r>
    </w:p>
  </w:footnote>
  <w:footnote w:type="continuationSeparator" w:id="0">
    <w:p w:rsidR="00405BCB" w:rsidRDefault="00405BCB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52" w:rsidRDefault="00572A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2A52" w:rsidRDefault="00572A5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pt;height:96pt" o:bullet="t">
        <v:imagedata r:id="rId1" o:title="Icon_CS 2"/>
      </v:shape>
    </w:pict>
  </w:numPicBullet>
  <w:numPicBullet w:numPicBulletId="1">
    <w:pict>
      <v:shape id="_x0000_i1027" type="#_x0000_t75" style="width:11.25pt;height:11.25pt" o:bullet="t">
        <v:imagedata r:id="rId2" o:title="msoBAA2"/>
      </v:shape>
    </w:pict>
  </w:numPicBullet>
  <w:abstractNum w:abstractNumId="0" w15:restartNumberingAfterBreak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 w15:restartNumberingAfterBreak="0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7AD6"/>
    <w:multiLevelType w:val="multilevel"/>
    <w:tmpl w:val="5748EBB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9" w15:restartNumberingAfterBreak="0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337648"/>
    <w:multiLevelType w:val="hybridMultilevel"/>
    <w:tmpl w:val="07D24B0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6" w15:restartNumberingAfterBreak="0">
    <w:nsid w:val="34044D0F"/>
    <w:multiLevelType w:val="hybridMultilevel"/>
    <w:tmpl w:val="093CB16E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 w15:restartNumberingAfterBreak="0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C326B6"/>
    <w:multiLevelType w:val="hybridMultilevel"/>
    <w:tmpl w:val="B4A25CC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6"/>
  </w:num>
  <w:num w:numId="5">
    <w:abstractNumId w:val="25"/>
  </w:num>
  <w:num w:numId="6">
    <w:abstractNumId w:val="1"/>
  </w:num>
  <w:num w:numId="7">
    <w:abstractNumId w:val="0"/>
  </w:num>
  <w:num w:numId="8">
    <w:abstractNumId w:val="2"/>
  </w:num>
  <w:num w:numId="9">
    <w:abstractNumId w:val="15"/>
  </w:num>
  <w:num w:numId="10">
    <w:abstractNumId w:val="20"/>
  </w:num>
  <w:num w:numId="11">
    <w:abstractNumId w:val="26"/>
  </w:num>
  <w:num w:numId="12">
    <w:abstractNumId w:val="24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2"/>
  </w:num>
  <w:num w:numId="15">
    <w:abstractNumId w:val="23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8"/>
  </w:num>
  <w:num w:numId="20">
    <w:abstractNumId w:val="19"/>
  </w:num>
  <w:num w:numId="21">
    <w:abstractNumId w:val="17"/>
  </w:num>
  <w:num w:numId="22">
    <w:abstractNumId w:val="7"/>
  </w:num>
  <w:num w:numId="23">
    <w:abstractNumId w:val="22"/>
  </w:num>
  <w:num w:numId="24">
    <w:abstractNumId w:val="29"/>
  </w:num>
  <w:num w:numId="25">
    <w:abstractNumId w:val="14"/>
  </w:num>
  <w:num w:numId="26">
    <w:abstractNumId w:val="11"/>
  </w:num>
  <w:num w:numId="27">
    <w:abstractNumId w:val="27"/>
  </w:num>
  <w:num w:numId="28">
    <w:abstractNumId w:val="16"/>
  </w:num>
  <w:num w:numId="29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5E0"/>
    <w:rsid w:val="000537AC"/>
    <w:rsid w:val="00065631"/>
    <w:rsid w:val="000757BE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E76"/>
    <w:rsid w:val="000B14FF"/>
    <w:rsid w:val="000B2DEC"/>
    <w:rsid w:val="000C46DA"/>
    <w:rsid w:val="000D1B48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E4667"/>
    <w:rsid w:val="002F0019"/>
    <w:rsid w:val="002F1115"/>
    <w:rsid w:val="002F519F"/>
    <w:rsid w:val="00300770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05BCB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48EB"/>
    <w:rsid w:val="00495181"/>
    <w:rsid w:val="0049709E"/>
    <w:rsid w:val="004A24E8"/>
    <w:rsid w:val="004A3384"/>
    <w:rsid w:val="004A4F76"/>
    <w:rsid w:val="004B3210"/>
    <w:rsid w:val="004B3242"/>
    <w:rsid w:val="004C0A5B"/>
    <w:rsid w:val="004C5395"/>
    <w:rsid w:val="004C657D"/>
    <w:rsid w:val="004D718A"/>
    <w:rsid w:val="004E0128"/>
    <w:rsid w:val="004E7579"/>
    <w:rsid w:val="004F2721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9F9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709F1"/>
    <w:rsid w:val="005721CD"/>
    <w:rsid w:val="00572A52"/>
    <w:rsid w:val="005737CB"/>
    <w:rsid w:val="0057716F"/>
    <w:rsid w:val="0058200D"/>
    <w:rsid w:val="005859FA"/>
    <w:rsid w:val="0058650B"/>
    <w:rsid w:val="00592956"/>
    <w:rsid w:val="005945DC"/>
    <w:rsid w:val="00596455"/>
    <w:rsid w:val="00596616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4A7A"/>
    <w:rsid w:val="006B6806"/>
    <w:rsid w:val="006B6E20"/>
    <w:rsid w:val="006B7804"/>
    <w:rsid w:val="006C0A1E"/>
    <w:rsid w:val="006D14ED"/>
    <w:rsid w:val="006D54D4"/>
    <w:rsid w:val="006D7DFD"/>
    <w:rsid w:val="006E1A71"/>
    <w:rsid w:val="006E3826"/>
    <w:rsid w:val="006E3F82"/>
    <w:rsid w:val="006F0A1F"/>
    <w:rsid w:val="006F197D"/>
    <w:rsid w:val="006F4827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84372"/>
    <w:rsid w:val="00790649"/>
    <w:rsid w:val="00794752"/>
    <w:rsid w:val="007A0B2F"/>
    <w:rsid w:val="007B1308"/>
    <w:rsid w:val="007B3FC7"/>
    <w:rsid w:val="007C5510"/>
    <w:rsid w:val="007E53CC"/>
    <w:rsid w:val="007F36F1"/>
    <w:rsid w:val="00803305"/>
    <w:rsid w:val="00806422"/>
    <w:rsid w:val="00806C1E"/>
    <w:rsid w:val="00810D40"/>
    <w:rsid w:val="008153F9"/>
    <w:rsid w:val="00816998"/>
    <w:rsid w:val="00816DAE"/>
    <w:rsid w:val="00816E32"/>
    <w:rsid w:val="008230EC"/>
    <w:rsid w:val="0082584C"/>
    <w:rsid w:val="00830889"/>
    <w:rsid w:val="008323FB"/>
    <w:rsid w:val="008369D4"/>
    <w:rsid w:val="00846B6F"/>
    <w:rsid w:val="00855397"/>
    <w:rsid w:val="008628D5"/>
    <w:rsid w:val="00874099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28AF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E4A84"/>
    <w:rsid w:val="009F1F4C"/>
    <w:rsid w:val="009F1F9D"/>
    <w:rsid w:val="009F219D"/>
    <w:rsid w:val="009F4ED6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4431"/>
    <w:rsid w:val="00A55A1D"/>
    <w:rsid w:val="00A64F5F"/>
    <w:rsid w:val="00A6688C"/>
    <w:rsid w:val="00A7246D"/>
    <w:rsid w:val="00A76238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34F19"/>
    <w:rsid w:val="00B55C6F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3D55"/>
    <w:rsid w:val="00B95553"/>
    <w:rsid w:val="00BA1395"/>
    <w:rsid w:val="00BA1A1F"/>
    <w:rsid w:val="00BA3E94"/>
    <w:rsid w:val="00BB49D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BF116F"/>
    <w:rsid w:val="00BF22A5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2441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535D"/>
    <w:rsid w:val="00CE6B14"/>
    <w:rsid w:val="00CE7AE6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59FC"/>
    <w:rsid w:val="00D51E90"/>
    <w:rsid w:val="00D527AD"/>
    <w:rsid w:val="00D57A75"/>
    <w:rsid w:val="00D62BC2"/>
    <w:rsid w:val="00D8088C"/>
    <w:rsid w:val="00D84FA6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258A3"/>
    <w:rsid w:val="00E26EDF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757C2"/>
    <w:rsid w:val="00E82F55"/>
    <w:rsid w:val="00E83ED3"/>
    <w:rsid w:val="00E8405F"/>
    <w:rsid w:val="00E97D5D"/>
    <w:rsid w:val="00EA4BFF"/>
    <w:rsid w:val="00EB1575"/>
    <w:rsid w:val="00EB3A2B"/>
    <w:rsid w:val="00EC0968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4BD2"/>
    <w:rsid w:val="00FD6E0E"/>
    <w:rsid w:val="00FE1F0B"/>
    <w:rsid w:val="00FE7A83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78BA2"/>
  <w15:docId w15:val="{B1A13D9B-5770-40EC-9B25-9EEACCE0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55&amp;Type=20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1765&amp;ToPar=Art101_Al11&amp;Type=2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ORM&amp;DocCode=40377&amp;ToPar=Art55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D7C6-ACB8-46E8-963B-E4AEC04A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25</Pages>
  <Words>6043</Words>
  <Characters>34451</Characters>
  <Application>Microsoft Office Word</Application>
  <DocSecurity>0</DocSecurity>
  <Lines>287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Windows User</cp:lastModifiedBy>
  <cp:revision>23</cp:revision>
  <cp:lastPrinted>2019-07-31T12:49:00Z</cp:lastPrinted>
  <dcterms:created xsi:type="dcterms:W3CDTF">2019-06-17T13:03:00Z</dcterms:created>
  <dcterms:modified xsi:type="dcterms:W3CDTF">2019-07-31T12:49:00Z</dcterms:modified>
</cp:coreProperties>
</file>