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41598A">
        <w:rPr>
          <w:b/>
        </w:rPr>
        <w:t>BG000</w:t>
      </w:r>
      <w:r w:rsidR="002B66E4" w:rsidRPr="0041598A">
        <w:rPr>
          <w:b/>
          <w:lang w:val="en-GB"/>
        </w:rPr>
        <w:t>0570</w:t>
      </w:r>
      <w:r w:rsidR="00DF0DC8" w:rsidRPr="0041598A">
        <w:rPr>
          <w:b/>
          <w:lang w:val="en-GB"/>
        </w:rPr>
        <w:t xml:space="preserve"> </w:t>
      </w:r>
      <w:r w:rsidR="00272865" w:rsidRPr="0041598A">
        <w:rPr>
          <w:b/>
        </w:rPr>
        <w:t>„</w:t>
      </w:r>
      <w:proofErr w:type="spellStart"/>
      <w:r w:rsidR="002B66E4" w:rsidRPr="0041598A">
        <w:rPr>
          <w:b/>
          <w:lang w:val="en-GB"/>
        </w:rPr>
        <w:t>Изворово</w:t>
      </w:r>
      <w:proofErr w:type="spellEnd"/>
      <w:r w:rsidR="002B66E4" w:rsidRPr="0041598A">
        <w:rPr>
          <w:b/>
          <w:lang w:val="en-GB"/>
        </w:rPr>
        <w:t xml:space="preserve"> - </w:t>
      </w:r>
      <w:proofErr w:type="spellStart"/>
      <w:r w:rsidR="002B66E4" w:rsidRPr="0041598A">
        <w:rPr>
          <w:b/>
          <w:lang w:val="en-GB"/>
        </w:rPr>
        <w:t>Краище</w:t>
      </w:r>
      <w:proofErr w:type="spellEnd"/>
      <w:r w:rsidR="00726B90" w:rsidRPr="0041598A">
        <w:rPr>
          <w:b/>
        </w:rPr>
        <w:t>“</w:t>
      </w:r>
      <w:r w:rsidR="009B3D30" w:rsidRPr="004A5A0D">
        <w:t xml:space="preserve">. </w:t>
      </w:r>
    </w:p>
    <w:p w:rsidR="001E1DEF" w:rsidRPr="00061F99" w:rsidRDefault="00046BE2" w:rsidP="001E1DEF">
      <w:pPr>
        <w:ind w:firstLine="708"/>
      </w:pPr>
      <w:r w:rsidRPr="004A5A0D">
        <w:t>Защитената зона е разположена в землищата</w:t>
      </w:r>
      <w:r w:rsidR="009D3675" w:rsidRPr="004A5A0D">
        <w:t xml:space="preserve"> на </w:t>
      </w:r>
      <w:r w:rsidR="00DF0DC8">
        <w:rPr>
          <w:lang w:val="en-GB"/>
        </w:rPr>
        <w:t xml:space="preserve">  </w:t>
      </w:r>
      <w:r w:rsidR="001E1DEF">
        <w:t xml:space="preserve">с. Краище, с. Житен, с. Изворово, с. Красен и с. Росен, </w:t>
      </w:r>
      <w:r w:rsidR="001E1DEF" w:rsidRPr="00E977DE">
        <w:rPr>
          <w:b/>
        </w:rPr>
        <w:t>община</w:t>
      </w:r>
      <w:r w:rsidR="001E1DEF">
        <w:t xml:space="preserve"> Генерал Тошево, </w:t>
      </w:r>
      <w:r w:rsidR="001E1DEF" w:rsidRPr="00E977DE">
        <w:rPr>
          <w:b/>
        </w:rPr>
        <w:t>област</w:t>
      </w:r>
      <w:r w:rsidR="001E1DEF" w:rsidRPr="004A5A0D">
        <w:t xml:space="preserve"> </w:t>
      </w:r>
      <w:r w:rsidR="001E1DEF">
        <w:t>Добрич.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E977DE" w:rsidRPr="00E977DE">
        <w:t>Варна</w:t>
      </w:r>
      <w:r w:rsidR="00E977DE" w:rsidRPr="008D6FBC">
        <w:t xml:space="preserve"> (гр. Варна, ул. „Ян </w:t>
      </w:r>
      <w:proofErr w:type="spellStart"/>
      <w:r w:rsidR="00E977DE" w:rsidRPr="008D6FBC">
        <w:t>Палах</w:t>
      </w:r>
      <w:proofErr w:type="spellEnd"/>
      <w:r w:rsidR="00E977DE" w:rsidRPr="008D6FBC">
        <w:t>” № 4)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E1DEF"/>
    <w:rsid w:val="002166ED"/>
    <w:rsid w:val="0024010D"/>
    <w:rsid w:val="00272865"/>
    <w:rsid w:val="002B4972"/>
    <w:rsid w:val="002B66E4"/>
    <w:rsid w:val="002E2916"/>
    <w:rsid w:val="00365EEA"/>
    <w:rsid w:val="00391656"/>
    <w:rsid w:val="003C1CF2"/>
    <w:rsid w:val="003D2EE9"/>
    <w:rsid w:val="003D4B07"/>
    <w:rsid w:val="003E63FA"/>
    <w:rsid w:val="004007D3"/>
    <w:rsid w:val="0041598A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0592E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977DE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2020-09-23T09:06:00Z</dcterms:modified>
</cp:coreProperties>
</file>