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54" w:rsidRDefault="00F02228" w:rsidP="0062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2228">
        <w:rPr>
          <w:rFonts w:ascii="Times New Roman" w:hAnsi="Times New Roman" w:cs="Times New Roman"/>
          <w:sz w:val="28"/>
          <w:szCs w:val="28"/>
        </w:rPr>
        <w:t>Официалн</w:t>
      </w:r>
      <w:r w:rsidR="00C60656">
        <w:rPr>
          <w:rFonts w:ascii="Times New Roman" w:hAnsi="Times New Roman" w:cs="Times New Roman"/>
          <w:sz w:val="28"/>
          <w:szCs w:val="28"/>
        </w:rPr>
        <w:t>ия</w:t>
      </w:r>
      <w:r w:rsidRPr="00F02228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28">
        <w:rPr>
          <w:rFonts w:ascii="Times New Roman" w:hAnsi="Times New Roman" w:cs="Times New Roman"/>
          <w:sz w:val="28"/>
          <w:szCs w:val="28"/>
        </w:rPr>
        <w:t>на Европейския съюз</w:t>
      </w:r>
      <w:r w:rsidR="00622065">
        <w:rPr>
          <w:rFonts w:ascii="Times New Roman" w:hAnsi="Times New Roman" w:cs="Times New Roman"/>
          <w:sz w:val="28"/>
          <w:szCs w:val="28"/>
        </w:rPr>
        <w:t xml:space="preserve"> беше публикуван </w:t>
      </w:r>
      <w:r w:rsidR="000C3731" w:rsidRPr="006F136D">
        <w:rPr>
          <w:rFonts w:ascii="Times New Roman" w:hAnsi="Times New Roman" w:cs="Times New Roman"/>
          <w:i/>
          <w:sz w:val="28"/>
          <w:szCs w:val="28"/>
        </w:rPr>
        <w:t xml:space="preserve">Регламент </w:t>
      </w:r>
      <w:r w:rsidR="000C3731" w:rsidRPr="006F136D">
        <w:rPr>
          <w:rFonts w:ascii="Times New Roman" w:hAnsi="Times New Roman" w:cs="Times New Roman"/>
          <w:i/>
          <w:sz w:val="28"/>
          <w:szCs w:val="28"/>
        </w:rPr>
        <w:t xml:space="preserve">(ЕС) 2024/1157 </w:t>
      </w:r>
      <w:r w:rsidR="000C3731" w:rsidRPr="006F136D">
        <w:rPr>
          <w:rFonts w:ascii="Times New Roman" w:hAnsi="Times New Roman" w:cs="Times New Roman"/>
          <w:i/>
          <w:sz w:val="28"/>
          <w:szCs w:val="28"/>
        </w:rPr>
        <w:t xml:space="preserve">на Европейския парламент и на Съвета </w:t>
      </w:r>
      <w:r w:rsidR="000C3731" w:rsidRPr="006F136D">
        <w:rPr>
          <w:rFonts w:ascii="Times New Roman" w:hAnsi="Times New Roman" w:cs="Times New Roman"/>
          <w:i/>
          <w:sz w:val="28"/>
          <w:szCs w:val="28"/>
        </w:rPr>
        <w:t>от 11 април 2024 година</w:t>
      </w:r>
      <w:r w:rsidR="000C3731" w:rsidRPr="006F1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731" w:rsidRPr="006F136D">
        <w:rPr>
          <w:rFonts w:ascii="Times New Roman" w:hAnsi="Times New Roman" w:cs="Times New Roman"/>
          <w:i/>
          <w:sz w:val="28"/>
          <w:szCs w:val="28"/>
        </w:rPr>
        <w:t>относно превозите на отпадъци и за изменение на регламенти (ЕС) № 1257/2013 и (ЕС) 2020/1056 и за отмяна на Регламент (ЕО) № 1013/2006</w:t>
      </w:r>
      <w:r w:rsidR="000C3731">
        <w:rPr>
          <w:rFonts w:ascii="Times New Roman" w:hAnsi="Times New Roman" w:cs="Times New Roman"/>
          <w:sz w:val="28"/>
          <w:szCs w:val="28"/>
        </w:rPr>
        <w:t xml:space="preserve"> (Р</w:t>
      </w:r>
      <w:r w:rsidR="000C3731" w:rsidRPr="000C3731">
        <w:rPr>
          <w:rFonts w:ascii="Times New Roman" w:hAnsi="Times New Roman" w:cs="Times New Roman"/>
          <w:sz w:val="28"/>
          <w:szCs w:val="28"/>
        </w:rPr>
        <w:t>егламент</w:t>
      </w:r>
      <w:r w:rsidR="000C3731">
        <w:rPr>
          <w:rFonts w:ascii="Times New Roman" w:hAnsi="Times New Roman" w:cs="Times New Roman"/>
          <w:sz w:val="28"/>
          <w:szCs w:val="28"/>
        </w:rPr>
        <w:t>ът)</w:t>
      </w:r>
      <w:r w:rsidR="00622065">
        <w:rPr>
          <w:rFonts w:ascii="Times New Roman" w:hAnsi="Times New Roman" w:cs="Times New Roman"/>
          <w:sz w:val="28"/>
          <w:szCs w:val="28"/>
        </w:rPr>
        <w:t xml:space="preserve">. </w:t>
      </w:r>
      <w:r w:rsidR="006F136D" w:rsidRPr="006F136D">
        <w:rPr>
          <w:rFonts w:ascii="Times New Roman" w:hAnsi="Times New Roman" w:cs="Times New Roman"/>
          <w:sz w:val="28"/>
          <w:szCs w:val="28"/>
        </w:rPr>
        <w:t xml:space="preserve">Той започва да се прилага от 21 май 2026 г. </w:t>
      </w:r>
      <w:r w:rsidR="00622065">
        <w:rPr>
          <w:rFonts w:ascii="Times New Roman" w:hAnsi="Times New Roman" w:cs="Times New Roman"/>
          <w:sz w:val="28"/>
          <w:szCs w:val="28"/>
        </w:rPr>
        <w:t>Регламентът</w:t>
      </w:r>
      <w:r w:rsidR="00622065" w:rsidRPr="000C3731">
        <w:rPr>
          <w:rFonts w:ascii="Times New Roman" w:hAnsi="Times New Roman" w:cs="Times New Roman"/>
          <w:sz w:val="28"/>
          <w:szCs w:val="28"/>
        </w:rPr>
        <w:t xml:space="preserve"> </w:t>
      </w:r>
      <w:r w:rsidR="000C3731" w:rsidRPr="000C3731">
        <w:rPr>
          <w:rFonts w:ascii="Times New Roman" w:hAnsi="Times New Roman" w:cs="Times New Roman"/>
          <w:sz w:val="28"/>
          <w:szCs w:val="28"/>
        </w:rPr>
        <w:t>определя мерки за опазване на околната среда и човешкото здраве и за допринасяне за постигането на неутралност по отношение на климата, както и на кръгова икономика и нулево замърсяване чрез предотвратяване или намаляване на неблагоприятните въздействия, които могат да възникнат от превозите на отпадъци и от третирането на отпадъците в тяхното местоназначение. С него се установяват процедури и режими за контрол върху превозите на отпадъци, в зависимост от произхода, местоназначението и маршрута на превоза, вида на отпадъците и вида третиране, което ще се приложи върху отпадъците в тяхното местоназначение.</w:t>
      </w:r>
    </w:p>
    <w:p w:rsidR="00A2379C" w:rsidRPr="00A2379C" w:rsidRDefault="00A2379C" w:rsidP="0062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Новият регламент има </w:t>
      </w:r>
      <w:r w:rsidRPr="00A2379C">
        <w:rPr>
          <w:rFonts w:ascii="Times New Roman" w:hAnsi="Times New Roman" w:cs="Times New Roman"/>
          <w:sz w:val="28"/>
          <w:szCs w:val="28"/>
        </w:rPr>
        <w:t xml:space="preserve">за цел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улесняване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в ЕС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превозите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отпадъци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повторна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употреба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рециклиране</w:t>
      </w:r>
      <w:proofErr w:type="spellEnd"/>
      <w:r w:rsidR="00B96E5E">
        <w:rPr>
          <w:rFonts w:ascii="Times New Roman" w:hAnsi="Times New Roman" w:cs="Times New Roman"/>
          <w:sz w:val="28"/>
          <w:szCs w:val="28"/>
        </w:rPr>
        <w:t>,</w:t>
      </w:r>
      <w:r w:rsidRPr="00A23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гарантиране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че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ЕС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изнася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своите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предизвикателства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свързани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отпадъците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трети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държави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както </w:t>
      </w:r>
      <w:r w:rsidRPr="000C3731">
        <w:rPr>
          <w:rFonts w:ascii="Times New Roman" w:hAnsi="Times New Roman" w:cs="Times New Roman"/>
          <w:sz w:val="28"/>
          <w:szCs w:val="28"/>
          <w:lang w:val="en-US"/>
        </w:rPr>
        <w:t>и</w:t>
      </w:r>
      <w:r w:rsidRPr="00A2379C">
        <w:rPr>
          <w:rFonts w:ascii="Times New Roman" w:hAnsi="Times New Roman" w:cs="Times New Roman"/>
          <w:sz w:val="28"/>
          <w:szCs w:val="28"/>
        </w:rPr>
        <w:t xml:space="preserve"> </w:t>
      </w:r>
      <w:r w:rsidRPr="00A2379C">
        <w:rPr>
          <w:rFonts w:ascii="Times New Roman" w:hAnsi="Times New Roman" w:cs="Times New Roman"/>
          <w:sz w:val="28"/>
          <w:szCs w:val="28"/>
        </w:rPr>
        <w:t xml:space="preserve">справяне с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незаконните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превози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C3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731">
        <w:rPr>
          <w:rFonts w:ascii="Times New Roman" w:hAnsi="Times New Roman" w:cs="Times New Roman"/>
          <w:sz w:val="28"/>
          <w:szCs w:val="28"/>
          <w:lang w:val="en-US"/>
        </w:rPr>
        <w:t>отпадъци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33B8" w:rsidRDefault="00B96E5E" w:rsidP="00243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Регламентът</w:t>
      </w:r>
      <w:r w:rsidR="00967D39" w:rsidRPr="00967D39">
        <w:rPr>
          <w:rFonts w:ascii="Times New Roman" w:hAnsi="Times New Roman" w:cs="Times New Roman"/>
          <w:sz w:val="28"/>
          <w:szCs w:val="28"/>
        </w:rPr>
        <w:t xml:space="preserve"> определя мерки, гарантира</w:t>
      </w:r>
      <w:r w:rsidR="00967D39">
        <w:rPr>
          <w:rFonts w:ascii="Times New Roman" w:hAnsi="Times New Roman" w:cs="Times New Roman"/>
          <w:sz w:val="28"/>
          <w:szCs w:val="28"/>
        </w:rPr>
        <w:t>щи</w:t>
      </w:r>
      <w:r w:rsidR="00967D39" w:rsidRPr="00967D39">
        <w:rPr>
          <w:rFonts w:ascii="Times New Roman" w:hAnsi="Times New Roman" w:cs="Times New Roman"/>
          <w:sz w:val="28"/>
          <w:szCs w:val="28"/>
        </w:rPr>
        <w:t>, че отпадъците</w:t>
      </w:r>
      <w:r w:rsidR="00D5675B">
        <w:rPr>
          <w:rFonts w:ascii="Times New Roman" w:hAnsi="Times New Roman" w:cs="Times New Roman"/>
          <w:sz w:val="28"/>
          <w:szCs w:val="28"/>
        </w:rPr>
        <w:t xml:space="preserve"> ще</w:t>
      </w:r>
      <w:r w:rsidR="00967D39" w:rsidRPr="00967D39">
        <w:rPr>
          <w:rFonts w:ascii="Times New Roman" w:hAnsi="Times New Roman" w:cs="Times New Roman"/>
          <w:sz w:val="28"/>
          <w:szCs w:val="28"/>
        </w:rPr>
        <w:t xml:space="preserve"> се изпращат само до дестинации, където </w:t>
      </w:r>
      <w:r w:rsidR="00D5675B">
        <w:rPr>
          <w:rFonts w:ascii="Times New Roman" w:hAnsi="Times New Roman" w:cs="Times New Roman"/>
          <w:sz w:val="28"/>
          <w:szCs w:val="28"/>
        </w:rPr>
        <w:t xml:space="preserve">ще </w:t>
      </w:r>
      <w:r w:rsidR="00967D39" w:rsidRPr="00967D39">
        <w:rPr>
          <w:rFonts w:ascii="Times New Roman" w:hAnsi="Times New Roman" w:cs="Times New Roman"/>
          <w:sz w:val="28"/>
          <w:szCs w:val="28"/>
        </w:rPr>
        <w:t>се третират</w:t>
      </w:r>
      <w:r w:rsidR="00D5675B">
        <w:rPr>
          <w:rFonts w:ascii="Times New Roman" w:hAnsi="Times New Roman" w:cs="Times New Roman"/>
          <w:sz w:val="28"/>
          <w:szCs w:val="28"/>
        </w:rPr>
        <w:t xml:space="preserve"> по</w:t>
      </w:r>
      <w:r w:rsidR="00967D39" w:rsidRPr="00967D39">
        <w:rPr>
          <w:rFonts w:ascii="Times New Roman" w:hAnsi="Times New Roman" w:cs="Times New Roman"/>
          <w:sz w:val="28"/>
          <w:szCs w:val="28"/>
        </w:rPr>
        <w:t xml:space="preserve"> екологосъобразен начин. Съгласно новите правила отпадъците не могат да се изпращат в страни извън ОИСР, освен ако страната не изрази желанието си да внесе такива отпадъци и може да докаже екологосъобразното управление на тези отпадъци чрез предварителен одит от независими органи и мониторинг, </w:t>
      </w:r>
      <w:r w:rsidR="00967D39" w:rsidRPr="002433B8">
        <w:rPr>
          <w:rFonts w:ascii="Times New Roman" w:hAnsi="Times New Roman" w:cs="Times New Roman"/>
          <w:sz w:val="28"/>
          <w:szCs w:val="28"/>
        </w:rPr>
        <w:t xml:space="preserve">извършен от </w:t>
      </w:r>
      <w:r w:rsidR="00623A73" w:rsidRPr="002433B8">
        <w:rPr>
          <w:rFonts w:ascii="Times New Roman" w:hAnsi="Times New Roman" w:cs="Times New Roman"/>
          <w:sz w:val="28"/>
          <w:szCs w:val="28"/>
        </w:rPr>
        <w:t>Европейската комисия</w:t>
      </w:r>
      <w:r w:rsidR="00967D39" w:rsidRPr="002433B8">
        <w:rPr>
          <w:rFonts w:ascii="Times New Roman" w:hAnsi="Times New Roman" w:cs="Times New Roman"/>
          <w:sz w:val="28"/>
          <w:szCs w:val="28"/>
        </w:rPr>
        <w:t>.</w:t>
      </w:r>
      <w:r w:rsidR="002433B8">
        <w:rPr>
          <w:rFonts w:ascii="Times New Roman" w:hAnsi="Times New Roman" w:cs="Times New Roman"/>
          <w:sz w:val="28"/>
          <w:szCs w:val="28"/>
        </w:rPr>
        <w:t xml:space="preserve"> </w:t>
      </w:r>
      <w:r w:rsidR="002433B8" w:rsidRPr="0036658D">
        <w:rPr>
          <w:rFonts w:ascii="Times New Roman" w:hAnsi="Times New Roman" w:cs="Times New Roman"/>
          <w:sz w:val="28"/>
          <w:szCs w:val="28"/>
        </w:rPr>
        <w:t xml:space="preserve">В съвместно изявление </w:t>
      </w:r>
      <w:r w:rsidR="002433B8">
        <w:rPr>
          <w:rFonts w:ascii="Times New Roman" w:hAnsi="Times New Roman" w:cs="Times New Roman"/>
          <w:sz w:val="28"/>
          <w:szCs w:val="28"/>
        </w:rPr>
        <w:t>пред Съвета</w:t>
      </w:r>
      <w:r w:rsidR="006F136D">
        <w:rPr>
          <w:rFonts w:ascii="Times New Roman" w:hAnsi="Times New Roman" w:cs="Times New Roman"/>
          <w:sz w:val="28"/>
          <w:szCs w:val="28"/>
        </w:rPr>
        <w:t xml:space="preserve"> на ЕС</w:t>
      </w:r>
      <w:r w:rsidR="002433B8">
        <w:rPr>
          <w:rFonts w:ascii="Times New Roman" w:hAnsi="Times New Roman" w:cs="Times New Roman"/>
          <w:sz w:val="28"/>
          <w:szCs w:val="28"/>
        </w:rPr>
        <w:t xml:space="preserve"> </w:t>
      </w:r>
      <w:r w:rsidR="002433B8" w:rsidRPr="0036658D">
        <w:rPr>
          <w:rFonts w:ascii="Times New Roman" w:hAnsi="Times New Roman" w:cs="Times New Roman"/>
          <w:sz w:val="28"/>
          <w:szCs w:val="28"/>
        </w:rPr>
        <w:t xml:space="preserve">България, </w:t>
      </w:r>
      <w:r w:rsidR="002433B8">
        <w:rPr>
          <w:rFonts w:ascii="Times New Roman" w:hAnsi="Times New Roman" w:cs="Times New Roman"/>
          <w:sz w:val="28"/>
          <w:szCs w:val="28"/>
        </w:rPr>
        <w:t xml:space="preserve">Ирландия и Холандия </w:t>
      </w:r>
      <w:r w:rsidR="006F136D">
        <w:rPr>
          <w:rFonts w:ascii="Times New Roman" w:hAnsi="Times New Roman" w:cs="Times New Roman"/>
          <w:sz w:val="28"/>
          <w:szCs w:val="28"/>
        </w:rPr>
        <w:t>подчертаха</w:t>
      </w:r>
      <w:r w:rsidR="002433B8" w:rsidRPr="0036658D">
        <w:rPr>
          <w:rFonts w:ascii="Times New Roman" w:hAnsi="Times New Roman" w:cs="Times New Roman"/>
          <w:sz w:val="28"/>
          <w:szCs w:val="28"/>
        </w:rPr>
        <w:t xml:space="preserve"> важността на гарантирането на спазването на международните търговски правила</w:t>
      </w:r>
      <w:r w:rsidR="002433B8">
        <w:rPr>
          <w:rFonts w:ascii="Times New Roman" w:hAnsi="Times New Roman" w:cs="Times New Roman"/>
          <w:sz w:val="28"/>
          <w:szCs w:val="28"/>
        </w:rPr>
        <w:t xml:space="preserve"> при прилагането на тези разпоредби</w:t>
      </w:r>
      <w:r w:rsidR="002433B8" w:rsidRPr="0036658D">
        <w:rPr>
          <w:rFonts w:ascii="Times New Roman" w:hAnsi="Times New Roman" w:cs="Times New Roman"/>
          <w:sz w:val="28"/>
          <w:szCs w:val="28"/>
        </w:rPr>
        <w:t>.</w:t>
      </w:r>
    </w:p>
    <w:p w:rsidR="00D5675B" w:rsidRPr="00C8759B" w:rsidRDefault="00D5675B" w:rsidP="00C8759B">
      <w:pPr>
        <w:jc w:val="both"/>
        <w:rPr>
          <w:rFonts w:ascii="Times New Roman" w:hAnsi="Times New Roman" w:cs="Times New Roman"/>
          <w:sz w:val="28"/>
          <w:szCs w:val="28"/>
        </w:rPr>
      </w:pPr>
      <w:r w:rsidRPr="00D5675B">
        <w:rPr>
          <w:rFonts w:ascii="Times New Roman" w:hAnsi="Times New Roman" w:cs="Times New Roman"/>
          <w:sz w:val="28"/>
          <w:szCs w:val="28"/>
        </w:rPr>
        <w:t xml:space="preserve">Ключови дати, свързани с </w:t>
      </w:r>
      <w:r w:rsidR="00DC5369" w:rsidRPr="000C3731">
        <w:rPr>
          <w:rFonts w:ascii="Times New Roman" w:hAnsi="Times New Roman" w:cs="Times New Roman"/>
          <w:sz w:val="28"/>
          <w:szCs w:val="28"/>
        </w:rPr>
        <w:t>Регламент (ЕС) 2024/1157 на Европейския парламент и на Съвета</w:t>
      </w:r>
      <w:r w:rsidR="00DC5369">
        <w:rPr>
          <w:rFonts w:ascii="Times New Roman" w:hAnsi="Times New Roman" w:cs="Times New Roman"/>
          <w:sz w:val="28"/>
          <w:szCs w:val="28"/>
        </w:rPr>
        <w:t xml:space="preserve"> </w:t>
      </w:r>
      <w:r w:rsidR="00DC5369" w:rsidRPr="000C3731">
        <w:rPr>
          <w:rFonts w:ascii="Times New Roman" w:hAnsi="Times New Roman" w:cs="Times New Roman"/>
          <w:sz w:val="28"/>
          <w:szCs w:val="28"/>
        </w:rPr>
        <w:t>от 11 април 2024 година</w:t>
      </w:r>
      <w:r w:rsidR="00DC5369">
        <w:rPr>
          <w:rFonts w:ascii="Times New Roman" w:hAnsi="Times New Roman" w:cs="Times New Roman"/>
          <w:sz w:val="28"/>
          <w:szCs w:val="28"/>
        </w:rPr>
        <w:t xml:space="preserve"> </w:t>
      </w:r>
      <w:r w:rsidR="00DC5369" w:rsidRPr="000C3731">
        <w:rPr>
          <w:rFonts w:ascii="Times New Roman" w:hAnsi="Times New Roman" w:cs="Times New Roman"/>
          <w:sz w:val="28"/>
          <w:szCs w:val="28"/>
        </w:rPr>
        <w:t>относно превозите на отпадъци</w:t>
      </w:r>
      <w:r w:rsidR="00C8759B">
        <w:rPr>
          <w:rFonts w:ascii="Times New Roman" w:hAnsi="Times New Roman" w:cs="Times New Roman"/>
          <w:sz w:val="28"/>
          <w:szCs w:val="28"/>
        </w:rPr>
        <w:t>:</w:t>
      </w:r>
    </w:p>
    <w:p w:rsidR="00DC5369" w:rsidRDefault="00C8759B" w:rsidP="00C87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40">
        <w:rPr>
          <w:rFonts w:ascii="Times New Roman" w:hAnsi="Times New Roman" w:cs="Times New Roman"/>
          <w:b/>
          <w:sz w:val="28"/>
          <w:szCs w:val="28"/>
        </w:rPr>
        <w:t>11 април 2024 г</w:t>
      </w:r>
      <w:r w:rsidR="00F0222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D5675B">
        <w:rPr>
          <w:rFonts w:ascii="Times New Roman" w:hAnsi="Times New Roman" w:cs="Times New Roman"/>
          <w:sz w:val="28"/>
          <w:szCs w:val="28"/>
        </w:rPr>
        <w:t>Прие</w:t>
      </w:r>
      <w:r w:rsidR="00DC5369">
        <w:rPr>
          <w:rFonts w:ascii="Times New Roman" w:hAnsi="Times New Roman" w:cs="Times New Roman"/>
          <w:sz w:val="28"/>
          <w:szCs w:val="28"/>
        </w:rPr>
        <w:t>т</w:t>
      </w:r>
      <w:r w:rsidRPr="00D5675B">
        <w:rPr>
          <w:rFonts w:ascii="Times New Roman" w:hAnsi="Times New Roman" w:cs="Times New Roman"/>
          <w:sz w:val="28"/>
          <w:szCs w:val="28"/>
        </w:rPr>
        <w:t xml:space="preserve"> е </w:t>
      </w:r>
      <w:r w:rsidR="00DC5369" w:rsidRPr="000C3731">
        <w:rPr>
          <w:rFonts w:ascii="Times New Roman" w:hAnsi="Times New Roman" w:cs="Times New Roman"/>
          <w:sz w:val="28"/>
          <w:szCs w:val="28"/>
        </w:rPr>
        <w:t>Регламент (ЕС) 2024/1157 на Европейския парламент и на Съвета</w:t>
      </w:r>
      <w:r w:rsidR="00DC5369">
        <w:rPr>
          <w:rFonts w:ascii="Times New Roman" w:hAnsi="Times New Roman" w:cs="Times New Roman"/>
          <w:sz w:val="28"/>
          <w:szCs w:val="28"/>
        </w:rPr>
        <w:t xml:space="preserve"> </w:t>
      </w:r>
      <w:r w:rsidR="00DC5369" w:rsidRPr="000C3731">
        <w:rPr>
          <w:rFonts w:ascii="Times New Roman" w:hAnsi="Times New Roman" w:cs="Times New Roman"/>
          <w:sz w:val="28"/>
          <w:szCs w:val="28"/>
        </w:rPr>
        <w:t>от 11 април 2024 година</w:t>
      </w:r>
      <w:r w:rsidR="00DC5369">
        <w:rPr>
          <w:rFonts w:ascii="Times New Roman" w:hAnsi="Times New Roman" w:cs="Times New Roman"/>
          <w:sz w:val="28"/>
          <w:szCs w:val="28"/>
        </w:rPr>
        <w:t xml:space="preserve"> </w:t>
      </w:r>
      <w:r w:rsidR="00DC5369" w:rsidRPr="000C3731">
        <w:rPr>
          <w:rFonts w:ascii="Times New Roman" w:hAnsi="Times New Roman" w:cs="Times New Roman"/>
          <w:sz w:val="28"/>
          <w:szCs w:val="28"/>
        </w:rPr>
        <w:t>относно превозите на отпадъци</w:t>
      </w:r>
      <w:r w:rsidR="00DC5369" w:rsidRPr="00643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9B" w:rsidRPr="00D5675B" w:rsidRDefault="00C8759B" w:rsidP="00C8759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40">
        <w:rPr>
          <w:rFonts w:ascii="Times New Roman" w:hAnsi="Times New Roman" w:cs="Times New Roman"/>
          <w:b/>
          <w:sz w:val="28"/>
          <w:szCs w:val="28"/>
        </w:rPr>
        <w:t>20 май 2024 г</w:t>
      </w:r>
      <w:r w:rsidR="006435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369">
        <w:rPr>
          <w:rFonts w:ascii="Times New Roman" w:hAnsi="Times New Roman" w:cs="Times New Roman"/>
          <w:b/>
          <w:sz w:val="28"/>
          <w:szCs w:val="28"/>
        </w:rPr>
        <w:t>–</w:t>
      </w:r>
      <w:r w:rsidR="0064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369" w:rsidRPr="00DC5369">
        <w:rPr>
          <w:rFonts w:ascii="Times New Roman" w:hAnsi="Times New Roman" w:cs="Times New Roman"/>
          <w:sz w:val="28"/>
          <w:szCs w:val="28"/>
        </w:rPr>
        <w:t>Регламентът в</w:t>
      </w:r>
      <w:r w:rsidRPr="00DC5369">
        <w:rPr>
          <w:rFonts w:ascii="Times New Roman" w:hAnsi="Times New Roman" w:cs="Times New Roman"/>
          <w:sz w:val="28"/>
          <w:szCs w:val="28"/>
        </w:rPr>
        <w:t>лиза</w:t>
      </w:r>
      <w:r w:rsidRPr="00D5675B">
        <w:rPr>
          <w:rFonts w:ascii="Times New Roman" w:hAnsi="Times New Roman" w:cs="Times New Roman"/>
          <w:sz w:val="28"/>
          <w:szCs w:val="28"/>
        </w:rPr>
        <w:t xml:space="preserve"> в сила</w:t>
      </w:r>
    </w:p>
    <w:p w:rsidR="00C8759B" w:rsidRPr="00470A04" w:rsidRDefault="00DC5369" w:rsidP="00C875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04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8759B" w:rsidRPr="00470A04">
        <w:rPr>
          <w:rFonts w:ascii="Times New Roman" w:hAnsi="Times New Roman" w:cs="Times New Roman"/>
          <w:b/>
          <w:sz w:val="28"/>
          <w:szCs w:val="28"/>
        </w:rPr>
        <w:t>май 2026 г</w:t>
      </w:r>
      <w:r w:rsidR="00643540" w:rsidRPr="00470A04">
        <w:rPr>
          <w:rFonts w:ascii="Times New Roman" w:hAnsi="Times New Roman" w:cs="Times New Roman"/>
          <w:b/>
          <w:sz w:val="28"/>
          <w:szCs w:val="28"/>
        </w:rPr>
        <w:t>.</w:t>
      </w:r>
      <w:r w:rsidR="00F02228" w:rsidRPr="00470A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70A04">
        <w:rPr>
          <w:rFonts w:ascii="Times New Roman" w:hAnsi="Times New Roman" w:cs="Times New Roman"/>
          <w:b/>
          <w:sz w:val="28"/>
          <w:szCs w:val="28"/>
        </w:rPr>
        <w:t xml:space="preserve">Регламентът </w:t>
      </w:r>
      <w:r w:rsidRPr="00470A04">
        <w:rPr>
          <w:rFonts w:ascii="Times New Roman" w:hAnsi="Times New Roman" w:cs="Times New Roman"/>
          <w:b/>
          <w:sz w:val="28"/>
          <w:szCs w:val="28"/>
        </w:rPr>
        <w:t>з</w:t>
      </w:r>
      <w:r w:rsidR="00C8759B" w:rsidRPr="00470A04">
        <w:rPr>
          <w:rFonts w:ascii="Times New Roman" w:hAnsi="Times New Roman" w:cs="Times New Roman"/>
          <w:b/>
          <w:sz w:val="28"/>
          <w:szCs w:val="28"/>
        </w:rPr>
        <w:t>апочва да се прилага</w:t>
      </w:r>
      <w:r w:rsidRPr="00470A04">
        <w:rPr>
          <w:rFonts w:ascii="Times New Roman" w:hAnsi="Times New Roman" w:cs="Times New Roman"/>
          <w:b/>
          <w:sz w:val="28"/>
          <w:szCs w:val="28"/>
        </w:rPr>
        <w:t xml:space="preserve"> (с изключение на разпоредбите относно износа на отпадъци)</w:t>
      </w:r>
    </w:p>
    <w:p w:rsidR="00C8759B" w:rsidRPr="00D5675B" w:rsidRDefault="00DC5369" w:rsidP="00C8759B">
      <w:pPr>
        <w:jc w:val="both"/>
        <w:rPr>
          <w:rFonts w:ascii="Times New Roman" w:hAnsi="Times New Roman" w:cs="Times New Roman"/>
          <w:sz w:val="28"/>
          <w:szCs w:val="28"/>
        </w:rPr>
      </w:pPr>
      <w:r w:rsidRPr="00DC5369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8759B" w:rsidRPr="00643540">
        <w:rPr>
          <w:rFonts w:ascii="Times New Roman" w:hAnsi="Times New Roman" w:cs="Times New Roman"/>
          <w:b/>
          <w:sz w:val="28"/>
          <w:szCs w:val="28"/>
        </w:rPr>
        <w:t>ноември 2026 г</w:t>
      </w:r>
      <w:r w:rsidR="00643540" w:rsidRPr="00643540">
        <w:rPr>
          <w:rFonts w:ascii="Times New Roman" w:hAnsi="Times New Roman" w:cs="Times New Roman"/>
          <w:b/>
          <w:sz w:val="28"/>
          <w:szCs w:val="28"/>
        </w:rPr>
        <w:t>.</w:t>
      </w:r>
      <w:r w:rsidR="006435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3540">
        <w:rPr>
          <w:rFonts w:ascii="Times New Roman" w:hAnsi="Times New Roman" w:cs="Times New Roman"/>
          <w:sz w:val="28"/>
          <w:szCs w:val="28"/>
        </w:rPr>
        <w:t xml:space="preserve"> </w:t>
      </w:r>
      <w:r w:rsidR="00093CC6">
        <w:rPr>
          <w:rFonts w:ascii="Times New Roman" w:hAnsi="Times New Roman" w:cs="Times New Roman"/>
          <w:sz w:val="28"/>
          <w:szCs w:val="28"/>
        </w:rPr>
        <w:t>Започва да се п</w:t>
      </w:r>
      <w:r>
        <w:rPr>
          <w:rFonts w:ascii="Times New Roman" w:hAnsi="Times New Roman" w:cs="Times New Roman"/>
          <w:sz w:val="28"/>
          <w:szCs w:val="28"/>
        </w:rPr>
        <w:t>рилага забрана за износ</w:t>
      </w:r>
      <w:r w:rsidR="00C8759B" w:rsidRPr="00D5675B">
        <w:rPr>
          <w:rFonts w:ascii="Times New Roman" w:hAnsi="Times New Roman" w:cs="Times New Roman"/>
          <w:sz w:val="28"/>
          <w:szCs w:val="28"/>
        </w:rPr>
        <w:t xml:space="preserve"> на пластмас</w:t>
      </w:r>
      <w:r>
        <w:rPr>
          <w:rFonts w:ascii="Times New Roman" w:hAnsi="Times New Roman" w:cs="Times New Roman"/>
          <w:sz w:val="28"/>
          <w:szCs w:val="28"/>
        </w:rPr>
        <w:t xml:space="preserve">ови отпадъци извън ЕС </w:t>
      </w:r>
    </w:p>
    <w:p w:rsidR="00D5675B" w:rsidRPr="00D5675B" w:rsidRDefault="00093CC6" w:rsidP="00D5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D5675B" w:rsidRPr="00643540">
        <w:rPr>
          <w:rFonts w:ascii="Times New Roman" w:hAnsi="Times New Roman" w:cs="Times New Roman"/>
          <w:b/>
          <w:sz w:val="28"/>
          <w:szCs w:val="28"/>
        </w:rPr>
        <w:t>май 2027 г</w:t>
      </w:r>
      <w:r w:rsidR="00F0222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D5675B" w:rsidRPr="00D5675B">
        <w:rPr>
          <w:rFonts w:ascii="Times New Roman" w:hAnsi="Times New Roman" w:cs="Times New Roman"/>
          <w:sz w:val="28"/>
          <w:szCs w:val="28"/>
        </w:rPr>
        <w:t xml:space="preserve">Започват да се прилагат нови правила </w:t>
      </w:r>
      <w:r>
        <w:rPr>
          <w:rFonts w:ascii="Times New Roman" w:hAnsi="Times New Roman" w:cs="Times New Roman"/>
          <w:sz w:val="28"/>
          <w:szCs w:val="28"/>
        </w:rPr>
        <w:t xml:space="preserve">по отношение на </w:t>
      </w:r>
      <w:r w:rsidR="00D5675B" w:rsidRPr="00D5675B">
        <w:rPr>
          <w:rFonts w:ascii="Times New Roman" w:hAnsi="Times New Roman" w:cs="Times New Roman"/>
          <w:sz w:val="28"/>
          <w:szCs w:val="28"/>
        </w:rPr>
        <w:t>износ</w:t>
      </w:r>
      <w:r>
        <w:rPr>
          <w:rFonts w:ascii="Times New Roman" w:hAnsi="Times New Roman" w:cs="Times New Roman"/>
          <w:sz w:val="28"/>
          <w:szCs w:val="28"/>
        </w:rPr>
        <w:t>а на отпадъци</w:t>
      </w:r>
    </w:p>
    <w:p w:rsidR="000C3731" w:rsidRDefault="000C3731" w:rsidP="0062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731" w:rsidRDefault="000C3731" w:rsidP="0062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Пълният текст </w:t>
      </w:r>
      <w:r w:rsidR="00A93FA8">
        <w:rPr>
          <w:rFonts w:ascii="Times New Roman" w:hAnsi="Times New Roman" w:cs="Times New Roman"/>
          <w:sz w:val="28"/>
          <w:szCs w:val="28"/>
        </w:rPr>
        <w:t xml:space="preserve">на </w:t>
      </w:r>
      <w:r w:rsidR="00A93FA8" w:rsidRPr="000C3731">
        <w:rPr>
          <w:rFonts w:ascii="Times New Roman" w:hAnsi="Times New Roman" w:cs="Times New Roman"/>
          <w:sz w:val="28"/>
          <w:szCs w:val="28"/>
        </w:rPr>
        <w:t>Регламент (ЕС) 2024/1157 на Европейския парламент и на Съвета</w:t>
      </w:r>
      <w:r w:rsidR="00A93FA8">
        <w:rPr>
          <w:rFonts w:ascii="Times New Roman" w:hAnsi="Times New Roman" w:cs="Times New Roman"/>
          <w:sz w:val="28"/>
          <w:szCs w:val="28"/>
        </w:rPr>
        <w:t xml:space="preserve"> </w:t>
      </w:r>
      <w:r w:rsidR="00A93FA8" w:rsidRPr="000C3731">
        <w:rPr>
          <w:rFonts w:ascii="Times New Roman" w:hAnsi="Times New Roman" w:cs="Times New Roman"/>
          <w:sz w:val="28"/>
          <w:szCs w:val="28"/>
        </w:rPr>
        <w:t>от 11 април 2024 година</w:t>
      </w:r>
      <w:r w:rsidR="00A93FA8">
        <w:rPr>
          <w:rFonts w:ascii="Times New Roman" w:hAnsi="Times New Roman" w:cs="Times New Roman"/>
          <w:sz w:val="28"/>
          <w:szCs w:val="28"/>
        </w:rPr>
        <w:t xml:space="preserve"> </w:t>
      </w:r>
      <w:r w:rsidR="00A93FA8" w:rsidRPr="000C3731">
        <w:rPr>
          <w:rFonts w:ascii="Times New Roman" w:hAnsi="Times New Roman" w:cs="Times New Roman"/>
          <w:sz w:val="28"/>
          <w:szCs w:val="28"/>
        </w:rPr>
        <w:t>относно превозите на отпадъци</w:t>
      </w:r>
      <w:r w:rsidR="00A9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 публикуван тук</w:t>
      </w:r>
      <w:r w:rsidR="004B55B1">
        <w:rPr>
          <w:rFonts w:ascii="Times New Roman" w:hAnsi="Times New Roman" w:cs="Times New Roman"/>
          <w:sz w:val="28"/>
          <w:szCs w:val="28"/>
        </w:rPr>
        <w:t>:</w:t>
      </w:r>
    </w:p>
    <w:p w:rsidR="000C3731" w:rsidRPr="000C3731" w:rsidRDefault="000C3731" w:rsidP="00623A73">
      <w:pPr>
        <w:jc w:val="both"/>
        <w:rPr>
          <w:rFonts w:ascii="Times New Roman" w:hAnsi="Times New Roman" w:cs="Times New Roman"/>
          <w:sz w:val="28"/>
          <w:szCs w:val="28"/>
        </w:rPr>
      </w:pPr>
      <w:r w:rsidRPr="000C3731">
        <w:rPr>
          <w:rFonts w:ascii="Times New Roman" w:hAnsi="Times New Roman" w:cs="Times New Roman"/>
          <w:sz w:val="28"/>
          <w:szCs w:val="28"/>
        </w:rPr>
        <w:t>https://eur-lex.europa.eu/legal-content/BG/TXT/HTML/?uri=OJ:L_202401157</w:t>
      </w:r>
    </w:p>
    <w:sectPr w:rsidR="000C3731" w:rsidRPr="000C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52"/>
    <w:rsid w:val="00051D71"/>
    <w:rsid w:val="00093CC6"/>
    <w:rsid w:val="000C3731"/>
    <w:rsid w:val="002433B8"/>
    <w:rsid w:val="0036658D"/>
    <w:rsid w:val="00470A04"/>
    <w:rsid w:val="004B55B1"/>
    <w:rsid w:val="00504852"/>
    <w:rsid w:val="005D7CF2"/>
    <w:rsid w:val="00622065"/>
    <w:rsid w:val="00623A73"/>
    <w:rsid w:val="00643540"/>
    <w:rsid w:val="006F136D"/>
    <w:rsid w:val="00841093"/>
    <w:rsid w:val="00905F54"/>
    <w:rsid w:val="00967D39"/>
    <w:rsid w:val="009A650E"/>
    <w:rsid w:val="00A2379C"/>
    <w:rsid w:val="00A93FA8"/>
    <w:rsid w:val="00B06DC6"/>
    <w:rsid w:val="00B647DE"/>
    <w:rsid w:val="00B96E5E"/>
    <w:rsid w:val="00C60656"/>
    <w:rsid w:val="00C8759B"/>
    <w:rsid w:val="00D5675B"/>
    <w:rsid w:val="00DC5369"/>
    <w:rsid w:val="00E47630"/>
    <w:rsid w:val="00F02228"/>
    <w:rsid w:val="00F5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89B0"/>
  <w15:chartTrackingRefBased/>
  <w15:docId w15:val="{9DF42351-F50D-48B4-A5E2-2E7BCE6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B27B-C08E-4842-A55D-002F1750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Baleva</dc:creator>
  <cp:keywords/>
  <dc:description/>
  <cp:lastModifiedBy>Diana Baleva</cp:lastModifiedBy>
  <cp:revision>20</cp:revision>
  <dcterms:created xsi:type="dcterms:W3CDTF">2024-05-07T08:22:00Z</dcterms:created>
  <dcterms:modified xsi:type="dcterms:W3CDTF">2024-05-08T11:19:00Z</dcterms:modified>
</cp:coreProperties>
</file>