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F13E4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8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8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3"/>
        <w:gridCol w:w="1969"/>
        <w:gridCol w:w="2166"/>
        <w:gridCol w:w="1890"/>
        <w:gridCol w:w="1713"/>
        <w:gridCol w:w="2048"/>
        <w:gridCol w:w="2284"/>
        <w:gridCol w:w="2481"/>
        <w:gridCol w:w="1536"/>
        <w:gridCol w:w="2065"/>
        <w:gridCol w:w="1693"/>
        <w:gridCol w:w="1578"/>
        <w:gridCol w:w="7"/>
      </w:tblGrid>
      <w:tr w:rsidR="00B44D54" w:rsidTr="003C5372">
        <w:trPr>
          <w:trHeight w:val="420"/>
        </w:trPr>
        <w:tc>
          <w:tcPr>
            <w:tcW w:w="2381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44D54" w:rsidRDefault="00B44D5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1745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B44D54" w:rsidTr="003C5372">
        <w:trPr>
          <w:trHeight w:val="351"/>
        </w:trPr>
        <w:tc>
          <w:tcPr>
            <w:tcW w:w="2381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08.02.2026 г.</w:t>
            </w:r>
          </w:p>
        </w:tc>
      </w:tr>
      <w:tr w:rsidR="00B44D54" w:rsidTr="003C5372">
        <w:trPr>
          <w:gridAfter w:val="1"/>
          <w:wAfter w:w="4" w:type="dxa"/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3C5372" w:rsidTr="003C5372">
        <w:trPr>
          <w:gridAfter w:val="1"/>
          <w:wAfter w:w="7" w:type="dxa"/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44D54" w:rsidTr="003C5372">
        <w:trPr>
          <w:gridAfter w:val="1"/>
          <w:wAfter w:w="4" w:type="dxa"/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44D54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7,69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48,87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11,93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43,78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81,77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9,82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9,42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45,81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59,59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17,55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57,85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80,90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20,35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10,17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77,31</w:t>
            </w:r>
          </w:p>
        </w:tc>
      </w:tr>
      <w:tr w:rsidR="003C5372" w:rsidTr="003C5372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17,27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4,57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115,56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53,40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47,88</w:t>
            </w:r>
          </w:p>
        </w:tc>
      </w:tr>
      <w:tr w:rsidR="00B44D54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8,00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44D54" w:rsidTr="003C537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C5372" w:rsidTr="003C5372">
        <w:trPr>
          <w:gridAfter w:val="1"/>
          <w:wAfter w:w="7" w:type="dxa"/>
          <w:trHeight w:val="510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15,91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39,28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23,47</w:t>
            </w:r>
          </w:p>
        </w:tc>
      </w:tr>
      <w:tr w:rsidR="00B44D54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5,17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19,16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43,45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36,81</w:t>
            </w:r>
          </w:p>
        </w:tc>
      </w:tr>
      <w:tr w:rsidR="003C5372" w:rsidTr="003C5372">
        <w:trPr>
          <w:gridAfter w:val="1"/>
          <w:wAfter w:w="7" w:type="dxa"/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01198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8,48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61,01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0A75BE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A75BE">
              <w:rPr>
                <w:rFonts w:ascii="Arial" w:hAnsi="Arial" w:cs="Arial"/>
                <w:color w:val="auto"/>
                <w:sz w:val="20"/>
                <w:szCs w:val="20"/>
              </w:rPr>
              <w:t>5,00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30,13</w:t>
            </w:r>
          </w:p>
        </w:tc>
      </w:tr>
      <w:tr w:rsidR="00B44D54" w:rsidTr="003C5372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C5372" w:rsidTr="003C5372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39,70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7,80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46,97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5,88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9,51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86,46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44D54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4,84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20,88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59,94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B5016">
              <w:rPr>
                <w:rFonts w:ascii="Arial" w:hAnsi="Arial" w:cs="Arial"/>
                <w:color w:val="auto"/>
                <w:sz w:val="20"/>
                <w:szCs w:val="20"/>
              </w:rPr>
              <w:t>13,89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9,86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7,12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70,07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4,78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56,20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59,43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8,30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44D54" w:rsidTr="003C5372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44D54" w:rsidTr="003C5372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B5016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17,67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59,73</w:t>
            </w:r>
          </w:p>
        </w:tc>
      </w:tr>
      <w:tr w:rsidR="003C5372" w:rsidTr="003C5372">
        <w:trPr>
          <w:gridAfter w:val="1"/>
          <w:wAfter w:w="7" w:type="dxa"/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22,75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51,79</w:t>
            </w:r>
          </w:p>
        </w:tc>
      </w:tr>
      <w:tr w:rsidR="00B44D54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26,71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C5372" w:rsidTr="003C5372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3007F7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07F7">
              <w:rPr>
                <w:rFonts w:ascii="Arial" w:hAnsi="Arial" w:cs="Arial"/>
                <w:color w:val="auto"/>
                <w:sz w:val="20"/>
                <w:szCs w:val="20"/>
              </w:rPr>
              <w:t>8,08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31,52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54,51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44D54" w:rsidTr="003C537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44D54" w:rsidTr="003C537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B5016">
              <w:rPr>
                <w:rFonts w:ascii="Arial" w:hAnsi="Arial" w:cs="Arial"/>
                <w:color w:val="auto"/>
                <w:sz w:val="20"/>
                <w:szCs w:val="20"/>
              </w:rPr>
              <w:t>11,37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D76BB3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19,50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14,45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88,78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D76BB3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12,93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6,37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C5372" w:rsidTr="003C5372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D76BB3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18,82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49,77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38,59</w:t>
            </w:r>
          </w:p>
        </w:tc>
      </w:tr>
      <w:tr w:rsidR="00B44D54" w:rsidTr="003C5372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44D54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D76BB3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6,68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D76BB3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3,73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5,72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5372" w:rsidTr="003C5372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80,34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68,62</w:t>
            </w:r>
          </w:p>
        </w:tc>
      </w:tr>
      <w:tr w:rsidR="00B44D54" w:rsidTr="003C5372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C5372" w:rsidTr="003C5372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D76BB3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13,96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63,49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24,71</w:t>
            </w:r>
          </w:p>
        </w:tc>
      </w:tr>
      <w:tr w:rsidR="003C5372" w:rsidTr="003C5372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D76BB3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17,46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35,14</w:t>
            </w:r>
          </w:p>
        </w:tc>
      </w:tr>
      <w:tr w:rsidR="00B44D54" w:rsidTr="003C5372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16,15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2,22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41,63</w:t>
            </w:r>
          </w:p>
        </w:tc>
      </w:tr>
      <w:tr w:rsidR="00B44D54" w:rsidTr="003C5372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D76BB3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3,69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1,20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88,44</w:t>
            </w:r>
          </w:p>
        </w:tc>
      </w:tr>
      <w:tr w:rsidR="003C5372" w:rsidTr="003C5372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4D54" w:rsidRDefault="00B44D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B5016">
              <w:rPr>
                <w:rFonts w:ascii="Arial" w:hAnsi="Arial" w:cs="Arial"/>
                <w:color w:val="auto"/>
                <w:sz w:val="20"/>
                <w:szCs w:val="20"/>
              </w:rPr>
              <w:t>5,34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D76BB3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76BB3">
              <w:rPr>
                <w:rFonts w:ascii="Arial" w:hAnsi="Arial" w:cs="Arial"/>
                <w:color w:val="auto"/>
                <w:sz w:val="20"/>
                <w:szCs w:val="20"/>
              </w:rPr>
              <w:t>6,49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Pr="002522F2" w:rsidRDefault="00B44D5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522F2">
              <w:rPr>
                <w:rFonts w:ascii="Arial" w:hAnsi="Arial" w:cs="Arial"/>
                <w:color w:val="auto"/>
                <w:sz w:val="20"/>
                <w:szCs w:val="20"/>
              </w:rPr>
              <w:t>8,76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4D54" w:rsidRDefault="00B44D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79,43</w:t>
            </w:r>
          </w:p>
        </w:tc>
      </w:tr>
    </w:tbl>
    <w:p w:rsidR="007F1F67" w:rsidRDefault="007F1F67" w:rsidP="00B44D54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881323" w:rsidRPr="00881323" w:rsidTr="0088132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48291D"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08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.02.2026 г.</w:t>
            </w:r>
          </w:p>
        </w:tc>
      </w:tr>
      <w:tr w:rsidR="00881323" w:rsidRPr="00881323" w:rsidTr="0088132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81323" w:rsidRPr="00881323" w:rsidTr="0088132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81323" w:rsidRPr="00881323" w:rsidTr="0088132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81323" w:rsidRPr="00881323" w:rsidRDefault="00881323" w:rsidP="0088132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E522C7" w:rsidRDefault="00E522C7" w:rsidP="00E522C7">
      <w:pPr>
        <w:pStyle w:val="Default"/>
        <w:rPr>
          <w:rFonts w:ascii="Arial" w:eastAsia="Times New Roman" w:hAnsi="Arial" w:cs="Arial"/>
          <w:color w:val="004080"/>
          <w:lang w:val="en-US" w:eastAsia="bg-BG"/>
        </w:rPr>
      </w:pPr>
    </w:p>
    <w:p w:rsidR="00E522C7" w:rsidRPr="00C14424" w:rsidRDefault="00E522C7" w:rsidP="0069373E">
      <w:pPr>
        <w:pStyle w:val="Default"/>
        <w:jc w:val="both"/>
        <w:rPr>
          <w:rFonts w:ascii="Arial" w:eastAsia="Times New Roman" w:hAnsi="Arial" w:cs="Arial"/>
          <w:color w:val="082A75" w:themeColor="text2"/>
          <w:lang w:val="en-US" w:eastAsia="bg-BG"/>
        </w:rPr>
      </w:pPr>
    </w:p>
    <w:p w:rsidR="00E522C7" w:rsidRPr="00C14424" w:rsidRDefault="00E522C7" w:rsidP="0069373E">
      <w:pPr>
        <w:pStyle w:val="Default"/>
        <w:jc w:val="both"/>
        <w:rPr>
          <w:color w:val="082A75" w:themeColor="text2"/>
          <w:sz w:val="28"/>
          <w:szCs w:val="28"/>
        </w:rPr>
      </w:pPr>
      <w:r w:rsidRPr="00C14424">
        <w:rPr>
          <w:b/>
          <w:bCs/>
          <w:color w:val="082A75" w:themeColor="text2"/>
          <w:sz w:val="28"/>
          <w:szCs w:val="28"/>
        </w:rPr>
        <w:t>За периода от 00:00 часа до 24:00 часа на 0</w:t>
      </w:r>
      <w:r w:rsidRPr="00C14424">
        <w:rPr>
          <w:b/>
          <w:bCs/>
          <w:color w:val="082A75" w:themeColor="text2"/>
          <w:sz w:val="28"/>
          <w:szCs w:val="28"/>
          <w:lang w:val="en-US"/>
        </w:rPr>
        <w:t>8</w:t>
      </w:r>
      <w:r w:rsidRPr="00C14424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E522C7" w:rsidRPr="00C14424" w:rsidRDefault="00E522C7" w:rsidP="005C1536">
      <w:pPr>
        <w:jc w:val="both"/>
        <w:rPr>
          <w:rFonts w:ascii="Calibri" w:eastAsia="MS Mincho" w:hAnsi="Calibri" w:cs="Calibri"/>
          <w:bCs/>
          <w:szCs w:val="28"/>
        </w:rPr>
      </w:pPr>
    </w:p>
    <w:p w:rsidR="005C1536" w:rsidRPr="00C14424" w:rsidRDefault="005C1536" w:rsidP="005C1536">
      <w:pPr>
        <w:jc w:val="both"/>
        <w:rPr>
          <w:rFonts w:ascii="Calibri" w:eastAsia="MS Mincho" w:hAnsi="Calibri" w:cs="Calibri"/>
          <w:bCs/>
          <w:szCs w:val="28"/>
        </w:rPr>
      </w:pPr>
      <w:proofErr w:type="spellStart"/>
      <w:r w:rsidRPr="00C14424">
        <w:rPr>
          <w:rFonts w:ascii="Calibri" w:eastAsia="MS Mincho" w:hAnsi="Calibri" w:cs="Calibri"/>
          <w:bCs/>
          <w:szCs w:val="28"/>
        </w:rPr>
        <w:t>Регистриран</w:t>
      </w:r>
      <w:proofErr w:type="spellEnd"/>
      <w:r w:rsidRPr="00C14424">
        <w:rPr>
          <w:rFonts w:ascii="Calibri" w:eastAsia="MS Mincho" w:hAnsi="Calibri" w:cs="Calibri"/>
          <w:bCs/>
          <w:szCs w:val="28"/>
          <w:lang w:val="bg-BG"/>
        </w:rPr>
        <w:t>а</w:t>
      </w:r>
      <w:r w:rsidRPr="00C14424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средноденонощна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стойност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за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ФПЧ</w:t>
      </w:r>
      <w:r w:rsidRPr="00C14424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C14424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пункт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r w:rsidRPr="00C14424">
        <w:rPr>
          <w:rFonts w:ascii="Calibri" w:eastAsia="Times New Roman" w:hAnsi="Calibri" w:cs="Times New Roman"/>
          <w:lang w:eastAsia="bg-BG"/>
        </w:rPr>
        <w:t>„</w:t>
      </w:r>
      <w:r w:rsidRPr="00C14424">
        <w:rPr>
          <w:rFonts w:ascii="Calibri" w:eastAsia="Times New Roman" w:hAnsi="Calibri" w:cs="Times New Roman"/>
          <w:lang w:val="bg-BG" w:eastAsia="bg-BG"/>
        </w:rPr>
        <w:t xml:space="preserve">АИС </w:t>
      </w:r>
      <w:proofErr w:type="gramStart"/>
      <w:r w:rsidRPr="00C14424">
        <w:rPr>
          <w:rFonts w:ascii="Calibri" w:eastAsia="Times New Roman" w:hAnsi="Calibri" w:cs="Times New Roman"/>
          <w:lang w:val="bg-BG" w:eastAsia="bg-BG"/>
        </w:rPr>
        <w:t>Възраждане</w:t>
      </w:r>
      <w:r w:rsidRPr="00C14424">
        <w:rPr>
          <w:rFonts w:ascii="Calibri" w:eastAsia="Times New Roman" w:hAnsi="Calibri" w:cs="Times New Roman"/>
          <w:lang w:eastAsia="bg-BG"/>
        </w:rPr>
        <w:t>“ –</w:t>
      </w:r>
      <w:proofErr w:type="gramEnd"/>
      <w:r w:rsidRPr="00C14424">
        <w:rPr>
          <w:rFonts w:ascii="Calibri" w:eastAsia="Times New Roman" w:hAnsi="Calibri" w:cs="Times New Roman"/>
          <w:lang w:eastAsia="bg-BG"/>
        </w:rPr>
        <w:t xml:space="preserve"> </w:t>
      </w:r>
      <w:proofErr w:type="spellStart"/>
      <w:r w:rsidRPr="00C14424">
        <w:rPr>
          <w:rFonts w:ascii="Calibri" w:eastAsia="Times New Roman" w:hAnsi="Calibri" w:cs="Times New Roman"/>
          <w:lang w:eastAsia="bg-BG"/>
        </w:rPr>
        <w:t>гр</w:t>
      </w:r>
      <w:proofErr w:type="spellEnd"/>
      <w:r w:rsidRPr="00C14424">
        <w:rPr>
          <w:rFonts w:ascii="Calibri" w:eastAsia="Times New Roman" w:hAnsi="Calibri" w:cs="Times New Roman"/>
          <w:lang w:eastAsia="bg-BG"/>
        </w:rPr>
        <w:t xml:space="preserve">. </w:t>
      </w:r>
      <w:r w:rsidRPr="00C14424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надхвърля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стойността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на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средногодишната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.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Това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не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означава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, </w:t>
      </w:r>
      <w:r w:rsidRPr="00C14424">
        <w:rPr>
          <w:rFonts w:ascii="Calibri" w:eastAsia="MS Mincho" w:hAnsi="Calibri" w:cs="Calibri"/>
          <w:bCs/>
          <w:szCs w:val="28"/>
          <w:lang w:val="bg-BG"/>
        </w:rPr>
        <w:t>че</w:t>
      </w:r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  <w:lang w:val="bg-BG"/>
        </w:rPr>
        <w:t>опр</w:t>
      </w:r>
      <w:r w:rsidRPr="00C14424">
        <w:rPr>
          <w:rFonts w:ascii="Calibri" w:eastAsia="MS Mincho" w:hAnsi="Calibri" w:cs="Calibri"/>
          <w:bCs/>
          <w:szCs w:val="28"/>
        </w:rPr>
        <w:t>еделената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в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законодателството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норма</w:t>
      </w:r>
      <w:proofErr w:type="spellEnd"/>
      <w:r w:rsidRPr="00C14424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Pr="00C14424">
        <w:rPr>
          <w:rFonts w:ascii="Calibri" w:eastAsia="MS Mincho" w:hAnsi="Calibri" w:cs="Calibri"/>
          <w:bCs/>
          <w:szCs w:val="28"/>
        </w:rPr>
        <w:t>превише</w:t>
      </w:r>
      <w:r w:rsidR="00D11B55" w:rsidRPr="00C14424">
        <w:rPr>
          <w:rFonts w:ascii="Calibri" w:eastAsia="MS Mincho" w:hAnsi="Calibri" w:cs="Calibri"/>
          <w:bCs/>
          <w:szCs w:val="28"/>
        </w:rPr>
        <w:t>на</w:t>
      </w:r>
      <w:proofErr w:type="spellEnd"/>
      <w:r w:rsidR="00D11B55" w:rsidRPr="00C14424">
        <w:rPr>
          <w:rFonts w:ascii="Calibri" w:eastAsia="MS Mincho" w:hAnsi="Calibri" w:cs="Calibri"/>
          <w:bCs/>
          <w:szCs w:val="28"/>
        </w:rPr>
        <w:t xml:space="preserve">, </w:t>
      </w:r>
      <w:proofErr w:type="spellStart"/>
      <w:r w:rsidR="00D11B55" w:rsidRPr="00C14424">
        <w:rPr>
          <w:rFonts w:ascii="Calibri" w:eastAsia="MS Mincho" w:hAnsi="Calibri" w:cs="Calibri"/>
          <w:bCs/>
          <w:szCs w:val="28"/>
        </w:rPr>
        <w:t>тъй</w:t>
      </w:r>
      <w:proofErr w:type="spellEnd"/>
      <w:r w:rsidR="00D11B55"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="00D11B55" w:rsidRPr="00C14424">
        <w:rPr>
          <w:rFonts w:ascii="Calibri" w:eastAsia="MS Mincho" w:hAnsi="Calibri" w:cs="Calibri"/>
          <w:bCs/>
          <w:szCs w:val="28"/>
        </w:rPr>
        <w:t>като</w:t>
      </w:r>
      <w:proofErr w:type="spellEnd"/>
      <w:r w:rsidR="00D11B55" w:rsidRPr="00C14424">
        <w:rPr>
          <w:rFonts w:ascii="Calibri" w:eastAsia="MS Mincho" w:hAnsi="Calibri" w:cs="Calibri"/>
          <w:bCs/>
          <w:szCs w:val="28"/>
        </w:rPr>
        <w:t xml:space="preserve"> </w:t>
      </w:r>
      <w:proofErr w:type="spellStart"/>
      <w:r w:rsidR="00D11B55" w:rsidRPr="00C14424">
        <w:rPr>
          <w:rFonts w:ascii="Calibri" w:eastAsia="MS Mincho" w:hAnsi="Calibri" w:cs="Calibri"/>
          <w:bCs/>
          <w:szCs w:val="28"/>
        </w:rPr>
        <w:t>тя</w:t>
      </w:r>
      <w:proofErr w:type="spellEnd"/>
      <w:r w:rsidR="00D11B55" w:rsidRPr="00C14424">
        <w:rPr>
          <w:rFonts w:ascii="Calibri" w:eastAsia="MS Mincho" w:hAnsi="Calibri" w:cs="Calibri"/>
          <w:bCs/>
          <w:szCs w:val="28"/>
        </w:rPr>
        <w:t xml:space="preserve"> е </w:t>
      </w:r>
      <w:proofErr w:type="spellStart"/>
      <w:r w:rsidR="00D11B55" w:rsidRPr="00C14424">
        <w:rPr>
          <w:rFonts w:ascii="Calibri" w:eastAsia="MS Mincho" w:hAnsi="Calibri" w:cs="Calibri"/>
          <w:bCs/>
          <w:szCs w:val="28"/>
        </w:rPr>
        <w:t>средногодишна</w:t>
      </w:r>
      <w:proofErr w:type="spellEnd"/>
      <w:r w:rsidR="00D11B55" w:rsidRPr="00C14424">
        <w:rPr>
          <w:rFonts w:ascii="Calibri" w:eastAsia="MS Mincho" w:hAnsi="Calibri" w:cs="Calibri"/>
          <w:bCs/>
          <w:szCs w:val="28"/>
        </w:rPr>
        <w:t>.</w:t>
      </w:r>
    </w:p>
    <w:p w:rsidR="0016083B" w:rsidRPr="00C14424" w:rsidRDefault="0016083B" w:rsidP="00101ABC">
      <w:pPr>
        <w:jc w:val="both"/>
        <w:rPr>
          <w:rFonts w:eastAsia="Times New Roman" w:cstheme="minorHAnsi"/>
          <w:szCs w:val="28"/>
          <w:lang w:eastAsia="bg-BG"/>
        </w:rPr>
      </w:pPr>
    </w:p>
    <w:p w:rsidR="00101ABC" w:rsidRPr="00C14424" w:rsidRDefault="00101ABC" w:rsidP="00797597">
      <w:pPr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C14424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C14424">
        <w:rPr>
          <w:rFonts w:eastAsia="Times New Roman" w:cstheme="minorHAnsi"/>
          <w:szCs w:val="28"/>
          <w:lang w:val="bg-BG" w:eastAsia="bg-BG"/>
        </w:rPr>
        <w:t>я</w:t>
      </w:r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(NO</w:t>
      </w:r>
      <w:r w:rsidRPr="00C14424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14424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Оцветен</w:t>
      </w:r>
      <w:r w:rsidRPr="00C14424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C14424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C14424">
        <w:rPr>
          <w:rFonts w:eastAsia="Times New Roman" w:cstheme="minorHAnsi"/>
          <w:szCs w:val="28"/>
          <w:lang w:val="bg-BG" w:eastAsia="bg-BG"/>
        </w:rPr>
        <w:t>и</w:t>
      </w:r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пункт</w:t>
      </w:r>
      <w:r w:rsidRPr="00C14424">
        <w:rPr>
          <w:rFonts w:eastAsia="Times New Roman" w:cstheme="minorHAnsi"/>
          <w:szCs w:val="28"/>
          <w:lang w:val="bg-BG" w:eastAsia="bg-BG"/>
        </w:rPr>
        <w:t>ове</w:t>
      </w:r>
      <w:r w:rsidR="0013317C" w:rsidRPr="00C14424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Pr="00C14424">
        <w:rPr>
          <w:rFonts w:eastAsia="Times New Roman" w:cstheme="minorHAnsi"/>
          <w:szCs w:val="28"/>
          <w:lang w:val="bg-BG" w:eastAsia="bg-BG"/>
        </w:rPr>
        <w:t xml:space="preserve"> </w:t>
      </w:r>
      <w:r w:rsidR="0013317C" w:rsidRPr="00C14424">
        <w:rPr>
          <w:rFonts w:eastAsia="Times New Roman" w:cstheme="minorHAnsi"/>
          <w:szCs w:val="28"/>
          <w:lang w:val="bg-BG" w:eastAsia="bg-BG"/>
        </w:rPr>
        <w:t xml:space="preserve">– </w:t>
      </w:r>
      <w:r w:rsidR="00FF34B2">
        <w:rPr>
          <w:rFonts w:eastAsia="Times New Roman" w:cstheme="minorHAnsi"/>
          <w:color w:val="002060"/>
          <w:szCs w:val="28"/>
          <w:lang w:val="bg-BG" w:eastAsia="bg-BG"/>
        </w:rPr>
        <w:t xml:space="preserve">„АИС Плевен </w:t>
      </w:r>
      <w:proofErr w:type="gramStart"/>
      <w:r w:rsidR="00FF34B2">
        <w:rPr>
          <w:rFonts w:eastAsia="Times New Roman" w:cstheme="minorHAnsi"/>
          <w:color w:val="002060"/>
          <w:szCs w:val="28"/>
          <w:lang w:val="bg-BG" w:eastAsia="bg-BG"/>
        </w:rPr>
        <w:t>2“ –</w:t>
      </w:r>
      <w:proofErr w:type="gramEnd"/>
      <w:r w:rsidR="00FF34B2">
        <w:rPr>
          <w:rFonts w:eastAsia="Times New Roman" w:cstheme="minorHAnsi"/>
          <w:color w:val="002060"/>
          <w:szCs w:val="28"/>
          <w:lang w:val="bg-BG" w:eastAsia="bg-BG"/>
        </w:rPr>
        <w:t xml:space="preserve"> гр. Плевен,</w:t>
      </w:r>
      <w:r w:rsidR="00FF34B2" w:rsidRPr="00FF34B2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FF34B2">
        <w:rPr>
          <w:rFonts w:eastAsia="Times New Roman" w:cstheme="minorHAnsi"/>
          <w:color w:val="002060"/>
          <w:szCs w:val="28"/>
          <w:lang w:val="bg-BG" w:eastAsia="bg-BG"/>
        </w:rPr>
        <w:t>„АИС Раковски“ – гр. Димитровград и</w:t>
      </w:r>
      <w:r w:rsidR="001F324B" w:rsidRPr="00C14424">
        <w:rPr>
          <w:rFonts w:eastAsia="Times New Roman" w:cstheme="minorHAnsi"/>
          <w:szCs w:val="28"/>
          <w:lang w:val="bg-BG" w:eastAsia="bg-BG"/>
        </w:rPr>
        <w:t xml:space="preserve"> </w:t>
      </w:r>
      <w:r w:rsidR="0013317C" w:rsidRPr="00C14424">
        <w:rPr>
          <w:rFonts w:eastAsia="Times New Roman" w:cstheme="minorHAnsi"/>
          <w:szCs w:val="28"/>
          <w:lang w:val="bg-BG" w:eastAsia="bg-BG"/>
        </w:rPr>
        <w:t xml:space="preserve">„АИС </w:t>
      </w:r>
      <w:r w:rsidR="003626D8" w:rsidRPr="00C14424">
        <w:rPr>
          <w:rFonts w:eastAsia="Times New Roman" w:cstheme="minorHAnsi"/>
          <w:szCs w:val="28"/>
          <w:lang w:val="bg-BG" w:eastAsia="bg-BG"/>
        </w:rPr>
        <w:t>к</w:t>
      </w:r>
      <w:r w:rsidR="00FF34B2">
        <w:rPr>
          <w:rFonts w:eastAsia="Times New Roman" w:cstheme="minorHAnsi"/>
          <w:szCs w:val="28"/>
          <w:lang w:val="bg-BG" w:eastAsia="bg-BG"/>
        </w:rPr>
        <w:t>в. Долно Езерово“ – гр. Бургас</w:t>
      </w:r>
      <w:r w:rsidR="0013317C" w:rsidRPr="00C14424">
        <w:rPr>
          <w:rFonts w:eastAsia="Times New Roman" w:cstheme="minorHAnsi"/>
          <w:szCs w:val="28"/>
          <w:lang w:val="bg-BG" w:eastAsia="bg-BG"/>
        </w:rPr>
        <w:t xml:space="preserve">, </w:t>
      </w:r>
      <w:r w:rsidRPr="00C14424">
        <w:rPr>
          <w:rFonts w:eastAsia="Times New Roman" w:cstheme="minorHAnsi"/>
          <w:szCs w:val="28"/>
          <w:lang w:val="bg-BG" w:eastAsia="bg-BG"/>
        </w:rPr>
        <w:t>са</w:t>
      </w:r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>.</w:t>
      </w:r>
    </w:p>
    <w:p w:rsidR="00215F42" w:rsidRPr="00C14424" w:rsidRDefault="00215F42" w:rsidP="00797597">
      <w:pPr>
        <w:shd w:val="clear" w:color="auto" w:fill="FFFFFF"/>
        <w:jc w:val="both"/>
        <w:rPr>
          <w:rFonts w:cstheme="minorHAnsi"/>
          <w:shd w:val="clear" w:color="auto" w:fill="FFFFFF"/>
        </w:rPr>
      </w:pPr>
    </w:p>
    <w:p w:rsidR="00772C61" w:rsidRDefault="00B54F0D" w:rsidP="00B54F0D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  <w:r w:rsidRPr="00C14424">
        <w:rPr>
          <w:rFonts w:cstheme="minorHAnsi"/>
          <w:shd w:val="clear" w:color="auto" w:fill="FFFFFF"/>
        </w:rPr>
        <w:t xml:space="preserve">РИОСВ </w:t>
      </w:r>
      <w:proofErr w:type="spellStart"/>
      <w:r w:rsidRPr="00C14424">
        <w:rPr>
          <w:rFonts w:cstheme="minorHAnsi"/>
          <w:shd w:val="clear" w:color="auto" w:fill="FFFFFF"/>
        </w:rPr>
        <w:t>Благоевград</w:t>
      </w:r>
      <w:proofErr w:type="spellEnd"/>
      <w:r w:rsidRPr="00C14424">
        <w:rPr>
          <w:rFonts w:cstheme="minorHAnsi"/>
          <w:shd w:val="clear" w:color="auto" w:fill="FFFFFF"/>
        </w:rPr>
        <w:t xml:space="preserve">: </w:t>
      </w:r>
      <w:proofErr w:type="spellStart"/>
      <w:r w:rsidRPr="00C14424">
        <w:rPr>
          <w:rFonts w:cstheme="minorHAnsi"/>
          <w:shd w:val="clear" w:color="auto" w:fill="FFFFFF"/>
        </w:rPr>
        <w:t>Поради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технически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причини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няма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данни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от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r w:rsidRPr="00C14424">
        <w:rPr>
          <w:rFonts w:cstheme="minorHAnsi"/>
          <w:shd w:val="clear" w:color="auto" w:fill="FFFFFF"/>
          <w:lang w:val="bg-BG"/>
        </w:rPr>
        <w:t>„</w:t>
      </w:r>
      <w:r w:rsidRPr="00C14424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Pr="00C14424">
        <w:rPr>
          <w:rFonts w:cstheme="minorHAnsi"/>
          <w:shd w:val="clear" w:color="auto" w:fill="FFFFFF"/>
        </w:rPr>
        <w:t>Благоевград</w:t>
      </w:r>
      <w:proofErr w:type="spellEnd"/>
      <w:r w:rsidRPr="00C14424">
        <w:rPr>
          <w:rFonts w:cstheme="minorHAnsi"/>
          <w:shd w:val="clear" w:color="auto" w:fill="FFFFFF"/>
          <w:lang w:val="bg-BG"/>
        </w:rPr>
        <w:t>“</w:t>
      </w:r>
      <w:proofErr w:type="gramEnd"/>
      <w:r w:rsidRPr="00C14424">
        <w:rPr>
          <w:rFonts w:cstheme="minorHAnsi"/>
          <w:shd w:val="clear" w:color="auto" w:fill="FFFFFF"/>
          <w:lang w:val="bg-BG"/>
        </w:rPr>
        <w:t>– гр. Благоевград</w:t>
      </w:r>
      <w:r w:rsidR="003C5372"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C5372" w:rsidRPr="00C14424">
        <w:rPr>
          <w:rFonts w:eastAsia="Times New Roman" w:cstheme="minorHAnsi"/>
          <w:szCs w:val="28"/>
          <w:lang w:eastAsia="bg-BG"/>
        </w:rPr>
        <w:t>за</w:t>
      </w:r>
      <w:proofErr w:type="spellEnd"/>
      <w:r w:rsidR="003C5372"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C5372" w:rsidRPr="00C1442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3C5372"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C5372" w:rsidRPr="00C1442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3C5372" w:rsidRPr="00C14424">
        <w:rPr>
          <w:rFonts w:eastAsia="Times New Roman" w:cstheme="minorHAnsi"/>
          <w:szCs w:val="28"/>
          <w:lang w:eastAsia="bg-BG"/>
        </w:rPr>
        <w:t xml:space="preserve"> (NO</w:t>
      </w:r>
      <w:r w:rsidR="003C5372" w:rsidRPr="00C14424">
        <w:rPr>
          <w:rFonts w:eastAsia="Times New Roman" w:cstheme="minorHAnsi"/>
          <w:szCs w:val="28"/>
          <w:vertAlign w:val="subscript"/>
          <w:lang w:eastAsia="bg-BG"/>
        </w:rPr>
        <w:t>2</w:t>
      </w:r>
      <w:r w:rsidR="003C5372" w:rsidRPr="00C14424">
        <w:rPr>
          <w:rFonts w:eastAsia="Times New Roman" w:cstheme="minorHAnsi"/>
          <w:szCs w:val="28"/>
          <w:lang w:eastAsia="bg-BG"/>
        </w:rPr>
        <w:t>).</w:t>
      </w:r>
      <w:r w:rsidR="003C5372" w:rsidRPr="00C14424">
        <w:rPr>
          <w:rFonts w:cstheme="minorHAnsi"/>
          <w:shd w:val="clear" w:color="auto" w:fill="FFFFFF"/>
        </w:rPr>
        <w:t xml:space="preserve"> </w:t>
      </w:r>
      <w:r w:rsidRPr="00C14424">
        <w:rPr>
          <w:rFonts w:cstheme="minorHAnsi"/>
        </w:rPr>
        <w:br/>
      </w:r>
      <w:r w:rsidRPr="00C14424">
        <w:rPr>
          <w:rFonts w:cstheme="minorHAnsi"/>
          <w:shd w:val="clear" w:color="auto" w:fill="FFFFFF"/>
        </w:rPr>
        <w:t xml:space="preserve">РИОСВ </w:t>
      </w:r>
      <w:proofErr w:type="spellStart"/>
      <w:r w:rsidRPr="00C14424">
        <w:rPr>
          <w:rFonts w:cstheme="minorHAnsi"/>
          <w:shd w:val="clear" w:color="auto" w:fill="FFFFFF"/>
        </w:rPr>
        <w:t>Бургас</w:t>
      </w:r>
      <w:proofErr w:type="spellEnd"/>
      <w:r w:rsidRPr="00C14424">
        <w:rPr>
          <w:rFonts w:cstheme="minorHAnsi"/>
          <w:shd w:val="clear" w:color="auto" w:fill="FFFFFF"/>
        </w:rPr>
        <w:t xml:space="preserve">: </w:t>
      </w:r>
      <w:proofErr w:type="spellStart"/>
      <w:r w:rsidRPr="00C14424">
        <w:rPr>
          <w:rFonts w:cstheme="minorHAnsi"/>
          <w:shd w:val="clear" w:color="auto" w:fill="FFFFFF"/>
        </w:rPr>
        <w:t>От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r w:rsidRPr="00C14424">
        <w:rPr>
          <w:rFonts w:cstheme="minorHAnsi"/>
          <w:shd w:val="clear" w:color="auto" w:fill="FFFFFF"/>
          <w:lang w:val="bg-BG"/>
        </w:rPr>
        <w:t>„</w:t>
      </w:r>
      <w:r w:rsidRPr="00C14424">
        <w:rPr>
          <w:rFonts w:cstheme="minorHAnsi"/>
          <w:shd w:val="clear" w:color="auto" w:fill="FFFFFF"/>
        </w:rPr>
        <w:t>ДОАС-РИОСВ</w:t>
      </w:r>
      <w:r w:rsidRPr="00C14424">
        <w:rPr>
          <w:rFonts w:cstheme="minorHAnsi"/>
          <w:shd w:val="clear" w:color="auto" w:fill="FFFFFF"/>
          <w:lang w:val="bg-BG"/>
        </w:rPr>
        <w:t>“–</w:t>
      </w:r>
      <w:r w:rsidRPr="00C14424">
        <w:rPr>
          <w:rFonts w:eastAsia="Times New Roman" w:cstheme="minorHAnsi"/>
          <w:szCs w:val="28"/>
          <w:lang w:val="bg-BG" w:eastAsia="bg-BG"/>
        </w:rPr>
        <w:t xml:space="preserve"> гр. Бургас</w:t>
      </w:r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няма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данни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за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zCs w:val="28"/>
        </w:rPr>
        <w:t>серен</w:t>
      </w:r>
      <w:proofErr w:type="spellEnd"/>
      <w:r w:rsidRPr="00C14424">
        <w:rPr>
          <w:rFonts w:cstheme="minorHAnsi"/>
          <w:szCs w:val="28"/>
        </w:rPr>
        <w:t xml:space="preserve"> </w:t>
      </w:r>
      <w:proofErr w:type="spellStart"/>
      <w:r w:rsidRPr="00C14424">
        <w:rPr>
          <w:rFonts w:cstheme="minorHAnsi"/>
          <w:szCs w:val="28"/>
        </w:rPr>
        <w:t>диоксид</w:t>
      </w:r>
      <w:proofErr w:type="spellEnd"/>
      <w:r w:rsidRPr="00C14424">
        <w:rPr>
          <w:rFonts w:cstheme="minorHAnsi"/>
          <w:szCs w:val="28"/>
        </w:rPr>
        <w:t xml:space="preserve"> (SO</w:t>
      </w:r>
      <w:r w:rsidRPr="00C14424">
        <w:rPr>
          <w:rFonts w:cstheme="minorHAnsi"/>
          <w:szCs w:val="28"/>
          <w:vertAlign w:val="subscript"/>
        </w:rPr>
        <w:t>2</w:t>
      </w:r>
      <w:r w:rsidRPr="00C14424">
        <w:rPr>
          <w:rFonts w:cstheme="minorHAnsi"/>
          <w:szCs w:val="28"/>
        </w:rPr>
        <w:t>)</w:t>
      </w:r>
      <w:r w:rsidRPr="00C14424">
        <w:rPr>
          <w:rFonts w:cstheme="minorHAnsi"/>
          <w:shd w:val="clear" w:color="auto" w:fill="FFFFFF"/>
        </w:rPr>
        <w:t>,</w:t>
      </w:r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(NO</w:t>
      </w:r>
      <w:r w:rsidRPr="00C14424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14424">
        <w:rPr>
          <w:rFonts w:eastAsia="Times New Roman" w:cstheme="minorHAnsi"/>
          <w:szCs w:val="28"/>
          <w:lang w:eastAsia="bg-BG"/>
        </w:rPr>
        <w:t>)</w:t>
      </w:r>
      <w:r w:rsidRPr="00C14424">
        <w:rPr>
          <w:rFonts w:cstheme="minorHAnsi"/>
          <w:shd w:val="clear" w:color="auto" w:fill="FFFFFF"/>
        </w:rPr>
        <w:t xml:space="preserve"> и </w:t>
      </w:r>
      <w:proofErr w:type="spellStart"/>
      <w:r w:rsidRPr="00C14424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C14424">
        <w:rPr>
          <w:rFonts w:eastAsia="Times New Roman" w:cstheme="minorHAnsi"/>
          <w:szCs w:val="28"/>
          <w:lang w:eastAsia="bg-BG"/>
        </w:rPr>
        <w:t xml:space="preserve"> (О</w:t>
      </w:r>
      <w:r w:rsidRPr="00C14424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C14424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C14424">
        <w:rPr>
          <w:rFonts w:cstheme="minorHAnsi"/>
          <w:shd w:val="clear" w:color="auto" w:fill="FFFFFF"/>
        </w:rPr>
        <w:t>от</w:t>
      </w:r>
      <w:proofErr w:type="spellEnd"/>
      <w:r w:rsidRPr="00C14424">
        <w:rPr>
          <w:rFonts w:cstheme="minorHAnsi"/>
          <w:shd w:val="clear" w:color="auto" w:fill="FFFFFF"/>
        </w:rPr>
        <w:t xml:space="preserve"> 05:00 </w:t>
      </w:r>
      <w:proofErr w:type="spellStart"/>
      <w:r w:rsidRPr="00C14424">
        <w:rPr>
          <w:rFonts w:cstheme="minorHAnsi"/>
          <w:shd w:val="clear" w:color="auto" w:fill="FFFFFF"/>
        </w:rPr>
        <w:t>до</w:t>
      </w:r>
      <w:proofErr w:type="spellEnd"/>
      <w:r w:rsidRPr="00C14424">
        <w:rPr>
          <w:rFonts w:cstheme="minorHAnsi"/>
          <w:shd w:val="clear" w:color="auto" w:fill="FFFFFF"/>
        </w:rPr>
        <w:t xml:space="preserve"> 08:00</w:t>
      </w:r>
      <w:r w:rsidR="00193D48">
        <w:rPr>
          <w:rFonts w:cstheme="minorHAnsi"/>
          <w:shd w:val="clear" w:color="auto" w:fill="FFFFFF"/>
        </w:rPr>
        <w:t xml:space="preserve"> </w:t>
      </w:r>
      <w:r w:rsidRPr="00C14424">
        <w:rPr>
          <w:rFonts w:cstheme="minorHAnsi"/>
          <w:shd w:val="clear" w:color="auto" w:fill="FFFFFF"/>
        </w:rPr>
        <w:t xml:space="preserve">ч. и </w:t>
      </w:r>
      <w:proofErr w:type="spellStart"/>
      <w:r w:rsidRPr="00C14424">
        <w:rPr>
          <w:rFonts w:cstheme="minorHAnsi"/>
          <w:shd w:val="clear" w:color="auto" w:fill="FFFFFF"/>
        </w:rPr>
        <w:t>от</w:t>
      </w:r>
      <w:proofErr w:type="spellEnd"/>
      <w:r w:rsidRPr="00C14424">
        <w:rPr>
          <w:rFonts w:cstheme="minorHAnsi"/>
          <w:shd w:val="clear" w:color="auto" w:fill="FFFFFF"/>
        </w:rPr>
        <w:t xml:space="preserve"> 17:00 </w:t>
      </w:r>
      <w:proofErr w:type="spellStart"/>
      <w:r w:rsidRPr="00C14424">
        <w:rPr>
          <w:rFonts w:cstheme="minorHAnsi"/>
          <w:shd w:val="clear" w:color="auto" w:fill="FFFFFF"/>
        </w:rPr>
        <w:t>до</w:t>
      </w:r>
      <w:proofErr w:type="spellEnd"/>
      <w:r w:rsidRPr="00C14424">
        <w:rPr>
          <w:rFonts w:cstheme="minorHAnsi"/>
          <w:shd w:val="clear" w:color="auto" w:fill="FFFFFF"/>
        </w:rPr>
        <w:t xml:space="preserve"> 24:00</w:t>
      </w:r>
      <w:r w:rsidR="00193D48">
        <w:rPr>
          <w:rFonts w:cstheme="minorHAnsi"/>
          <w:shd w:val="clear" w:color="auto" w:fill="FFFFFF"/>
        </w:rPr>
        <w:t xml:space="preserve"> </w:t>
      </w:r>
      <w:r w:rsidRPr="00C14424">
        <w:rPr>
          <w:rFonts w:cstheme="minorHAnsi"/>
          <w:shd w:val="clear" w:color="auto" w:fill="FFFFFF"/>
        </w:rPr>
        <w:t xml:space="preserve">ч. </w:t>
      </w:r>
      <w:proofErr w:type="spellStart"/>
      <w:r w:rsidRPr="00C14424">
        <w:rPr>
          <w:rFonts w:cstheme="minorHAnsi"/>
          <w:shd w:val="clear" w:color="auto" w:fill="FFFFFF"/>
        </w:rPr>
        <w:t>поради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неблагоприятни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метеорологични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условия</w:t>
      </w:r>
      <w:proofErr w:type="spellEnd"/>
      <w:r w:rsidRPr="00C14424">
        <w:rPr>
          <w:rFonts w:cstheme="minorHAnsi"/>
          <w:shd w:val="clear" w:color="auto" w:fill="FFFFFF"/>
        </w:rPr>
        <w:t xml:space="preserve"> и </w:t>
      </w:r>
      <w:proofErr w:type="spellStart"/>
      <w:r w:rsidRPr="00C14424">
        <w:rPr>
          <w:rFonts w:cstheme="minorHAnsi"/>
          <w:shd w:val="clear" w:color="auto" w:fill="FFFFFF"/>
        </w:rPr>
        <w:t>спецификата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на</w:t>
      </w:r>
      <w:proofErr w:type="spellEnd"/>
      <w:r w:rsidRPr="00C14424">
        <w:rPr>
          <w:rFonts w:cstheme="minorHAnsi"/>
          <w:shd w:val="clear" w:color="auto" w:fill="FFFFFF"/>
        </w:rPr>
        <w:t xml:space="preserve"> ДОАС </w:t>
      </w:r>
      <w:proofErr w:type="spellStart"/>
      <w:r w:rsidRPr="00C14424">
        <w:rPr>
          <w:rFonts w:cstheme="minorHAnsi"/>
          <w:shd w:val="clear" w:color="auto" w:fill="FFFFFF"/>
        </w:rPr>
        <w:t>метода</w:t>
      </w:r>
      <w:proofErr w:type="spellEnd"/>
      <w:r w:rsidRPr="00C14424">
        <w:rPr>
          <w:rFonts w:cstheme="minorHAnsi"/>
          <w:shd w:val="clear" w:color="auto" w:fill="FFFFFF"/>
          <w:lang w:val="bg-BG"/>
        </w:rPr>
        <w:t>.</w:t>
      </w:r>
      <w:r w:rsidRPr="00C14424">
        <w:rPr>
          <w:rFonts w:cstheme="minorHAnsi"/>
        </w:rPr>
        <w:br/>
      </w:r>
      <w:r w:rsidRPr="00C14424">
        <w:rPr>
          <w:rFonts w:cstheme="minorHAnsi"/>
          <w:shd w:val="clear" w:color="auto" w:fill="FFFFFF"/>
        </w:rPr>
        <w:t xml:space="preserve">РИОСВ </w:t>
      </w:r>
      <w:proofErr w:type="spellStart"/>
      <w:r w:rsidRPr="00C14424">
        <w:rPr>
          <w:rFonts w:cstheme="minorHAnsi"/>
          <w:shd w:val="clear" w:color="auto" w:fill="FFFFFF"/>
        </w:rPr>
        <w:t>Пловдив</w:t>
      </w:r>
      <w:proofErr w:type="spellEnd"/>
      <w:r w:rsidRPr="00C14424">
        <w:rPr>
          <w:rFonts w:cstheme="minorHAnsi"/>
          <w:shd w:val="clear" w:color="auto" w:fill="FFFFFF"/>
        </w:rPr>
        <w:t xml:space="preserve">: </w:t>
      </w:r>
      <w:proofErr w:type="spellStart"/>
      <w:r w:rsidRPr="00C14424">
        <w:rPr>
          <w:rFonts w:cstheme="minorHAnsi"/>
          <w:shd w:val="clear" w:color="auto" w:fill="FFFFFF"/>
        </w:rPr>
        <w:t>По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те</w:t>
      </w:r>
      <w:r w:rsidR="00D50971">
        <w:rPr>
          <w:rFonts w:cstheme="minorHAnsi"/>
          <w:shd w:val="clear" w:color="auto" w:fill="FFFFFF"/>
        </w:rPr>
        <w:t>хнически</w:t>
      </w:r>
      <w:proofErr w:type="spellEnd"/>
      <w:r w:rsidR="00D50971">
        <w:rPr>
          <w:rFonts w:cstheme="minorHAnsi"/>
          <w:shd w:val="clear" w:color="auto" w:fill="FFFFFF"/>
        </w:rPr>
        <w:t xml:space="preserve"> </w:t>
      </w:r>
      <w:proofErr w:type="spellStart"/>
      <w:r w:rsidR="00D50971">
        <w:rPr>
          <w:rFonts w:cstheme="minorHAnsi"/>
          <w:shd w:val="clear" w:color="auto" w:fill="FFFFFF"/>
        </w:rPr>
        <w:t>причини</w:t>
      </w:r>
      <w:proofErr w:type="spellEnd"/>
      <w:r w:rsidR="00D50971">
        <w:rPr>
          <w:rFonts w:cstheme="minorHAnsi"/>
          <w:shd w:val="clear" w:color="auto" w:fill="FFFFFF"/>
        </w:rPr>
        <w:t xml:space="preserve"> </w:t>
      </w:r>
      <w:proofErr w:type="spellStart"/>
      <w:r w:rsidR="00D50971">
        <w:rPr>
          <w:rFonts w:cstheme="minorHAnsi"/>
          <w:shd w:val="clear" w:color="auto" w:fill="FFFFFF"/>
        </w:rPr>
        <w:t>няма</w:t>
      </w:r>
      <w:proofErr w:type="spellEnd"/>
      <w:r w:rsidR="00D50971">
        <w:rPr>
          <w:rFonts w:cstheme="minorHAnsi"/>
          <w:shd w:val="clear" w:color="auto" w:fill="FFFFFF"/>
        </w:rPr>
        <w:t xml:space="preserve"> </w:t>
      </w:r>
      <w:proofErr w:type="spellStart"/>
      <w:r w:rsidR="00D50971">
        <w:rPr>
          <w:rFonts w:cstheme="minorHAnsi"/>
          <w:shd w:val="clear" w:color="auto" w:fill="FFFFFF"/>
        </w:rPr>
        <w:t>данни</w:t>
      </w:r>
      <w:proofErr w:type="spellEnd"/>
      <w:r w:rsidR="00D50971">
        <w:rPr>
          <w:rFonts w:cstheme="minorHAnsi"/>
          <w:shd w:val="clear" w:color="auto" w:fill="FFFFFF"/>
        </w:rPr>
        <w:t xml:space="preserve"> </w:t>
      </w:r>
      <w:proofErr w:type="spellStart"/>
      <w:r w:rsidR="00D50971">
        <w:rPr>
          <w:rFonts w:cstheme="minorHAnsi"/>
          <w:shd w:val="clear" w:color="auto" w:fill="FFFFFF"/>
        </w:rPr>
        <w:t>за</w:t>
      </w:r>
      <w:proofErr w:type="spellEnd"/>
      <w:r w:rsidR="00D50971">
        <w:rPr>
          <w:rFonts w:cstheme="minorHAnsi"/>
          <w:shd w:val="clear" w:color="auto" w:fill="FFFFFF"/>
        </w:rPr>
        <w:t xml:space="preserve"> </w:t>
      </w:r>
      <w:r w:rsidR="00D50971">
        <w:rPr>
          <w:rFonts w:cstheme="minorHAnsi"/>
          <w:shd w:val="clear" w:color="auto" w:fill="FFFFFF"/>
          <w:lang w:val="bg-BG"/>
        </w:rPr>
        <w:t>а</w:t>
      </w:r>
      <w:proofErr w:type="spellStart"/>
      <w:r w:rsidRPr="00C14424">
        <w:rPr>
          <w:rFonts w:cstheme="minorHAnsi"/>
          <w:shd w:val="clear" w:color="auto" w:fill="FFFFFF"/>
        </w:rPr>
        <w:t>зотни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оксиди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от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r w:rsidRPr="00C14424">
        <w:rPr>
          <w:rFonts w:cstheme="minorHAnsi"/>
          <w:shd w:val="clear" w:color="auto" w:fill="FFFFFF"/>
          <w:lang w:val="bg-BG"/>
        </w:rPr>
        <w:t>„</w:t>
      </w:r>
      <w:r w:rsidRPr="00C14424">
        <w:rPr>
          <w:rFonts w:cstheme="minorHAnsi"/>
          <w:shd w:val="clear" w:color="auto" w:fill="FFFFFF"/>
        </w:rPr>
        <w:t xml:space="preserve">АИС </w:t>
      </w:r>
      <w:proofErr w:type="spellStart"/>
      <w:r w:rsidRPr="00C14424">
        <w:rPr>
          <w:rFonts w:cstheme="minorHAnsi"/>
          <w:shd w:val="clear" w:color="auto" w:fill="FFFFFF"/>
        </w:rPr>
        <w:t>Каменица</w:t>
      </w:r>
      <w:proofErr w:type="spellEnd"/>
      <w:r w:rsidRPr="00C14424">
        <w:rPr>
          <w:rFonts w:cstheme="minorHAnsi"/>
          <w:shd w:val="clear" w:color="auto" w:fill="FFFFFF"/>
          <w:lang w:val="bg-BG"/>
        </w:rPr>
        <w:t>“ – гр. Пловдив</w:t>
      </w:r>
      <w:r w:rsidRPr="00C14424">
        <w:rPr>
          <w:rFonts w:cstheme="minorHAnsi"/>
          <w:shd w:val="clear" w:color="auto" w:fill="FFFFFF"/>
        </w:rPr>
        <w:t>.</w:t>
      </w:r>
    </w:p>
    <w:p w:rsidR="00B54F0D" w:rsidRPr="00772C61" w:rsidRDefault="00B54F0D" w:rsidP="00B54F0D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C14424">
        <w:rPr>
          <w:rFonts w:cstheme="minorHAnsi"/>
          <w:shd w:val="clear" w:color="auto" w:fill="FFFFFF"/>
        </w:rPr>
        <w:t xml:space="preserve">РИОСВ </w:t>
      </w:r>
      <w:proofErr w:type="spellStart"/>
      <w:r w:rsidRPr="00C14424">
        <w:rPr>
          <w:rFonts w:cstheme="minorHAnsi"/>
          <w:shd w:val="clear" w:color="auto" w:fill="FFFFFF"/>
        </w:rPr>
        <w:t>Хасково</w:t>
      </w:r>
      <w:proofErr w:type="spellEnd"/>
      <w:r w:rsidRPr="00C14424">
        <w:rPr>
          <w:rFonts w:cstheme="minorHAnsi"/>
          <w:shd w:val="clear" w:color="auto" w:fill="FFFFFF"/>
        </w:rPr>
        <w:t xml:space="preserve">: </w:t>
      </w:r>
      <w:proofErr w:type="spellStart"/>
      <w:r w:rsidRPr="00C14424">
        <w:rPr>
          <w:rFonts w:cstheme="minorHAnsi"/>
          <w:shd w:val="clear" w:color="auto" w:fill="FFFFFF"/>
        </w:rPr>
        <w:t>Поради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повреда</w:t>
      </w:r>
      <w:proofErr w:type="spellEnd"/>
      <w:r w:rsidRPr="00C14424">
        <w:rPr>
          <w:rFonts w:cstheme="minorHAnsi"/>
          <w:shd w:val="clear" w:color="auto" w:fill="FFFFFF"/>
        </w:rPr>
        <w:t xml:space="preserve"> в </w:t>
      </w:r>
      <w:proofErr w:type="spellStart"/>
      <w:r w:rsidRPr="00C14424">
        <w:rPr>
          <w:rFonts w:cstheme="minorHAnsi"/>
          <w:shd w:val="clear" w:color="auto" w:fill="FFFFFF"/>
        </w:rPr>
        <w:t>автоматичния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анализатор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за</w:t>
      </w:r>
      <w:proofErr w:type="spellEnd"/>
      <w:r w:rsidRPr="00C14424">
        <w:rPr>
          <w:rFonts w:cstheme="minorHAnsi"/>
          <w:shd w:val="clear" w:color="auto" w:fill="FFFFFF"/>
        </w:rPr>
        <w:t xml:space="preserve"> ФПЧ</w:t>
      </w:r>
      <w:r w:rsidRPr="00C14424">
        <w:rPr>
          <w:rFonts w:cstheme="minorHAnsi"/>
          <w:shd w:val="clear" w:color="auto" w:fill="FFFFFF"/>
          <w:vertAlign w:val="subscript"/>
        </w:rPr>
        <w:t xml:space="preserve">10 </w:t>
      </w:r>
      <w:r w:rsidRPr="00C14424">
        <w:rPr>
          <w:rFonts w:cstheme="minorHAnsi"/>
          <w:shd w:val="clear" w:color="auto" w:fill="FFFFFF"/>
        </w:rPr>
        <w:t xml:space="preserve">в </w:t>
      </w:r>
      <w:r w:rsidRPr="00C14424">
        <w:rPr>
          <w:rFonts w:cstheme="minorHAnsi"/>
          <w:shd w:val="clear" w:color="auto" w:fill="FFFFFF"/>
          <w:lang w:val="bg-BG"/>
        </w:rPr>
        <w:t>„</w:t>
      </w:r>
      <w:r w:rsidRPr="00C14424">
        <w:rPr>
          <w:rFonts w:cstheme="minorHAnsi"/>
          <w:shd w:val="clear" w:color="auto" w:fill="FFFFFF"/>
        </w:rPr>
        <w:t xml:space="preserve">АИС </w:t>
      </w:r>
      <w:proofErr w:type="spellStart"/>
      <w:r w:rsidRPr="00C14424">
        <w:rPr>
          <w:rFonts w:cstheme="minorHAnsi"/>
          <w:shd w:val="clear" w:color="auto" w:fill="FFFFFF"/>
        </w:rPr>
        <w:t>Студен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C14424">
        <w:rPr>
          <w:rFonts w:cstheme="minorHAnsi"/>
          <w:shd w:val="clear" w:color="auto" w:fill="FFFFFF"/>
        </w:rPr>
        <w:t>кладенец</w:t>
      </w:r>
      <w:proofErr w:type="spellEnd"/>
      <w:r w:rsidRPr="00C14424">
        <w:rPr>
          <w:rFonts w:cstheme="minorHAnsi"/>
          <w:shd w:val="clear" w:color="auto" w:fill="FFFFFF"/>
          <w:lang w:val="bg-BG"/>
        </w:rPr>
        <w:t>“</w:t>
      </w:r>
      <w:proofErr w:type="gramEnd"/>
      <w:r w:rsidRPr="00C14424">
        <w:rPr>
          <w:rFonts w:cstheme="minorHAnsi"/>
          <w:shd w:val="clear" w:color="auto" w:fill="FFFFFF"/>
          <w:lang w:val="bg-BG"/>
        </w:rPr>
        <w:t>–</w:t>
      </w:r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гр</w:t>
      </w:r>
      <w:proofErr w:type="spellEnd"/>
      <w:r w:rsidRPr="00C14424">
        <w:rPr>
          <w:rFonts w:cstheme="minorHAnsi"/>
          <w:shd w:val="clear" w:color="auto" w:fill="FFFFFF"/>
        </w:rPr>
        <w:t xml:space="preserve">. </w:t>
      </w:r>
      <w:proofErr w:type="spellStart"/>
      <w:r w:rsidRPr="00C14424">
        <w:rPr>
          <w:rFonts w:cstheme="minorHAnsi"/>
          <w:shd w:val="clear" w:color="auto" w:fill="FFFFFF"/>
        </w:rPr>
        <w:t>Кърджали</w:t>
      </w:r>
      <w:proofErr w:type="spellEnd"/>
      <w:r w:rsidRPr="00C14424">
        <w:rPr>
          <w:rFonts w:cstheme="minorHAnsi"/>
          <w:shd w:val="clear" w:color="auto" w:fill="FFFFFF"/>
        </w:rPr>
        <w:t xml:space="preserve">, </w:t>
      </w:r>
      <w:proofErr w:type="spellStart"/>
      <w:r w:rsidRPr="00C14424">
        <w:rPr>
          <w:rFonts w:cstheme="minorHAnsi"/>
          <w:shd w:val="clear" w:color="auto" w:fill="FFFFFF"/>
        </w:rPr>
        <w:t>от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дата</w:t>
      </w:r>
      <w:proofErr w:type="spellEnd"/>
      <w:r w:rsidRPr="00C14424">
        <w:rPr>
          <w:rFonts w:cstheme="minorHAnsi"/>
          <w:shd w:val="clear" w:color="auto" w:fill="FFFFFF"/>
        </w:rPr>
        <w:t xml:space="preserve"> 14.05.25</w:t>
      </w:r>
      <w:r w:rsidR="00193D48">
        <w:rPr>
          <w:rFonts w:cstheme="minorHAnsi"/>
          <w:shd w:val="clear" w:color="auto" w:fill="FFFFFF"/>
        </w:rPr>
        <w:t xml:space="preserve"> </w:t>
      </w:r>
      <w:bookmarkStart w:id="1" w:name="_GoBack"/>
      <w:bookmarkEnd w:id="1"/>
      <w:r w:rsidRPr="00C14424">
        <w:rPr>
          <w:rFonts w:cstheme="minorHAnsi"/>
          <w:shd w:val="clear" w:color="auto" w:fill="FFFFFF"/>
        </w:rPr>
        <w:t xml:space="preserve">г. е </w:t>
      </w:r>
      <w:proofErr w:type="spellStart"/>
      <w:r w:rsidRPr="00C14424">
        <w:rPr>
          <w:rFonts w:cstheme="minorHAnsi"/>
          <w:shd w:val="clear" w:color="auto" w:fill="FFFFFF"/>
        </w:rPr>
        <w:t>включен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апарат</w:t>
      </w:r>
      <w:proofErr w:type="spellEnd"/>
      <w:r w:rsidRPr="00C14424">
        <w:rPr>
          <w:rFonts w:cstheme="minorHAnsi"/>
          <w:shd w:val="clear" w:color="auto" w:fill="FFFFFF"/>
        </w:rPr>
        <w:t xml:space="preserve"> с </w:t>
      </w:r>
      <w:proofErr w:type="spellStart"/>
      <w:r w:rsidRPr="00C14424">
        <w:rPr>
          <w:rFonts w:cstheme="minorHAnsi"/>
          <w:shd w:val="clear" w:color="auto" w:fill="FFFFFF"/>
        </w:rPr>
        <w:t>ръчно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пробонабиране</w:t>
      </w:r>
      <w:proofErr w:type="spellEnd"/>
      <w:r w:rsidRPr="00C14424">
        <w:rPr>
          <w:rFonts w:cstheme="minorHAnsi"/>
          <w:shd w:val="clear" w:color="auto" w:fill="FFFFFF"/>
        </w:rPr>
        <w:t xml:space="preserve"> и </w:t>
      </w:r>
      <w:proofErr w:type="spellStart"/>
      <w:r w:rsidRPr="00C14424">
        <w:rPr>
          <w:rFonts w:cstheme="minorHAnsi"/>
          <w:shd w:val="clear" w:color="auto" w:fill="FFFFFF"/>
        </w:rPr>
        <w:t>последващ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лабораторен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анализ</w:t>
      </w:r>
      <w:proofErr w:type="spellEnd"/>
      <w:r w:rsidRPr="00C14424">
        <w:rPr>
          <w:rFonts w:cstheme="minorHAnsi"/>
          <w:shd w:val="clear" w:color="auto" w:fill="FFFFFF"/>
        </w:rPr>
        <w:t xml:space="preserve">. </w:t>
      </w:r>
      <w:proofErr w:type="spellStart"/>
      <w:r w:rsidRPr="00C14424">
        <w:rPr>
          <w:rFonts w:cstheme="minorHAnsi"/>
          <w:shd w:val="clear" w:color="auto" w:fill="FFFFFF"/>
        </w:rPr>
        <w:t>Резултатите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ще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бъдат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публикувани</w:t>
      </w:r>
      <w:proofErr w:type="spellEnd"/>
      <w:r w:rsidRPr="00C14424">
        <w:rPr>
          <w:rFonts w:cstheme="minorHAnsi"/>
          <w:shd w:val="clear" w:color="auto" w:fill="FFFFFF"/>
        </w:rPr>
        <w:t xml:space="preserve"> в </w:t>
      </w:r>
      <w:proofErr w:type="spellStart"/>
      <w:r w:rsidRPr="00C14424">
        <w:rPr>
          <w:rFonts w:cstheme="minorHAnsi"/>
          <w:shd w:val="clear" w:color="auto" w:fill="FFFFFF"/>
        </w:rPr>
        <w:t>тримесечните</w:t>
      </w:r>
      <w:proofErr w:type="spellEnd"/>
      <w:r w:rsidRPr="00C14424">
        <w:rPr>
          <w:rFonts w:cstheme="minorHAnsi"/>
          <w:shd w:val="clear" w:color="auto" w:fill="FFFFFF"/>
        </w:rPr>
        <w:t xml:space="preserve"> и в </w:t>
      </w:r>
      <w:proofErr w:type="spellStart"/>
      <w:r w:rsidRPr="00C14424">
        <w:rPr>
          <w:rFonts w:cstheme="minorHAnsi"/>
          <w:shd w:val="clear" w:color="auto" w:fill="FFFFFF"/>
        </w:rPr>
        <w:t>годишните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бюлетини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за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качество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на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атмосферния</w:t>
      </w:r>
      <w:proofErr w:type="spellEnd"/>
      <w:r w:rsidRPr="00C14424">
        <w:rPr>
          <w:rFonts w:cstheme="minorHAnsi"/>
          <w:shd w:val="clear" w:color="auto" w:fill="FFFFFF"/>
        </w:rPr>
        <w:t xml:space="preserve"> </w:t>
      </w:r>
      <w:proofErr w:type="spellStart"/>
      <w:r w:rsidRPr="00C14424">
        <w:rPr>
          <w:rFonts w:cstheme="minorHAnsi"/>
          <w:shd w:val="clear" w:color="auto" w:fill="FFFFFF"/>
        </w:rPr>
        <w:t>въздух</w:t>
      </w:r>
      <w:proofErr w:type="spellEnd"/>
      <w:r w:rsidRPr="00C14424">
        <w:rPr>
          <w:rFonts w:ascii="Arial" w:hAnsi="Arial" w:cs="Arial"/>
          <w:shd w:val="clear" w:color="auto" w:fill="FFFFFF"/>
        </w:rPr>
        <w:t>.</w:t>
      </w:r>
    </w:p>
    <w:p w:rsidR="00B54F0D" w:rsidRPr="00C14424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B54F0D" w:rsidRPr="00C14424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B54F0D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B54F0D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B54F0D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B54F0D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B54F0D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F1159" w:rsidRDefault="00DF1159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XSpec="center" w:tblpY="118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DF1159" w:rsidTr="002B151F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DF1159" w:rsidTr="002B151F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DF1159" w:rsidTr="002B151F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116FB1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116FB1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116FB1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F1159" w:rsidTr="002B151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116FB1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DF115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F1159" w:rsidTr="002B151F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F1159" w:rsidRDefault="00DF1159" w:rsidP="002B151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F1159" w:rsidRDefault="00DF1159" w:rsidP="002B151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94B41" w:rsidRDefault="00E94B41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94B41" w:rsidRDefault="00E94B41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94B41" w:rsidRDefault="00E94B41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FB1" w:rsidRDefault="00116FB1">
      <w:pPr>
        <w:spacing w:line="240" w:lineRule="auto"/>
      </w:pPr>
      <w:r>
        <w:separator/>
      </w:r>
    </w:p>
  </w:endnote>
  <w:endnote w:type="continuationSeparator" w:id="0">
    <w:p w:rsidR="00116FB1" w:rsidRDefault="00116F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FB1" w:rsidRDefault="00116FB1">
      <w:r>
        <w:separator/>
      </w:r>
    </w:p>
  </w:footnote>
  <w:footnote w:type="continuationSeparator" w:id="0">
    <w:p w:rsidR="00116FB1" w:rsidRDefault="00116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64CB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965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4B0B"/>
    <w:rsid w:val="0040532E"/>
    <w:rsid w:val="00407880"/>
    <w:rsid w:val="00407961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C34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A7E8F"/>
    <w:rsid w:val="004B00A7"/>
    <w:rsid w:val="004B02C1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253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6423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F0D"/>
    <w:rsid w:val="00C10558"/>
    <w:rsid w:val="00C1124F"/>
    <w:rsid w:val="00C119B2"/>
    <w:rsid w:val="00C12636"/>
    <w:rsid w:val="00C13603"/>
    <w:rsid w:val="00C14424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3870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3B724F5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5F3" w:rsidRDefault="00D815F3">
      <w:pPr>
        <w:spacing w:line="240" w:lineRule="auto"/>
      </w:pPr>
      <w:r>
        <w:separator/>
      </w:r>
    </w:p>
  </w:endnote>
  <w:endnote w:type="continuationSeparator" w:id="0">
    <w:p w:rsidR="00D815F3" w:rsidRDefault="00D815F3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5F3" w:rsidRDefault="00D815F3">
      <w:pPr>
        <w:spacing w:after="0"/>
      </w:pPr>
      <w:r>
        <w:separator/>
      </w:r>
    </w:p>
  </w:footnote>
  <w:footnote w:type="continuationSeparator" w:id="0">
    <w:p w:rsidR="00D815F3" w:rsidRDefault="00D815F3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C4BB07-C52A-49E9-96F0-1D0CD6130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3150</TotalTime>
  <Pages>6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4705</cp:revision>
  <cp:lastPrinted>2023-03-30T09:06:00Z</cp:lastPrinted>
  <dcterms:created xsi:type="dcterms:W3CDTF">2023-01-09T09:44:00Z</dcterms:created>
  <dcterms:modified xsi:type="dcterms:W3CDTF">2026-02-09T13:42:00Z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