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502" w:rsidRPr="00A67596" w:rsidRDefault="00D032EE">
      <w:pPr>
        <w:spacing w:before="5" w:after="567" w:line="274" w:lineRule="exact"/>
        <w:jc w:val="center"/>
        <w:textAlignment w:val="baseline"/>
        <w:rPr>
          <w:rFonts w:ascii="Arial" w:eastAsia="Arial" w:hAnsi="Arial"/>
          <w:b/>
          <w:color w:val="000000"/>
          <w:lang w:val="en-GB"/>
        </w:rPr>
      </w:pPr>
      <w:bookmarkStart w:id="0" w:name="_GoBack"/>
      <w:r w:rsidRPr="00A67596">
        <w:rPr>
          <w:rFonts w:ascii="Arial" w:eastAsia="Arial" w:hAnsi="Arial"/>
          <w:b/>
          <w:color w:val="000000"/>
          <w:lang w:val="en-GB"/>
        </w:rPr>
        <w:t>Annex no. 17</w:t>
      </w:r>
      <w:r w:rsidRPr="00A67596">
        <w:rPr>
          <w:rFonts w:ascii="Arial" w:eastAsia="Arial" w:hAnsi="Arial"/>
          <w:color w:val="000000"/>
          <w:lang w:val="en-GB"/>
        </w:rPr>
        <w:t xml:space="preserve">– The spatial distribution of PM10 powder concentration in the air for the analysed </w:t>
      </w:r>
      <w:r w:rsidRPr="00A67596">
        <w:rPr>
          <w:rFonts w:ascii="Arial" w:eastAsia="Arial" w:hAnsi="Arial"/>
          <w:color w:val="000000"/>
          <w:lang w:val="en-GB"/>
        </w:rPr>
        <w:br/>
        <w:t>scenarios – external sources</w:t>
      </w:r>
    </w:p>
    <w:p w:rsidR="00462502" w:rsidRPr="00A67596" w:rsidRDefault="00D032EE">
      <w:pPr>
        <w:spacing w:after="181"/>
        <w:ind w:right="5"/>
        <w:textAlignment w:val="baseline"/>
        <w:rPr>
          <w:lang w:val="en-GB"/>
        </w:rPr>
      </w:pPr>
      <w:r w:rsidRPr="00A67596">
        <w:rPr>
          <w:noProof/>
          <w:lang w:val="en-GB" w:eastAsia="zh-CN"/>
        </w:rPr>
        <w:drawing>
          <wp:inline distT="0" distB="0" distL="0" distR="0" wp14:anchorId="08D91E8D" wp14:editId="0C75B6F5">
            <wp:extent cx="5788025" cy="5778500"/>
            <wp:effectExtent l="0" t="0" r="0" b="0"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st1"/>
                    <pic:cNvPicPr preferRelativeResize="0"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88025" cy="577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502" w:rsidRPr="00A67596" w:rsidRDefault="00D032EE">
      <w:pPr>
        <w:spacing w:line="433" w:lineRule="exact"/>
        <w:jc w:val="center"/>
        <w:textAlignment w:val="baseline"/>
        <w:rPr>
          <w:rFonts w:ascii="Arial" w:eastAsia="Arial" w:hAnsi="Arial"/>
          <w:color w:val="000000"/>
          <w:lang w:val="en-GB"/>
        </w:rPr>
      </w:pPr>
      <w:r w:rsidRPr="00A67596">
        <w:rPr>
          <w:rFonts w:ascii="Arial" w:eastAsia="Arial" w:hAnsi="Arial"/>
          <w:color w:val="000000"/>
          <w:lang w:val="en-GB"/>
        </w:rPr>
        <w:t xml:space="preserve">Distribution of PM10 powder concentrations in the air </w:t>
      </w:r>
      <w:r w:rsidRPr="00A67596">
        <w:rPr>
          <w:rFonts w:ascii="Arial" w:eastAsia="Arial" w:hAnsi="Arial"/>
          <w:color w:val="000000"/>
          <w:lang w:val="en-GB"/>
        </w:rPr>
        <w:br/>
        <w:t xml:space="preserve">Averaging time 24 hours </w:t>
      </w:r>
      <w:r w:rsidRPr="00A67596">
        <w:rPr>
          <w:rFonts w:ascii="Arial" w:eastAsia="Arial" w:hAnsi="Arial"/>
          <w:color w:val="000000"/>
          <w:lang w:val="en-GB"/>
        </w:rPr>
        <w:br/>
        <w:t xml:space="preserve">Winter day (15/01/2018) </w:t>
      </w:r>
      <w:r w:rsidRPr="00A67596">
        <w:rPr>
          <w:rFonts w:ascii="Arial" w:eastAsia="Arial" w:hAnsi="Arial"/>
          <w:color w:val="000000"/>
          <w:lang w:val="en-GB"/>
        </w:rPr>
        <w:br/>
      </w:r>
      <w:r w:rsidRPr="00A67596">
        <w:rPr>
          <w:rFonts w:ascii="Arial" w:eastAsia="Arial" w:hAnsi="Arial"/>
          <w:color w:val="000000"/>
          <w:lang w:val="en-GB"/>
        </w:rPr>
        <w:lastRenderedPageBreak/>
        <w:t xml:space="preserve">LV = 50 μg/mc (Law 104/2011) </w:t>
      </w:r>
      <w:r w:rsidRPr="00A67596">
        <w:rPr>
          <w:rFonts w:ascii="Arial" w:eastAsia="Arial" w:hAnsi="Arial"/>
          <w:color w:val="000000"/>
          <w:lang w:val="en-GB"/>
        </w:rPr>
        <w:br/>
        <w:t>Maximum concentration 0.323 µg/mc at the point x = 3700 m, y = 6500 m</w:t>
      </w:r>
    </w:p>
    <w:p w:rsidR="00462502" w:rsidRPr="00A67596" w:rsidRDefault="00462502">
      <w:pPr>
        <w:rPr>
          <w:lang w:val="en-GB"/>
        </w:rPr>
        <w:sectPr w:rsidR="00462502" w:rsidRPr="00A67596">
          <w:pgSz w:w="11909" w:h="16838"/>
          <w:pgMar w:top="1400" w:right="1411" w:bottom="2602" w:left="1378" w:header="720" w:footer="720" w:gutter="0"/>
          <w:cols w:space="708"/>
        </w:sectPr>
      </w:pPr>
    </w:p>
    <w:p w:rsidR="00462502" w:rsidRPr="00A67596" w:rsidRDefault="00D032EE">
      <w:pPr>
        <w:spacing w:before="2" w:after="161"/>
        <w:ind w:left="21" w:right="22"/>
        <w:textAlignment w:val="baseline"/>
        <w:rPr>
          <w:lang w:val="en-GB"/>
        </w:rPr>
      </w:pPr>
      <w:r w:rsidRPr="00A67596">
        <w:rPr>
          <w:noProof/>
          <w:lang w:val="en-GB" w:eastAsia="zh-CN"/>
        </w:rPr>
        <w:lastRenderedPageBreak/>
        <w:drawing>
          <wp:inline distT="0" distB="0" distL="0" distR="0" wp14:anchorId="1AF87D2B" wp14:editId="49E69BE2">
            <wp:extent cx="5763895" cy="5797550"/>
            <wp:effectExtent l="0" t="0" r="0" b="0"/>
            <wp:docPr id="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est1"/>
                    <pic:cNvPicPr preferRelativeResize="0"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3895" cy="579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502" w:rsidRPr="00A67596" w:rsidRDefault="00D032EE">
      <w:pPr>
        <w:spacing w:after="22" w:line="398" w:lineRule="exact"/>
        <w:jc w:val="center"/>
        <w:textAlignment w:val="baseline"/>
        <w:rPr>
          <w:rFonts w:ascii="Arial" w:eastAsia="Arial" w:hAnsi="Arial"/>
          <w:color w:val="000000"/>
          <w:lang w:val="en-GB"/>
        </w:rPr>
      </w:pPr>
      <w:r w:rsidRPr="00A67596">
        <w:rPr>
          <w:rFonts w:ascii="Arial" w:eastAsia="Arial" w:hAnsi="Arial"/>
          <w:color w:val="000000"/>
          <w:lang w:val="en-GB"/>
        </w:rPr>
        <w:t xml:space="preserve">Distribution of PM10 powder concentrations in the air </w:t>
      </w:r>
      <w:r w:rsidRPr="00A67596">
        <w:rPr>
          <w:rFonts w:ascii="Arial" w:eastAsia="Arial" w:hAnsi="Arial"/>
          <w:color w:val="000000"/>
          <w:lang w:val="en-GB"/>
        </w:rPr>
        <w:br/>
        <w:t xml:space="preserve">Averaging time 24 hours </w:t>
      </w:r>
      <w:r w:rsidRPr="00A67596">
        <w:rPr>
          <w:rFonts w:ascii="Arial" w:eastAsia="Arial" w:hAnsi="Arial"/>
          <w:color w:val="000000"/>
          <w:lang w:val="en-GB"/>
        </w:rPr>
        <w:br/>
        <w:t xml:space="preserve">Summer day (05/07/2017) </w:t>
      </w:r>
      <w:r w:rsidRPr="00A67596">
        <w:rPr>
          <w:rFonts w:ascii="Arial" w:eastAsia="Arial" w:hAnsi="Arial"/>
          <w:color w:val="000000"/>
          <w:lang w:val="en-GB"/>
        </w:rPr>
        <w:br/>
        <w:t xml:space="preserve">LV = 50 μg/mc (Law 104/2011) </w:t>
      </w:r>
      <w:r w:rsidRPr="00A67596">
        <w:rPr>
          <w:rFonts w:ascii="Arial" w:eastAsia="Arial" w:hAnsi="Arial"/>
          <w:color w:val="000000"/>
          <w:lang w:val="en-GB"/>
        </w:rPr>
        <w:br/>
        <w:t>Maximum concentration 0.311 µg/mc at the point x = 5300 m, y = 6600 m</w:t>
      </w:r>
    </w:p>
    <w:p w:rsidR="00462502" w:rsidRPr="00A67596" w:rsidRDefault="00D032EE">
      <w:pPr>
        <w:spacing w:before="2" w:after="161"/>
        <w:ind w:left="21" w:right="22"/>
        <w:textAlignment w:val="baseline"/>
        <w:rPr>
          <w:lang w:val="en-GB"/>
        </w:rPr>
      </w:pPr>
      <w:r w:rsidRPr="00A67596">
        <w:rPr>
          <w:noProof/>
          <w:lang w:val="en-GB" w:eastAsia="zh-CN"/>
        </w:rPr>
        <w:lastRenderedPageBreak/>
        <w:drawing>
          <wp:inline distT="0" distB="0" distL="0" distR="0" wp14:anchorId="2EF70EF6" wp14:editId="5705AF62">
            <wp:extent cx="5763895" cy="5797550"/>
            <wp:effectExtent l="0" t="0" r="0" b="0"/>
            <wp:docPr id="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est1"/>
                    <pic:cNvPicPr preferRelativeResize="0"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3895" cy="579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502" w:rsidRPr="00A67596" w:rsidRDefault="00D032EE">
      <w:pPr>
        <w:spacing w:line="398" w:lineRule="exact"/>
        <w:jc w:val="center"/>
        <w:textAlignment w:val="baseline"/>
        <w:rPr>
          <w:rFonts w:ascii="Arial" w:eastAsia="Arial" w:hAnsi="Arial"/>
          <w:color w:val="000000"/>
          <w:lang w:val="en-GB"/>
        </w:rPr>
      </w:pPr>
      <w:r w:rsidRPr="00A67596">
        <w:rPr>
          <w:rFonts w:ascii="Arial" w:eastAsia="Arial" w:hAnsi="Arial"/>
          <w:color w:val="000000"/>
          <w:lang w:val="en-GB"/>
        </w:rPr>
        <w:t xml:space="preserve">Distribution of PM10 powder concentrations in the air </w:t>
      </w:r>
      <w:r w:rsidRPr="00A67596">
        <w:rPr>
          <w:rFonts w:ascii="Arial" w:eastAsia="Arial" w:hAnsi="Arial"/>
          <w:color w:val="000000"/>
          <w:lang w:val="en-GB"/>
        </w:rPr>
        <w:br/>
        <w:t xml:space="preserve">Averaging time 24 hours </w:t>
      </w:r>
      <w:r w:rsidRPr="00A67596">
        <w:rPr>
          <w:rFonts w:ascii="Arial" w:eastAsia="Arial" w:hAnsi="Arial"/>
          <w:color w:val="000000"/>
          <w:lang w:val="en-GB"/>
        </w:rPr>
        <w:br/>
        <w:t xml:space="preserve">Autumn day (02/10/2017) </w:t>
      </w:r>
      <w:r w:rsidRPr="00A67596">
        <w:rPr>
          <w:rFonts w:ascii="Arial" w:eastAsia="Arial" w:hAnsi="Arial"/>
          <w:color w:val="000000"/>
          <w:lang w:val="en-GB"/>
        </w:rPr>
        <w:br/>
        <w:t xml:space="preserve">LV = 50 μg/mc (Law 104/2011) </w:t>
      </w:r>
      <w:r w:rsidRPr="00A67596">
        <w:rPr>
          <w:rFonts w:ascii="Arial" w:eastAsia="Arial" w:hAnsi="Arial"/>
          <w:color w:val="000000"/>
          <w:lang w:val="en-GB"/>
        </w:rPr>
        <w:br/>
        <w:t>Maximum concentration 0.743 µg/mc at the point x = 4600 m, y = 6700 m</w:t>
      </w:r>
    </w:p>
    <w:p w:rsidR="00462502" w:rsidRPr="00A67596" w:rsidRDefault="00462502">
      <w:pPr>
        <w:rPr>
          <w:lang w:val="en-GB"/>
        </w:rPr>
        <w:sectPr w:rsidR="00462502" w:rsidRPr="00A67596">
          <w:pgSz w:w="11909" w:h="16838"/>
          <w:pgMar w:top="1380" w:right="1394" w:bottom="3742" w:left="1395" w:header="720" w:footer="720" w:gutter="0"/>
          <w:cols w:space="708"/>
        </w:sectPr>
      </w:pPr>
    </w:p>
    <w:p w:rsidR="00462502" w:rsidRPr="00A67596" w:rsidRDefault="00D032EE">
      <w:pPr>
        <w:spacing w:before="3" w:after="175"/>
        <w:ind w:left="2" w:right="3"/>
        <w:textAlignment w:val="baseline"/>
        <w:rPr>
          <w:lang w:val="en-GB"/>
        </w:rPr>
      </w:pPr>
      <w:r w:rsidRPr="00A67596">
        <w:rPr>
          <w:noProof/>
          <w:lang w:val="en-GB" w:eastAsia="zh-CN"/>
        </w:rPr>
        <w:lastRenderedPageBreak/>
        <w:drawing>
          <wp:inline distT="0" distB="0" distL="0" distR="0" wp14:anchorId="10262F67" wp14:editId="23F52C01">
            <wp:extent cx="5788025" cy="5770245"/>
            <wp:effectExtent l="0" t="0" r="0" b="0"/>
            <wp:docPr id="7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test1"/>
                    <pic:cNvPicPr preferRelativeResize="0"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88025" cy="5770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502" w:rsidRPr="00A67596" w:rsidRDefault="00D032EE">
      <w:pPr>
        <w:spacing w:line="389" w:lineRule="exact"/>
        <w:jc w:val="center"/>
        <w:textAlignment w:val="baseline"/>
        <w:rPr>
          <w:rFonts w:ascii="Arial" w:eastAsia="Arial" w:hAnsi="Arial"/>
          <w:color w:val="000000"/>
          <w:lang w:val="en-GB"/>
        </w:rPr>
      </w:pPr>
      <w:r w:rsidRPr="00A67596">
        <w:rPr>
          <w:rFonts w:ascii="Arial" w:eastAsia="Arial" w:hAnsi="Arial"/>
          <w:color w:val="000000"/>
          <w:lang w:val="en-GB"/>
        </w:rPr>
        <w:t xml:space="preserve">Distribution of PM10 powder concentrations in the air </w:t>
      </w:r>
      <w:r w:rsidRPr="00A67596">
        <w:rPr>
          <w:rFonts w:ascii="Arial" w:eastAsia="Arial" w:hAnsi="Arial"/>
          <w:color w:val="000000"/>
          <w:lang w:val="en-GB"/>
        </w:rPr>
        <w:br/>
        <w:t xml:space="preserve">Averaging time 1 year (2017) </w:t>
      </w:r>
      <w:r w:rsidRPr="00A67596">
        <w:rPr>
          <w:rFonts w:ascii="Arial" w:eastAsia="Arial" w:hAnsi="Arial"/>
          <w:color w:val="000000"/>
          <w:lang w:val="en-GB"/>
        </w:rPr>
        <w:br/>
        <w:t xml:space="preserve">Limit value = 40 μg/mc (Law 104/2011) </w:t>
      </w:r>
      <w:r w:rsidRPr="00A67596">
        <w:rPr>
          <w:rFonts w:ascii="Arial" w:eastAsia="Arial" w:hAnsi="Arial"/>
          <w:color w:val="000000"/>
          <w:lang w:val="en-GB"/>
        </w:rPr>
        <w:br/>
        <w:t>Maximum concentration 0.141 µg/mc at the point x = 4400 m, y = 6600 m</w:t>
      </w:r>
      <w:bookmarkEnd w:id="0"/>
    </w:p>
    <w:sectPr w:rsidR="00462502" w:rsidRPr="00A67596">
      <w:pgSz w:w="11909" w:h="16838"/>
      <w:pgMar w:top="1840" w:right="1413" w:bottom="3742" w:left="1376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shapeLayoutLikeWW8/>
    <w:doNotUseHTMLParagraphAutoSpacing/>
    <w:applyBreakingRules/>
    <w:useFELayout/>
    <w:doNotUseIndentAsNumberingTabStop/>
    <w:compatSetting w:name="compatibilityMode" w:uri="http://schemas.microsoft.com/office/word" w:val="14"/>
  </w:compat>
  <w:rsids>
    <w:rsidRoot w:val="00462502"/>
    <w:rsid w:val="00217148"/>
    <w:rsid w:val="00462502"/>
    <w:rsid w:val="00A67596"/>
    <w:rsid w:val="00D0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71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1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71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1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drId2" Type="http://schemas.openxmlformats.org/wordprocessingml/2006/fontTable" Target="fontTable0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138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lenoi3</cp:lastModifiedBy>
  <cp:revision>3</cp:revision>
  <dcterms:created xsi:type="dcterms:W3CDTF">2018-11-19T14:05:00Z</dcterms:created>
  <dcterms:modified xsi:type="dcterms:W3CDTF">2018-11-21T12:18:00Z</dcterms:modified>
</cp:coreProperties>
</file>