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BF" w:rsidRPr="00746BBF" w:rsidRDefault="00746BBF" w:rsidP="00746BBF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bookmarkStart w:id="0" w:name="to_paragraph_id6068369"/>
      <w:bookmarkStart w:id="1" w:name="_GoBack"/>
      <w:bookmarkEnd w:id="0"/>
      <w:bookmarkEnd w:id="1"/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НАРЕДБА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вида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,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размера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налагане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увреждане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над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допустимите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неспазване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ограничения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0"/>
        <w:gridCol w:w="180"/>
      </w:tblGrid>
      <w:tr w:rsidR="00746BBF" w:rsidRPr="00746BBF" w:rsidTr="00C353E1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2" w:name="to_paragraph_id49796421"/>
      <w:bookmarkEnd w:id="2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Приета с </w:t>
      </w:r>
      <w:hyperlink r:id="rId6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ПМС № 247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30.08.2011 г., </w:t>
      </w:r>
      <w:proofErr w:type="spellStart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обн</w:t>
      </w:r>
      <w:proofErr w:type="spellEnd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., ДВ, </w:t>
      </w:r>
      <w:hyperlink r:id="rId7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70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9.09.2011 г., в сила от 10.11.2011 г., изм., </w:t>
      </w:r>
      <w:hyperlink r:id="rId8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3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10.01.2012 г., в сила от 1.01.2012 г., </w:t>
      </w:r>
      <w:hyperlink r:id="rId9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76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30.08.2013 г., в сила от 30.08.2013 г., изм.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доп., бр. 3 от 9.01.2024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0"/>
        <w:gridCol w:w="180"/>
      </w:tblGrid>
      <w:tr w:rsidR="00746BBF" w:rsidRPr="00746BBF" w:rsidTr="00C353E1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746BBF" w:rsidRPr="00746BBF" w:rsidRDefault="00746BBF" w:rsidP="00746BBF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bookmarkStart w:id="3" w:name="to_paragraph_id6068371"/>
      <w:bookmarkEnd w:id="3"/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Глава първа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br/>
        <w:t>ОБЩИ ПОЛОЖЕНИЯ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4" w:name="to_paragraph_id49796422"/>
      <w:bookmarkEnd w:id="4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увреждане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над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допустимите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неспазване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в т.ч.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неспазване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нормативно установените срокове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привеждане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даден обект в съответствие с разпоредбите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законодателството по опазване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юридическите лица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едноличните търговци се налагат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наредбата.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увреждане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което е предизвикано от непредвидими природни явления, не се налагат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(3) С наредбата се урежда редът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налагане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отменяне, намаляване, спиране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възобновяване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санкциите по ал. 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0"/>
        <w:gridCol w:w="180"/>
      </w:tblGrid>
      <w:tr w:rsidR="00746BBF" w:rsidRPr="00746BBF" w:rsidTr="00C353E1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5" w:name="to_paragraph_id6068373"/>
      <w:bookmarkEnd w:id="5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2.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Санкциите по </w:t>
      </w:r>
      <w:hyperlink r:id="rId10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налагат с наказателно постановление от министъра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упълномощени от него длъжностни лица.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С наказателното постановление по ал. 1 се определят видът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размерът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(3) Размерът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санкциите се изчислява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глава четвърта.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6" w:name="to_paragraph_id49780448"/>
      <w:bookmarkEnd w:id="6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3.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Санкциите, налагани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наредбата, са еднократни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текущи. Текущите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могат да бъдат с фиксиран размер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нарастващи.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(2) Еднократна санкция се налага: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допуснато аварийно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определен период от време в работни часове;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по данни от извършени собствени непрекъснати измервания (СНИ) -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изпускане в атмосферния въздух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отпадъчни газове, съдържащи вредни вещества (замърсители)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над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нормите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допустими емисии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емисионните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определени в комплексните разрешителни.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(3) (Нова – ДВ, </w:t>
      </w:r>
      <w:r w:rsidRPr="00F216C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bg-BG"/>
        </w:rPr>
        <w:t>бр. 3 от 2024 г.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повторно нарушение по </w:t>
      </w:r>
      <w:hyperlink r:id="rId11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3, ал. 2, т.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</w:t>
      </w:r>
      <w:hyperlink r:id="rId12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3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съгласно разпоредбите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3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§ 1, ал. 2 от допълнителните разпоредби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Закона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административните нарушения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наказания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предвидената еднократна санкция в удвоен размер.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(4) (Предишна ал. 3 – ДВ, </w:t>
      </w:r>
      <w:r w:rsidRPr="00F216C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bg-BG"/>
        </w:rPr>
        <w:t>бр. 3 от 2024 г.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 Текуща санкция се налага във всички останали случаи извън случаите по ал. 2.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7" w:name="to_paragraph_id49780449"/>
      <w:bookmarkEnd w:id="7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4.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Санкционираните лица внасят дължимите суми по наложените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 10-о число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всеки следващ месец.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(2) Дължимите суми по наложените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превеждат по сметката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съответната регионална инспекция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водите (РИОСВ),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чиято територия е разположен обектът - източник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(3) (Изм. - ДВ, бр. 76 от 2013 г., в сила от 30.08.2013 г., </w:t>
      </w:r>
      <w:r w:rsidRPr="00F216C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bg-BG"/>
        </w:rPr>
        <w:t>бр. 3 от 2024 г.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В края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всеки календарен месец РИОСВ разпределя постъпленията от санкциите от предходния месец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 превежда по единната бюджетна сметка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Министерството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водите (МОСВ)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общинските бюджети в съотношение съгласно предвидените размери в </w:t>
      </w:r>
      <w:hyperlink r:id="rId14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чл. 65, ал. 1 от Закона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опазване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околната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среда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(ЗООС).</w:t>
      </w:r>
    </w:p>
    <w:p w:rsidR="00746BBF" w:rsidRPr="00746BBF" w:rsidRDefault="00746BBF" w:rsidP="00746BBF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bookmarkStart w:id="8" w:name="to_paragraph_id6068376"/>
      <w:bookmarkEnd w:id="8"/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Глава втора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br/>
        <w:t xml:space="preserve">РЕД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НАЛАГАНЕ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САНКЦИИ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9" w:name="to_paragraph_id6068377"/>
      <w:bookmarkEnd w:id="9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5.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Министърът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от него длъжностно лице налага с наказателно постановление санкция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протокол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проверка;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протоколи от лабораторни изпитвания/анализи, когато това е необходимо;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констативен протокол;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предложение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налагане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Утвърдените със заповед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министъра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водите съгласно </w:t>
      </w:r>
      <w:hyperlink r:id="rId15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69а, ал. 3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16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69в, ал. 2 ЗООС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образци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протокола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проверка, констативният протокол, предложението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налагане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наказателното постановление се публикуват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интернет страницата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МОСВ.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(3) Към предложението по ал. 2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налагане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 се прилага копие от разрешителното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заустване</w:t>
      </w:r>
      <w:proofErr w:type="spellEnd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отпадъчни води, когато санкцията се налага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неспазване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него индивидуални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0" w:name="to_paragraph_id6068378"/>
      <w:bookmarkEnd w:id="10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6.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Контролните органи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МОСВ извършват проверка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съставят протокол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установяване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над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допустимите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неспазването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неспазване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нормативно установените срокове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привеждане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даден обект в съответствие с разпоредбите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законодателството по опазване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Протоколът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проверка по ал. 1 се съставя в два еднообразни екземпляра.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(3) Проверката се извършва в присъствието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представител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лицето по </w:t>
      </w:r>
      <w:hyperlink r:id="rId17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(4) Когато неспазването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повърхностни води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водни обекти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атмосферния въздух се установява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извършени СНИ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собствени периодични измервания (СПИ), министърът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от него длъжностно лице налага санкция, без да се извършва проверката по ал. 1.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1" w:name="to_paragraph_id6068379"/>
      <w:bookmarkEnd w:id="11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7.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Когато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неспазването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установява с протоколи от лабораторни изпитвания/анализи, вземането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проби, измерванията, изпитванията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анализите се извършват от лабораториите в системата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МОСВ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акредитирани лаборатории, включително акредитирани лаборатории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лицата по </w:t>
      </w:r>
      <w:hyperlink r:id="rId18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(2) Вземането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проби се извършва в присъствието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представител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лицето по </w:t>
      </w:r>
      <w:hyperlink r:id="rId19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2" w:name="to_paragraph_id6068380"/>
      <w:bookmarkEnd w:id="12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8.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протокола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проверка по </w:t>
      </w:r>
      <w:hyperlink r:id="rId20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6,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протоколите от лабораторните изпитвания/анализи по </w:t>
      </w:r>
      <w:hyperlink r:id="rId21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7,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контролиращото длъжностно лице съставя констативен протокол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установяване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неспазването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Когато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се установява с протоколи от лабораторни изпитвания/анализи по </w:t>
      </w:r>
      <w:hyperlink r:id="rId22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7,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констативният протокол се съставя само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протокола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проверка по </w:t>
      </w:r>
      <w:hyperlink r:id="rId23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6,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(3) Констативният протокол по ал. 1 се съставя в два еднообразни екземпляра.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(4) Констативният протокол се съставя в присъствието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законния представител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лицето по чл. 1, ал. 1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упълномощено от него лице.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(5) Когато представителят по ал. 4 откаже да присъства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съставянето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 покана не се яви, протоколът се съставя в негово отсъствие.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(6) Констативният протокол се съставя в срок до 15 работни дни от получаване от контролния орган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протоколите от лабораторните изпитвания/анализи по </w:t>
      </w:r>
      <w:hyperlink r:id="rId24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7,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(7) В случаите по ал. 2 констативният протокол се съставя в срок до 15 дни след съставянето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протокола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проверка.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80"/>
        <w:gridCol w:w="180"/>
        <w:gridCol w:w="180"/>
      </w:tblGrid>
      <w:tr w:rsidR="00746BBF" w:rsidRPr="00746BBF" w:rsidTr="00C353E1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3" w:name="to_paragraph_id11651999"/>
      <w:bookmarkEnd w:id="13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9.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(Изм. - ДВ, бр. 76 от 2013 г., в сила от 30.08.2013 г.) Когато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над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допустимите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неспазването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установява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извършени СНИ, контролиращото длъжностно лице съставя констативен протокол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протокол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оценка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резултатите от проведени СНИ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годишен доклад по </w:t>
      </w:r>
      <w:hyperlink r:id="rId25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чл. 50 от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Наредба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 6 от 1999 г.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реда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начина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измерване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емисии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вредни вещества, изпускани в атмосферния въздух от обекти с неподвижни източници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</w:t>
      </w:r>
      <w:proofErr w:type="spellStart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обн</w:t>
      </w:r>
      <w:proofErr w:type="spellEnd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., ДВ, бр. 31 от 1999 г.; изм.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доп., бр. 52 от 2000 г., бр. 93 от 2003 г.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бр. 34 от 2011 г.).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Констативният протокол по ал. 1 се съставя в два еднообразни екземпляра в срок до 15 дни от съставянето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протокола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оценка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резултатите от проведени СНИ.</w:t>
      </w:r>
    </w:p>
    <w:p w:rsidR="00746BBF" w:rsidRPr="00F216CA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4" w:name="to_paragraph_id11652000"/>
      <w:bookmarkEnd w:id="14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10.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(Изм. - ДВ, бр. 76 от 2013 г., в сила от 30.08.2013 г.) Когато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над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допустимите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неспазването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установява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извършени СПИ, контролиращото длъжностно лице съставя констативен протокол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доклада по </w:t>
      </w:r>
      <w:hyperlink r:id="rId26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чл. 39 от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Наредба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 6 от 1999 г.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реда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начина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измерване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емисии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вредни вещества, изпускани в атмосферния въздух от обекти с неподвижни източници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(Изм. - ДВ, бр. 76 от 2013 г., в сила от 30.08.2013 г.) Констативният протокол по ал. 1 се съставя в два еднообразни екземпляра в срок до 15 дни от датата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получаване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доклада по </w:t>
      </w:r>
      <w:hyperlink r:id="rId27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чл. 39 от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Наредба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 6 от 1999 г.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реда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начина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измерване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емисии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вредни вещества, изпускани в атмосферния въздух от обекти с неподвижни източници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5" w:name="to_paragraph_id6068383"/>
      <w:bookmarkEnd w:id="15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11.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Когато неспазването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поставените в разрешителното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заустване</w:t>
      </w:r>
      <w:proofErr w:type="spellEnd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отпадъчни води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комплексното разрешително индивидуални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(ИЕО) се установява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извършени анализи от собствен мониторинг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отпадъчни води, контролиращото длъжностно лице съставя констативен протокол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резултатите от извършените анализи от собствен мониторинг съгласно условията в издаденото разрешително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утвърдения план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собствен мониторинг.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(2) Констативният протокол по ал. 1 се съставя в два еднообразни екземпляра в срок до 15 дни от датата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получаване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резултатите от извършените анализи от собствен мониторинг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отпадъчните води.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6" w:name="to_paragraph_id11652001"/>
      <w:bookmarkEnd w:id="16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12.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Контролиращото длъжностно лице изготвя предложение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налагане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 до министъра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 упълномощено от него длъжностно лице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констативния протокол по </w:t>
      </w:r>
      <w:hyperlink r:id="rId28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8,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протокола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проверка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протоколите от лабораторните изпитвания/анализи.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(Изм. - ДВ, бр. 76 от 2013 г., в сила от 30.08.2013 г.) В случаите по </w:t>
      </w:r>
      <w:hyperlink r:id="rId29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9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предложението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налагане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 се изготвя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констативния протокол по </w:t>
      </w:r>
      <w:hyperlink r:id="rId30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9,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доклада по </w:t>
      </w:r>
      <w:hyperlink r:id="rId31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чл. 50 от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Наредба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 6 от 1999 г.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реда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начина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измерване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емисии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вредни вещества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изпускани в атмосферния въздух от обекти с неподвижни източници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протокола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оценка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резултатите от проведени СНИ.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(3) (Изм. - ДВ, бр. 76 от 2013 г., в сила от 30.08.2013 г.) В случаите по </w:t>
      </w:r>
      <w:hyperlink r:id="rId32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предложението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налагане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 се изготвя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констативния протокол по чл. 10, ал. 1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доклада по </w:t>
      </w:r>
      <w:hyperlink r:id="rId33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чл. 39 от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Наредба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 6 от 1999 г.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реда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начина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измерване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емисии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вредни вещества, изпускани в атмосферния въздух от обекти с неподвижни източници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(4) В случаите по </w:t>
      </w:r>
      <w:hyperlink r:id="rId34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предложението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налагане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 се изготвя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констативния протокол по </w:t>
      </w:r>
      <w:hyperlink r:id="rId35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11,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(5) Предложението от контролиращото длъжностно лице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налагане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 включва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вида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продължителността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причините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както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вида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размера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(6) Предложението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налагане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 се съставя в два еднообразни екземпляра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към него се прилагат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съответните изчисления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определяне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размера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й, направени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глава четвърта.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(7) Предложението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налагане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 се изготвя в 10-дневен срок от връчване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констативния протокол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3-дневен срок се изпраща заедно с документите по ал. 1, 2, 3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4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министъра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от него длъжностно лице.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7" w:name="to_paragraph_id6068385"/>
      <w:bookmarkEnd w:id="17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13.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Министърът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от него длъжностно лице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документите по чл. 12, ал. 1, 2, 3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36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4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издава наказателно постановление.</w:t>
      </w:r>
    </w:p>
    <w:p w:rsidR="00746BBF" w:rsidRPr="00746BBF" w:rsidRDefault="00746BBF" w:rsidP="00746BBF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bookmarkStart w:id="18" w:name="to_paragraph_id6068386"/>
      <w:bookmarkEnd w:id="18"/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Глава трета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br/>
        <w:t xml:space="preserve">РЕД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ОТМЯНА, НАМАЛЯВАНЕ, СПИРАНЕ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ВЪЗОБНОВЯВАНЕ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ТЕКУЩИ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САНКЦИИ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9" w:name="to_paragraph_id6068387"/>
      <w:bookmarkEnd w:id="19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14.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Санкционирано лице, което преустанови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намали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неспазването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може да подаде мотивирана молба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отменяне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намаляване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 до органа, издал наказателното постановление.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В случаите по ал. 1 наложените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отменят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намаляват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37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69б ЗООС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(3) Органът, издал наказателното постановление, отменя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намалява със заповед наложената текуща санкция, когато прекратяването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намаляването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над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допустимите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неспазването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установява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извършени СПИ, без да се извършва проверка от контролните органи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МОСВ.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</w:tblGrid>
      <w:tr w:rsidR="00C353E1" w:rsidRPr="00F216CA" w:rsidTr="00C353E1">
        <w:trPr>
          <w:trHeight w:val="165"/>
          <w:hidden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</w:tcPr>
          <w:p w:rsidR="00C353E1" w:rsidRPr="00746BBF" w:rsidRDefault="00C353E1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20" w:name="to_paragraph_id6068388"/>
      <w:bookmarkEnd w:id="20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lastRenderedPageBreak/>
        <w:t>Чл. 15.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случаите по чл. 14, ал. 2 наложената текуща санкция се отменя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намалява от датата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получаване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молбата по </w:t>
      </w:r>
      <w:hyperlink r:id="rId38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14,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въз основа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протокол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проверка;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протоколи по </w:t>
      </w:r>
      <w:hyperlink r:id="rId39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7,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когато такива са необходими;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констативен протокол;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предложение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отменяне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намаляване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наложената санкция.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21" w:name="to_paragraph_id6068389"/>
      <w:bookmarkEnd w:id="21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16.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временно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постоянно спиране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дейността, предизвикала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над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допустимите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неспазването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лицето по </w:t>
      </w:r>
      <w:hyperlink r:id="rId40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може да подаде мотивирана молба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спиране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наложената текуща санкция до органа, издал наказателното постановление.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В случаите по ал. 1 наложените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спират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41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69в, ал. 1 - 4 ЗООС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(3) В случаите по ал. 1 контролните органи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МОСВ извършват проверка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съставят констативен протокол.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(4) Констативният протокол по ал. 3 се съставя в два еднообразни екземпляра.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22" w:name="to_paragraph_id6068390"/>
      <w:bookmarkEnd w:id="22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17.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възобновяване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дейността, предизвикала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над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допустимите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неспазването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органът, издал заповедта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спиране, възобновява санкцията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42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69в, ал. 5 - 9 ЗООС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В случаите по ал. 1 санкционираното лице може да подаде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мотивирана молба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отменяне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намаляване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подлежащата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възобновяване санкция до органа, издал заповедта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спиране.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(3) Намаляването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отменянето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подлежащата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възобновяване санкция се извършва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43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69б ЗООС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23" w:name="to_paragraph_id6346156"/>
      <w:bookmarkEnd w:id="23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18.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(Изм. - ДВ, бр. 3 от 2012 г., в сила от 1.01.2012 г.) Наказателното постановление, с което е наложена санкция, както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заповедите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намаляване, отменяне, спиране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възобновяване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санкциите могат да бъдат обжалвани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44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Закона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административните нарушения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наказания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bookmarkStart w:id="24" w:name="to_paragraph_id6068392"/>
      <w:bookmarkEnd w:id="24"/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Глава четвърта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br/>
        <w:t xml:space="preserve">ОПРЕДЕЛЯНЕ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РАЗМЕРА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САНКЦИИТЕ ПО ЧЛ. 1, АЛ. 1</w:t>
      </w:r>
    </w:p>
    <w:p w:rsidR="00746BBF" w:rsidRPr="00746BBF" w:rsidRDefault="00746BBF" w:rsidP="00746BBF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bookmarkStart w:id="25" w:name="to_paragraph_id6068393"/>
      <w:bookmarkEnd w:id="25"/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Раздел I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br/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повърхностни води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водни обекти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26" w:name="to_paragraph_id6068394"/>
      <w:bookmarkEnd w:id="26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19.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лицата по </w:t>
      </w:r>
      <w:hyperlink r:id="rId45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неспазване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индивидуални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Когато няма действащо разрешително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заустване</w:t>
      </w:r>
      <w:proofErr w:type="spellEnd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отпадъчни води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комплексно разрешително,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налагат, когато отпадъчните води не отговарят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нормите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съответната категория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водоприемника</w:t>
      </w:r>
      <w:proofErr w:type="spellEnd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в който се </w:t>
      </w:r>
      <w:proofErr w:type="spellStart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заустват</w:t>
      </w:r>
      <w:proofErr w:type="spellEnd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отпадъчните води, определена със заповед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министъра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водите.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(3) Санкциите по ал. 2 се налагат в еднократен размер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определен срок.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(4) Когато след изтичане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срока по ал. 3 се установи неизпълнение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задълженията по ал. 2, се налага нарастваща санкция, която се изчислява по съответните формули от приложение № 1.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(5) Всяка нарастваща санкция се налага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определен срок, след изтичането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който се прави нова проверка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установяване изпълнението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задълженията по ал. 2, като в случай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неизпълнение се налага нова нарастваща санкция.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(6) Санкциите по ал. 1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2 се изчисляват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основата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единичния размер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всяко замърсяващо вещество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показател, количеството вещества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над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нормата, дебита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отпадъчните води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времето, през което се изпускат.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(7) Замърсяващите вещества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показатели, единичният размер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съответното вещество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показател са посочени в т. 1 от таблицата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приложение № 1.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(8) Единичният размер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замърсяващи вещества, които не са включени в т. 1 от таблицата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приложение № 1, се определя съгласно т. 3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същото приложение.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(9) Санкцията по ал. 1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2 се изчислява по формулата по т. 2 от приложение № 1.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(10) Санкцията по ал. 4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5 се изчислява по формулата по т. 4 от приложение № 1.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(11) Когато даден обект, формиращ отпадъчни води, съгласно издаденото му разрешително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заустване</w:t>
      </w:r>
      <w:proofErr w:type="spellEnd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отпадъчни води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комплексно разрешително има индивидуално емисионно ограничение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определено замърсяващо вещество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показател, във формулата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изчисляване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размера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 се взема това ограничение.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(12) Изчисленият размер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този раздел се увеличава: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три пъти, когато замърсяването е в границите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национален парк, резерват, поддържан резерват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санитарно-охранителните зони около водоизточниците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съоръженията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питейно-битово водоснабдяване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около водоизточниците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минерални води, използвани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лечебни, профилактични, питейни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хигиенни нужди;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два пъти, когато замърсяването е в границите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защитените територии, с категории, различни от тези по т. 1,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районите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съществуващо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перспективно ползване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крайбрежните морски води.</w:t>
      </w:r>
    </w:p>
    <w:p w:rsidR="00746BBF" w:rsidRPr="00746BBF" w:rsidRDefault="00746BBF" w:rsidP="00746BBF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bookmarkStart w:id="27" w:name="to_paragraph_id6068395"/>
      <w:bookmarkEnd w:id="27"/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Раздел II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br/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атмосферния въздух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28" w:name="to_paragraph_id6068396"/>
      <w:bookmarkEnd w:id="28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20.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лицата по </w:t>
      </w:r>
      <w:hyperlink r:id="rId46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които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осъществяване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своята дейност изпускат в атмосферния въздух отпадъчни газове, съдържащи вредни вещества (замърсители)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над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нормите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допустими емисии (концентрации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вредни вещества в отпадъчни газове)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над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се налагат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Санкциите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атмосферния въздух се изчисляват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основата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установения единичен размер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вредното вещество (замърсител)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масовия поток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емисиите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един час.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(3) Единичните размери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отделните вредни вещества (замърсители) са посочени в т. 1 от таблицата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приложение № 2.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(4) Формулите, по които се изчислява размерът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всеки конкретен случай, са посочени в т. 2 от приложение № 2.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(5)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констатирани превишения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нормите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допустими емисии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неспазване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данни от извършени контролни измервания, СНИ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емисии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вредни вещества, изпускани в атмосферния въздух, санкцията се изчислява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ал. 1 - 4.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(6)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вещества, които предизвикват неприятни миризми, санкциите се определят съгласно т. 1 от таблицата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приложение № 3.</w:t>
      </w:r>
    </w:p>
    <w:p w:rsidR="00746BBF" w:rsidRPr="00746BBF" w:rsidRDefault="00746BBF" w:rsidP="00746BBF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bookmarkStart w:id="29" w:name="to_paragraph_id6068397"/>
      <w:bookmarkEnd w:id="29"/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Раздел III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br/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увреждане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земната повърхност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почвата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30" w:name="to_paragraph_id6068398"/>
      <w:bookmarkEnd w:id="30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 21.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(1)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лицата по </w:t>
      </w:r>
      <w:hyperlink r:id="rId47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които причиняват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увреждане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земната повърхност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почвата, се налагат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ал. 1 се налагат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лицата, които: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експлоатират депо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отпадъци,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срокове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преустановяване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неговата експлоатация са изтекли;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не са предприели действия по закриване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рекултивация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отпадъци в сроковете, определени в </w:t>
      </w:r>
      <w:hyperlink r:id="rId48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Закона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управление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отпадъците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подзаконовите нормативни актове по прилагането му.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(3) Санкциите по ал. 2 се налагат в единичен размер, като се дават предписания със срок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изпълнението им.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(4) Ако неизпълнението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задълженията по ал. 2 продължи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 изтичането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срока по ал. 3, наложената санкция нараства прогресивно по формула по т. 6 от приложение № 4.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(5) Санкциите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увреждане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земната повърхност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почвата се изчисляват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основата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установения единичен размер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увреждане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единица площ със съответния замърсител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площта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замърсената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увредената земна повърхност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почва.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(6) В случаите по ал. 1 видовете замърсители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увреждания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земната повърхност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почвата, единичният размер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начинът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изчисляване (формулите) са посочени в т. 1 - 4 от приложение № 4.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(7) В случаите по ал. 2 видовете замърсители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увреждания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земната повърхност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почвата, единичният размер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начинът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изчисляване (формулите) са посочени в т. 1 от таблицата - позиции 2 - 5,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т. 2 от приложение № 4.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(8) Изчисленият размер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санкцията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този раздел се увеличава: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три пъти, когато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земната повърхност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почвата е в границите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национален парк, резерват, поддържан резерват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санитарно-охранителните зони около водоизточниците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съоръженията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питейно-битово водоснабдяване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около водоизточниците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минерални води, използвани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лечебни, профилактични, питейни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хигиенни нужди;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два пъти, когато увреждането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земната повърхност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почвата е в границите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защитените територии с категории, различни от тези по т. 1,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зоните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съществуващо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перспективно </w:t>
      </w:r>
      <w:proofErr w:type="spellStart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водоползване</w:t>
      </w:r>
      <w:proofErr w:type="spellEnd"/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морското крайбрежие.</w:t>
      </w:r>
    </w:p>
    <w:p w:rsidR="00746BBF" w:rsidRPr="00746BBF" w:rsidRDefault="00746BBF" w:rsidP="00746BBF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bookmarkStart w:id="31" w:name="to_paragraph_id6068399"/>
      <w:bookmarkEnd w:id="31"/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ДОПЪЛНИТЕЛНА РАЗПОРЕДБА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32" w:name="to_paragraph_id11652002"/>
      <w:bookmarkEnd w:id="32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1.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смисъла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наредбата: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"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Аварийно 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" е всяко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един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няколко от компонентите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настъпило вследствие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авария.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(Изм. - ДВ, бр. 76 от 2013 г., в сила от 30.08.2013 г.) "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 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извършване 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проверката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" е датата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извършване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проверката съгласно протокола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проверка по </w:t>
      </w:r>
      <w:hyperlink r:id="rId49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6, ал. 1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датата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получаване в РИОСВ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доклада по </w:t>
      </w:r>
      <w:hyperlink r:id="rId50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чл. 50 от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Наредба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 6 от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lastRenderedPageBreak/>
          <w:t xml:space="preserve">1999 г.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реда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начина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измерване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емисии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вредни вещества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изпускани в атмосферния въздух от обекти с неподвижни източници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датата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получаване в РИОСВ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доклада по </w:t>
      </w:r>
      <w:hyperlink r:id="rId51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чл. 39 от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Наредба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№ 6 от 1999 г.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реда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начина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измерване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емисии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вредни вещества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изпускани в атмосферния въздух от обекти с неподвижни източници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датата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получаване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резултатите от извършените анализи от собствен мониторинг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отпадъчните води.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"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Природни явления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" са природните явления по смисъла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52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§ 1, т. 1 от допълнителната разпоредба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Закона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защита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при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бедствия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"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Текуща санкция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" е санкция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увреждане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над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допустимите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при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неспазване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определените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емисионни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норми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ограничения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дължима всеки месец от датата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налагането до датата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отмяната й.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"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F216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определен период от време в работни часове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" е времето между две последователни по време проверки, едната от които констатира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замърсяване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а другата - преустановяване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замърсяването,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нарушителят не е бил наказан с наказателно постановление.</w:t>
      </w:r>
    </w:p>
    <w:p w:rsidR="00746BBF" w:rsidRPr="00746BBF" w:rsidRDefault="00746BBF" w:rsidP="00746BBF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bookmarkStart w:id="33" w:name="to_paragraph_id6068401"/>
      <w:bookmarkEnd w:id="33"/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ПРЕХОДНИ 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ЗАКЛЮЧИТЕЛНИ РАЗПОРЕДБИ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34" w:name="to_paragraph_id6068402"/>
      <w:bookmarkEnd w:id="34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2.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Доколкото в наредбата няма особени правила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съставянето, връчването, обжалването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влизането в сила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наказателните постановления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заповедите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отменяне, намаляване, възобновяване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или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спиране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санкции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се прилагат разпоредбите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53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Закона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административните нарушения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наказания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35" w:name="to_paragraph_id6068403"/>
      <w:bookmarkEnd w:id="35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3.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Започналите производства по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hyperlink r:id="rId54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Наредбата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реда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определяне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налагане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санкции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при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увреждане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или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при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замърсяване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околната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среда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над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допустимите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норми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приета с Постановление № 169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Министерския съвет от 2003 г., се довършват по досегашния ред.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36" w:name="to_paragraph_id6068404"/>
      <w:bookmarkEnd w:id="36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4.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Наредбата се приема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основание </w:t>
      </w:r>
      <w:hyperlink r:id="rId55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чл. 69, ал. 8 от Закона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опазване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на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околната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среда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във връзка с </w:t>
      </w:r>
      <w:hyperlink r:id="rId56" w:history="1"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чл. 83, ал. 1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2 от Закона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за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административните нарушения 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  <w:lang w:eastAsia="bg-BG"/>
          </w:rPr>
          <w:t>и</w:t>
        </w:r>
        <w:r w:rsidRPr="00F216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 xml:space="preserve"> наказания</w:t>
        </w:r>
      </w:hyperlink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746BBF" w:rsidRPr="00746BBF" w:rsidRDefault="00746BBF" w:rsidP="00746BBF">
      <w:pPr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37" w:name="to_paragraph_id6068405"/>
      <w:bookmarkEnd w:id="37"/>
      <w:r w:rsidRPr="00746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§ 5.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Изпълнението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наредбата се възлага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министъра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на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околната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среда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</w:t>
      </w:r>
      <w:r w:rsidRPr="00746BB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водите.</w:t>
      </w:r>
    </w:p>
    <w:p w:rsidR="00D1298E" w:rsidRDefault="00D1298E" w:rsidP="00D129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D1298E" w:rsidRPr="003436AE" w:rsidRDefault="00D1298E" w:rsidP="00D129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3436AE">
        <w:rPr>
          <w:rFonts w:ascii="Times New Roman" w:eastAsia="Times New Roman" w:hAnsi="Times New Roman" w:cs="Times New Roman"/>
          <w:b/>
          <w:bCs/>
          <w:sz w:val="20"/>
          <w:szCs w:val="24"/>
          <w:lang w:eastAsia="bg-BG"/>
        </w:rPr>
        <w:t>Приложение № 1</w:t>
      </w:r>
    </w:p>
    <w:p w:rsidR="00D1298E" w:rsidRPr="003436AE" w:rsidRDefault="00D1298E" w:rsidP="00D129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3436AE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към </w:t>
      </w:r>
      <w:hyperlink r:id="rId57" w:history="1">
        <w:r w:rsidRPr="003436AE">
          <w:rPr>
            <w:rStyle w:val="Hyperlink"/>
            <w:rFonts w:ascii="Times New Roman" w:eastAsia="Times New Roman" w:hAnsi="Times New Roman" w:cs="Times New Roman"/>
            <w:sz w:val="20"/>
            <w:szCs w:val="24"/>
            <w:lang w:eastAsia="bg-BG"/>
          </w:rPr>
          <w:t>чл. 19, ал. 4</w:t>
        </w:r>
      </w:hyperlink>
      <w:r w:rsidRPr="003436AE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</w:t>
      </w:r>
    </w:p>
    <w:p w:rsidR="00746BBF" w:rsidRPr="00746BBF" w:rsidRDefault="00D1298E" w:rsidP="00D1298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bg-BG"/>
        </w:rPr>
      </w:pPr>
      <w:r w:rsidRPr="003436AE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(Изм. – ДВ, </w:t>
      </w:r>
      <w:r w:rsidRPr="003436AE">
        <w:rPr>
          <w:rFonts w:ascii="Times New Roman" w:eastAsia="Times New Roman" w:hAnsi="Times New Roman" w:cs="Times New Roman"/>
          <w:b/>
          <w:bCs/>
          <w:color w:val="0000FF"/>
          <w:sz w:val="20"/>
          <w:szCs w:val="24"/>
          <w:lang w:eastAsia="bg-BG"/>
        </w:rPr>
        <w:t>бр. 3 от 2024 г.</w:t>
      </w:r>
      <w:r w:rsidRPr="00746BBF">
        <w:rPr>
          <w:rFonts w:ascii="Times New Roman" w:eastAsia="Times New Roman" w:hAnsi="Times New Roman" w:cs="Times New Roman"/>
          <w:color w:val="000000"/>
          <w:sz w:val="16"/>
          <w:szCs w:val="20"/>
          <w:lang w:eastAsia="bg-BG"/>
        </w:rPr>
        <w:t> </w:t>
      </w:r>
      <w:r w:rsidRPr="003436AE">
        <w:rPr>
          <w:rFonts w:ascii="Times New Roman" w:eastAsia="Times New Roman" w:hAnsi="Times New Roman" w:cs="Times New Roman"/>
          <w:b/>
          <w:bCs/>
          <w:sz w:val="20"/>
          <w:szCs w:val="24"/>
          <w:lang w:eastAsia="bg-BG"/>
        </w:rPr>
        <w:t>)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2966"/>
        <w:gridCol w:w="2966"/>
        <w:gridCol w:w="41"/>
        <w:gridCol w:w="41"/>
        <w:gridCol w:w="30"/>
        <w:gridCol w:w="45"/>
      </w:tblGrid>
      <w:tr w:rsidR="00746BBF" w:rsidRPr="00746BBF" w:rsidTr="00746BBF">
        <w:trPr>
          <w:tblCellSpacing w:w="15" w:type="dxa"/>
        </w:trPr>
        <w:tc>
          <w:tcPr>
            <w:tcW w:w="0" w:type="auto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BBF" w:rsidRPr="00746BBF" w:rsidRDefault="00D1298E" w:rsidP="00746BB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bookmarkStart w:id="38" w:name="to_paragraph_id49780450"/>
            <w:bookmarkStart w:id="39" w:name="to_paragraph_id49780451"/>
            <w:bookmarkEnd w:id="38"/>
            <w:bookmarkEnd w:id="39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br/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1. Замърсяващи вещества 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показатели 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единични размери 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санкциите 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при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замърсяване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br/>
              <w:t xml:space="preserve">повърхностни води 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водните обекти</w:t>
            </w:r>
          </w:p>
          <w:p w:rsidR="00746BBF" w:rsidRPr="00746BBF" w:rsidRDefault="00746BBF" w:rsidP="00D2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Таблица</w:t>
            </w:r>
            <w:r w:rsidR="00D222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br/>
            </w:r>
            <w:r w:rsidR="00D22294"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(Изм. – ДВ, </w:t>
            </w:r>
            <w:r w:rsidR="00D22294" w:rsidRPr="001356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bg-BG"/>
              </w:rPr>
              <w:t>бр. 3 от 2024 г.</w:t>
            </w:r>
            <w:r w:rsidR="00D22294"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br/>
            </w:r>
          </w:p>
          <w:tbl>
            <w:tblPr>
              <w:tblW w:w="8821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1"/>
              <w:gridCol w:w="5878"/>
              <w:gridCol w:w="1882"/>
            </w:tblGrid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№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ред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Наименование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Единичен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размер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санкцията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br/>
                    <w:t xml:space="preserve">(в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лв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.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kg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)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ХПК (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бихроматна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),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окисляемост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перманганатна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)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1,62</w:t>
                  </w:r>
                </w:p>
              </w:tc>
            </w:tr>
            <w:tr w:rsidR="00746BBF" w:rsidRPr="00746BBF" w:rsidTr="00C353E1">
              <w:trPr>
                <w:trHeight w:val="498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БПК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bscript"/>
                      <w:lang w:eastAsia="bg-BG"/>
                    </w:rPr>
                    <w:t>5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1,62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3.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Азот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амониев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4,59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4.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Азот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нитратен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0,54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5.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Азот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нитритен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122,4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lastRenderedPageBreak/>
                    <w:t xml:space="preserve">6.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Общ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азот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**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1,80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7.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Фосфати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орто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)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или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общ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фосфор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***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5,04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8.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Сероводорд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72,00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9.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Неразтворени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вещества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0,54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10.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Нефтопродукти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187,2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11.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Активна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реакция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</w:t>
                  </w:r>
                  <w:proofErr w:type="spellStart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pH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) –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за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единица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pH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0,18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12.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Екстрахируеми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вещества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2,16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13.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Цианиди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97,2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14.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Живак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7200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15.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Кадмий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720,20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16.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Олово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147,60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17.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Мед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16,20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18.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Никел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36,00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19.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Цинк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2,16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20.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Манган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25,20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21.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Желязо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5,04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22.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Хром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шествалентен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)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147,60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23.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Хром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тривалентен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)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16,20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24.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Арсен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147,60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25.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Феноли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97,20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26.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Анионактивни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детергенти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5,04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27.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Формалдехид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10,08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28.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Капролактам</w:t>
                  </w:r>
                  <w:proofErr w:type="spellEnd"/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5,04</w:t>
                  </w:r>
                </w:p>
              </w:tc>
            </w:tr>
            <w:tr w:rsidR="00746BBF" w:rsidRPr="00746BBF" w:rsidTr="00C353E1">
              <w:trPr>
                <w:trHeight w:val="170"/>
              </w:trPr>
              <w:tc>
                <w:tcPr>
                  <w:tcW w:w="1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29. </w:t>
                  </w:r>
                </w:p>
              </w:tc>
              <w:tc>
                <w:tcPr>
                  <w:tcW w:w="5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Фталова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киселина</w:t>
                  </w:r>
                </w:p>
              </w:tc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5,04</w:t>
                  </w:r>
                </w:p>
              </w:tc>
            </w:tr>
          </w:tbl>
          <w:p w:rsidR="00746BBF" w:rsidRPr="00746BBF" w:rsidRDefault="00746BBF" w:rsidP="00746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46BBF" w:rsidRPr="00746BBF" w:rsidTr="00746BBF">
        <w:tblPrEx>
          <w:tblCellMar>
            <w:top w:w="0" w:type="dxa"/>
            <w:bottom w:w="0" w:type="dxa"/>
          </w:tblCellMar>
        </w:tblPrEx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46BBF" w:rsidRPr="00746BBF" w:rsidRDefault="00746BBF" w:rsidP="00C27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875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40" w:name="to_paragraph_id49780452"/>
            <w:bookmarkEnd w:id="40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 xml:space="preserve">     ** Ако се налага санкция по този показател, не се налагат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санкции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по</w:t>
            </w:r>
            <w:r w:rsidR="00C2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показателите азот амониев, азот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нитритен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азот нитратен.</w:t>
            </w:r>
          </w:p>
          <w:p w:rsidR="00746BBF" w:rsidRPr="00746BBF" w:rsidRDefault="00746BBF" w:rsidP="004763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875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*** Санкцията се налага само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един от двата показателя, определен от</w:t>
            </w:r>
            <w:r w:rsidR="00C2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контролния орган, в зависимост от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вида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замърсяване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отпадъчните</w:t>
            </w:r>
            <w:r w:rsidR="00476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води.</w:t>
            </w:r>
          </w:p>
        </w:tc>
      </w:tr>
      <w:tr w:rsidR="00746BBF" w:rsidRPr="00746BBF" w:rsidTr="004763B8">
        <w:tblPrEx>
          <w:tblCellSpacing w:w="0" w:type="nil"/>
          <w:tblCellMar>
            <w:top w:w="0" w:type="dxa"/>
            <w:bottom w:w="0" w:type="dxa"/>
          </w:tblCellMar>
        </w:tblPrEx>
        <w:trPr>
          <w:gridAfter w:val="2"/>
          <w:trHeight w:val="165"/>
          <w:hidden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746BBF" w:rsidRPr="00746BBF" w:rsidRDefault="00746BBF" w:rsidP="00746BBF">
            <w:pPr>
              <w:spacing w:after="0" w:line="75" w:lineRule="atLeast"/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vanish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46BBF" w:rsidRPr="00746BBF" w:rsidTr="00746BBF">
        <w:tblPrEx>
          <w:tblCellMar>
            <w:top w:w="0" w:type="dxa"/>
            <w:bottom w:w="0" w:type="dxa"/>
          </w:tblCellMar>
        </w:tblPrEx>
        <w:trPr>
          <w:gridAfter w:val="3"/>
          <w:wAfter w:w="2249" w:type="dxa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41" w:name="to_paragraph_id49780453"/>
            <w:bookmarkEnd w:id="41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2.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се изчислява: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а)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замърсяващи вещества по формулата: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2" name="Rectangle 22" descr="apis://desktop/icons/docimgs/83383F6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8FF2A3" id="Rectangle 22" o:spid="_x0000_s1026" alt="apis://desktop/icons/docimgs/83383F6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ffDuvYAgAA6g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4627A7"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 wp14:anchorId="58580354">
                  <wp:extent cx="3314065" cy="590550"/>
                  <wp:effectExtent l="0" t="0" r="63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06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където: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A е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в левове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който се налага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(месец, еднократно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 от време);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Q - дебитът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отпадъчните води (l/s);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Kфi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фактическата концентрация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замърсяващо вещество в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отпадъчните води (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/dm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Kн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 - индивидуалното емисионно ограничение, определено в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разрешителното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заустване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отпадъчни води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 комплексното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разрешително (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/dm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).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Ако няма разрешително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заустване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отпадъчни води,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Kнi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 норма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i-тото замърсяващо вещество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съответната категория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водоприемник</w:t>
            </w:r>
            <w:proofErr w:type="spellEnd"/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/dm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Т - времето, през което се изпускат отпадъчни води, в часове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периода,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който се налага санкцията (месец, еднократно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 време);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C -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замърсяващо вещество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(лв./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i = 1,2, ..., n - броят замърсяващи вещества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показатели;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 xml:space="preserve">     б)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показателя активна реакция (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pН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) се прилага формулата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води с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алкална реакция: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 = Q(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Кф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Кн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)Т. С,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формулата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води с кисела реакция: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 = Q(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Кн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Кф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)Т. С,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където: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 е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в левове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който се налага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(месец, еднократно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 от време);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Кн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нормата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допустима стойност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активната реакция (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pН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),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определена съгласно действащите нормативни изисквания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водните обекти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индивидуалните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емисионни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ограничения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Кф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фактическата стойност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активната реакция (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pН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Q - дебитът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отпадъчните води (l/s);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Т - времето, през което се изпускат отпадъчни води, в часове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периода,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който се налага санкцията (месец, еднократно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 време);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С -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в левове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единица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pН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превишение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литър отпадъчни води;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в)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при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липса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измервателно устройство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определяне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дебита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отпадъчните води във формулата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изчисляване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се взема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дебитът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отпадъчните води, определен с издаденото разрешително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заустване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отпадъчни води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 комплексното разрешително.</w:t>
            </w:r>
          </w:p>
        </w:tc>
      </w:tr>
    </w:tbl>
    <w:p w:rsidR="00746BBF" w:rsidRPr="00746BBF" w:rsidRDefault="00746BBF" w:rsidP="00746B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4"/>
        <w:gridCol w:w="45"/>
      </w:tblGrid>
      <w:tr w:rsidR="00746BBF" w:rsidRPr="00746BBF" w:rsidTr="00746B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42" w:name="to_paragraph_id49780454"/>
            <w:bookmarkEnd w:id="42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3.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замърсяващи вещества, които не са включени в таблицата,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се определя по следната формула: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 wp14:anchorId="32D9E46B" wp14:editId="6C1CBCA1">
                      <wp:extent cx="304800" cy="304800"/>
                      <wp:effectExtent l="0" t="0" r="0" b="0"/>
                      <wp:docPr id="21" name="Rectangle 21" descr="apis://desktop/icons/docimgs/83383F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52ACE8" id="Rectangle 21" o:spid="_x0000_s1026" alt="apis://desktop/icons/docimgs/83383F7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zWiRLYAgAA6gUAAA4AAAAAAAAAAAAAAAAALgIAAGRycy9lMm9E&#10;b2MueG1sUEsBAi0AFAAGAAgAAAAhAEyg6SzYAAAAAwEAAA8AAAAAAAAAAAAAAAAAMgUAAGRycy9k&#10;b3ducmV2LnhtbFBLBQYAAAAABAAEAPMAAAA3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C309E"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 wp14:anchorId="257D4B93" wp14:editId="52C90D35">
                  <wp:extent cx="2009775" cy="5429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където: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замърсяващо вещество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(лв./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Cj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а) желязо от таблицата, ако се изчислява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метални йони;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б) живак от таблицата, ако се изчислява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опасни вещества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радионуклеиди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в) амониев азот от таблицата, ако се изчислява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останалите замърсяващи вещества (лв./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ПДКj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пределно допустимата концентрация (емисионната норма)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желязо,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живак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амониев азот във водите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водоприемника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, в който се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заустват</w:t>
            </w:r>
            <w:proofErr w:type="spellEnd"/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отпадъчните води (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/dm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ПДКi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пределно допустимата концентрация (емисионната норма)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замърсяващо вещество във водите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водоприемника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, в който се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заустват</w:t>
            </w:r>
            <w:proofErr w:type="spellEnd"/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отпадъчните води (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/dm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).</w:t>
            </w:r>
          </w:p>
        </w:tc>
      </w:tr>
      <w:tr w:rsidR="00746BBF" w:rsidRPr="00746BBF" w:rsidTr="00746BB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27F65" w:rsidRDefault="00527F65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43" w:name="to_paragraph_id49780455"/>
            <w:bookmarkEnd w:id="43"/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4. В случаите по </w:t>
            </w:r>
            <w:hyperlink r:id="rId60" w:history="1">
              <w:r w:rsidRPr="00F216C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bg-BG"/>
                </w:rPr>
                <w:t xml:space="preserve">чл. 19, ал. 4 </w:t>
              </w:r>
              <w:r w:rsidRPr="00F216C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bdr w:val="none" w:sz="0" w:space="0" w:color="auto" w:frame="1"/>
                  <w:shd w:val="clear" w:color="auto" w:fill="FFFFFF"/>
                  <w:lang w:eastAsia="bg-BG"/>
                </w:rPr>
                <w:t>или</w:t>
              </w:r>
              <w:r w:rsidRPr="00F216C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bg-BG"/>
                </w:rPr>
                <w:t xml:space="preserve"> 5</w:t>
              </w:r>
            </w:hyperlink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единичният размер, изчислен по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формулата по т. 2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3, се умножава с корекционен коефициент К=2.</w:t>
            </w:r>
          </w:p>
        </w:tc>
      </w:tr>
    </w:tbl>
    <w:p w:rsidR="002A3AB8" w:rsidRDefault="002A3AB8" w:rsidP="002A3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</w:pPr>
    </w:p>
    <w:p w:rsidR="002A3AB8" w:rsidRPr="00746BBF" w:rsidRDefault="002A3AB8" w:rsidP="002A3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46B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  <w:t>Приложение № 2</w:t>
      </w:r>
    </w:p>
    <w:p w:rsidR="002A3AB8" w:rsidRDefault="002A3AB8" w:rsidP="002A3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</w:pPr>
      <w:r w:rsidRPr="00746BBF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към </w:t>
      </w:r>
      <w:hyperlink r:id="rId61" w:history="1">
        <w:r w:rsidRPr="00F216CA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bg-BG"/>
          </w:rPr>
          <w:t>чл. 20, ал. 3</w:t>
        </w:r>
      </w:hyperlink>
      <w:r w:rsidRPr="00746BBF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</w:r>
      <w:r w:rsidRPr="00746BBF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(Изм. - ДВ, бр. 76 от 2013 г.,</w:t>
      </w:r>
      <w:r w:rsidRPr="001356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</w:t>
      </w:r>
      <w:r w:rsidRPr="001356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</w:r>
      <w:r w:rsidRPr="00746BBF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в сила от 30.08.2013 г., </w:t>
      </w:r>
      <w:r w:rsidRPr="001356E5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br/>
      </w:r>
      <w:r w:rsidRPr="001356E5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bg-BG"/>
        </w:rPr>
        <w:t>бр. 3 от 2024 г.</w:t>
      </w:r>
      <w:r w:rsidRPr="00746BBF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)</w:t>
      </w: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46BBF" w:rsidRPr="00746BBF" w:rsidTr="00746BB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BBF" w:rsidRPr="00746BBF" w:rsidRDefault="003239BB" w:rsidP="00746BB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bookmarkStart w:id="44" w:name="to_paragraph_id49780457"/>
            <w:bookmarkEnd w:id="44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br/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1. Вредни вещества (замърсители) 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единични размери 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санкциите 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при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замърсяване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br/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атмосферния въздух</w:t>
            </w:r>
          </w:p>
          <w:p w:rsidR="00746BBF" w:rsidRPr="00746BBF" w:rsidRDefault="00746BBF" w:rsidP="0074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lastRenderedPageBreak/>
              <w:t>Таблица</w:t>
            </w:r>
            <w:r w:rsidR="00A63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br/>
            </w:r>
            <w:r w:rsidR="00A630FD"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(</w:t>
            </w:r>
            <w:r w:rsidR="00A630FD"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Изм. - ДВ, </w:t>
            </w:r>
            <w:r w:rsidR="00A630FD" w:rsidRPr="001356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bg-BG"/>
              </w:rPr>
              <w:t>бр. 3 от 2024 г.</w:t>
            </w:r>
            <w:r w:rsidR="00A630FD"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br/>
            </w:r>
          </w:p>
          <w:tbl>
            <w:tblPr>
              <w:tblW w:w="8819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6732"/>
              <w:gridCol w:w="1030"/>
            </w:tblGrid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№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ред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Вредно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вещество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br/>
                    <w:t>(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замърсител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)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Единичен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размер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</w:t>
                  </w:r>
                  <w:proofErr w:type="spellStart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Ci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) (в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лв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.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kg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)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Прахообразни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вещества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/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общ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прах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сажди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1,5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Серен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диоксид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серен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триоксид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3.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Азотни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оксиди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азотен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диоксид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азотен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оксид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)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1,5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4.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Амоняк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(NH3)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1,5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5.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Сероводород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серовъглерод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въглероден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оксисулфид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флороводород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циановодород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сярна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киселина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хлор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флуор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бром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техните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газообразни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парообразни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неорганични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съединения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112,5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6.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Арсеноводород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фосген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фосфин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цианов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хлорид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525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7.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Антимон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ванадий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калай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мед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манган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хром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съединенията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им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;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лесноразтворими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цианиди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флуориди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337,5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8.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Олово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кобалт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никел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селен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телур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съединенията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им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;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активна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субстанция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150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9.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Живак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кадмий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талий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арсен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хром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(6+) (с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изключение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бариевия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хромат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оливния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хромат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)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съединенията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им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;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разтворими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във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вода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съединения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кобалта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1875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10.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Оцетна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киселина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други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органични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вещества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определяни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като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общ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въглерод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с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клас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токсичност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II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37,50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11.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Фенол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други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органични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вещества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определяни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като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общ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въглерод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с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клас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токсичност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I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112,50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12.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Въглеводороди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летливи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органични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съединения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определяни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като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общ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въглерод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различни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от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тези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от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клас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I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клас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II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30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13.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Въглеводороди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летливи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органични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съединения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които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канцерогенни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мутагенни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или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токсични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за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репродукцията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1875</w:t>
                  </w:r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14.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Диоксини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фурани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75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лв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.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mg</w:t>
                  </w:r>
                  <w:proofErr w:type="spellEnd"/>
                </w:p>
              </w:tc>
            </w:tr>
            <w:tr w:rsidR="00746BBF" w:rsidRPr="00746BBF" w:rsidTr="003E0C64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15. </w:t>
                  </w:r>
                </w:p>
              </w:tc>
              <w:tc>
                <w:tcPr>
                  <w:tcW w:w="6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Въглероден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окис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0,15</w:t>
                  </w:r>
                </w:p>
              </w:tc>
            </w:tr>
          </w:tbl>
          <w:p w:rsidR="00746BBF" w:rsidRPr="00746BBF" w:rsidRDefault="00746BBF" w:rsidP="00746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46BBF" w:rsidRPr="00746BBF" w:rsidTr="00746BBF">
        <w:tblPrEx>
          <w:tblCellMar>
            <w:top w:w="0" w:type="dxa"/>
            <w:bottom w:w="0" w:type="dxa"/>
          </w:tblCellMar>
        </w:tblPrEx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46BBF" w:rsidRPr="00746BBF" w:rsidRDefault="00746BBF" w:rsidP="00FF0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85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45" w:name="to_paragraph_id49780458"/>
            <w:bookmarkEnd w:id="45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 xml:space="preserve">     По смисъла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таблицата органичните вещества от клас I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клас II са</w:t>
            </w:r>
            <w:r w:rsidR="00FF0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вредните вещества (замърсители), посочени съответно в приложения № 3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="00FF0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4 към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Наредба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№ 1 от 2005 г.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норми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допустими емисии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вредни</w:t>
            </w:r>
            <w:r w:rsidR="00FF0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вещества (замърсители), изпускани в атмосферата от обекти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дейности с</w:t>
            </w:r>
            <w:r w:rsidR="00FF0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неподвижни източници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емисии (ДВ, бр. 64 от 2005 г.).</w:t>
            </w:r>
          </w:p>
        </w:tc>
      </w:tr>
    </w:tbl>
    <w:p w:rsidR="00746BBF" w:rsidRPr="00746BBF" w:rsidRDefault="00746BBF" w:rsidP="00746B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9"/>
      </w:tblGrid>
      <w:tr w:rsidR="00746BBF" w:rsidRPr="00746BBF" w:rsidTr="00746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46" w:name="to_paragraph_id49780459"/>
            <w:bookmarkEnd w:id="46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2. Общият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санкциите се изчислява по следните формули: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2.1. В случаите, когато нормата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допустими емисии (НДЕ) е определена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като стойност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концентрация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вредното вещество,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санкцията се изчислява по формулата: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7" name="Rectangle 17" descr="apis://desktop/icons/docimgs/83383F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303CAA" id="Rectangle 17" o:spid="_x0000_s1026" alt="apis://desktop/icons/docimgs/83383F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7rfnL1gIAAOo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EF5B66"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 wp14:anchorId="2327DF72">
                  <wp:extent cx="2818765" cy="514350"/>
                  <wp:effectExtent l="0" t="0" r="63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6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където: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 е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в левове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който се налага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(месец, еднократно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 от време);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Г - количеството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изпусканите в атмосферния въздух отпадъчни газове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(в 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/s);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Кфi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концентрацията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вредно вещество (замърсител) в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отпадъчните газове (изразена в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Кнi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нормата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допустими емисии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вредно вещество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(замърсител) в отпадъчните газове (изразена в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Т - времето, през което са изпускани отпадъчни газове в атмосферния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въздух (в h);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вредно вещество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(замърсител) (в лв./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i = 1,2, ..., n - броят вредни вещества (замърсители).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2.2. В случаите, когато нормата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допустими емисии е определена като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стойност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масов поток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вредното вещество (замърсител) в отпадъчните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газове,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се изчислява по формулата: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6" name="Rectangle 16" descr="apis://desktop/icons/docimgs/83383F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E496E4" id="Rectangle 16" o:spid="_x0000_s1026" alt="apis://desktop/icons/docimgs/83383F2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5PVTdcCAADq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3D6595"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 wp14:anchorId="7406A40C">
                  <wp:extent cx="2447925" cy="59055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където: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 е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в левове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който се налага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(месец, еднократно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 от време);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Мфi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масовият поток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вредно вещество (замърсител), изразен в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/h, в изпусканите в атмосферния въздух отпадъчни газове (в 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/h)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при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нормални условия;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Мнi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нормата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допустими емисии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вредно вещество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(замърсител) в отпадъчните газове (изразена в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/h);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Т - времето, през което са изпускани отпадъчни газове в атмосферния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въздух (в h);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вредно вещество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(замърсител) (в лв./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i = 1,2, ..., n - броят вредни вещества (замърсители).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2.3. В случаите, когато санкцията се налага по данни от извършени СНИ,</w:t>
            </w:r>
          </w:p>
          <w:p w:rsidR="00CC48F0" w:rsidRDefault="00746BBF" w:rsidP="00CC4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размерът й се изчислява по следния начин:</w:t>
            </w:r>
            <w:r w:rsidR="00CC48F0"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CC48F0" w:rsidRPr="00746BBF" w:rsidRDefault="00CC48F0" w:rsidP="00CC4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2.3.1. (изм. - ДВ, бр. 76 от 2013 г., в сила от 30.08.2013 г.)</w:t>
            </w:r>
            <w:r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 wp14:anchorId="22DB7CE6" wp14:editId="5953493D">
                      <wp:extent cx="304800" cy="304800"/>
                      <wp:effectExtent l="0" t="0" r="0" b="0"/>
                      <wp:docPr id="15" name="Rectangle 15" descr="apis://desktop/icons/kwadrat.gif">
                        <a:hlinkClick xmlns:a="http://schemas.openxmlformats.org/drawingml/2006/main" r:id="rId6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2B09CA" id="Rectangle 15" o:spid="_x0000_s1026" alt="apis://desktop/icons/kwadrat.gif" href="apis://ARCH|833833002|||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CC48F0" w:rsidRPr="00746BBF" w:rsidRDefault="00CC48F0" w:rsidP="00CC4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 общия случай - по следната формула:</w:t>
            </w:r>
          </w:p>
          <w:p w:rsidR="00746BBF" w:rsidRPr="00746BBF" w:rsidRDefault="00CC48F0" w:rsidP="00CC4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br/>
            </w:r>
            <w:r w:rsidR="00746BBF"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4" name="Rectangle 14" descr="apis://desktop/icons/docimgs/83383F3-BR76-201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0186F5" id="Rectangle 14" o:spid="_x0000_s1026" alt="apis://desktop/icons/docimgs/83383F3-BR76-201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r+1fJ3wIAAPQ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597DFE"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 wp14:anchorId="278F7F31">
                  <wp:extent cx="4285615" cy="628650"/>
                  <wp:effectExtent l="0" t="0" r="63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където: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 е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в левове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който се налага (една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календарна година);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Кmaxij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всяка j-та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средночасова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половинчасова средна стойност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концентрацията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вредно вещество (замърсител) в отпадъчните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газове (в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), която 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над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установената НДЕ;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Кнi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нормата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допустими емисии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съответното i-то вредно вещество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(замърсител) в отпадъчните газове (в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Гij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всяка j-та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средночасова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половинчасова средна стойност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количеството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изпусканите в атмосферния въздух отпадъчни газове (в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/s)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съответното i-то вредно вещество,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която се отнася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съответната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Кmaxij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Т = 0,5 - времето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определяне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една половинчасова средна стойност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(в h);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Т = 1,0 - времето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определяне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една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средночасова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стойност (в h);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вредно вещество (в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лв./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j = 1, 2, ..., m - броят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средночасовите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половинчасовите средни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стойности през една календарна година,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които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съответния i-ти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замърсител е установена емисия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над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НДЕ;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i = 1, 2, ..., n - броят вредни вещества (замърсители).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2.3.2. в случаите, когато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нормиране подлежи степента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десулфуризация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по следната формула: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" name="Rectangle 13" descr="apis://desktop/icons/docimgs/83383F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CF5452" id="Rectangle 13" o:spid="_x0000_s1026" alt="apis://desktop/icons/docimgs/83383F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C0zfz1gIAAOo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112219"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 wp14:anchorId="564DF7B0">
                  <wp:extent cx="4276090" cy="6096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09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където: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 е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в левове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който се налага (една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календарна година);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НУСДСф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нормативно установената степен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десулфуризация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(в %);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МСДСфj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средномесечната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стойност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степента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десулфуризация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(в %)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j-тия месец през дадената календарна година, когато тази стойност е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под нормативно установената;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Ksj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средномесечната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концентрация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серен диоксид в подлежащите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десулфуризация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отпадъчни газове (в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 преди пречиствателното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съоръжение (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входа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СОИ)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j-тия месец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календарната година,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които степента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десулфуризация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 под нормативно установената;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Гj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средномесечното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количество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изпусканите в атмосферния въздух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отпадъчни газове (в 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/s) през j-тия месец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календарната година,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които степента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десулфуризация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 под нормативно установената;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Тj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общото време (в h), през което са изпускани отпадъчни газове в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атмосферния въздух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j-тия месец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календарната година,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които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степента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десулфуризация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 под нормативно установената;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-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серен диоксид (в лв./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j = 1,2, ..., m - броят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месеците през една календарна година,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които степента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десулфуризация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 под нормативно установената.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2.3.3. (Нова – ДВ, </w:t>
            </w:r>
            <w:r w:rsidRPr="001356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bg-BG"/>
              </w:rPr>
              <w:t>бр. 3 от 2024 г.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) В случаите, когато нормата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допустими емисии е определена като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средноденонощна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– по следната формула: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1" name="Rectangle 11" descr="apis://desktop/icons/docimgs/83383pr2-br3-202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C561B8" id="Rectangle 11" o:spid="_x0000_s1026" alt="apis://desktop/icons/docimgs/83383pr2-br3-202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dTCRveAgAA9AUAAA4AAAAAAAAAAAAAAAAALgIAAGRy&#10;cy9lMm9Eb2MueG1sUEsBAi0AFAAGAAgAAAAhAEyg6Sz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D27813">
              <w:rPr>
                <w:noProof/>
                <w:lang w:eastAsia="bg-BG"/>
              </w:rPr>
              <w:t xml:space="preserve"> </w:t>
            </w:r>
            <w:r w:rsidR="00D27813">
              <w:rPr>
                <w:noProof/>
                <w:lang w:eastAsia="bg-BG"/>
              </w:rPr>
              <w:drawing>
                <wp:inline distT="0" distB="0" distL="0" distR="0" wp14:anchorId="00A44BA1" wp14:editId="3A979E48">
                  <wp:extent cx="4015000" cy="470895"/>
                  <wp:effectExtent l="0" t="0" r="5080" b="571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278" cy="490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където: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 е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в левове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който се налага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(една календарна година);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Кmaxij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– всяка j-та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средноденонощна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стойност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концентрацията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i-тото вредно вещество (замърсител) в отпадъчните газове (в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),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която 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над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установената НДЕ;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Кнi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–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средноденонощната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норма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допустими емисии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съответното i-то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вредно вещество (замърсител) в отпадъчните газове (в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Гijk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– всеки k-ти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средночасов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обем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количеството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изпусканите в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атмосферния въздух отпадъчни газове (в 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/h) през j-тото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денонощие, през което е установено превишение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НДЕ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съответното i-то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вредно вещество;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–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вредно вещество (в лв./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K = 1, 2, …, p (p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max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= 24) – броят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работните часове k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инсталацията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през j-тото денонощие,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които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съответния i-ти замърсител е установена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средноденонощна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емисия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над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НДЕ;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j = 1, 2, ..., m (m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max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= 366) – броят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денонощията през една календарна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година, в които има превишение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средноденонощните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стойности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емисия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над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НДЕ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съответния i-ти замърсител;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i = 1, 2, ..., n – броят вредни вещества (замърсители).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2.3.4.  (Нова – ДВ, </w:t>
            </w:r>
            <w:r w:rsidRPr="001356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bg-BG"/>
              </w:rPr>
              <w:t>бр. 3 от 2024 г.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) В случаите, когато нормата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допустими емисии е определена като средногодишна – по следната формула: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A2FE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Rectangle 9" descr="apis://desktop/icons/docimgs/83383pr2-2-br3-202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3E2DE9" id="Rectangle 9" o:spid="_x0000_s1026" alt="apis://desktop/icons/docimgs/83383pr2-2-br3-202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VZxeA3wIAAPQFAAAOAAAAAAAAAAAAAAAAAC4CAABk&#10;cnMvZTJvRG9jLnhtbFBLAQItABQABgAIAAAAIQBMoOks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7464E" w:rsidRPr="008A2FEE">
              <w:rPr>
                <w:noProof/>
                <w:lang w:eastAsia="bg-BG"/>
              </w:rPr>
              <w:t xml:space="preserve"> </w:t>
            </w:r>
            <w:r w:rsidR="00F7464E" w:rsidRPr="008A2FEE">
              <w:rPr>
                <w:noProof/>
                <w:lang w:eastAsia="bg-BG"/>
              </w:rPr>
              <w:drawing>
                <wp:inline distT="0" distB="0" distL="0" distR="0" wp14:anchorId="7E589E2B" wp14:editId="5E11F484">
                  <wp:extent cx="3507475" cy="497454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589" cy="505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където: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 е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в левове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който се налага (една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календарна година);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Кmaxi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– средногодишната концентрация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вредно вещество (замърсител)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 xml:space="preserve">в отпадъчните газове (в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), която 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над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установената средногодишна НДЕ;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Кнi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– средногодишната норма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допустими емисии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съответното i-то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вредно вещество (замърсител) в отпадъчните газове (в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Гik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– всеки k-ти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средночасов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обем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количеството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изпусканите в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атмосферния въздух отпадъчни газове (в Nm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/h) през годината,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която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е установено превишение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средногодишната НДЕ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съответното i-то вредно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вещество;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Сi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–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i-тото вредно вещество (в лв./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k = 1, 2, …, p (p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max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= 8784) – броят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работните часове k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инсталацията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през календарната година,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които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съответния i-ти замърсител е установена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средногодишна емисия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над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НДЕ;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i = 1, 2, ..., n – броят вредни вещества (замърсители).</w:t>
            </w:r>
          </w:p>
        </w:tc>
      </w:tr>
    </w:tbl>
    <w:p w:rsidR="00746BBF" w:rsidRPr="00746BBF" w:rsidRDefault="00746BBF" w:rsidP="00746B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</w:tblGrid>
      <w:tr w:rsidR="00746BBF" w:rsidRPr="00746BBF" w:rsidTr="00746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47" w:name="to_paragraph_id49780460"/>
            <w:bookmarkEnd w:id="47"/>
            <w:r w:rsidRPr="00746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Приложение № 3</w:t>
            </w:r>
          </w:p>
          <w:p w:rsidR="00746BBF" w:rsidRPr="00746BBF" w:rsidRDefault="00746BBF" w:rsidP="005D5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към </w:t>
            </w:r>
            <w:hyperlink r:id="rId69" w:history="1">
              <w:r w:rsidRPr="009E0AF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bg-BG"/>
                </w:rPr>
                <w:t>чл. 20, ал. 6</w:t>
              </w:r>
            </w:hyperlink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5D51F3" w:rsidRPr="009E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br/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(Изм. – ДВ, </w:t>
            </w:r>
            <w:r w:rsidRPr="009E0AF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bg-BG"/>
              </w:rPr>
              <w:t>бр. 3 от 2024 г.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)</w:t>
            </w:r>
            <w:r w:rsidRPr="009E0A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Rectangle 7" descr="apis://desktop/icons/kwadrat.gif">
                        <a:hlinkClick xmlns:a="http://schemas.openxmlformats.org/drawingml/2006/main" r:id="rId70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5C19E1" id="Rectangle 7" o:spid="_x0000_s1026" alt="apis://desktop/icons/kwadrat.gif" href="apis://ARCH|833833004|||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746BBF" w:rsidRPr="00746BBF" w:rsidRDefault="00746BBF" w:rsidP="00746BB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bg-BG"/>
        </w:rPr>
      </w:pP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8777"/>
        <w:gridCol w:w="45"/>
      </w:tblGrid>
      <w:tr w:rsidR="00746BBF" w:rsidRPr="00746BBF" w:rsidTr="00746BB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BBF" w:rsidRPr="00746BBF" w:rsidRDefault="00746BBF" w:rsidP="0074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bookmarkStart w:id="48" w:name="to_paragraph_id49780461"/>
            <w:bookmarkEnd w:id="48"/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Единични размери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санкциите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вещества, предизвикващи неприятни миризми</w:t>
            </w:r>
          </w:p>
          <w:p w:rsidR="00746BBF" w:rsidRPr="00746BBF" w:rsidRDefault="00746BBF" w:rsidP="00746BB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p w:rsidR="00746BBF" w:rsidRPr="00746BBF" w:rsidRDefault="00746BBF" w:rsidP="00A2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Таблица</w:t>
            </w:r>
            <w:r w:rsidR="00A7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="00A76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br/>
            </w:r>
            <w:r w:rsidR="00A761ED"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(Изм. – ДВ, </w:t>
            </w:r>
            <w:r w:rsidR="00A761ED" w:rsidRPr="009E0AF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bg-BG"/>
              </w:rPr>
              <w:t>бр. 3 от 2024 г.</w:t>
            </w:r>
            <w:r w:rsidR="00A761ED"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br/>
            </w:r>
          </w:p>
          <w:tbl>
            <w:tblPr>
              <w:tblW w:w="8677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7"/>
              <w:gridCol w:w="2310"/>
            </w:tblGrid>
            <w:tr w:rsidR="00746BBF" w:rsidRPr="00746BBF" w:rsidTr="00C21661">
              <w:trPr>
                <w:trHeight w:val="170"/>
              </w:trPr>
              <w:tc>
                <w:tcPr>
                  <w:tcW w:w="6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Разстояние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от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границите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площадката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обекта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Размер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санкцията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(в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лв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.)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6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До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100 м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7500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6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До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500 м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37 500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6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До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1000 м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75 000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6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1000 м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150 000</w:t>
                  </w:r>
                </w:p>
              </w:tc>
            </w:tr>
          </w:tbl>
          <w:p w:rsidR="00746BBF" w:rsidRPr="00746BBF" w:rsidRDefault="00746BBF" w:rsidP="00746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46BBF" w:rsidRPr="00746BBF" w:rsidTr="00746BBF">
        <w:tblPrEx>
          <w:tblCellMar>
            <w:top w:w="0" w:type="dxa"/>
            <w:bottom w:w="0" w:type="dxa"/>
          </w:tblCellMar>
        </w:tblPrEx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49" w:name="to_paragraph_id49780462"/>
            <w:bookmarkEnd w:id="49"/>
            <w:r w:rsidRPr="00746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Приложение № 4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към </w:t>
            </w:r>
            <w:hyperlink r:id="rId71" w:history="1">
              <w:r w:rsidRPr="009E0AF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bg-BG"/>
                </w:rPr>
                <w:t>чл. 21, ал. 4</w:t>
              </w:r>
            </w:hyperlink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(Изм. – ДВ, </w:t>
            </w:r>
            <w:r w:rsidRPr="009E0AF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bg-BG"/>
              </w:rPr>
              <w:t>бр. 3 от 2024 г.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)</w:t>
            </w:r>
            <w:r w:rsidRPr="009E0A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Rectangle 4" descr="apis://desktop/icons/kwadrat.gif">
                        <a:hlinkClick xmlns:a="http://schemas.openxmlformats.org/drawingml/2006/main" r:id="rId7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3DDEDD" id="Rectangle 4" o:spid="_x0000_s1026" alt="apis://desktop/icons/kwadrat.gif" href="apis://ARCH|833833005|||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746BBF" w:rsidRPr="00746BBF" w:rsidRDefault="00746BBF" w:rsidP="00746B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46BBF" w:rsidRPr="00746BBF" w:rsidTr="00746BB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BBF" w:rsidRPr="00746BBF" w:rsidRDefault="00746BBF" w:rsidP="00746BB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bookmarkStart w:id="50" w:name="to_paragraph_id49796423"/>
            <w:bookmarkEnd w:id="50"/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1. Видове замърсители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увреждания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почвата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единични размери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санкциите </w:t>
            </w:r>
          </w:p>
          <w:p w:rsidR="00746BBF" w:rsidRPr="00746BBF" w:rsidRDefault="00746BBF" w:rsidP="0074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Таблица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br/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(Изм. – ДВ, </w:t>
            </w:r>
            <w:r w:rsidRPr="009E0AF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bg-BG"/>
              </w:rPr>
              <w:t>бр. 3 от 2024 г.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</w:t>
            </w:r>
            <w:r w:rsidRPr="009E0AF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 wp14:anchorId="7FB08E42" wp14:editId="334E6979">
                      <wp:extent cx="304800" cy="304800"/>
                      <wp:effectExtent l="0" t="0" r="0" b="0"/>
                      <wp:docPr id="3" name="Rectangle 3" descr="apis://desktop/icons/kwadrat.gif">
                        <a:hlinkClick xmlns:a="http://schemas.openxmlformats.org/drawingml/2006/main" r:id="rId72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5C22E2" id="Rectangle 3" o:spid="_x0000_s1026" alt="apis://desktop/icons/kwadrat.gif" href="apis://ARCH|833833005|||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746BBF" w:rsidRPr="00746BBF" w:rsidRDefault="00746BBF" w:rsidP="00746BB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</w:p>
          <w:tbl>
            <w:tblPr>
              <w:tblW w:w="8819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7"/>
              <w:gridCol w:w="5409"/>
              <w:gridCol w:w="2353"/>
            </w:tblGrid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№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ред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Наименование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Единичен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размер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санкцията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br/>
                    <w:t xml:space="preserve"> (в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лв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.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m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bg-BG"/>
                    </w:rPr>
                    <w:t>2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)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2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3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Нефтопродукти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61,20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Опасни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отпадъци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120,00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3.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Строителни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отпадъци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21,60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4.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Битови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отпадъци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16,20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5.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Производствени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отпадъци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които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не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притежават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свойства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опасни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отпадъци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43,20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6.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Полициклични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ароматни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въглеводороди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(ПАВ)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Полихлорирани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бифенили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(ПХБ)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Органохлорни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препарати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за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растителна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защита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(ОПРЗ)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120,00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120,00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120,00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7.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Тежки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метали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металоиди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: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• 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Олово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максимално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допустимата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концентрация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(МДК)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lastRenderedPageBreak/>
                    <w:t>• 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Мед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МДК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• 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Цинк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МДК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• 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Живак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МДК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• 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Кадмий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МДК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• 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Кобалт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МДК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• 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Никел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МДК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• 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Хром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МДК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• 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Арсен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над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МДК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lastRenderedPageBreak/>
                    <w:br/>
                    <w:t>111,60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lastRenderedPageBreak/>
                    <w:t>43,20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61,20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180,00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104,40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50,40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50,40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50,40</w:t>
                  </w:r>
                </w:p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180,00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lastRenderedPageBreak/>
                    <w:t xml:space="preserve">8.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Растителни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отпадъци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8,28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9.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Оборски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тор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торова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течност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23,40 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10.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Минерални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торове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25,20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11.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Радиоактивни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вещества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208,80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12.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Отпадъчни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води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21,60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13.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Вкисляване</w:t>
                  </w:r>
                  <w:proofErr w:type="spellEnd"/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почвата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90,00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14.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Засоляване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почвата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90,00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15.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Заблатяване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почвата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60,00</w:t>
                  </w:r>
                </w:p>
              </w:tc>
            </w:tr>
            <w:tr w:rsidR="00746BBF" w:rsidRPr="00746BBF" w:rsidTr="00C21661">
              <w:trPr>
                <w:trHeight w:val="170"/>
              </w:trPr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16. </w:t>
                  </w:r>
                </w:p>
              </w:tc>
              <w:tc>
                <w:tcPr>
                  <w:tcW w:w="5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Физическо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увреждане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почви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, в т. ч.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ерозия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и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нарушаване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bg-BG"/>
                    </w:rPr>
                    <w:t>на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хумусния</w:t>
                  </w: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</w:t>
                  </w:r>
                  <w:r w:rsidRPr="00F216C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слой</w:t>
                  </w:r>
                </w:p>
              </w:tc>
              <w:tc>
                <w:tcPr>
                  <w:tcW w:w="2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:rsidR="00746BBF" w:rsidRPr="00746BBF" w:rsidRDefault="00746BBF" w:rsidP="00746B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 w:rsidRPr="00746BB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>30,24</w:t>
                  </w:r>
                </w:p>
              </w:tc>
            </w:tr>
          </w:tbl>
          <w:p w:rsidR="00746BBF" w:rsidRPr="00746BBF" w:rsidRDefault="00746BBF" w:rsidP="00746B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46BBF" w:rsidRPr="00746BBF" w:rsidTr="00746BBF">
        <w:tblPrEx>
          <w:tblCellMar>
            <w:top w:w="0" w:type="dxa"/>
            <w:bottom w:w="0" w:type="dxa"/>
          </w:tblCellMar>
        </w:tblPrEx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46BBF" w:rsidRPr="00746BBF" w:rsidRDefault="00746BBF" w:rsidP="00EC5C94">
            <w:pPr>
              <w:tabs>
                <w:tab w:val="left" w:pos="916"/>
                <w:tab w:val="left" w:pos="1832"/>
                <w:tab w:val="left" w:pos="2748"/>
                <w:tab w:val="left" w:pos="8855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51" w:name="to_paragraph_id6068420"/>
            <w:bookmarkEnd w:id="51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 xml:space="preserve">     Забележка. Не се налага санкция, ако уврежданията по т. 13 - 16 са</w:t>
            </w:r>
            <w:r w:rsidR="00EC5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причинени от земеделски практики.</w:t>
            </w:r>
          </w:p>
        </w:tc>
      </w:tr>
    </w:tbl>
    <w:p w:rsidR="00746BBF" w:rsidRPr="00746BBF" w:rsidRDefault="00746BBF" w:rsidP="00746B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6"/>
        <w:gridCol w:w="30"/>
        <w:gridCol w:w="30"/>
        <w:gridCol w:w="30"/>
        <w:gridCol w:w="45"/>
      </w:tblGrid>
      <w:tr w:rsidR="00746BBF" w:rsidRPr="00746BBF" w:rsidTr="00746BBF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52" w:name="to_paragraph_id49780464"/>
            <w:bookmarkEnd w:id="52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2.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санкциите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отделните замърсители, с изключение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тежки метали, металоиди, ПАВ, ПХБ, ОПРЗ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нефтопродукти,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които се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вземат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анализират почвени проби, се изчислява по формулата: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 = S.С,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където: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 е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(лв.);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S - замърсената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увредената площ (m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С -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замърсяване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увреждане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1 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площ.</w:t>
            </w:r>
          </w:p>
        </w:tc>
      </w:tr>
      <w:tr w:rsidR="00746BBF" w:rsidRPr="00746BBF" w:rsidTr="00746BBF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53" w:name="to_paragraph_id49780465"/>
            <w:bookmarkEnd w:id="53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3. (Изм. – ДВ, </w:t>
            </w:r>
            <w:r w:rsidRPr="009E0AF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lang w:eastAsia="bg-BG"/>
              </w:rPr>
              <w:t>бр. 3 от 2024 г.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)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санкциите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тежки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метали, металоиди, ПАВ, ПХБ, ОПРЗ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нефтопродукти се изчислява по формулата: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 = К.S.</w:t>
            </w:r>
            <w:r w:rsidR="00354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С,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където: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 е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(лв.);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 е коефициентът, отразяващ степента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замърсяване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apis://desktop/icons/docimgs/83383F5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E85B93" id="Rectangle 1" o:spid="_x0000_s1026" alt="apis://desktop/icons/docimgs/83383F5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exAdUNQCAADoBQAADgAAAAAAAAAAAAAAAAAuAgAAZHJzL2Uyb0RvYy54&#10;bWxQSwECLQAUAAYACAAAACEATKDpLNgAAAADAQAADwAAAAAAAAAAAAAAAAAuBQAAZHJzL2Rvd25y&#10;ZXYueG1sUEsFBgAAAAAEAAQA8wAAAD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21661" w:rsidRPr="00F216C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bg-BG"/>
              </w:rPr>
              <w:drawing>
                <wp:inline distT="0" distB="0" distL="0" distR="0" wp14:anchorId="3E922EB4">
                  <wp:extent cx="1257300" cy="46672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където: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Кф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е фактическото съдържание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замърсяващо вещество (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Кн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– максимално допустима концентрация(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mg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proofErr w:type="spellStart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kg</w:t>
            </w:r>
            <w:proofErr w:type="spellEnd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);    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S - замърсената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увредената площ (m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);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С - единичният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замърсяване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увреждане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1 m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площ.</w:t>
            </w:r>
          </w:p>
        </w:tc>
      </w:tr>
      <w:tr w:rsidR="00746BBF" w:rsidRPr="00746BBF" w:rsidTr="00746BBF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54" w:name="to_paragraph_id49780466"/>
            <w:bookmarkEnd w:id="54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4. Общият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се определя като сбор от санкциите,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изчислени поотделно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всеки вид замърсител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или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причинено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увреждане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земната повърхност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почвата съгласно таблицата.</w:t>
            </w:r>
          </w:p>
        </w:tc>
      </w:tr>
      <w:tr w:rsidR="00746BBF" w:rsidRPr="00746BBF" w:rsidTr="00746BBF">
        <w:trPr>
          <w:gridAfter w:val="2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55" w:name="to_paragraph_id49780467"/>
            <w:bookmarkEnd w:id="55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5. В случаите, когато замърсяването е извършено със смесени отпадъци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от различен вид,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се изчислява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отпадъка с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най-висок единичен размер по формулата по т. 2.</w:t>
            </w:r>
          </w:p>
        </w:tc>
      </w:tr>
      <w:tr w:rsidR="00746BBF" w:rsidRPr="00746BBF" w:rsidTr="00746BBF">
        <w:trPr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56" w:name="to_paragraph_id49780468"/>
            <w:bookmarkEnd w:id="56"/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6.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по </w:t>
            </w:r>
            <w:hyperlink r:id="rId74" w:history="1">
              <w:r w:rsidRPr="00F216C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bg-BG"/>
                </w:rPr>
                <w:t>чл. 21, ал. 2</w:t>
              </w:r>
            </w:hyperlink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и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нейното прогресивно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нарастване: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Размер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във времеви план: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А1 е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в срока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изпълнение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предписанията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 xml:space="preserve">по </w:t>
            </w:r>
            <w:hyperlink r:id="rId75" w:history="1">
              <w:r w:rsidRPr="00F216C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bg-BG"/>
                </w:rPr>
                <w:t>чл. 21, ал. 3</w:t>
              </w:r>
            </w:hyperlink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;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А2 -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период от шест месеца след изтичането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срока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изпълнение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предписанията по </w:t>
            </w:r>
            <w:hyperlink r:id="rId76" w:history="1">
              <w:r w:rsidRPr="00F216C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bg-BG"/>
                </w:rPr>
                <w:t>чл. 21, ал. 3</w:t>
              </w:r>
            </w:hyperlink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; 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А3 -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следващ период от шест месеца;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А4 -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за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следващ период от шест месеца.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Прогресивно нарастване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санкцията: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А1 е размерът 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bg-BG"/>
              </w:rPr>
              <w:t>на</w:t>
            </w: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санкцията, изчислен по формулата в т. 2;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А2 = А1.К;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А3 = А2.К;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А4 = А3.К;</w:t>
            </w:r>
          </w:p>
          <w:p w:rsidR="00746BBF" w:rsidRPr="00746BBF" w:rsidRDefault="00746BBF" w:rsidP="00746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46B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К = 1,3.</w:t>
            </w:r>
          </w:p>
        </w:tc>
      </w:tr>
    </w:tbl>
    <w:p w:rsidR="00FC7C3C" w:rsidRPr="00F216CA" w:rsidRDefault="00FC7C3C">
      <w:pPr>
        <w:rPr>
          <w:rFonts w:ascii="Times New Roman" w:hAnsi="Times New Roman" w:cs="Times New Roman"/>
        </w:rPr>
      </w:pPr>
    </w:p>
    <w:sectPr w:rsidR="00FC7C3C" w:rsidRPr="00F216CA">
      <w:footerReference w:type="default" r:id="rId7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F4" w:rsidRDefault="001932F4" w:rsidP="00746BBF">
      <w:pPr>
        <w:spacing w:after="0" w:line="240" w:lineRule="auto"/>
      </w:pPr>
      <w:r>
        <w:separator/>
      </w:r>
    </w:p>
  </w:endnote>
  <w:endnote w:type="continuationSeparator" w:id="0">
    <w:p w:rsidR="001932F4" w:rsidRDefault="001932F4" w:rsidP="007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180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BBF" w:rsidRDefault="00746B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6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BBF" w:rsidRDefault="00746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F4" w:rsidRDefault="001932F4" w:rsidP="00746BBF">
      <w:pPr>
        <w:spacing w:after="0" w:line="240" w:lineRule="auto"/>
      </w:pPr>
      <w:r>
        <w:separator/>
      </w:r>
    </w:p>
  </w:footnote>
  <w:footnote w:type="continuationSeparator" w:id="0">
    <w:p w:rsidR="001932F4" w:rsidRDefault="001932F4" w:rsidP="00746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BF"/>
    <w:rsid w:val="000B70F3"/>
    <w:rsid w:val="00112219"/>
    <w:rsid w:val="001356E5"/>
    <w:rsid w:val="0015106D"/>
    <w:rsid w:val="0015464B"/>
    <w:rsid w:val="001763FE"/>
    <w:rsid w:val="001932F4"/>
    <w:rsid w:val="001C07D1"/>
    <w:rsid w:val="001D26CA"/>
    <w:rsid w:val="00246979"/>
    <w:rsid w:val="002A3AB8"/>
    <w:rsid w:val="003239BB"/>
    <w:rsid w:val="003436AE"/>
    <w:rsid w:val="003545BB"/>
    <w:rsid w:val="00355A51"/>
    <w:rsid w:val="003D6595"/>
    <w:rsid w:val="003E0C64"/>
    <w:rsid w:val="004627A7"/>
    <w:rsid w:val="004763B8"/>
    <w:rsid w:val="004A3402"/>
    <w:rsid w:val="00527F65"/>
    <w:rsid w:val="005356F3"/>
    <w:rsid w:val="0056541D"/>
    <w:rsid w:val="00575035"/>
    <w:rsid w:val="0058068C"/>
    <w:rsid w:val="00597DFE"/>
    <w:rsid w:val="005D51F3"/>
    <w:rsid w:val="005E6AAA"/>
    <w:rsid w:val="00633FE9"/>
    <w:rsid w:val="006578AD"/>
    <w:rsid w:val="0066150D"/>
    <w:rsid w:val="006C309E"/>
    <w:rsid w:val="0073278D"/>
    <w:rsid w:val="00746BBF"/>
    <w:rsid w:val="0075518A"/>
    <w:rsid w:val="007763E5"/>
    <w:rsid w:val="007F08CE"/>
    <w:rsid w:val="008010C3"/>
    <w:rsid w:val="008734D5"/>
    <w:rsid w:val="008A2FEE"/>
    <w:rsid w:val="009E0AF9"/>
    <w:rsid w:val="00A075F8"/>
    <w:rsid w:val="00A22D70"/>
    <w:rsid w:val="00A52CEE"/>
    <w:rsid w:val="00A630FD"/>
    <w:rsid w:val="00A761ED"/>
    <w:rsid w:val="00AE1237"/>
    <w:rsid w:val="00B30AB1"/>
    <w:rsid w:val="00B56957"/>
    <w:rsid w:val="00B84A68"/>
    <w:rsid w:val="00B90357"/>
    <w:rsid w:val="00BE1230"/>
    <w:rsid w:val="00C21661"/>
    <w:rsid w:val="00C27BD6"/>
    <w:rsid w:val="00C353E1"/>
    <w:rsid w:val="00CC48F0"/>
    <w:rsid w:val="00D0738D"/>
    <w:rsid w:val="00D1298E"/>
    <w:rsid w:val="00D22294"/>
    <w:rsid w:val="00D27813"/>
    <w:rsid w:val="00D43F05"/>
    <w:rsid w:val="00DC7C39"/>
    <w:rsid w:val="00E14307"/>
    <w:rsid w:val="00EC5C94"/>
    <w:rsid w:val="00EF5B66"/>
    <w:rsid w:val="00F216CA"/>
    <w:rsid w:val="00F22069"/>
    <w:rsid w:val="00F7464E"/>
    <w:rsid w:val="00FB27CF"/>
    <w:rsid w:val="00FC7C3C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D8098-B6D7-4BD6-93BD-FA4BD363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6BBF"/>
    <w:pPr>
      <w:spacing w:before="450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746BBF"/>
    <w:pPr>
      <w:spacing w:before="450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746BBF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746BBF"/>
    <w:pPr>
      <w:spacing w:before="450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styleId="Heading5">
    <w:name w:val="heading 5"/>
    <w:basedOn w:val="Normal"/>
    <w:link w:val="Heading5Char"/>
    <w:uiPriority w:val="9"/>
    <w:qFormat/>
    <w:rsid w:val="00746BBF"/>
    <w:pPr>
      <w:spacing w:before="450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  <w:style w:type="paragraph" w:styleId="Heading6">
    <w:name w:val="heading 6"/>
    <w:basedOn w:val="Normal"/>
    <w:link w:val="Heading6Char"/>
    <w:uiPriority w:val="9"/>
    <w:qFormat/>
    <w:rsid w:val="00746BBF"/>
    <w:pPr>
      <w:spacing w:before="450" w:after="100" w:afterAutospacing="1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BBF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46BBF"/>
    <w:rPr>
      <w:rFonts w:ascii="Times New Roman" w:eastAsia="Times New Roman" w:hAnsi="Times New Roman" w:cs="Times New Roman"/>
      <w:b/>
      <w:bCs/>
      <w:color w:val="000000"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46BBF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746BBF"/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746BBF"/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746BBF"/>
    <w:rPr>
      <w:rFonts w:ascii="Times New Roman" w:eastAsia="Times New Roman" w:hAnsi="Times New Roman" w:cs="Times New Roman"/>
      <w:b/>
      <w:bCs/>
      <w:color w:val="000000"/>
      <w:sz w:val="15"/>
      <w:szCs w:val="15"/>
      <w:lang w:eastAsia="bg-BG"/>
    </w:rPr>
  </w:style>
  <w:style w:type="character" w:styleId="Hyperlink">
    <w:name w:val="Hyperlink"/>
    <w:basedOn w:val="DefaultParagraphFont"/>
    <w:uiPriority w:val="99"/>
    <w:unhideWhenUsed/>
    <w:rsid w:val="00746BBF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46BBF"/>
    <w:rPr>
      <w:strike w:val="0"/>
      <w:dstrike w:val="0"/>
      <w:color w:val="00000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6BBF"/>
    <w:rPr>
      <w:rFonts w:ascii="Courier" w:eastAsia="Times New Roman" w:hAnsi="Courier" w:cs="Courier New"/>
      <w:sz w:val="20"/>
      <w:szCs w:val="20"/>
      <w:lang w:eastAsia="bg-BG"/>
    </w:rPr>
  </w:style>
  <w:style w:type="paragraph" w:customStyle="1" w:styleId="msonormal0">
    <w:name w:val="msonormal"/>
    <w:basedOn w:val="Normal"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1">
    <w:name w:val="p1"/>
    <w:basedOn w:val="Normal"/>
    <w:rsid w:val="00746BBF"/>
    <w:pPr>
      <w:spacing w:after="0" w:line="240" w:lineRule="auto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ivtitle">
    <w:name w:val="divtitle"/>
    <w:basedOn w:val="Normal"/>
    <w:rsid w:val="00746BBF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ntent">
    <w:name w:val="content"/>
    <w:basedOn w:val="Normal"/>
    <w:rsid w:val="00746BBF"/>
    <w:pPr>
      <w:shd w:val="clear" w:color="auto" w:fill="FFFFFF"/>
      <w:spacing w:after="0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hintsclass1">
    <w:name w:val="hintsclass1"/>
    <w:basedOn w:val="Normal"/>
    <w:rsid w:val="00746BB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0F0F0"/>
      <w:spacing w:after="0" w:line="240" w:lineRule="auto"/>
      <w:ind w:firstLine="990"/>
      <w:jc w:val="both"/>
    </w:pPr>
    <w:rPr>
      <w:rFonts w:ascii="Tahoma" w:eastAsia="Times New Roman" w:hAnsi="Tahoma" w:cs="Tahoma"/>
      <w:color w:val="000000"/>
      <w:sz w:val="18"/>
      <w:szCs w:val="18"/>
      <w:lang w:eastAsia="bg-BG"/>
    </w:rPr>
  </w:style>
  <w:style w:type="paragraph" w:customStyle="1" w:styleId="hintsclass2">
    <w:name w:val="hintsclass2"/>
    <w:basedOn w:val="Normal"/>
    <w:rsid w:val="00746BBF"/>
    <w:pPr>
      <w:pBdr>
        <w:top w:val="single" w:sz="6" w:space="4" w:color="808080"/>
        <w:left w:val="single" w:sz="6" w:space="4" w:color="808080"/>
        <w:bottom w:val="single" w:sz="6" w:space="23" w:color="808080"/>
        <w:right w:val="single" w:sz="6" w:space="4" w:color="808080"/>
      </w:pBdr>
      <w:shd w:val="clear" w:color="auto" w:fill="FFFFFF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hintsource">
    <w:name w:val="hintsource"/>
    <w:basedOn w:val="Normal"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bg-BG"/>
    </w:rPr>
  </w:style>
  <w:style w:type="paragraph" w:customStyle="1" w:styleId="doc1">
    <w:name w:val="doc_1"/>
    <w:basedOn w:val="Normal"/>
    <w:rsid w:val="00746BB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0"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eurnote">
    <w:name w:val="eur_note"/>
    <w:basedOn w:val="Normal"/>
    <w:rsid w:val="00746BB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75" w:after="75" w:line="240" w:lineRule="auto"/>
      <w:ind w:left="75" w:right="75" w:firstLine="99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bg-BG"/>
    </w:rPr>
  </w:style>
  <w:style w:type="paragraph" w:customStyle="1" w:styleId="l1">
    <w:name w:val="l1"/>
    <w:basedOn w:val="Normal"/>
    <w:rsid w:val="00746BBF"/>
    <w:pPr>
      <w:spacing w:before="120" w:after="75" w:line="240" w:lineRule="atLeast"/>
      <w:ind w:firstLine="33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bg-BG"/>
    </w:rPr>
  </w:style>
  <w:style w:type="paragraph" w:customStyle="1" w:styleId="l2">
    <w:name w:val="l2"/>
    <w:basedOn w:val="Normal"/>
    <w:rsid w:val="00746BBF"/>
    <w:pPr>
      <w:spacing w:before="120" w:after="75" w:line="240" w:lineRule="atLeast"/>
      <w:ind w:firstLine="6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3">
    <w:name w:val="l3"/>
    <w:basedOn w:val="Normal"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ec">
    <w:name w:val="ec"/>
    <w:basedOn w:val="Normal"/>
    <w:rsid w:val="00746BBF"/>
    <w:pPr>
      <w:spacing w:after="0"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esc">
    <w:name w:val="esc"/>
    <w:basedOn w:val="Normal"/>
    <w:rsid w:val="00746BBF"/>
    <w:pPr>
      <w:spacing w:after="0" w:line="240" w:lineRule="auto"/>
      <w:ind w:left="990"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eub">
    <w:name w:val="eub"/>
    <w:basedOn w:val="Normal"/>
    <w:rsid w:val="00746BBF"/>
    <w:pPr>
      <w:spacing w:after="0" w:line="240" w:lineRule="atLeast"/>
      <w:ind w:left="1005"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elex">
    <w:name w:val="elex"/>
    <w:basedOn w:val="Normal"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">
    <w:name w:val="d"/>
    <w:basedOn w:val="Normal"/>
    <w:rsid w:val="00746BBF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links">
    <w:name w:val="plinks"/>
    <w:basedOn w:val="Normal"/>
    <w:rsid w:val="00746BBF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note">
    <w:name w:val="pnote"/>
    <w:basedOn w:val="Normal"/>
    <w:rsid w:val="00746BBF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pal">
    <w:name w:val="ppal"/>
    <w:basedOn w:val="Normal"/>
    <w:rsid w:val="00746BBF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eup">
    <w:name w:val="peup"/>
    <w:basedOn w:val="Normal"/>
    <w:rsid w:val="00746BBF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eue">
    <w:name w:val="peue"/>
    <w:basedOn w:val="Normal"/>
    <w:rsid w:val="00746BBF"/>
    <w:pPr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empty">
    <w:name w:val="pempty"/>
    <w:basedOn w:val="Normal"/>
    <w:rsid w:val="00746BBF"/>
    <w:pPr>
      <w:shd w:val="clear" w:color="auto" w:fill="FFFFFF"/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ictable">
    <w:name w:val="pictable"/>
    <w:basedOn w:val="Normal"/>
    <w:rsid w:val="00746BBF"/>
    <w:pPr>
      <w:spacing w:before="45"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def">
    <w:name w:val="ldef"/>
    <w:basedOn w:val="Normal"/>
    <w:rsid w:val="00746BBF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defsel">
    <w:name w:val="ldef_sel"/>
    <w:basedOn w:val="Normal"/>
    <w:rsid w:val="00746BBF"/>
    <w:pPr>
      <w:shd w:val="clear" w:color="auto" w:fill="FEDEB7"/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rchf">
    <w:name w:val="srch_f"/>
    <w:basedOn w:val="Normal"/>
    <w:rsid w:val="00746BB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rchf1">
    <w:name w:val="srch_f1"/>
    <w:basedOn w:val="Normal"/>
    <w:rsid w:val="00746BB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">
    <w:name w:val="t"/>
    <w:basedOn w:val="Normal"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w">
    <w:name w:val="w"/>
    <w:basedOn w:val="Normal"/>
    <w:rsid w:val="00746BB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not">
    <w:name w:val="anot"/>
    <w:basedOn w:val="Normal"/>
    <w:rsid w:val="00746BBF"/>
    <w:pPr>
      <w:spacing w:after="0" w:line="240" w:lineRule="auto"/>
      <w:ind w:left="945" w:right="945"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notcapt">
    <w:name w:val="anotcapt"/>
    <w:basedOn w:val="Normal"/>
    <w:rsid w:val="00746BBF"/>
    <w:pPr>
      <w:spacing w:before="120" w:after="0" w:line="240" w:lineRule="auto"/>
      <w:ind w:left="945" w:right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name">
    <w:name w:val="pname"/>
    <w:basedOn w:val="Normal"/>
    <w:rsid w:val="00746BBF"/>
    <w:pPr>
      <w:spacing w:after="0" w:line="240" w:lineRule="auto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n">
    <w:name w:val="con"/>
    <w:basedOn w:val="Normal"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blue">
    <w:name w:val="blue"/>
    <w:basedOn w:val="Normal"/>
    <w:rsid w:val="00746BBF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bg-BG"/>
    </w:rPr>
  </w:style>
  <w:style w:type="paragraph" w:customStyle="1" w:styleId="red">
    <w:name w:val="red"/>
    <w:basedOn w:val="Normal"/>
    <w:rsid w:val="00746BBF"/>
    <w:pPr>
      <w:spacing w:after="0" w:line="240" w:lineRule="atLeast"/>
      <w:ind w:firstLine="990"/>
      <w:jc w:val="both"/>
    </w:pPr>
    <w:rPr>
      <w:rFonts w:ascii="Times New Roman" w:eastAsia="Times New Roman" w:hAnsi="Times New Roman" w:cs="Times New Roman"/>
      <w:strike/>
      <w:color w:val="FF0000"/>
      <w:sz w:val="24"/>
      <w:szCs w:val="24"/>
      <w:u w:val="single"/>
      <w:lang w:eastAsia="bg-BG"/>
    </w:rPr>
  </w:style>
  <w:style w:type="paragraph" w:customStyle="1" w:styleId="pplus">
    <w:name w:val="pplus"/>
    <w:basedOn w:val="Normal"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minus">
    <w:name w:val="pminus"/>
    <w:basedOn w:val="Normal"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gg">
    <w:name w:val="pgg"/>
    <w:basedOn w:val="Normal"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navigationbottom">
    <w:name w:val="navigationbottom"/>
    <w:basedOn w:val="Normal"/>
    <w:rsid w:val="00746BBF"/>
    <w:pPr>
      <w:pBdr>
        <w:top w:val="threeDEngrave" w:sz="6" w:space="8" w:color="CCFFFF"/>
      </w:pBdr>
      <w:spacing w:before="375"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creenshot">
    <w:name w:val="screenshot"/>
    <w:basedOn w:val="Normal"/>
    <w:rsid w:val="00746BB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300" w:after="30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ivscreenshot">
    <w:name w:val="divscreenshot"/>
    <w:basedOn w:val="Normal"/>
    <w:rsid w:val="00746BBF"/>
    <w:pPr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head1">
    <w:name w:val="head1"/>
    <w:basedOn w:val="Normal"/>
    <w:rsid w:val="00746BBF"/>
    <w:pPr>
      <w:pBdr>
        <w:bottom w:val="threeDEngrave" w:sz="6" w:space="8" w:color="CCFFFF"/>
      </w:pBdr>
      <w:spacing w:before="75" w:after="75" w:line="27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4"/>
      <w:szCs w:val="24"/>
      <w:lang w:eastAsia="bg-BG"/>
    </w:rPr>
  </w:style>
  <w:style w:type="paragraph" w:customStyle="1" w:styleId="head2">
    <w:name w:val="head2"/>
    <w:basedOn w:val="Normal"/>
    <w:rsid w:val="00746BBF"/>
    <w:pPr>
      <w:spacing w:after="0" w:line="225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bg-BG"/>
    </w:rPr>
  </w:style>
  <w:style w:type="paragraph" w:customStyle="1" w:styleId="noveltypar">
    <w:name w:val="noveltypar"/>
    <w:basedOn w:val="Normal"/>
    <w:rsid w:val="00746BBF"/>
    <w:pPr>
      <w:spacing w:before="75" w:after="75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noveltylist">
    <w:name w:val="noveltylist"/>
    <w:basedOn w:val="Normal"/>
    <w:rsid w:val="00746BBF"/>
    <w:pPr>
      <w:spacing w:before="150" w:after="150" w:line="240" w:lineRule="auto"/>
      <w:ind w:left="600"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noveltyheader">
    <w:name w:val="noveltyheader"/>
    <w:basedOn w:val="Normal"/>
    <w:rsid w:val="00746BBF"/>
    <w:pPr>
      <w:shd w:val="clear" w:color="auto" w:fill="B1B1B1"/>
      <w:spacing w:before="150" w:after="0" w:line="24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1"/>
      <w:szCs w:val="21"/>
      <w:lang w:eastAsia="bg-BG"/>
    </w:rPr>
  </w:style>
  <w:style w:type="paragraph" w:customStyle="1" w:styleId="noveltymain">
    <w:name w:val="noveltymain"/>
    <w:basedOn w:val="Normal"/>
    <w:rsid w:val="00746BBF"/>
    <w:pPr>
      <w:spacing w:after="0" w:line="225" w:lineRule="atLeast"/>
      <w:ind w:firstLine="990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bg-BG"/>
    </w:rPr>
  </w:style>
  <w:style w:type="paragraph" w:customStyle="1" w:styleId="noveltylink">
    <w:name w:val="noveltylink"/>
    <w:basedOn w:val="Normal"/>
    <w:rsid w:val="00746BBF"/>
    <w:pPr>
      <w:spacing w:after="0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textbold">
    <w:name w:val="textbold"/>
    <w:basedOn w:val="Normal"/>
    <w:rsid w:val="00746BBF"/>
    <w:pPr>
      <w:spacing w:after="0" w:line="240" w:lineRule="auto"/>
      <w:ind w:firstLine="990"/>
      <w:jc w:val="both"/>
    </w:pPr>
    <w:rPr>
      <w:rFonts w:ascii="Verdana" w:eastAsia="Times New Roman" w:hAnsi="Verdana" w:cs="Times New Roman"/>
      <w:b/>
      <w:bCs/>
      <w:color w:val="000000"/>
      <w:sz w:val="18"/>
      <w:szCs w:val="18"/>
      <w:lang w:eastAsia="bg-BG"/>
    </w:rPr>
  </w:style>
  <w:style w:type="paragraph" w:customStyle="1" w:styleId="anotpal">
    <w:name w:val="anotpal"/>
    <w:basedOn w:val="Normal"/>
    <w:rsid w:val="00746BBF"/>
    <w:pPr>
      <w:spacing w:after="0" w:line="240" w:lineRule="auto"/>
      <w:ind w:firstLine="990"/>
      <w:jc w:val="both"/>
    </w:pPr>
    <w:rPr>
      <w:rFonts w:ascii="Verdana" w:eastAsia="Times New Roman" w:hAnsi="Verdana" w:cs="Times New Roman"/>
      <w:i/>
      <w:iCs/>
      <w:vanish/>
      <w:color w:val="000000"/>
      <w:sz w:val="18"/>
      <w:szCs w:val="18"/>
      <w:lang w:eastAsia="bg-BG"/>
    </w:rPr>
  </w:style>
  <w:style w:type="paragraph" w:customStyle="1" w:styleId="anottext">
    <w:name w:val="anottext"/>
    <w:basedOn w:val="Normal"/>
    <w:rsid w:val="00746BBF"/>
    <w:pPr>
      <w:shd w:val="clear" w:color="auto" w:fill="EAEBED"/>
      <w:spacing w:after="0" w:line="240" w:lineRule="auto"/>
      <w:ind w:firstLine="990"/>
      <w:jc w:val="both"/>
    </w:pPr>
    <w:rPr>
      <w:rFonts w:ascii="Verdana" w:eastAsia="Times New Roman" w:hAnsi="Verdana" w:cs="Times New Roman"/>
      <w:i/>
      <w:iCs/>
      <w:vanish/>
      <w:color w:val="000000"/>
      <w:sz w:val="18"/>
      <w:szCs w:val="18"/>
      <w:lang w:eastAsia="bg-BG"/>
    </w:rPr>
  </w:style>
  <w:style w:type="paragraph" w:customStyle="1" w:styleId="textitalic">
    <w:name w:val="textitalic"/>
    <w:basedOn w:val="Normal"/>
    <w:rsid w:val="00746BBF"/>
    <w:pPr>
      <w:spacing w:after="0" w:line="240" w:lineRule="auto"/>
      <w:ind w:firstLine="990"/>
      <w:jc w:val="both"/>
    </w:pPr>
    <w:rPr>
      <w:rFonts w:ascii="Verdana" w:eastAsia="Times New Roman" w:hAnsi="Verdana" w:cs="Times New Roman"/>
      <w:i/>
      <w:iCs/>
      <w:color w:val="000000"/>
      <w:sz w:val="18"/>
      <w:szCs w:val="18"/>
      <w:lang w:eastAsia="bg-BG"/>
    </w:rPr>
  </w:style>
  <w:style w:type="paragraph" w:customStyle="1" w:styleId="textunderline">
    <w:name w:val="textunderline"/>
    <w:basedOn w:val="Normal"/>
    <w:rsid w:val="00746BBF"/>
    <w:pPr>
      <w:spacing w:after="0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u w:val="single"/>
      <w:lang w:eastAsia="bg-BG"/>
    </w:rPr>
  </w:style>
  <w:style w:type="paragraph" w:customStyle="1" w:styleId="tipicon">
    <w:name w:val="tipicon"/>
    <w:basedOn w:val="Normal"/>
    <w:rsid w:val="00746BBF"/>
    <w:pPr>
      <w:spacing w:before="45" w:after="0" w:line="240" w:lineRule="auto"/>
      <w:ind w:lef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iptable">
    <w:name w:val="tiptable"/>
    <w:basedOn w:val="Normal"/>
    <w:rsid w:val="00746BBF"/>
    <w:pPr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75" w:after="0" w:line="240" w:lineRule="auto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tiptd">
    <w:name w:val="tiptd"/>
    <w:basedOn w:val="Normal"/>
    <w:rsid w:val="00746BBF"/>
    <w:pPr>
      <w:spacing w:after="0" w:line="240" w:lineRule="auto"/>
      <w:ind w:firstLine="990"/>
      <w:jc w:val="center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bg-BG"/>
    </w:rPr>
  </w:style>
  <w:style w:type="paragraph" w:customStyle="1" w:styleId="tipcaption">
    <w:name w:val="tipcaption"/>
    <w:basedOn w:val="Normal"/>
    <w:rsid w:val="00746BBF"/>
    <w:pPr>
      <w:spacing w:after="0" w:line="180" w:lineRule="atLeast"/>
      <w:ind w:firstLine="990"/>
      <w:jc w:val="center"/>
    </w:pPr>
    <w:rPr>
      <w:rFonts w:ascii="Verdana" w:eastAsia="Times New Roman" w:hAnsi="Verdana" w:cs="Times New Roman"/>
      <w:b/>
      <w:bCs/>
      <w:color w:val="000000"/>
      <w:sz w:val="16"/>
      <w:szCs w:val="16"/>
      <w:lang w:eastAsia="bg-BG"/>
    </w:rPr>
  </w:style>
  <w:style w:type="paragraph" w:customStyle="1" w:styleId="maintable">
    <w:name w:val="maintable"/>
    <w:basedOn w:val="Normal"/>
    <w:rsid w:val="00746BBF"/>
    <w:pPr>
      <w:spacing w:after="0" w:line="240" w:lineRule="auto"/>
      <w:ind w:firstLine="990"/>
      <w:jc w:val="both"/>
      <w:textAlignment w:val="top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aoptable">
    <w:name w:val="aoptable"/>
    <w:basedOn w:val="Normal"/>
    <w:rsid w:val="00746BBF"/>
    <w:pPr>
      <w:pBdr>
        <w:top w:val="single" w:sz="6" w:space="0" w:color="36393D"/>
        <w:left w:val="single" w:sz="6" w:space="0" w:color="36393D"/>
        <w:bottom w:val="single" w:sz="6" w:space="0" w:color="36393D"/>
        <w:right w:val="single" w:sz="6" w:space="0" w:color="36393D"/>
      </w:pBdr>
      <w:spacing w:after="0" w:line="240" w:lineRule="auto"/>
      <w:ind w:firstLine="990"/>
      <w:jc w:val="both"/>
      <w:textAlignment w:val="top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brratitle">
    <w:name w:val="brratitle"/>
    <w:basedOn w:val="Normal"/>
    <w:rsid w:val="00746BBF"/>
    <w:pPr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brrasubtitle">
    <w:name w:val="brrasubtitle"/>
    <w:basedOn w:val="Normal"/>
    <w:rsid w:val="00746BBF"/>
    <w:pPr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brraheader">
    <w:name w:val="brraheader"/>
    <w:basedOn w:val="Normal"/>
    <w:rsid w:val="00746BBF"/>
    <w:pPr>
      <w:shd w:val="clear" w:color="auto" w:fill="FCD8AB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brraheaderdata">
    <w:name w:val="brraheaderdata"/>
    <w:basedOn w:val="Normal"/>
    <w:rsid w:val="00746BBF"/>
    <w:pPr>
      <w:shd w:val="clear" w:color="auto" w:fill="FCD8AB"/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brralabel">
    <w:name w:val="brralabel"/>
    <w:basedOn w:val="Normal"/>
    <w:rsid w:val="00746BBF"/>
    <w:pPr>
      <w:spacing w:after="0" w:line="240" w:lineRule="auto"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brratablelabel">
    <w:name w:val="brratablelabel"/>
    <w:basedOn w:val="Normal"/>
    <w:rsid w:val="00746BBF"/>
    <w:pPr>
      <w:spacing w:after="0" w:line="240" w:lineRule="auto"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  <w:style w:type="paragraph" w:customStyle="1" w:styleId="brratabledata">
    <w:name w:val="brratabledata"/>
    <w:basedOn w:val="Normal"/>
    <w:rsid w:val="00746BBF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aindescription">
    <w:name w:val="maindescription"/>
    <w:basedOn w:val="Normal"/>
    <w:rsid w:val="00746BBF"/>
    <w:pPr>
      <w:spacing w:after="0" w:line="27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coloreddate">
    <w:name w:val="coloreddate"/>
    <w:basedOn w:val="Normal"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ddescription">
    <w:name w:val="tddescription"/>
    <w:basedOn w:val="Normal"/>
    <w:rsid w:val="00746BBF"/>
    <w:pPr>
      <w:pBdr>
        <w:bottom w:val="single" w:sz="24" w:space="0" w:color="666666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rl">
    <w:name w:val="rl"/>
    <w:basedOn w:val="Normal"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ersontable">
    <w:name w:val="persontable"/>
    <w:basedOn w:val="Normal"/>
    <w:rsid w:val="00746BB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personcaption">
    <w:name w:val="personcaption"/>
    <w:basedOn w:val="Normal"/>
    <w:rsid w:val="00746BBF"/>
    <w:pPr>
      <w:pBdr>
        <w:bottom w:val="single" w:sz="6" w:space="2" w:color="000000"/>
        <w:right w:val="single" w:sz="6" w:space="5" w:color="000000"/>
      </w:pBdr>
      <w:shd w:val="clear" w:color="auto" w:fill="676767"/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bg-BG"/>
    </w:rPr>
  </w:style>
  <w:style w:type="paragraph" w:customStyle="1" w:styleId="personcontent">
    <w:name w:val="personcontent"/>
    <w:basedOn w:val="Normal"/>
    <w:rsid w:val="00746BBF"/>
    <w:pPr>
      <w:pBdr>
        <w:bottom w:val="single" w:sz="6" w:space="0" w:color="000000"/>
        <w:right w:val="single" w:sz="6" w:space="0" w:color="000000"/>
      </w:pBdr>
      <w:shd w:val="clear" w:color="auto" w:fill="E6E6E6"/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acterizationtable">
    <w:name w:val="characterizationtable"/>
    <w:basedOn w:val="Normal"/>
    <w:rsid w:val="00746BB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characterizationcaption">
    <w:name w:val="characterizationcaption"/>
    <w:basedOn w:val="Normal"/>
    <w:rsid w:val="00746BBF"/>
    <w:pPr>
      <w:pBdr>
        <w:bottom w:val="single" w:sz="6" w:space="2" w:color="000000"/>
        <w:right w:val="single" w:sz="6" w:space="0" w:color="000000"/>
      </w:pBdr>
      <w:shd w:val="clear" w:color="auto" w:fill="676767"/>
      <w:spacing w:after="0" w:line="240" w:lineRule="auto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characterizationcontent">
    <w:name w:val="characterizationcontent"/>
    <w:basedOn w:val="Normal"/>
    <w:rsid w:val="00746BBF"/>
    <w:pPr>
      <w:pBdr>
        <w:bottom w:val="single" w:sz="6" w:space="1" w:color="000000"/>
        <w:right w:val="single" w:sz="6" w:space="0" w:color="000000"/>
      </w:pBdr>
      <w:shd w:val="clear" w:color="auto" w:fill="E6E6E6"/>
      <w:spacing w:after="0" w:line="240" w:lineRule="auto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acterizationcontentpercent">
    <w:name w:val="characterizationcontentpercent"/>
    <w:basedOn w:val="Normal"/>
    <w:rsid w:val="00746BBF"/>
    <w:pPr>
      <w:pBdr>
        <w:bottom w:val="single" w:sz="6" w:space="1" w:color="000000"/>
        <w:right w:val="single" w:sz="6" w:space="0" w:color="000000"/>
      </w:pBdr>
      <w:shd w:val="clear" w:color="auto" w:fill="E6E6E6"/>
      <w:spacing w:after="0" w:line="240" w:lineRule="auto"/>
      <w:ind w:firstLine="99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balanstable">
    <w:name w:val="balanstable"/>
    <w:basedOn w:val="Normal"/>
    <w:rsid w:val="00746BBF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balanscaption">
    <w:name w:val="balanscaption"/>
    <w:basedOn w:val="Normal"/>
    <w:rsid w:val="00746BBF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balanscontent">
    <w:name w:val="balanscontent"/>
    <w:basedOn w:val="Normal"/>
    <w:rsid w:val="00746BBF"/>
    <w:pPr>
      <w:spacing w:after="0" w:line="240" w:lineRule="auto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gl1">
    <w:name w:val="zagl1"/>
    <w:basedOn w:val="Normal"/>
    <w:rsid w:val="00746BBF"/>
    <w:pPr>
      <w:spacing w:after="0" w:line="264" w:lineRule="atLeast"/>
      <w:ind w:right="94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gl2">
    <w:name w:val="zagl2"/>
    <w:basedOn w:val="Normal"/>
    <w:rsid w:val="00746BBF"/>
    <w:pPr>
      <w:spacing w:after="0" w:line="264" w:lineRule="atLeast"/>
      <w:ind w:right="945"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inslegendcaption">
    <w:name w:val="finslegendcaption"/>
    <w:basedOn w:val="Normal"/>
    <w:rsid w:val="00746BBF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classationtable">
    <w:name w:val="classationtable"/>
    <w:basedOn w:val="Normal"/>
    <w:rsid w:val="00746BB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classationtableh">
    <w:name w:val="classationtableh"/>
    <w:basedOn w:val="Normal"/>
    <w:rsid w:val="00746BBF"/>
    <w:pPr>
      <w:shd w:val="clear" w:color="auto" w:fill="676767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classationtablef">
    <w:name w:val="classationtablef"/>
    <w:basedOn w:val="Normal"/>
    <w:rsid w:val="00746BBF"/>
    <w:pPr>
      <w:spacing w:after="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mparison">
    <w:name w:val="comparison"/>
    <w:basedOn w:val="Normal"/>
    <w:rsid w:val="00746BBF"/>
    <w:pPr>
      <w:spacing w:after="45" w:line="240" w:lineRule="auto"/>
      <w:ind w:left="45" w:firstLine="990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fakmnt">
    <w:name w:val="fakmnt"/>
    <w:basedOn w:val="Normal"/>
    <w:rsid w:val="00746BBF"/>
    <w:pPr>
      <w:spacing w:before="150" w:after="150" w:line="240" w:lineRule="auto"/>
      <w:ind w:firstLine="990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fakmnttxt">
    <w:name w:val="fakmnttxt"/>
    <w:basedOn w:val="Normal"/>
    <w:rsid w:val="00746BBF"/>
    <w:pPr>
      <w:spacing w:after="0" w:line="240" w:lineRule="auto"/>
      <w:ind w:firstLine="990"/>
      <w:jc w:val="both"/>
    </w:pPr>
    <w:rPr>
      <w:rFonts w:ascii="Verdana" w:eastAsia="Times New Roman" w:hAnsi="Verdana" w:cs="Times New Roman"/>
      <w:vanish/>
      <w:color w:val="000000"/>
      <w:sz w:val="18"/>
      <w:szCs w:val="18"/>
      <w:lang w:eastAsia="bg-BG"/>
    </w:rPr>
  </w:style>
  <w:style w:type="paragraph" w:customStyle="1" w:styleId="finstd">
    <w:name w:val="finstd"/>
    <w:basedOn w:val="Normal"/>
    <w:rsid w:val="00746BBF"/>
    <w:pPr>
      <w:pBdr>
        <w:top w:val="single" w:sz="6" w:space="1" w:color="808080"/>
        <w:left w:val="single" w:sz="6" w:space="4" w:color="808080"/>
        <w:bottom w:val="single" w:sz="6" w:space="1" w:color="808080"/>
        <w:right w:val="single" w:sz="6" w:space="4" w:color="808080"/>
      </w:pBdr>
      <w:shd w:val="clear" w:color="auto" w:fill="676767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lassationtablefins">
    <w:name w:val="classationtablefins"/>
    <w:basedOn w:val="Normal"/>
    <w:rsid w:val="00746BB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corttable">
    <w:name w:val="corttable"/>
    <w:basedOn w:val="Normal"/>
    <w:rsid w:val="00746BBF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corttabledescr">
    <w:name w:val="corttabledescr"/>
    <w:basedOn w:val="Normal"/>
    <w:rsid w:val="00746BBF"/>
    <w:pPr>
      <w:shd w:val="clear" w:color="auto" w:fill="F7D673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rttableheading">
    <w:name w:val="corttableheading"/>
    <w:basedOn w:val="Normal"/>
    <w:rsid w:val="00746BBF"/>
    <w:pPr>
      <w:shd w:val="clear" w:color="auto" w:fill="FFA500"/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re">
    <w:name w:val="pre"/>
    <w:basedOn w:val="Normal"/>
    <w:rsid w:val="00746BBF"/>
    <w:pPr>
      <w:spacing w:after="0" w:line="240" w:lineRule="auto"/>
      <w:ind w:firstLine="990"/>
      <w:jc w:val="both"/>
    </w:pPr>
    <w:rPr>
      <w:rFonts w:ascii="Courier New" w:eastAsia="Times New Roman" w:hAnsi="Courier New" w:cs="Courier New"/>
      <w:color w:val="000000"/>
      <w:sz w:val="24"/>
      <w:szCs w:val="24"/>
      <w:lang w:eastAsia="bg-BG"/>
    </w:rPr>
  </w:style>
  <w:style w:type="paragraph" w:customStyle="1" w:styleId="msonormaltable0">
    <w:name w:val="msonormaltable"/>
    <w:basedOn w:val="Normal"/>
    <w:rsid w:val="00746BBF"/>
    <w:pPr>
      <w:spacing w:after="0" w:line="240" w:lineRule="auto"/>
      <w:ind w:lef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oc11">
    <w:name w:val="doc_11"/>
    <w:basedOn w:val="Normal"/>
    <w:rsid w:val="00746BBF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1">
    <w:name w:val="m1"/>
    <w:basedOn w:val="Normal"/>
    <w:rsid w:val="00746BBF"/>
    <w:pPr>
      <w:spacing w:after="0" w:line="240" w:lineRule="auto"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empty1">
    <w:name w:val="pempty1"/>
    <w:basedOn w:val="Normal"/>
    <w:rsid w:val="00746BBF"/>
    <w:pPr>
      <w:shd w:val="clear" w:color="auto" w:fill="FFFFFF"/>
      <w:spacing w:after="0" w:line="75" w:lineRule="atLeast"/>
      <w:ind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746BBF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ldef1">
    <w:name w:val="ldef1"/>
    <w:basedOn w:val="DefaultParagraphFont"/>
    <w:rsid w:val="00746BBF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spelle">
    <w:name w:val="spelle"/>
    <w:basedOn w:val="DefaultParagraphFont"/>
    <w:rsid w:val="00746BBF"/>
  </w:style>
  <w:style w:type="paragraph" w:styleId="Header">
    <w:name w:val="header"/>
    <w:basedOn w:val="Normal"/>
    <w:link w:val="HeaderChar"/>
    <w:uiPriority w:val="99"/>
    <w:unhideWhenUsed/>
    <w:rsid w:val="0074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BBF"/>
  </w:style>
  <w:style w:type="paragraph" w:styleId="Footer">
    <w:name w:val="footer"/>
    <w:basedOn w:val="Normal"/>
    <w:link w:val="FooterChar"/>
    <w:uiPriority w:val="99"/>
    <w:unhideWhenUsed/>
    <w:rsid w:val="0074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BF"/>
  </w:style>
  <w:style w:type="character" w:styleId="CommentReference">
    <w:name w:val="annotation reference"/>
    <w:basedOn w:val="DefaultParagraphFont"/>
    <w:uiPriority w:val="99"/>
    <w:semiHidden/>
    <w:unhideWhenUsed/>
    <w:rsid w:val="005E6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A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40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75889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6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1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3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73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3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9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7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4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2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6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pis://Base=NARH&amp;DocCode=4057&amp;ToPar=Par1_Al2&amp;Type=201" TargetMode="External"/><Relationship Id="rId18" Type="http://schemas.openxmlformats.org/officeDocument/2006/relationships/hyperlink" Target="apis://NORM|83383|8|1|" TargetMode="External"/><Relationship Id="rId26" Type="http://schemas.openxmlformats.org/officeDocument/2006/relationships/hyperlink" Target="apis://NORM|85155|8|39|" TargetMode="External"/><Relationship Id="rId39" Type="http://schemas.openxmlformats.org/officeDocument/2006/relationships/hyperlink" Target="apis://NORM|83383|8|7|" TargetMode="External"/><Relationship Id="rId21" Type="http://schemas.openxmlformats.org/officeDocument/2006/relationships/hyperlink" Target="apis://NORM|83383|8|7|" TargetMode="External"/><Relationship Id="rId34" Type="http://schemas.openxmlformats.org/officeDocument/2006/relationships/hyperlink" Target="apis://NORM|83383|8|11|" TargetMode="External"/><Relationship Id="rId42" Type="http://schemas.openxmlformats.org/officeDocument/2006/relationships/hyperlink" Target="apis://NORM|40197|8|69&#1074;|" TargetMode="External"/><Relationship Id="rId47" Type="http://schemas.openxmlformats.org/officeDocument/2006/relationships/hyperlink" Target="apis://NORM|83383|8|1|" TargetMode="External"/><Relationship Id="rId50" Type="http://schemas.openxmlformats.org/officeDocument/2006/relationships/hyperlink" Target="apis://NORM|85155|8|50|" TargetMode="External"/><Relationship Id="rId55" Type="http://schemas.openxmlformats.org/officeDocument/2006/relationships/hyperlink" Target="apis://NORM|40197|8|69|" TargetMode="External"/><Relationship Id="rId63" Type="http://schemas.openxmlformats.org/officeDocument/2006/relationships/image" Target="media/image4.png"/><Relationship Id="rId68" Type="http://schemas.openxmlformats.org/officeDocument/2006/relationships/image" Target="media/image8.png"/><Relationship Id="rId76" Type="http://schemas.openxmlformats.org/officeDocument/2006/relationships/hyperlink" Target="apis://NORM|83383|8|21|/" TargetMode="External"/><Relationship Id="rId7" Type="http://schemas.openxmlformats.org/officeDocument/2006/relationships/hyperlink" Target="apis://Base=NORM&amp;DocCode=8338312003&amp;Type=201" TargetMode="External"/><Relationship Id="rId71" Type="http://schemas.openxmlformats.org/officeDocument/2006/relationships/hyperlink" Target="apis://NORM|83383|8|21|" TargetMode="External"/><Relationship Id="rId2" Type="http://schemas.openxmlformats.org/officeDocument/2006/relationships/settings" Target="settings.xml"/><Relationship Id="rId16" Type="http://schemas.openxmlformats.org/officeDocument/2006/relationships/hyperlink" Target="apis://NORM|40197|8|69&#1074;|" TargetMode="External"/><Relationship Id="rId29" Type="http://schemas.openxmlformats.org/officeDocument/2006/relationships/hyperlink" Target="apis://NORM|83383|8|9|" TargetMode="External"/><Relationship Id="rId11" Type="http://schemas.openxmlformats.org/officeDocument/2006/relationships/hyperlink" Target="apis://Base=NARH&amp;DocCode=83383&amp;ToPar=Art3_Al2_Pt1&amp;Type=201" TargetMode="External"/><Relationship Id="rId24" Type="http://schemas.openxmlformats.org/officeDocument/2006/relationships/hyperlink" Target="apis://NORM|83383|8|7|" TargetMode="External"/><Relationship Id="rId32" Type="http://schemas.openxmlformats.org/officeDocument/2006/relationships/hyperlink" Target="apis://NORM|83383|8|10|" TargetMode="External"/><Relationship Id="rId37" Type="http://schemas.openxmlformats.org/officeDocument/2006/relationships/hyperlink" Target="apis://NORM|40197|8|69&#1073;|" TargetMode="External"/><Relationship Id="rId40" Type="http://schemas.openxmlformats.org/officeDocument/2006/relationships/hyperlink" Target="apis://NORM|83383|8|1|" TargetMode="External"/><Relationship Id="rId45" Type="http://schemas.openxmlformats.org/officeDocument/2006/relationships/hyperlink" Target="apis://NORM|83383|8|1|" TargetMode="External"/><Relationship Id="rId53" Type="http://schemas.openxmlformats.org/officeDocument/2006/relationships/hyperlink" Target="apis://NORM|4057|0||" TargetMode="External"/><Relationship Id="rId58" Type="http://schemas.openxmlformats.org/officeDocument/2006/relationships/image" Target="media/image1.png"/><Relationship Id="rId66" Type="http://schemas.openxmlformats.org/officeDocument/2006/relationships/image" Target="media/image6.png"/><Relationship Id="rId74" Type="http://schemas.openxmlformats.org/officeDocument/2006/relationships/hyperlink" Target="apis://NORM|83383|8|21|/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apis://NORM|83383|8|20|" TargetMode="External"/><Relationship Id="rId10" Type="http://schemas.openxmlformats.org/officeDocument/2006/relationships/hyperlink" Target="apis://NORM|83383|8|1|" TargetMode="External"/><Relationship Id="rId19" Type="http://schemas.openxmlformats.org/officeDocument/2006/relationships/hyperlink" Target="apis://NORM|83383|8|1|" TargetMode="External"/><Relationship Id="rId31" Type="http://schemas.openxmlformats.org/officeDocument/2006/relationships/hyperlink" Target="apis://NORM|85155|8|50|" TargetMode="External"/><Relationship Id="rId44" Type="http://schemas.openxmlformats.org/officeDocument/2006/relationships/hyperlink" Target="apis://NORM|4057|0||" TargetMode="External"/><Relationship Id="rId52" Type="http://schemas.openxmlformats.org/officeDocument/2006/relationships/hyperlink" Target="apis://NORM|40648|9|1|" TargetMode="External"/><Relationship Id="rId60" Type="http://schemas.openxmlformats.org/officeDocument/2006/relationships/hyperlink" Target="apis://NORM|83383|8|19|" TargetMode="External"/><Relationship Id="rId65" Type="http://schemas.openxmlformats.org/officeDocument/2006/relationships/image" Target="media/image5.png"/><Relationship Id="rId73" Type="http://schemas.openxmlformats.org/officeDocument/2006/relationships/image" Target="media/image9.png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pis://Base=NARH&amp;DocCode=8338324003&amp;Type=201" TargetMode="External"/><Relationship Id="rId14" Type="http://schemas.openxmlformats.org/officeDocument/2006/relationships/hyperlink" Target="apis://NORM|40197|8|65|" TargetMode="External"/><Relationship Id="rId22" Type="http://schemas.openxmlformats.org/officeDocument/2006/relationships/hyperlink" Target="apis://NORM|83383|8|7|" TargetMode="External"/><Relationship Id="rId27" Type="http://schemas.openxmlformats.org/officeDocument/2006/relationships/hyperlink" Target="apis://NORM|85155|8|39|" TargetMode="External"/><Relationship Id="rId30" Type="http://schemas.openxmlformats.org/officeDocument/2006/relationships/hyperlink" Target="apis://NORM|83383|8|9|" TargetMode="External"/><Relationship Id="rId35" Type="http://schemas.openxmlformats.org/officeDocument/2006/relationships/hyperlink" Target="apis://NORM|83383|8|11|" TargetMode="External"/><Relationship Id="rId43" Type="http://schemas.openxmlformats.org/officeDocument/2006/relationships/hyperlink" Target="apis://NORM|40197|8|69&#1073;|" TargetMode="External"/><Relationship Id="rId48" Type="http://schemas.openxmlformats.org/officeDocument/2006/relationships/hyperlink" Target="apis://NORM|40308|0||" TargetMode="External"/><Relationship Id="rId56" Type="http://schemas.openxmlformats.org/officeDocument/2006/relationships/hyperlink" Target="apis://NORM|4057|8|83|" TargetMode="External"/><Relationship Id="rId64" Type="http://schemas.openxmlformats.org/officeDocument/2006/relationships/hyperlink" Target="apis://ARCH|833833002|||/" TargetMode="External"/><Relationship Id="rId69" Type="http://schemas.openxmlformats.org/officeDocument/2006/relationships/hyperlink" Target="apis://NORM|83383|8|20|" TargetMode="External"/><Relationship Id="rId77" Type="http://schemas.openxmlformats.org/officeDocument/2006/relationships/footer" Target="footer1.xml"/><Relationship Id="rId8" Type="http://schemas.openxmlformats.org/officeDocument/2006/relationships/hyperlink" Target="apis://Base=NORM&amp;DocCode=8338313076&amp;Type=201" TargetMode="External"/><Relationship Id="rId51" Type="http://schemas.openxmlformats.org/officeDocument/2006/relationships/hyperlink" Target="apis://NORM|85155|8|39|" TargetMode="External"/><Relationship Id="rId72" Type="http://schemas.openxmlformats.org/officeDocument/2006/relationships/hyperlink" Target="apis://ARCH|833833005|||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pis://Base=NARH&amp;DocCode=83383&amp;ToPar=Art3_Al2_Pt3&amp;Type=201" TargetMode="External"/><Relationship Id="rId17" Type="http://schemas.openxmlformats.org/officeDocument/2006/relationships/hyperlink" Target="apis://NORM|83383|8|1|" TargetMode="External"/><Relationship Id="rId25" Type="http://schemas.openxmlformats.org/officeDocument/2006/relationships/hyperlink" Target="apis://NORM|85155|8|50|" TargetMode="External"/><Relationship Id="rId33" Type="http://schemas.openxmlformats.org/officeDocument/2006/relationships/hyperlink" Target="apis://NORM|85155|8|39|" TargetMode="External"/><Relationship Id="rId38" Type="http://schemas.openxmlformats.org/officeDocument/2006/relationships/hyperlink" Target="apis://NORM|83383|8|14|" TargetMode="External"/><Relationship Id="rId46" Type="http://schemas.openxmlformats.org/officeDocument/2006/relationships/hyperlink" Target="apis://NORM|83383|8|1|" TargetMode="External"/><Relationship Id="rId59" Type="http://schemas.openxmlformats.org/officeDocument/2006/relationships/image" Target="media/image2.png"/><Relationship Id="rId67" Type="http://schemas.openxmlformats.org/officeDocument/2006/relationships/image" Target="media/image7.png"/><Relationship Id="rId20" Type="http://schemas.openxmlformats.org/officeDocument/2006/relationships/hyperlink" Target="apis://NORM|83383|8|6|" TargetMode="External"/><Relationship Id="rId41" Type="http://schemas.openxmlformats.org/officeDocument/2006/relationships/hyperlink" Target="apis://NORM|40197|8|69&#1074;|" TargetMode="External"/><Relationship Id="rId54" Type="http://schemas.openxmlformats.org/officeDocument/2006/relationships/hyperlink" Target="apis://NORM|86023|0||" TargetMode="External"/><Relationship Id="rId62" Type="http://schemas.openxmlformats.org/officeDocument/2006/relationships/image" Target="media/image3.png"/><Relationship Id="rId70" Type="http://schemas.openxmlformats.org/officeDocument/2006/relationships/hyperlink" Target="apis://ARCH|833833004|||/" TargetMode="External"/><Relationship Id="rId75" Type="http://schemas.openxmlformats.org/officeDocument/2006/relationships/hyperlink" Target="apis://NORM|83383|8|21|/" TargetMode="External"/><Relationship Id="rId1" Type="http://schemas.openxmlformats.org/officeDocument/2006/relationships/styles" Target="styles.xml"/><Relationship Id="rId6" Type="http://schemas.openxmlformats.org/officeDocument/2006/relationships/hyperlink" Target="apis://Base=NORM&amp;DocCode=53880&amp;Type=201" TargetMode="External"/><Relationship Id="rId15" Type="http://schemas.openxmlformats.org/officeDocument/2006/relationships/hyperlink" Target="apis://NORM|40197|8|69&#1072;|" TargetMode="External"/><Relationship Id="rId23" Type="http://schemas.openxmlformats.org/officeDocument/2006/relationships/hyperlink" Target="apis://NORM|83383|8|6|" TargetMode="External"/><Relationship Id="rId28" Type="http://schemas.openxmlformats.org/officeDocument/2006/relationships/hyperlink" Target="apis://NORM|83383|8|8|" TargetMode="External"/><Relationship Id="rId36" Type="http://schemas.openxmlformats.org/officeDocument/2006/relationships/hyperlink" Target="apis://NORM|83383|8|12|" TargetMode="External"/><Relationship Id="rId49" Type="http://schemas.openxmlformats.org/officeDocument/2006/relationships/hyperlink" Target="apis://NORM|83383|8|6|" TargetMode="External"/><Relationship Id="rId57" Type="http://schemas.openxmlformats.org/officeDocument/2006/relationships/hyperlink" Target="apis://NORM|83383|8|19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16</Pages>
  <Words>6232</Words>
  <Characters>35528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67</cp:revision>
  <dcterms:created xsi:type="dcterms:W3CDTF">2024-05-21T06:02:00Z</dcterms:created>
  <dcterms:modified xsi:type="dcterms:W3CDTF">2024-05-21T12:08:00Z</dcterms:modified>
</cp:coreProperties>
</file>