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A5" w:rsidRDefault="00987BA5"/>
    <w:p w:rsidR="001171E3" w:rsidRPr="00881966" w:rsidRDefault="001171E3" w:rsidP="001171E3">
      <w:pPr>
        <w:tabs>
          <w:tab w:val="left" w:pos="3270"/>
        </w:tabs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881966">
        <w:rPr>
          <w:rFonts w:ascii="Times New Roman" w:hAnsi="Times New Roman" w:cs="Times New Roman"/>
          <w:sz w:val="32"/>
          <w:szCs w:val="32"/>
          <w:lang w:val="bg-BG"/>
        </w:rPr>
        <w:t>Програма</w:t>
      </w:r>
    </w:p>
    <w:p w:rsidR="00105DDD" w:rsidRDefault="00470FEE" w:rsidP="00987BA5">
      <w:pPr>
        <w:tabs>
          <w:tab w:val="left" w:pos="3270"/>
        </w:tabs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за </w:t>
      </w:r>
      <w:r w:rsidR="00987BA5" w:rsidRPr="00987BA5">
        <w:rPr>
          <w:rFonts w:ascii="Times New Roman" w:hAnsi="Times New Roman" w:cs="Times New Roman"/>
          <w:sz w:val="32"/>
          <w:szCs w:val="32"/>
          <w:lang w:val="bg-BG"/>
        </w:rPr>
        <w:t xml:space="preserve">Информационен ден </w:t>
      </w:r>
      <w:r w:rsidR="003322A2">
        <w:rPr>
          <w:rFonts w:ascii="Times New Roman" w:hAnsi="Times New Roman" w:cs="Times New Roman"/>
          <w:sz w:val="32"/>
          <w:szCs w:val="32"/>
          <w:lang w:val="bg-BG"/>
        </w:rPr>
        <w:t xml:space="preserve">по повод Денят на </w:t>
      </w:r>
      <w:r w:rsidR="00987BA5" w:rsidRPr="00987BA5">
        <w:rPr>
          <w:rFonts w:ascii="Times New Roman" w:hAnsi="Times New Roman" w:cs="Times New Roman"/>
          <w:sz w:val="32"/>
          <w:szCs w:val="32"/>
          <w:lang w:val="bg-BG"/>
        </w:rPr>
        <w:t>мрежата Натура 2000</w:t>
      </w:r>
      <w:r w:rsidR="003322A2">
        <w:rPr>
          <w:rFonts w:ascii="Times New Roman" w:hAnsi="Times New Roman" w:cs="Times New Roman"/>
          <w:sz w:val="32"/>
          <w:szCs w:val="32"/>
          <w:lang w:val="bg-BG"/>
        </w:rPr>
        <w:t xml:space="preserve"> и рождения ден на програма </w:t>
      </w:r>
      <w:proofErr w:type="spellStart"/>
      <w:r w:rsidR="003322A2">
        <w:rPr>
          <w:rFonts w:ascii="Times New Roman" w:hAnsi="Times New Roman" w:cs="Times New Roman"/>
          <w:sz w:val="32"/>
          <w:szCs w:val="32"/>
          <w:lang w:val="bg-BG"/>
        </w:rPr>
        <w:t>Лайф</w:t>
      </w:r>
      <w:proofErr w:type="spellEnd"/>
    </w:p>
    <w:p w:rsidR="001171E3" w:rsidRDefault="001171E3">
      <w:pPr>
        <w:tabs>
          <w:tab w:val="left" w:pos="3270"/>
        </w:tabs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МОСВ, зала „Европа“</w:t>
      </w:r>
    </w:p>
    <w:p w:rsidR="00987BA5" w:rsidRDefault="00987BA5">
      <w:pPr>
        <w:tabs>
          <w:tab w:val="left" w:pos="3270"/>
        </w:tabs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22.05.2018 г.</w:t>
      </w:r>
    </w:p>
    <w:p w:rsidR="00987BA5" w:rsidRDefault="00987BA5" w:rsidP="00067348">
      <w:pPr>
        <w:tabs>
          <w:tab w:val="left" w:pos="3270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987BA5" w:rsidRDefault="00AA7ADA" w:rsidP="00D84CA8">
      <w:pPr>
        <w:tabs>
          <w:tab w:val="left" w:pos="993"/>
          <w:tab w:val="left" w:pos="3270"/>
        </w:tabs>
        <w:ind w:left="993" w:hanging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987BA5" w:rsidRPr="00881966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D06CF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881966" w:rsidRPr="0088196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06CFF">
        <w:rPr>
          <w:rFonts w:ascii="Times New Roman" w:hAnsi="Times New Roman" w:cs="Times New Roman"/>
          <w:sz w:val="28"/>
          <w:szCs w:val="28"/>
          <w:lang w:val="bg-BG"/>
        </w:rPr>
        <w:t xml:space="preserve">– </w:t>
      </w:r>
      <w:r w:rsidR="005552E3" w:rsidRPr="00881966">
        <w:rPr>
          <w:rFonts w:ascii="Times New Roman" w:hAnsi="Times New Roman" w:cs="Times New Roman"/>
          <w:sz w:val="28"/>
          <w:szCs w:val="28"/>
          <w:lang w:val="bg-BG"/>
        </w:rPr>
        <w:t xml:space="preserve">приветствие </w:t>
      </w:r>
      <w:r w:rsidR="00881966" w:rsidRPr="00881966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D84CA8">
        <w:rPr>
          <w:rFonts w:ascii="Times New Roman" w:hAnsi="Times New Roman" w:cs="Times New Roman"/>
          <w:sz w:val="28"/>
          <w:szCs w:val="28"/>
          <w:lang w:val="bg-BG"/>
        </w:rPr>
        <w:t>Красимир Живков</w:t>
      </w:r>
      <w:r w:rsidR="00881966" w:rsidRPr="00881966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D84CA8">
        <w:rPr>
          <w:rFonts w:ascii="Times New Roman" w:hAnsi="Times New Roman" w:cs="Times New Roman"/>
          <w:sz w:val="28"/>
          <w:szCs w:val="28"/>
          <w:lang w:val="bg-BG"/>
        </w:rPr>
        <w:t>заместник-</w:t>
      </w:r>
      <w:r w:rsidR="00881966" w:rsidRPr="00881966">
        <w:rPr>
          <w:rFonts w:ascii="Times New Roman" w:hAnsi="Times New Roman" w:cs="Times New Roman"/>
          <w:sz w:val="28"/>
          <w:szCs w:val="28"/>
          <w:lang w:val="bg-BG"/>
        </w:rPr>
        <w:t xml:space="preserve">министър на околната </w:t>
      </w:r>
      <w:r w:rsidR="00D84CA8">
        <w:rPr>
          <w:rFonts w:ascii="Times New Roman" w:hAnsi="Times New Roman" w:cs="Times New Roman"/>
          <w:sz w:val="28"/>
          <w:szCs w:val="28"/>
          <w:lang w:val="bg-BG"/>
        </w:rPr>
        <w:t>среда и водите</w:t>
      </w:r>
    </w:p>
    <w:p w:rsidR="00D06CFF" w:rsidRDefault="00AA7ADA" w:rsidP="00067348">
      <w:p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D06CFF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D06CFF">
        <w:rPr>
          <w:rFonts w:ascii="Times New Roman" w:hAnsi="Times New Roman" w:cs="Times New Roman"/>
          <w:sz w:val="28"/>
          <w:szCs w:val="28"/>
          <w:lang w:val="bg-BG"/>
        </w:rPr>
        <w:t xml:space="preserve"> – откриване на информационния ден от г-н Мирослав Калугеров,</w:t>
      </w:r>
    </w:p>
    <w:p w:rsidR="00D06CFF" w:rsidRDefault="00D06CFF" w:rsidP="00067348">
      <w:pPr>
        <w:tabs>
          <w:tab w:val="left" w:pos="3270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директор на дирекция НСЗП</w:t>
      </w:r>
    </w:p>
    <w:p w:rsidR="001020B3" w:rsidRDefault="00D06CFF" w:rsidP="00067348">
      <w:p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10: </w:t>
      </w:r>
      <w:r w:rsidR="00AA7AD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21070C">
        <w:rPr>
          <w:rFonts w:ascii="Times New Roman" w:hAnsi="Times New Roman" w:cs="Times New Roman"/>
          <w:sz w:val="28"/>
          <w:szCs w:val="28"/>
          <w:lang w:val="bg-BG"/>
        </w:rPr>
        <w:t>п</w:t>
      </w:r>
      <w:r>
        <w:rPr>
          <w:rFonts w:ascii="Times New Roman" w:hAnsi="Times New Roman" w:cs="Times New Roman"/>
          <w:sz w:val="28"/>
          <w:szCs w:val="28"/>
          <w:lang w:val="bg-BG"/>
        </w:rPr>
        <w:t>редставяне на мерките свързани с Натура 2000 по ОПОС 2014-2020 г.</w:t>
      </w:r>
    </w:p>
    <w:p w:rsidR="00587AD6" w:rsidRPr="003F68BF" w:rsidRDefault="006B1F11" w:rsidP="00067348">
      <w:pPr>
        <w:tabs>
          <w:tab w:val="left" w:pos="3270"/>
        </w:tabs>
        <w:ind w:left="993" w:hanging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B1F11">
        <w:rPr>
          <w:rFonts w:ascii="Times New Roman" w:hAnsi="Times New Roman" w:cs="Times New Roman"/>
          <w:sz w:val="28"/>
          <w:szCs w:val="28"/>
          <w:lang w:val="bg-BG"/>
        </w:rPr>
        <w:t xml:space="preserve">10: </w:t>
      </w:r>
      <w:r w:rsidR="00AA7ADA">
        <w:rPr>
          <w:rFonts w:ascii="Times New Roman" w:hAnsi="Times New Roman" w:cs="Times New Roman"/>
          <w:sz w:val="28"/>
          <w:szCs w:val="28"/>
        </w:rPr>
        <w:t>15</w:t>
      </w:r>
      <w:r w:rsidRPr="006B1F11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587AD6" w:rsidRPr="00587AD6">
        <w:rPr>
          <w:rFonts w:ascii="Times New Roman" w:hAnsi="Times New Roman" w:cs="Times New Roman"/>
          <w:sz w:val="28"/>
          <w:szCs w:val="28"/>
          <w:lang w:val="bg-BG"/>
        </w:rPr>
        <w:t xml:space="preserve">представяне на </w:t>
      </w:r>
      <w:r w:rsidR="003F68BF">
        <w:rPr>
          <w:rFonts w:ascii="Times New Roman" w:hAnsi="Times New Roman" w:cs="Times New Roman"/>
          <w:sz w:val="28"/>
          <w:szCs w:val="28"/>
          <w:lang w:val="bg-BG"/>
        </w:rPr>
        <w:t>приоритетни теми</w:t>
      </w:r>
      <w:r w:rsidR="00587AD6" w:rsidRPr="00587AD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020B3">
        <w:rPr>
          <w:rFonts w:ascii="Times New Roman" w:hAnsi="Times New Roman" w:cs="Times New Roman"/>
          <w:sz w:val="28"/>
          <w:szCs w:val="28"/>
          <w:lang w:val="bg-BG"/>
        </w:rPr>
        <w:t xml:space="preserve">за финансиране </w:t>
      </w:r>
      <w:r w:rsidR="00587AD6" w:rsidRPr="00587AD6">
        <w:rPr>
          <w:rFonts w:ascii="Times New Roman" w:hAnsi="Times New Roman" w:cs="Times New Roman"/>
          <w:sz w:val="28"/>
          <w:szCs w:val="28"/>
          <w:lang w:val="bg-BG"/>
        </w:rPr>
        <w:t>свързани с Натура 2000 по програма</w:t>
      </w:r>
      <w:r w:rsidR="003F68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87AD6" w:rsidRPr="00587AD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F68BF" w:rsidRPr="001020B3">
        <w:rPr>
          <w:rFonts w:ascii="Times New Roman" w:hAnsi="Times New Roman" w:cs="Times New Roman"/>
          <w:sz w:val="28"/>
          <w:szCs w:val="28"/>
          <w:lang w:val="bg-BG"/>
        </w:rPr>
        <w:t>LIFE</w:t>
      </w:r>
      <w:r w:rsidR="00A00AB4">
        <w:rPr>
          <w:rFonts w:ascii="Times New Roman" w:hAnsi="Times New Roman" w:cs="Times New Roman"/>
          <w:sz w:val="28"/>
          <w:szCs w:val="28"/>
          <w:lang w:val="bg-BG"/>
        </w:rPr>
        <w:t>.П</w:t>
      </w:r>
      <w:r w:rsidR="003F68BF">
        <w:rPr>
          <w:rFonts w:ascii="Times New Roman" w:hAnsi="Times New Roman" w:cs="Times New Roman"/>
          <w:sz w:val="28"/>
          <w:szCs w:val="28"/>
          <w:lang w:val="bg-BG"/>
        </w:rPr>
        <w:t xml:space="preserve">редставяне на </w:t>
      </w:r>
      <w:r w:rsidR="001020B3">
        <w:rPr>
          <w:rFonts w:ascii="Times New Roman" w:hAnsi="Times New Roman" w:cs="Times New Roman"/>
          <w:sz w:val="28"/>
          <w:szCs w:val="28"/>
          <w:lang w:val="bg-BG"/>
        </w:rPr>
        <w:t xml:space="preserve">добри практики по успешно реализирани проекти с финансовата подкрепа на програма </w:t>
      </w:r>
      <w:r w:rsidR="001020B3">
        <w:rPr>
          <w:rFonts w:ascii="Times New Roman" w:hAnsi="Times New Roman" w:cs="Times New Roman"/>
          <w:sz w:val="28"/>
          <w:szCs w:val="28"/>
        </w:rPr>
        <w:t xml:space="preserve">LIFE </w:t>
      </w:r>
      <w:r w:rsidR="001020B3">
        <w:rPr>
          <w:rFonts w:ascii="Times New Roman" w:hAnsi="Times New Roman" w:cs="Times New Roman"/>
          <w:sz w:val="28"/>
          <w:szCs w:val="28"/>
          <w:lang w:val="bg-BG"/>
        </w:rPr>
        <w:t xml:space="preserve">на ЕС.  </w:t>
      </w:r>
    </w:p>
    <w:p w:rsidR="001D39A1" w:rsidRPr="00AA7ADA" w:rsidRDefault="00AA7ADA" w:rsidP="00067348">
      <w:p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B1F11" w:rsidRPr="00AA7ADA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6B1F11" w:rsidRPr="00AA7ADA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1D39A1" w:rsidRPr="00AA7ADA">
        <w:rPr>
          <w:rFonts w:ascii="Times New Roman" w:hAnsi="Times New Roman" w:cs="Times New Roman"/>
          <w:sz w:val="28"/>
          <w:szCs w:val="28"/>
          <w:lang w:val="bg-BG"/>
        </w:rPr>
        <w:t>представяне на мерките свързани с Натура 2000 по ПРСР 2014 -2020 г.</w:t>
      </w:r>
    </w:p>
    <w:p w:rsidR="00D06CFF" w:rsidRDefault="00AA7ADA" w:rsidP="00067348">
      <w:p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B1F11" w:rsidRPr="00AA7ADA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B1F11" w:rsidRPr="00AA7ADA"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470FEE" w:rsidRPr="00AA7ADA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21070C" w:rsidRPr="00AA7ADA">
        <w:rPr>
          <w:rFonts w:ascii="Times New Roman" w:hAnsi="Times New Roman" w:cs="Times New Roman"/>
          <w:sz w:val="28"/>
          <w:szCs w:val="28"/>
          <w:lang w:val="bg-BG"/>
        </w:rPr>
        <w:t xml:space="preserve">представяне на мерките свързани с Натура 2000 по </w:t>
      </w:r>
      <w:r w:rsidR="00073FBD" w:rsidRPr="00AA7ADA">
        <w:rPr>
          <w:rFonts w:ascii="Times New Roman" w:hAnsi="Times New Roman" w:cs="Times New Roman"/>
          <w:sz w:val="28"/>
          <w:szCs w:val="28"/>
          <w:lang w:val="bg-BG"/>
        </w:rPr>
        <w:t>ПМДР</w:t>
      </w:r>
      <w:r w:rsidR="0021070C" w:rsidRPr="00AA7ADA">
        <w:rPr>
          <w:rFonts w:ascii="Times New Roman" w:hAnsi="Times New Roman" w:cs="Times New Roman"/>
          <w:sz w:val="28"/>
          <w:szCs w:val="28"/>
          <w:lang w:val="bg-BG"/>
        </w:rPr>
        <w:t xml:space="preserve"> 2014-2020 г.</w:t>
      </w:r>
    </w:p>
    <w:p w:rsidR="00073FBD" w:rsidRDefault="00AA7ADA" w:rsidP="00067348">
      <w:pPr>
        <w:tabs>
          <w:tab w:val="left" w:pos="993"/>
          <w:tab w:val="left" w:pos="3270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70FEE">
        <w:rPr>
          <w:rFonts w:ascii="Times New Roman" w:hAnsi="Times New Roman" w:cs="Times New Roman"/>
          <w:sz w:val="28"/>
          <w:szCs w:val="28"/>
          <w:lang w:val="bg-BG"/>
        </w:rPr>
        <w:t xml:space="preserve">: 00 </w:t>
      </w:r>
      <w:r w:rsidR="00470FEE" w:rsidRPr="006263DE">
        <w:rPr>
          <w:rFonts w:ascii="Times New Roman" w:hAnsi="Times New Roman" w:cs="Times New Roman"/>
          <w:sz w:val="28"/>
          <w:szCs w:val="28"/>
          <w:lang w:val="bg-BG"/>
        </w:rPr>
        <w:t xml:space="preserve">– </w:t>
      </w:r>
      <w:r w:rsidR="006263DE" w:rsidRPr="001D39A1">
        <w:rPr>
          <w:rFonts w:ascii="Times New Roman" w:hAnsi="Times New Roman" w:cs="Times New Roman"/>
          <w:sz w:val="28"/>
          <w:szCs w:val="28"/>
          <w:lang w:val="bg-BG"/>
        </w:rPr>
        <w:t>представяне на мерките свързани с Натура 2000</w:t>
      </w:r>
      <w:r w:rsidR="006263DE">
        <w:rPr>
          <w:rFonts w:ascii="Times New Roman" w:hAnsi="Times New Roman" w:cs="Times New Roman"/>
          <w:sz w:val="28"/>
          <w:szCs w:val="28"/>
          <w:lang w:val="bg-BG"/>
        </w:rPr>
        <w:t xml:space="preserve"> по</w:t>
      </w:r>
      <w:r w:rsidR="006263DE" w:rsidRPr="006263D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84CA8">
        <w:rPr>
          <w:rFonts w:ascii="Times New Roman" w:hAnsi="Times New Roman" w:cs="Times New Roman"/>
          <w:sz w:val="28"/>
          <w:szCs w:val="28"/>
          <w:lang w:val="bg-BG"/>
        </w:rPr>
        <w:t>ОП</w:t>
      </w:r>
      <w:bookmarkStart w:id="0" w:name="_GoBack"/>
      <w:bookmarkEnd w:id="0"/>
      <w:r w:rsidR="00073FBD" w:rsidRPr="00073FBD">
        <w:rPr>
          <w:rFonts w:ascii="Times New Roman" w:hAnsi="Times New Roman" w:cs="Times New Roman"/>
          <w:sz w:val="28"/>
          <w:szCs w:val="28"/>
          <w:lang w:val="bg-BG"/>
        </w:rPr>
        <w:t>РЧР 2014-2020 г.</w:t>
      </w:r>
    </w:p>
    <w:p w:rsidR="006263DE" w:rsidRDefault="00AA7ADA" w:rsidP="00067348">
      <w:pPr>
        <w:tabs>
          <w:tab w:val="left" w:pos="993"/>
          <w:tab w:val="left" w:pos="3270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50822">
        <w:rPr>
          <w:rFonts w:ascii="Times New Roman" w:hAnsi="Times New Roman" w:cs="Times New Roman"/>
          <w:sz w:val="28"/>
          <w:szCs w:val="28"/>
        </w:rPr>
        <w:t>11</w:t>
      </w:r>
      <w:r w:rsidR="00470FEE" w:rsidRPr="00950822">
        <w:rPr>
          <w:rFonts w:ascii="Times New Roman" w:hAnsi="Times New Roman" w:cs="Times New Roman"/>
          <w:sz w:val="28"/>
          <w:szCs w:val="28"/>
          <w:lang w:val="bg-BG"/>
        </w:rPr>
        <w:t xml:space="preserve">: 15 – </w:t>
      </w:r>
      <w:r w:rsidR="006263DE" w:rsidRPr="00950822">
        <w:rPr>
          <w:rFonts w:ascii="Times New Roman" w:hAnsi="Times New Roman" w:cs="Times New Roman"/>
          <w:sz w:val="28"/>
          <w:szCs w:val="28"/>
          <w:lang w:val="bg-BG"/>
        </w:rPr>
        <w:t>представяне на мерките свързани с Натура 2000 по ОП</w:t>
      </w:r>
      <w:r w:rsidR="00A943F6" w:rsidRPr="00950822">
        <w:rPr>
          <w:rFonts w:ascii="Times New Roman" w:hAnsi="Times New Roman" w:cs="Times New Roman"/>
          <w:sz w:val="28"/>
          <w:szCs w:val="28"/>
          <w:lang w:val="bg-BG"/>
        </w:rPr>
        <w:t>ИК</w:t>
      </w:r>
      <w:r w:rsidR="006263DE" w:rsidRPr="00950822">
        <w:rPr>
          <w:rFonts w:ascii="Times New Roman" w:hAnsi="Times New Roman" w:cs="Times New Roman"/>
          <w:sz w:val="28"/>
          <w:szCs w:val="28"/>
          <w:lang w:val="bg-BG"/>
        </w:rPr>
        <w:t xml:space="preserve"> 2014-2020 г.</w:t>
      </w:r>
    </w:p>
    <w:p w:rsidR="006263DE" w:rsidRPr="00881966" w:rsidRDefault="006263DE" w:rsidP="006263DE">
      <w:pPr>
        <w:tabs>
          <w:tab w:val="left" w:pos="993"/>
          <w:tab w:val="left" w:pos="3270"/>
        </w:tabs>
        <w:rPr>
          <w:rFonts w:ascii="Times New Roman" w:hAnsi="Times New Roman" w:cs="Times New Roman"/>
          <w:sz w:val="28"/>
          <w:szCs w:val="28"/>
          <w:lang w:val="bg-BG"/>
        </w:rPr>
      </w:pPr>
    </w:p>
    <w:sectPr w:rsidR="006263DE" w:rsidRPr="00881966" w:rsidSect="00C9666E">
      <w:headerReference w:type="default" r:id="rId8"/>
      <w:pgSz w:w="12240" w:h="15840"/>
      <w:pgMar w:top="1440" w:right="900" w:bottom="1440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BA" w:rsidRDefault="00ED5CBA" w:rsidP="00FE6964">
      <w:pPr>
        <w:spacing w:after="0" w:line="240" w:lineRule="auto"/>
      </w:pPr>
      <w:r>
        <w:separator/>
      </w:r>
    </w:p>
  </w:endnote>
  <w:endnote w:type="continuationSeparator" w:id="0">
    <w:p w:rsidR="00ED5CBA" w:rsidRDefault="00ED5CBA" w:rsidP="00FE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BA" w:rsidRDefault="00ED5CBA" w:rsidP="00FE6964">
      <w:pPr>
        <w:spacing w:after="0" w:line="240" w:lineRule="auto"/>
      </w:pPr>
      <w:r>
        <w:separator/>
      </w:r>
    </w:p>
  </w:footnote>
  <w:footnote w:type="continuationSeparator" w:id="0">
    <w:p w:rsidR="00ED5CBA" w:rsidRDefault="00ED5CBA" w:rsidP="00FE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64" w:rsidRPr="00FE6964" w:rsidRDefault="00C9666E" w:rsidP="00C9666E">
    <w:pPr>
      <w:pStyle w:val="Header"/>
      <w:tabs>
        <w:tab w:val="clear" w:pos="9406"/>
        <w:tab w:val="right" w:pos="10206"/>
      </w:tabs>
      <w:ind w:left="-426"/>
      <w:rPr>
        <w:lang w:val="bg-BG"/>
      </w:rPr>
    </w:pPr>
    <w:r>
      <w:rPr>
        <w:lang w:val="bg-BG"/>
      </w:rPr>
      <w:t xml:space="preserve">           </w:t>
    </w:r>
    <w:r>
      <w:rPr>
        <w:noProof/>
      </w:rPr>
      <w:drawing>
        <wp:inline distT="0" distB="0" distL="0" distR="0" wp14:anchorId="42981E6E" wp14:editId="60D438F3">
          <wp:extent cx="1504950" cy="990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bg-BG"/>
      </w:rPr>
      <w:t xml:space="preserve">        </w:t>
    </w:r>
    <w:r w:rsidR="00FE6964">
      <w:rPr>
        <w:lang w:val="bg-BG"/>
      </w:rPr>
      <w:t xml:space="preserve">            </w:t>
    </w:r>
    <w:r>
      <w:rPr>
        <w:lang w:val="bg-BG"/>
      </w:rPr>
      <w:t xml:space="preserve">    </w:t>
    </w:r>
    <w:r w:rsidR="00FE6964">
      <w:rPr>
        <w:lang w:val="bg-BG"/>
      </w:rPr>
      <w:t xml:space="preserve">   </w:t>
    </w:r>
    <w:r w:rsidR="00C70A6F">
      <w:rPr>
        <w:lang w:val="bg-BG"/>
      </w:rPr>
      <w:t xml:space="preserve">      </w:t>
    </w:r>
    <w:r>
      <w:rPr>
        <w:noProof/>
      </w:rPr>
      <w:drawing>
        <wp:inline distT="0" distB="0" distL="0" distR="0" wp14:anchorId="4899BE0F" wp14:editId="4D1D21FC">
          <wp:extent cx="1323975" cy="92328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833" cy="927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70A6F">
      <w:rPr>
        <w:lang w:val="bg-BG"/>
      </w:rPr>
      <w:t xml:space="preserve">        </w:t>
    </w:r>
    <w:r w:rsidR="001171E3">
      <w:rPr>
        <w:lang w:val="bg-BG"/>
      </w:rPr>
      <w:t xml:space="preserve">     </w:t>
    </w:r>
    <w:r>
      <w:rPr>
        <w:lang w:val="bg-BG"/>
      </w:rPr>
      <w:t xml:space="preserve">       </w:t>
    </w:r>
    <w:r w:rsidR="001171E3">
      <w:rPr>
        <w:lang w:val="bg-BG"/>
      </w:rPr>
      <w:t xml:space="preserve">      </w:t>
    </w:r>
    <w:r>
      <w:rPr>
        <w:lang w:val="bg-BG"/>
      </w:rPr>
      <w:t xml:space="preserve">   </w:t>
    </w:r>
    <w:r w:rsidR="00C70A6F">
      <w:rPr>
        <w:lang w:val="bg-BG"/>
      </w:rPr>
      <w:t xml:space="preserve">   </w:t>
    </w:r>
    <w:r>
      <w:rPr>
        <w:noProof/>
      </w:rPr>
      <w:drawing>
        <wp:inline distT="0" distB="0" distL="0" distR="0" wp14:anchorId="71ADA6E5" wp14:editId="2DE8A40A">
          <wp:extent cx="114300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329" cy="8318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B7"/>
    <w:rsid w:val="000120D9"/>
    <w:rsid w:val="00067348"/>
    <w:rsid w:val="00073FBD"/>
    <w:rsid w:val="001020B3"/>
    <w:rsid w:val="00105DDD"/>
    <w:rsid w:val="001171E3"/>
    <w:rsid w:val="001D39A1"/>
    <w:rsid w:val="0021070C"/>
    <w:rsid w:val="002174AC"/>
    <w:rsid w:val="002618C0"/>
    <w:rsid w:val="002B25B5"/>
    <w:rsid w:val="003322A2"/>
    <w:rsid w:val="003F68BF"/>
    <w:rsid w:val="00470FEE"/>
    <w:rsid w:val="005552E3"/>
    <w:rsid w:val="00587AD6"/>
    <w:rsid w:val="005D3FFD"/>
    <w:rsid w:val="006263DE"/>
    <w:rsid w:val="006B1F11"/>
    <w:rsid w:val="00881966"/>
    <w:rsid w:val="00904ADF"/>
    <w:rsid w:val="00922CCE"/>
    <w:rsid w:val="00950822"/>
    <w:rsid w:val="00987BA5"/>
    <w:rsid w:val="009E569B"/>
    <w:rsid w:val="00A00AB4"/>
    <w:rsid w:val="00A87B62"/>
    <w:rsid w:val="00A943F6"/>
    <w:rsid w:val="00A944BF"/>
    <w:rsid w:val="00AA7ADA"/>
    <w:rsid w:val="00C10058"/>
    <w:rsid w:val="00C10427"/>
    <w:rsid w:val="00C202AB"/>
    <w:rsid w:val="00C70A6F"/>
    <w:rsid w:val="00C9666E"/>
    <w:rsid w:val="00CB2A55"/>
    <w:rsid w:val="00D06CFF"/>
    <w:rsid w:val="00D84CA8"/>
    <w:rsid w:val="00DE0DB7"/>
    <w:rsid w:val="00DF463F"/>
    <w:rsid w:val="00ED5CBA"/>
    <w:rsid w:val="00F25730"/>
    <w:rsid w:val="00FA4E17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69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64"/>
  </w:style>
  <w:style w:type="paragraph" w:styleId="Footer">
    <w:name w:val="footer"/>
    <w:basedOn w:val="Normal"/>
    <w:link w:val="FooterChar"/>
    <w:uiPriority w:val="99"/>
    <w:unhideWhenUsed/>
    <w:rsid w:val="00FE69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69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64"/>
  </w:style>
  <w:style w:type="paragraph" w:styleId="Footer">
    <w:name w:val="footer"/>
    <w:basedOn w:val="Normal"/>
    <w:link w:val="FooterChar"/>
    <w:uiPriority w:val="99"/>
    <w:unhideWhenUsed/>
    <w:rsid w:val="00FE69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68D6-DB8B-4EEB-B834-F186B93A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2018-05-17T14:07:00Z</dcterms:created>
  <dcterms:modified xsi:type="dcterms:W3CDTF">2018-05-21T09:56:00Z</dcterms:modified>
</cp:coreProperties>
</file>