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9FB" w:rsidRDefault="001F7222" w:rsidP="00FD29FB">
      <w:pPr>
        <w:jc w:val="center"/>
      </w:pPr>
      <w:bookmarkStart w:id="0" w:name="_GoBack"/>
      <w:r>
        <w:rPr>
          <w:noProof/>
          <w:lang w:val="bg-BG" w:eastAsia="bg-BG"/>
        </w:rPr>
        <w:drawing>
          <wp:inline distT="0" distB="0" distL="0" distR="0" wp14:anchorId="012CA1C9" wp14:editId="2847472E">
            <wp:extent cx="2143354" cy="1442257"/>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ld Environment Day 2021.jpeg"/>
                    <pic:cNvPicPr/>
                  </pic:nvPicPr>
                  <pic:blipFill>
                    <a:blip r:embed="rId6">
                      <a:extLst>
                        <a:ext uri="{28A0092B-C50C-407E-A947-70E740481C1C}">
                          <a14:useLocalDpi xmlns:a14="http://schemas.microsoft.com/office/drawing/2010/main" val="0"/>
                        </a:ext>
                      </a:extLst>
                    </a:blip>
                    <a:stretch>
                      <a:fillRect/>
                    </a:stretch>
                  </pic:blipFill>
                  <pic:spPr>
                    <a:xfrm>
                      <a:off x="0" y="0"/>
                      <a:ext cx="2146317" cy="1444251"/>
                    </a:xfrm>
                    <a:prstGeom prst="rect">
                      <a:avLst/>
                    </a:prstGeom>
                  </pic:spPr>
                </pic:pic>
              </a:graphicData>
            </a:graphic>
          </wp:inline>
        </w:drawing>
      </w:r>
      <w:bookmarkEnd w:id="0"/>
      <w:r w:rsidR="00FD29FB">
        <w:rPr>
          <w:noProof/>
          <w:lang w:val="bg-BG" w:eastAsia="bg-BG"/>
        </w:rPr>
        <w:drawing>
          <wp:inline distT="0" distB="0" distL="0" distR="0" wp14:anchorId="51827B2A" wp14:editId="15BBDC3B">
            <wp:extent cx="3065069" cy="746103"/>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7">
                      <a:extLst>
                        <a:ext uri="{28A0092B-C50C-407E-A947-70E740481C1C}">
                          <a14:useLocalDpi xmlns:a14="http://schemas.microsoft.com/office/drawing/2010/main" val="0"/>
                        </a:ext>
                      </a:extLst>
                    </a:blip>
                    <a:stretch>
                      <a:fillRect/>
                    </a:stretch>
                  </pic:blipFill>
                  <pic:spPr>
                    <a:xfrm>
                      <a:off x="0" y="0"/>
                      <a:ext cx="3065069" cy="746103"/>
                    </a:xfrm>
                    <a:prstGeom prst="rect">
                      <a:avLst/>
                    </a:prstGeom>
                  </pic:spPr>
                </pic:pic>
              </a:graphicData>
            </a:graphic>
          </wp:inline>
        </w:drawing>
      </w:r>
    </w:p>
    <w:p w:rsidR="00F56AB5" w:rsidRPr="00F56AB5" w:rsidRDefault="00F56AB5" w:rsidP="00FD29FB">
      <w:pPr>
        <w:jc w:val="center"/>
        <w:rPr>
          <w:rFonts w:ascii="Times New Roman" w:hAnsi="Times New Roman" w:cs="Times New Roman"/>
          <w:b/>
          <w:sz w:val="28"/>
          <w:lang w:val="bg-BG"/>
        </w:rPr>
      </w:pPr>
      <w:r w:rsidRPr="00F56AB5">
        <w:rPr>
          <w:rFonts w:ascii="Times New Roman" w:hAnsi="Times New Roman" w:cs="Times New Roman"/>
          <w:b/>
          <w:sz w:val="28"/>
          <w:lang w:val="bg-BG"/>
        </w:rPr>
        <w:t>Възстановяване на екосистемите</w:t>
      </w:r>
    </w:p>
    <w:p w:rsidR="00FD29FB" w:rsidRPr="006A60F4" w:rsidRDefault="00763E18" w:rsidP="00CB457E">
      <w:pPr>
        <w:spacing w:before="240" w:line="240" w:lineRule="auto"/>
        <w:ind w:firstLine="720"/>
        <w:jc w:val="both"/>
        <w:rPr>
          <w:rFonts w:ascii="Times New Roman" w:hAnsi="Times New Roman" w:cs="Times New Roman"/>
          <w:sz w:val="24"/>
          <w:szCs w:val="24"/>
          <w:lang w:val="bg-BG"/>
        </w:rPr>
      </w:pPr>
      <w:r w:rsidRPr="00763E18">
        <w:rPr>
          <w:rFonts w:ascii="Times New Roman" w:hAnsi="Times New Roman" w:cs="Times New Roman"/>
          <w:sz w:val="24"/>
          <w:szCs w:val="24"/>
          <w:lang w:val="bg-BG"/>
        </w:rPr>
        <w:t xml:space="preserve">През годините Световният ден на околната среда се превърна в </w:t>
      </w:r>
      <w:r w:rsidR="00592F48">
        <w:rPr>
          <w:rFonts w:ascii="Times New Roman" w:hAnsi="Times New Roman" w:cs="Times New Roman"/>
          <w:sz w:val="24"/>
          <w:szCs w:val="24"/>
          <w:lang w:val="bg-BG"/>
        </w:rPr>
        <w:t xml:space="preserve">една от </w:t>
      </w:r>
      <w:r w:rsidR="002E714D">
        <w:rPr>
          <w:rFonts w:ascii="Times New Roman" w:hAnsi="Times New Roman" w:cs="Times New Roman"/>
          <w:sz w:val="24"/>
          <w:szCs w:val="24"/>
          <w:lang w:val="bg-BG"/>
        </w:rPr>
        <w:t>най-</w:t>
      </w:r>
      <w:r w:rsidR="00592F48">
        <w:rPr>
          <w:rFonts w:ascii="Times New Roman" w:hAnsi="Times New Roman" w:cs="Times New Roman"/>
          <w:sz w:val="24"/>
          <w:szCs w:val="24"/>
          <w:lang w:val="bg-BG"/>
        </w:rPr>
        <w:t>мащабните</w:t>
      </w:r>
      <w:r w:rsidR="002E714D">
        <w:rPr>
          <w:rFonts w:ascii="Times New Roman" w:hAnsi="Times New Roman" w:cs="Times New Roman"/>
          <w:sz w:val="24"/>
          <w:szCs w:val="24"/>
          <w:lang w:val="bg-BG"/>
        </w:rPr>
        <w:t xml:space="preserve"> кампани</w:t>
      </w:r>
      <w:r w:rsidR="00592F48">
        <w:rPr>
          <w:rFonts w:ascii="Times New Roman" w:hAnsi="Times New Roman" w:cs="Times New Roman"/>
          <w:sz w:val="24"/>
          <w:szCs w:val="24"/>
          <w:lang w:val="bg-BG"/>
        </w:rPr>
        <w:t>и, посветени</w:t>
      </w:r>
      <w:r w:rsidR="002E714D" w:rsidRPr="002E714D">
        <w:rPr>
          <w:rFonts w:ascii="Times New Roman" w:hAnsi="Times New Roman" w:cs="Times New Roman"/>
          <w:sz w:val="24"/>
          <w:szCs w:val="24"/>
          <w:lang w:val="bg-BG"/>
        </w:rPr>
        <w:t xml:space="preserve"> на </w:t>
      </w:r>
      <w:r w:rsidR="009D2F25">
        <w:rPr>
          <w:rFonts w:ascii="Times New Roman" w:hAnsi="Times New Roman" w:cs="Times New Roman"/>
          <w:sz w:val="24"/>
          <w:szCs w:val="24"/>
          <w:lang w:val="bg-BG"/>
        </w:rPr>
        <w:t>опазване</w:t>
      </w:r>
      <w:r w:rsidR="00395885">
        <w:rPr>
          <w:rFonts w:ascii="Times New Roman" w:hAnsi="Times New Roman" w:cs="Times New Roman"/>
          <w:sz w:val="24"/>
          <w:szCs w:val="24"/>
          <w:lang w:val="bg-BG"/>
        </w:rPr>
        <w:t>то</w:t>
      </w:r>
      <w:r w:rsidR="009D2F25">
        <w:rPr>
          <w:rFonts w:ascii="Times New Roman" w:hAnsi="Times New Roman" w:cs="Times New Roman"/>
          <w:sz w:val="24"/>
          <w:szCs w:val="24"/>
          <w:lang w:val="bg-BG"/>
        </w:rPr>
        <w:t xml:space="preserve"> </w:t>
      </w:r>
      <w:r w:rsidR="002E714D" w:rsidRPr="002E714D">
        <w:rPr>
          <w:rFonts w:ascii="Times New Roman" w:hAnsi="Times New Roman" w:cs="Times New Roman"/>
          <w:sz w:val="24"/>
          <w:szCs w:val="24"/>
          <w:lang w:val="bg-BG"/>
        </w:rPr>
        <w:t>на природата</w:t>
      </w:r>
      <w:r w:rsidR="00824D66" w:rsidRPr="003B2AE9">
        <w:rPr>
          <w:rFonts w:ascii="Times New Roman" w:hAnsi="Times New Roman" w:cs="Times New Roman"/>
          <w:sz w:val="24"/>
          <w:szCs w:val="24"/>
          <w:lang w:val="bg-BG"/>
        </w:rPr>
        <w:t xml:space="preserve"> </w:t>
      </w:r>
      <w:r w:rsidR="00824D66">
        <w:rPr>
          <w:rFonts w:ascii="Times New Roman" w:hAnsi="Times New Roman" w:cs="Times New Roman"/>
          <w:sz w:val="24"/>
          <w:szCs w:val="24"/>
          <w:lang w:val="bg-BG"/>
        </w:rPr>
        <w:t xml:space="preserve">и в </w:t>
      </w:r>
      <w:r w:rsidR="00592F48">
        <w:rPr>
          <w:rFonts w:ascii="Times New Roman" w:hAnsi="Times New Roman" w:cs="Times New Roman"/>
          <w:sz w:val="24"/>
          <w:szCs w:val="24"/>
          <w:lang w:val="bg-BG"/>
        </w:rPr>
        <w:t>международна платформа за вдъхнов</w:t>
      </w:r>
      <w:r w:rsidR="00824D66">
        <w:rPr>
          <w:rFonts w:ascii="Times New Roman" w:hAnsi="Times New Roman" w:cs="Times New Roman"/>
          <w:sz w:val="24"/>
          <w:szCs w:val="24"/>
          <w:lang w:val="bg-BG"/>
        </w:rPr>
        <w:t xml:space="preserve">ение и </w:t>
      </w:r>
      <w:r w:rsidRPr="00763E18">
        <w:rPr>
          <w:rFonts w:ascii="Times New Roman" w:hAnsi="Times New Roman" w:cs="Times New Roman"/>
          <w:sz w:val="24"/>
          <w:szCs w:val="24"/>
          <w:lang w:val="bg-BG"/>
        </w:rPr>
        <w:t>промяна</w:t>
      </w:r>
      <w:r w:rsidR="00824D66">
        <w:rPr>
          <w:rFonts w:ascii="Times New Roman" w:hAnsi="Times New Roman" w:cs="Times New Roman"/>
          <w:sz w:val="24"/>
          <w:szCs w:val="24"/>
          <w:lang w:val="bg-BG"/>
        </w:rPr>
        <w:t xml:space="preserve"> на световно ниво.</w:t>
      </w:r>
    </w:p>
    <w:p w:rsidR="001223FF" w:rsidRDefault="0007322D" w:rsidP="00CB457E">
      <w:pPr>
        <w:spacing w:before="24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От  5 юни започва Д</w:t>
      </w:r>
      <w:r w:rsidR="001223FF" w:rsidRPr="00F56AB5">
        <w:rPr>
          <w:rFonts w:ascii="Times New Roman" w:hAnsi="Times New Roman" w:cs="Times New Roman"/>
          <w:sz w:val="24"/>
          <w:szCs w:val="24"/>
          <w:lang w:val="bg-BG"/>
        </w:rPr>
        <w:t xml:space="preserve">есетилетието </w:t>
      </w:r>
      <w:r>
        <w:rPr>
          <w:rFonts w:ascii="Times New Roman" w:hAnsi="Times New Roman" w:cs="Times New Roman"/>
          <w:sz w:val="24"/>
          <w:szCs w:val="24"/>
          <w:lang w:val="bg-BG"/>
        </w:rPr>
        <w:t xml:space="preserve">на ООН </w:t>
      </w:r>
      <w:r w:rsidR="001223FF" w:rsidRPr="00F56AB5">
        <w:rPr>
          <w:rFonts w:ascii="Times New Roman" w:hAnsi="Times New Roman" w:cs="Times New Roman"/>
          <w:sz w:val="24"/>
          <w:szCs w:val="24"/>
          <w:lang w:val="bg-BG"/>
        </w:rPr>
        <w:t>за възстановяван</w:t>
      </w:r>
      <w:r w:rsidR="006F628F">
        <w:rPr>
          <w:rFonts w:ascii="Times New Roman" w:hAnsi="Times New Roman" w:cs="Times New Roman"/>
          <w:sz w:val="24"/>
          <w:szCs w:val="24"/>
          <w:lang w:val="bg-BG"/>
        </w:rPr>
        <w:t>е на екосистемите</w:t>
      </w:r>
      <w:r>
        <w:rPr>
          <w:rFonts w:ascii="Times New Roman" w:hAnsi="Times New Roman" w:cs="Times New Roman"/>
          <w:sz w:val="24"/>
          <w:szCs w:val="24"/>
          <w:lang w:val="bg-BG"/>
        </w:rPr>
        <w:t>, а</w:t>
      </w:r>
      <w:r w:rsidR="006F628F">
        <w:rPr>
          <w:rFonts w:ascii="Times New Roman" w:hAnsi="Times New Roman" w:cs="Times New Roman"/>
          <w:sz w:val="24"/>
          <w:szCs w:val="24"/>
          <w:lang w:val="bg-BG"/>
        </w:rPr>
        <w:t xml:space="preserve"> </w:t>
      </w:r>
      <w:r w:rsidR="001223FF" w:rsidRPr="00F56AB5">
        <w:rPr>
          <w:rFonts w:ascii="Times New Roman" w:hAnsi="Times New Roman" w:cs="Times New Roman"/>
          <w:sz w:val="24"/>
          <w:szCs w:val="24"/>
          <w:lang w:val="bg-BG"/>
        </w:rPr>
        <w:t xml:space="preserve"> правителства, предприятия</w:t>
      </w:r>
      <w:r>
        <w:rPr>
          <w:rFonts w:ascii="Times New Roman" w:hAnsi="Times New Roman" w:cs="Times New Roman"/>
          <w:sz w:val="24"/>
          <w:szCs w:val="24"/>
          <w:lang w:val="bg-BG"/>
        </w:rPr>
        <w:t xml:space="preserve">та, </w:t>
      </w:r>
      <w:r w:rsidR="001223FF" w:rsidRPr="00F56AB5">
        <w:rPr>
          <w:rFonts w:ascii="Times New Roman" w:hAnsi="Times New Roman" w:cs="Times New Roman"/>
          <w:sz w:val="24"/>
          <w:szCs w:val="24"/>
          <w:lang w:val="bg-BG"/>
        </w:rPr>
        <w:t>организации</w:t>
      </w:r>
      <w:r>
        <w:rPr>
          <w:rFonts w:ascii="Times New Roman" w:hAnsi="Times New Roman" w:cs="Times New Roman"/>
          <w:sz w:val="24"/>
          <w:szCs w:val="24"/>
          <w:lang w:val="bg-BG"/>
        </w:rPr>
        <w:t xml:space="preserve">те и </w:t>
      </w:r>
      <w:r w:rsidRPr="00F56AB5">
        <w:rPr>
          <w:rFonts w:ascii="Times New Roman" w:hAnsi="Times New Roman" w:cs="Times New Roman"/>
          <w:sz w:val="24"/>
          <w:szCs w:val="24"/>
          <w:lang w:val="bg-BG"/>
        </w:rPr>
        <w:t>граждани</w:t>
      </w:r>
      <w:r>
        <w:rPr>
          <w:rFonts w:ascii="Times New Roman" w:hAnsi="Times New Roman" w:cs="Times New Roman"/>
          <w:sz w:val="24"/>
          <w:szCs w:val="24"/>
          <w:lang w:val="bg-BG"/>
        </w:rPr>
        <w:t xml:space="preserve">те се приканват да </w:t>
      </w:r>
      <w:r w:rsidR="001223FF" w:rsidRPr="00F56AB5">
        <w:rPr>
          <w:rFonts w:ascii="Times New Roman" w:hAnsi="Times New Roman" w:cs="Times New Roman"/>
          <w:sz w:val="24"/>
          <w:szCs w:val="24"/>
          <w:lang w:val="bg-BG"/>
        </w:rPr>
        <w:t xml:space="preserve">обединят усилия в глобално движение за предотвратяване, спиране и </w:t>
      </w:r>
      <w:r w:rsidR="00F47EB0" w:rsidRPr="00F47EB0">
        <w:rPr>
          <w:rFonts w:ascii="Times New Roman" w:hAnsi="Times New Roman" w:cs="Times New Roman"/>
          <w:sz w:val="24"/>
          <w:szCs w:val="24"/>
          <w:lang w:val="bg-BG"/>
        </w:rPr>
        <w:t>обратимост</w:t>
      </w:r>
      <w:r w:rsidR="001223FF" w:rsidRPr="00F47EB0">
        <w:rPr>
          <w:rFonts w:ascii="Times New Roman" w:hAnsi="Times New Roman" w:cs="Times New Roman"/>
          <w:sz w:val="24"/>
          <w:szCs w:val="24"/>
          <w:lang w:val="bg-BG"/>
        </w:rPr>
        <w:t xml:space="preserve"> на</w:t>
      </w:r>
      <w:r w:rsidR="001223FF" w:rsidRPr="00F56AB5">
        <w:rPr>
          <w:rFonts w:ascii="Times New Roman" w:hAnsi="Times New Roman" w:cs="Times New Roman"/>
          <w:sz w:val="24"/>
          <w:szCs w:val="24"/>
          <w:lang w:val="bg-BG"/>
        </w:rPr>
        <w:t xml:space="preserve"> деградацията на екосистем</w:t>
      </w:r>
      <w:r>
        <w:rPr>
          <w:rFonts w:ascii="Times New Roman" w:hAnsi="Times New Roman" w:cs="Times New Roman"/>
          <w:sz w:val="24"/>
          <w:szCs w:val="24"/>
          <w:lang w:val="bg-BG"/>
        </w:rPr>
        <w:t xml:space="preserve">ите, </w:t>
      </w:r>
      <w:r w:rsidR="001223FF" w:rsidRPr="00F56AB5">
        <w:rPr>
          <w:rFonts w:ascii="Times New Roman" w:hAnsi="Times New Roman" w:cs="Times New Roman"/>
          <w:sz w:val="24"/>
          <w:szCs w:val="24"/>
          <w:lang w:val="bg-BG"/>
        </w:rPr>
        <w:t>осигурява</w:t>
      </w:r>
      <w:r>
        <w:rPr>
          <w:rFonts w:ascii="Times New Roman" w:hAnsi="Times New Roman" w:cs="Times New Roman"/>
          <w:sz w:val="24"/>
          <w:szCs w:val="24"/>
          <w:lang w:val="bg-BG"/>
        </w:rPr>
        <w:t>йки</w:t>
      </w:r>
      <w:r w:rsidR="001223FF" w:rsidRPr="00F56AB5">
        <w:rPr>
          <w:rFonts w:ascii="Times New Roman" w:hAnsi="Times New Roman" w:cs="Times New Roman"/>
          <w:sz w:val="24"/>
          <w:szCs w:val="24"/>
          <w:lang w:val="bg-BG"/>
        </w:rPr>
        <w:t xml:space="preserve"> устойчиво бъдеще за всички.</w:t>
      </w:r>
    </w:p>
    <w:p w:rsidR="00721A7F" w:rsidRDefault="00CB457E" w:rsidP="00CB457E">
      <w:pPr>
        <w:spacing w:before="240" w:line="240" w:lineRule="auto"/>
        <w:ind w:firstLine="720"/>
        <w:jc w:val="both"/>
        <w:rPr>
          <w:rFonts w:ascii="Times New Roman" w:hAnsi="Times New Roman" w:cs="Times New Roman"/>
          <w:sz w:val="24"/>
          <w:szCs w:val="24"/>
          <w:lang w:val="bg-BG"/>
        </w:rPr>
      </w:pPr>
      <w:hyperlink r:id="rId8" w:history="1">
        <w:r w:rsidR="00721A7F" w:rsidRPr="0012205B">
          <w:rPr>
            <w:rStyle w:val="Hyperlink"/>
            <w:rFonts w:ascii="Times New Roman" w:hAnsi="Times New Roman" w:cs="Times New Roman"/>
            <w:sz w:val="24"/>
            <w:szCs w:val="24"/>
            <w:lang w:val="bg-BG"/>
          </w:rPr>
          <w:t>https://www.worldenvironmentday.global/</w:t>
        </w:r>
      </w:hyperlink>
      <w:r w:rsidR="00721A7F">
        <w:rPr>
          <w:rFonts w:ascii="Times New Roman" w:hAnsi="Times New Roman" w:cs="Times New Roman"/>
          <w:sz w:val="24"/>
          <w:szCs w:val="24"/>
          <w:lang w:val="bg-BG"/>
        </w:rPr>
        <w:t xml:space="preserve"> </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Десет години може да изглеждат много време, но ООН предупреждава, че са нужни ангажираност</w:t>
      </w:r>
      <w:r w:rsidR="00757B8F">
        <w:rPr>
          <w:rFonts w:ascii="Times New Roman" w:hAnsi="Times New Roman" w:cs="Times New Roman"/>
          <w:sz w:val="24"/>
          <w:szCs w:val="24"/>
          <w:lang w:val="bg-BG"/>
        </w:rPr>
        <w:t>,</w:t>
      </w:r>
      <w:r w:rsidRPr="007A07B6">
        <w:rPr>
          <w:rFonts w:ascii="Times New Roman" w:hAnsi="Times New Roman" w:cs="Times New Roman"/>
          <w:sz w:val="24"/>
          <w:szCs w:val="24"/>
          <w:lang w:val="bg-BG"/>
        </w:rPr>
        <w:t xml:space="preserve"> конкретни и бързи действия. До 2030 г. трябва бъдат намалени почти наполовина световните емисии на парникови газове, за </w:t>
      </w:r>
      <w:r w:rsidR="00685E6D">
        <w:rPr>
          <w:rFonts w:ascii="Times New Roman" w:hAnsi="Times New Roman" w:cs="Times New Roman"/>
          <w:sz w:val="24"/>
          <w:szCs w:val="24"/>
          <w:lang w:val="bg-BG"/>
        </w:rPr>
        <w:t xml:space="preserve">да се предотвратят </w:t>
      </w:r>
      <w:r w:rsidRPr="007A07B6">
        <w:rPr>
          <w:rFonts w:ascii="Times New Roman" w:hAnsi="Times New Roman" w:cs="Times New Roman"/>
          <w:sz w:val="24"/>
          <w:szCs w:val="24"/>
          <w:lang w:val="bg-BG"/>
        </w:rPr>
        <w:t>опустошителни климатични промени. Необходим е огромен напредък за постигане на целите за устойчиво развитие - от премахване на бедността и борба</w:t>
      </w:r>
      <w:r w:rsidR="00685E6D">
        <w:rPr>
          <w:rFonts w:ascii="Times New Roman" w:hAnsi="Times New Roman" w:cs="Times New Roman"/>
          <w:sz w:val="24"/>
          <w:szCs w:val="24"/>
          <w:lang w:val="bg-BG"/>
        </w:rPr>
        <w:t>та</w:t>
      </w:r>
      <w:r w:rsidRPr="007A07B6">
        <w:rPr>
          <w:rFonts w:ascii="Times New Roman" w:hAnsi="Times New Roman" w:cs="Times New Roman"/>
          <w:sz w:val="24"/>
          <w:szCs w:val="24"/>
          <w:lang w:val="bg-BG"/>
        </w:rPr>
        <w:t xml:space="preserve"> с болестите до опазване на биологичното разнообразие. Трябва да </w:t>
      </w:r>
      <w:r w:rsidR="00757B8F">
        <w:rPr>
          <w:rFonts w:ascii="Times New Roman" w:hAnsi="Times New Roman" w:cs="Times New Roman"/>
          <w:sz w:val="24"/>
          <w:szCs w:val="24"/>
          <w:lang w:val="bg-BG"/>
        </w:rPr>
        <w:t xml:space="preserve">се </w:t>
      </w:r>
      <w:r w:rsidRPr="007A07B6">
        <w:rPr>
          <w:rFonts w:ascii="Times New Roman" w:hAnsi="Times New Roman" w:cs="Times New Roman"/>
          <w:sz w:val="24"/>
          <w:szCs w:val="24"/>
          <w:lang w:val="bg-BG"/>
        </w:rPr>
        <w:t xml:space="preserve">и загубата на биологично разнообразие </w:t>
      </w:r>
      <w:r w:rsidR="004A0349">
        <w:rPr>
          <w:rFonts w:ascii="Times New Roman" w:hAnsi="Times New Roman" w:cs="Times New Roman"/>
          <w:sz w:val="24"/>
          <w:szCs w:val="24"/>
          <w:lang w:val="bg-BG"/>
        </w:rPr>
        <w:t>–</w:t>
      </w:r>
      <w:r w:rsidRPr="007A07B6">
        <w:rPr>
          <w:rFonts w:ascii="Times New Roman" w:hAnsi="Times New Roman" w:cs="Times New Roman"/>
          <w:sz w:val="24"/>
          <w:szCs w:val="24"/>
          <w:lang w:val="bg-BG"/>
        </w:rPr>
        <w:t xml:space="preserve"> плашеща тенденция, която може да доведе до изчезване на 1 милион вида.</w:t>
      </w:r>
    </w:p>
    <w:p w:rsidR="00600A9D" w:rsidRDefault="004A0349" w:rsidP="00CB457E">
      <w:pPr>
        <w:spacing w:before="24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Връщането на деградиралите</w:t>
      </w:r>
      <w:r w:rsidR="007A07B6" w:rsidRPr="007A07B6">
        <w:rPr>
          <w:rFonts w:ascii="Times New Roman" w:hAnsi="Times New Roman" w:cs="Times New Roman"/>
          <w:sz w:val="24"/>
          <w:szCs w:val="24"/>
          <w:lang w:val="bg-BG"/>
        </w:rPr>
        <w:t xml:space="preserve"> екосистеми към живот - например чрез засаждане на дървета, почистване на речните брегове или просто предоставяне на пространство на природата за възстановяване </w:t>
      </w:r>
      <w:r>
        <w:rPr>
          <w:rFonts w:ascii="Times New Roman" w:hAnsi="Times New Roman" w:cs="Times New Roman"/>
          <w:sz w:val="24"/>
          <w:szCs w:val="24"/>
          <w:lang w:val="bg-BG"/>
        </w:rPr>
        <w:t>–</w:t>
      </w:r>
      <w:r w:rsidR="007A07B6" w:rsidRPr="007A07B6">
        <w:rPr>
          <w:rFonts w:ascii="Times New Roman" w:hAnsi="Times New Roman" w:cs="Times New Roman"/>
          <w:sz w:val="24"/>
          <w:szCs w:val="24"/>
          <w:lang w:val="bg-BG"/>
        </w:rPr>
        <w:t xml:space="preserve"> увеличава техните ползи за обществото и биологичното разнообразие. Без да съживим екосистемите, не можем да постигнем целите за устойчиво развитие или Парижкото споразумение за климата. Екосистемите са сложни и разнообразни, </w:t>
      </w:r>
      <w:r w:rsidR="00757B8F">
        <w:rPr>
          <w:rFonts w:ascii="Times New Roman" w:hAnsi="Times New Roman" w:cs="Times New Roman"/>
          <w:sz w:val="24"/>
          <w:szCs w:val="24"/>
          <w:lang w:val="bg-BG"/>
        </w:rPr>
        <w:t xml:space="preserve">а </w:t>
      </w:r>
      <w:r w:rsidR="007A07B6" w:rsidRPr="007A07B6">
        <w:rPr>
          <w:rFonts w:ascii="Times New Roman" w:hAnsi="Times New Roman" w:cs="Times New Roman"/>
          <w:sz w:val="24"/>
          <w:szCs w:val="24"/>
          <w:lang w:val="bg-BG"/>
        </w:rPr>
        <w:t xml:space="preserve">тяхното възстановяване се нуждае от внимателно планиране </w:t>
      </w:r>
      <w:r w:rsidR="007A07B6" w:rsidRPr="00E61F59">
        <w:rPr>
          <w:rFonts w:ascii="Times New Roman" w:hAnsi="Times New Roman" w:cs="Times New Roman"/>
          <w:sz w:val="24"/>
          <w:szCs w:val="24"/>
          <w:lang w:val="bg-BG"/>
        </w:rPr>
        <w:t xml:space="preserve">и </w:t>
      </w:r>
      <w:r w:rsidR="007A07B6" w:rsidRPr="00E51191">
        <w:rPr>
          <w:rFonts w:ascii="Times New Roman" w:hAnsi="Times New Roman" w:cs="Times New Roman"/>
          <w:sz w:val="24"/>
          <w:szCs w:val="24"/>
          <w:lang w:val="bg-BG"/>
        </w:rPr>
        <w:t>прилагане</w:t>
      </w:r>
      <w:r w:rsidR="00E61F59" w:rsidRPr="00E51191">
        <w:rPr>
          <w:rFonts w:ascii="Times New Roman" w:hAnsi="Times New Roman" w:cs="Times New Roman"/>
          <w:sz w:val="24"/>
          <w:szCs w:val="24"/>
          <w:lang w:val="bg-BG"/>
        </w:rPr>
        <w:t xml:space="preserve"> на конкретни мерки и политики</w:t>
      </w:r>
      <w:r w:rsidR="007A07B6" w:rsidRPr="00E51191">
        <w:rPr>
          <w:rFonts w:ascii="Times New Roman" w:hAnsi="Times New Roman" w:cs="Times New Roman"/>
          <w:sz w:val="24"/>
          <w:szCs w:val="24"/>
          <w:lang w:val="bg-BG"/>
        </w:rPr>
        <w:t>.</w:t>
      </w:r>
      <w:r w:rsidR="007A07B6">
        <w:rPr>
          <w:rFonts w:ascii="Times New Roman" w:hAnsi="Times New Roman" w:cs="Times New Roman"/>
          <w:sz w:val="24"/>
          <w:szCs w:val="24"/>
          <w:lang w:val="bg-BG"/>
        </w:rPr>
        <w:t xml:space="preserve"> </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В тази връзка, ЮНЕП предостави на министерствата на околната среда на държавите членки „Инструментариум за възстановяване на екосистеми“, който, измежду други, препоръчва за включване на възстановяването на екосистемите във възстановителните процеси от пандемията от COVID-19</w:t>
      </w:r>
      <w:r w:rsidR="00D26B93">
        <w:rPr>
          <w:rFonts w:ascii="Times New Roman" w:hAnsi="Times New Roman" w:cs="Times New Roman"/>
          <w:sz w:val="24"/>
          <w:szCs w:val="24"/>
          <w:lang w:val="bg-BG"/>
        </w:rPr>
        <w:t>.</w:t>
      </w:r>
    </w:p>
    <w:p w:rsid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ЮНЕП публикува и практически наръчник със заглавие „Книга за възстановяване на екосистемите“</w:t>
      </w:r>
      <w:r w:rsidR="001B402E">
        <w:rPr>
          <w:rFonts w:ascii="Times New Roman" w:hAnsi="Times New Roman" w:cs="Times New Roman"/>
          <w:sz w:val="24"/>
          <w:szCs w:val="24"/>
          <w:lang w:val="bg-BG"/>
        </w:rPr>
        <w:t xml:space="preserve">, който предлага широк спектър от </w:t>
      </w:r>
      <w:r w:rsidRPr="007A07B6">
        <w:rPr>
          <w:rFonts w:ascii="Times New Roman" w:hAnsi="Times New Roman" w:cs="Times New Roman"/>
          <w:sz w:val="24"/>
          <w:szCs w:val="24"/>
          <w:lang w:val="bg-BG"/>
        </w:rPr>
        <w:t>дей</w:t>
      </w:r>
      <w:r w:rsidR="001B402E">
        <w:rPr>
          <w:rFonts w:ascii="Times New Roman" w:hAnsi="Times New Roman" w:cs="Times New Roman"/>
          <w:sz w:val="24"/>
          <w:szCs w:val="24"/>
          <w:lang w:val="bg-BG"/>
        </w:rPr>
        <w:t>ности</w:t>
      </w:r>
      <w:r w:rsidRPr="007A07B6">
        <w:rPr>
          <w:rFonts w:ascii="Times New Roman" w:hAnsi="Times New Roman" w:cs="Times New Roman"/>
          <w:sz w:val="24"/>
          <w:szCs w:val="24"/>
          <w:lang w:val="bg-BG"/>
        </w:rPr>
        <w:t xml:space="preserve">, които могат </w:t>
      </w:r>
      <w:r w:rsidR="001B402E">
        <w:rPr>
          <w:rFonts w:ascii="Times New Roman" w:hAnsi="Times New Roman" w:cs="Times New Roman"/>
          <w:sz w:val="24"/>
          <w:szCs w:val="24"/>
          <w:lang w:val="bg-BG"/>
        </w:rPr>
        <w:t xml:space="preserve">както </w:t>
      </w:r>
      <w:r w:rsidRPr="007A07B6">
        <w:rPr>
          <w:rFonts w:ascii="Times New Roman" w:hAnsi="Times New Roman" w:cs="Times New Roman"/>
          <w:sz w:val="24"/>
          <w:szCs w:val="24"/>
          <w:lang w:val="bg-BG"/>
        </w:rPr>
        <w:t>да забавят и спрат деградацията на екосистемите</w:t>
      </w:r>
      <w:r w:rsidR="001B402E">
        <w:rPr>
          <w:rFonts w:ascii="Times New Roman" w:hAnsi="Times New Roman" w:cs="Times New Roman"/>
          <w:sz w:val="24"/>
          <w:szCs w:val="24"/>
          <w:lang w:val="bg-BG"/>
        </w:rPr>
        <w:t>, така и</w:t>
      </w:r>
      <w:r w:rsidRPr="007A07B6">
        <w:rPr>
          <w:rFonts w:ascii="Times New Roman" w:hAnsi="Times New Roman" w:cs="Times New Roman"/>
          <w:sz w:val="24"/>
          <w:szCs w:val="24"/>
          <w:lang w:val="bg-BG"/>
        </w:rPr>
        <w:t xml:space="preserve"> да насърчат тяхното възстановяване.</w:t>
      </w:r>
    </w:p>
    <w:p w:rsidR="00721A7F" w:rsidRDefault="00CB457E" w:rsidP="00CB457E">
      <w:pPr>
        <w:spacing w:before="240" w:line="240" w:lineRule="auto"/>
        <w:jc w:val="both"/>
        <w:rPr>
          <w:rFonts w:ascii="Times New Roman" w:hAnsi="Times New Roman" w:cs="Times New Roman"/>
          <w:sz w:val="24"/>
          <w:szCs w:val="24"/>
          <w:lang w:val="bg-BG"/>
        </w:rPr>
      </w:pPr>
      <w:hyperlink r:id="rId9" w:history="1">
        <w:r w:rsidR="00721A7F" w:rsidRPr="0012205B">
          <w:rPr>
            <w:rStyle w:val="Hyperlink"/>
            <w:rFonts w:ascii="Times New Roman" w:hAnsi="Times New Roman" w:cs="Times New Roman"/>
            <w:sz w:val="24"/>
            <w:szCs w:val="24"/>
            <w:lang w:val="bg-BG"/>
          </w:rPr>
          <w:t>https://www.worldenvironmentday.global/get-involved/ecosystem-restoration-playbook</w:t>
        </w:r>
      </w:hyperlink>
    </w:p>
    <w:p w:rsidR="00721A7F" w:rsidRPr="007A07B6" w:rsidRDefault="00CB457E" w:rsidP="00CB457E">
      <w:pPr>
        <w:spacing w:before="240" w:line="240" w:lineRule="auto"/>
        <w:jc w:val="both"/>
        <w:rPr>
          <w:rFonts w:ascii="Times New Roman" w:hAnsi="Times New Roman" w:cs="Times New Roman"/>
          <w:sz w:val="24"/>
          <w:szCs w:val="24"/>
          <w:lang w:val="bg-BG"/>
        </w:rPr>
      </w:pPr>
      <w:hyperlink r:id="rId10" w:history="1">
        <w:r w:rsidR="00721A7F" w:rsidRPr="0012205B">
          <w:rPr>
            <w:rStyle w:val="Hyperlink"/>
            <w:rFonts w:ascii="Times New Roman" w:hAnsi="Times New Roman" w:cs="Times New Roman"/>
            <w:sz w:val="24"/>
            <w:szCs w:val="24"/>
            <w:lang w:val="bg-BG"/>
          </w:rPr>
          <w:t>https://unenvironment.widen.net/s/ffjvzcfldw/ecosystem-restoration-playbook</w:t>
        </w:r>
      </w:hyperlink>
      <w:r w:rsidR="00721A7F">
        <w:rPr>
          <w:rFonts w:ascii="Times New Roman" w:hAnsi="Times New Roman" w:cs="Times New Roman"/>
          <w:sz w:val="24"/>
          <w:szCs w:val="24"/>
          <w:lang w:val="bg-BG"/>
        </w:rPr>
        <w:t xml:space="preserve"> </w:t>
      </w:r>
    </w:p>
    <w:p w:rsidR="007A07B6" w:rsidRPr="007A07B6" w:rsidRDefault="001B402E" w:rsidP="00CB457E">
      <w:pPr>
        <w:spacing w:before="24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В наръчника се</w:t>
      </w:r>
      <w:r w:rsidR="004448BB">
        <w:rPr>
          <w:rFonts w:ascii="Times New Roman" w:hAnsi="Times New Roman" w:cs="Times New Roman"/>
          <w:sz w:val="24"/>
          <w:szCs w:val="24"/>
          <w:lang w:val="bg-BG"/>
        </w:rPr>
        <w:t xml:space="preserve"> </w:t>
      </w:r>
      <w:r w:rsidR="007A07B6" w:rsidRPr="007A07B6">
        <w:rPr>
          <w:rFonts w:ascii="Times New Roman" w:hAnsi="Times New Roman" w:cs="Times New Roman"/>
          <w:sz w:val="24"/>
          <w:szCs w:val="24"/>
          <w:lang w:val="bg-BG"/>
        </w:rPr>
        <w:t>очертава</w:t>
      </w:r>
      <w:r>
        <w:rPr>
          <w:rFonts w:ascii="Times New Roman" w:hAnsi="Times New Roman" w:cs="Times New Roman"/>
          <w:sz w:val="24"/>
          <w:szCs w:val="24"/>
          <w:lang w:val="bg-BG"/>
        </w:rPr>
        <w:t>т</w:t>
      </w:r>
      <w:r w:rsidR="007A07B6" w:rsidRPr="007A07B6">
        <w:rPr>
          <w:rFonts w:ascii="Times New Roman" w:hAnsi="Times New Roman" w:cs="Times New Roman"/>
          <w:sz w:val="24"/>
          <w:szCs w:val="24"/>
          <w:lang w:val="bg-BG"/>
        </w:rPr>
        <w:t xml:space="preserve"> три пътя за включване във възстановяването на екосистемите по време на Десетилетието на ООН и след това:</w:t>
      </w:r>
    </w:p>
    <w:p w:rsidR="007A07B6" w:rsidRPr="007A07B6" w:rsidRDefault="007A07B6" w:rsidP="00CB457E">
      <w:pPr>
        <w:numPr>
          <w:ilvl w:val="0"/>
          <w:numId w:val="1"/>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Предприемане на действия като стартиране или подпомагане на проект за възстановяване;</w:t>
      </w:r>
    </w:p>
    <w:p w:rsidR="007A07B6" w:rsidRPr="007A07B6" w:rsidRDefault="001B402E" w:rsidP="00CB457E">
      <w:pPr>
        <w:numPr>
          <w:ilvl w:val="0"/>
          <w:numId w:val="1"/>
        </w:numPr>
        <w:spacing w:before="240"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И</w:t>
      </w:r>
      <w:r w:rsidR="007A07B6" w:rsidRPr="007A07B6">
        <w:rPr>
          <w:rFonts w:ascii="Times New Roman" w:hAnsi="Times New Roman" w:cs="Times New Roman"/>
          <w:sz w:val="24"/>
          <w:szCs w:val="24"/>
          <w:lang w:val="bg-BG"/>
        </w:rPr>
        <w:t xml:space="preserve">нтелигентен избор за закупуване само на устойчиви продукти и промяна на </w:t>
      </w:r>
      <w:r w:rsidR="00F47EB0">
        <w:rPr>
          <w:rFonts w:ascii="Times New Roman" w:hAnsi="Times New Roman" w:cs="Times New Roman"/>
          <w:sz w:val="24"/>
          <w:szCs w:val="24"/>
          <w:lang w:val="bg-BG"/>
        </w:rPr>
        <w:t>храненето</w:t>
      </w:r>
      <w:r w:rsidR="007A07B6" w:rsidRPr="007A07B6">
        <w:rPr>
          <w:rFonts w:ascii="Times New Roman" w:hAnsi="Times New Roman" w:cs="Times New Roman"/>
          <w:sz w:val="24"/>
          <w:szCs w:val="24"/>
          <w:lang w:val="bg-BG"/>
        </w:rPr>
        <w:t>;</w:t>
      </w:r>
    </w:p>
    <w:p w:rsidR="007A07B6" w:rsidRDefault="007A07B6" w:rsidP="00CB457E">
      <w:pPr>
        <w:numPr>
          <w:ilvl w:val="0"/>
          <w:numId w:val="1"/>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Лобиране в подкрепа на опазването и възстановяването на екосистемите.</w:t>
      </w:r>
    </w:p>
    <w:p w:rsidR="007A07B6" w:rsidRPr="007A07B6" w:rsidRDefault="004448BB"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П</w:t>
      </w:r>
      <w:r w:rsidR="007A07B6" w:rsidRPr="007A07B6">
        <w:rPr>
          <w:rFonts w:ascii="Times New Roman" w:hAnsi="Times New Roman" w:cs="Times New Roman"/>
          <w:sz w:val="24"/>
          <w:szCs w:val="24"/>
          <w:lang w:val="bg-BG"/>
        </w:rPr>
        <w:t>редлага</w:t>
      </w:r>
      <w:r>
        <w:rPr>
          <w:rFonts w:ascii="Times New Roman" w:hAnsi="Times New Roman" w:cs="Times New Roman"/>
          <w:sz w:val="24"/>
          <w:szCs w:val="24"/>
          <w:lang w:val="bg-BG"/>
        </w:rPr>
        <w:t>т се</w:t>
      </w:r>
      <w:r w:rsidR="007A07B6" w:rsidRPr="007A07B6">
        <w:rPr>
          <w:rFonts w:ascii="Times New Roman" w:hAnsi="Times New Roman" w:cs="Times New Roman"/>
          <w:sz w:val="24"/>
          <w:szCs w:val="24"/>
          <w:lang w:val="bg-BG"/>
        </w:rPr>
        <w:t xml:space="preserve"> варианти за всички </w:t>
      </w:r>
      <w:r>
        <w:rPr>
          <w:rFonts w:ascii="Times New Roman" w:hAnsi="Times New Roman" w:cs="Times New Roman"/>
          <w:sz w:val="24"/>
          <w:szCs w:val="24"/>
          <w:lang w:val="bg-BG"/>
        </w:rPr>
        <w:t>–</w:t>
      </w:r>
      <w:r w:rsidR="007A07B6" w:rsidRPr="007A07B6">
        <w:rPr>
          <w:rFonts w:ascii="Times New Roman" w:hAnsi="Times New Roman" w:cs="Times New Roman"/>
          <w:sz w:val="24"/>
          <w:szCs w:val="24"/>
          <w:lang w:val="bg-BG"/>
        </w:rPr>
        <w:t xml:space="preserve"> от</w:t>
      </w:r>
      <w:r>
        <w:rPr>
          <w:rFonts w:ascii="Times New Roman" w:hAnsi="Times New Roman" w:cs="Times New Roman"/>
          <w:sz w:val="24"/>
          <w:szCs w:val="24"/>
          <w:lang w:val="bg-BG"/>
        </w:rPr>
        <w:t xml:space="preserve"> </w:t>
      </w:r>
      <w:r w:rsidR="007A07B6" w:rsidRPr="007A07B6">
        <w:rPr>
          <w:rFonts w:ascii="Times New Roman" w:hAnsi="Times New Roman" w:cs="Times New Roman"/>
          <w:sz w:val="24"/>
          <w:szCs w:val="24"/>
          <w:lang w:val="bg-BG"/>
        </w:rPr>
        <w:t xml:space="preserve">граждани и групи от общности до бизнеси и правителства </w:t>
      </w:r>
      <w:r>
        <w:rPr>
          <w:rFonts w:ascii="Times New Roman" w:hAnsi="Times New Roman" w:cs="Times New Roman"/>
          <w:sz w:val="24"/>
          <w:szCs w:val="24"/>
          <w:lang w:val="bg-BG"/>
        </w:rPr>
        <w:t>–</w:t>
      </w:r>
      <w:r w:rsidR="007A07B6" w:rsidRPr="007A07B6">
        <w:rPr>
          <w:rFonts w:ascii="Times New Roman" w:hAnsi="Times New Roman" w:cs="Times New Roman"/>
          <w:sz w:val="24"/>
          <w:szCs w:val="24"/>
          <w:lang w:val="bg-BG"/>
        </w:rPr>
        <w:t xml:space="preserve"> да</w:t>
      </w:r>
      <w:r>
        <w:rPr>
          <w:rFonts w:ascii="Times New Roman" w:hAnsi="Times New Roman" w:cs="Times New Roman"/>
          <w:sz w:val="24"/>
          <w:szCs w:val="24"/>
          <w:lang w:val="bg-BG"/>
        </w:rPr>
        <w:t xml:space="preserve"> </w:t>
      </w:r>
      <w:r w:rsidR="007A07B6" w:rsidRPr="007A07B6">
        <w:rPr>
          <w:rFonts w:ascii="Times New Roman" w:hAnsi="Times New Roman" w:cs="Times New Roman"/>
          <w:sz w:val="24"/>
          <w:szCs w:val="24"/>
          <w:lang w:val="bg-BG"/>
        </w:rPr>
        <w:t>станат част от глобално движение за възстановяване на екосистемите в полза на хората и природата чрез:</w:t>
      </w:r>
    </w:p>
    <w:p w:rsidR="007A07B6" w:rsidRPr="007A07B6" w:rsidRDefault="00402A70" w:rsidP="00CB457E">
      <w:pPr>
        <w:numPr>
          <w:ilvl w:val="0"/>
          <w:numId w:val="1"/>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У</w:t>
      </w:r>
      <w:r w:rsidR="007A07B6" w:rsidRPr="007A07B6">
        <w:rPr>
          <w:rFonts w:ascii="Times New Roman" w:hAnsi="Times New Roman" w:cs="Times New Roman"/>
          <w:sz w:val="24"/>
          <w:szCs w:val="24"/>
          <w:lang w:val="bg-BG"/>
        </w:rPr>
        <w:t>частие</w:t>
      </w:r>
      <w:r>
        <w:rPr>
          <w:rFonts w:ascii="Times New Roman" w:hAnsi="Times New Roman" w:cs="Times New Roman"/>
          <w:sz w:val="24"/>
          <w:szCs w:val="24"/>
          <w:lang w:val="bg-BG"/>
        </w:rPr>
        <w:t xml:space="preserve"> </w:t>
      </w:r>
      <w:r w:rsidR="007A07B6" w:rsidRPr="007A07B6">
        <w:rPr>
          <w:rFonts w:ascii="Times New Roman" w:hAnsi="Times New Roman" w:cs="Times New Roman"/>
          <w:sz w:val="24"/>
          <w:szCs w:val="24"/>
          <w:lang w:val="bg-BG"/>
        </w:rPr>
        <w:t>в изложб</w:t>
      </w:r>
      <w:r w:rsidR="001B402E">
        <w:rPr>
          <w:rFonts w:ascii="Times New Roman" w:hAnsi="Times New Roman" w:cs="Times New Roman"/>
          <w:sz w:val="24"/>
          <w:szCs w:val="24"/>
          <w:lang w:val="bg-BG"/>
        </w:rPr>
        <w:t>и</w:t>
      </w:r>
      <w:r w:rsidR="007A07B6" w:rsidRPr="007A07B6">
        <w:rPr>
          <w:rFonts w:ascii="Times New Roman" w:hAnsi="Times New Roman" w:cs="Times New Roman"/>
          <w:sz w:val="24"/>
          <w:szCs w:val="24"/>
          <w:lang w:val="bg-BG"/>
        </w:rPr>
        <w:t xml:space="preserve"> на плакати, снимки или </w:t>
      </w:r>
      <w:r>
        <w:rPr>
          <w:rFonts w:ascii="Times New Roman" w:hAnsi="Times New Roman" w:cs="Times New Roman"/>
          <w:sz w:val="24"/>
          <w:szCs w:val="24"/>
          <w:lang w:val="bg-BG"/>
        </w:rPr>
        <w:t>картини</w:t>
      </w:r>
      <w:r w:rsidR="007A07B6" w:rsidRPr="007A07B6">
        <w:rPr>
          <w:rFonts w:ascii="Times New Roman" w:hAnsi="Times New Roman" w:cs="Times New Roman"/>
          <w:sz w:val="24"/>
          <w:szCs w:val="24"/>
          <w:lang w:val="bg-BG"/>
        </w:rPr>
        <w:t>, показващи красотата на местните екосистеми;</w:t>
      </w:r>
    </w:p>
    <w:p w:rsidR="007A07B6" w:rsidRPr="007A07B6" w:rsidRDefault="007A07B6" w:rsidP="00CB457E">
      <w:pPr>
        <w:numPr>
          <w:ilvl w:val="0"/>
          <w:numId w:val="1"/>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Провеждане на дискуси</w:t>
      </w:r>
      <w:r w:rsidR="001B402E">
        <w:rPr>
          <w:rFonts w:ascii="Times New Roman" w:hAnsi="Times New Roman" w:cs="Times New Roman"/>
          <w:sz w:val="24"/>
          <w:szCs w:val="24"/>
          <w:lang w:val="bg-BG"/>
        </w:rPr>
        <w:t>и</w:t>
      </w:r>
      <w:r w:rsidRPr="007A07B6">
        <w:rPr>
          <w:rFonts w:ascii="Times New Roman" w:hAnsi="Times New Roman" w:cs="Times New Roman"/>
          <w:sz w:val="24"/>
          <w:szCs w:val="24"/>
          <w:lang w:val="bg-BG"/>
        </w:rPr>
        <w:t xml:space="preserve"> за стойността на екосистемите и заплахите, пред които са изправени;</w:t>
      </w:r>
    </w:p>
    <w:p w:rsidR="007A07B6" w:rsidRPr="007A07B6" w:rsidRDefault="007A07B6" w:rsidP="00CB457E">
      <w:pPr>
        <w:numPr>
          <w:ilvl w:val="0"/>
          <w:numId w:val="1"/>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 xml:space="preserve">Организиране на </w:t>
      </w:r>
      <w:r w:rsidR="001B402E">
        <w:rPr>
          <w:rFonts w:ascii="Times New Roman" w:hAnsi="Times New Roman" w:cs="Times New Roman"/>
          <w:sz w:val="24"/>
          <w:szCs w:val="24"/>
          <w:lang w:val="bg-BG"/>
        </w:rPr>
        <w:t>виртуални</w:t>
      </w:r>
      <w:r w:rsidRPr="007A07B6">
        <w:rPr>
          <w:rFonts w:ascii="Times New Roman" w:hAnsi="Times New Roman" w:cs="Times New Roman"/>
          <w:sz w:val="24"/>
          <w:szCs w:val="24"/>
          <w:lang w:val="bg-BG"/>
        </w:rPr>
        <w:t xml:space="preserve"> кампани</w:t>
      </w:r>
      <w:r w:rsidR="001B402E">
        <w:rPr>
          <w:rFonts w:ascii="Times New Roman" w:hAnsi="Times New Roman" w:cs="Times New Roman"/>
          <w:sz w:val="24"/>
          <w:szCs w:val="24"/>
          <w:lang w:val="bg-BG"/>
        </w:rPr>
        <w:t>и</w:t>
      </w:r>
      <w:r w:rsidRPr="007A07B6">
        <w:rPr>
          <w:rFonts w:ascii="Times New Roman" w:hAnsi="Times New Roman" w:cs="Times New Roman"/>
          <w:sz w:val="24"/>
          <w:szCs w:val="24"/>
          <w:lang w:val="bg-BG"/>
        </w:rPr>
        <w:t xml:space="preserve"> за насочване на вниманието към изменението на климата, загубата на природа и какво може да се направи, за да се обърнат тези тенденции.</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Могат също така да бъдат популяризирани следните действия:</w:t>
      </w:r>
    </w:p>
    <w:p w:rsidR="007A07B6" w:rsidRPr="007A07B6" w:rsidRDefault="00CA7A63" w:rsidP="00CB457E">
      <w:pPr>
        <w:numPr>
          <w:ilvl w:val="0"/>
          <w:numId w:val="2"/>
        </w:numPr>
        <w:spacing w:before="240"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Доброволческа работа в</w:t>
      </w:r>
      <w:r w:rsidR="00CB3712">
        <w:rPr>
          <w:rFonts w:ascii="Times New Roman" w:hAnsi="Times New Roman" w:cs="Times New Roman"/>
          <w:sz w:val="24"/>
          <w:szCs w:val="24"/>
          <w:lang w:val="bg-BG"/>
        </w:rPr>
        <w:t xml:space="preserve"> съществуваща</w:t>
      </w:r>
      <w:r w:rsidR="007A07B6" w:rsidRPr="007A07B6">
        <w:rPr>
          <w:rFonts w:ascii="Times New Roman" w:hAnsi="Times New Roman" w:cs="Times New Roman"/>
          <w:sz w:val="24"/>
          <w:szCs w:val="24"/>
          <w:lang w:val="bg-BG"/>
        </w:rPr>
        <w:t xml:space="preserve"> </w:t>
      </w:r>
      <w:r w:rsidR="00CB3712">
        <w:rPr>
          <w:rFonts w:ascii="Times New Roman" w:hAnsi="Times New Roman" w:cs="Times New Roman"/>
          <w:sz w:val="24"/>
          <w:szCs w:val="24"/>
          <w:lang w:val="bg-BG"/>
        </w:rPr>
        <w:t>кампания за възстановяване</w:t>
      </w:r>
      <w:r w:rsidR="007A07B6" w:rsidRPr="007A07B6">
        <w:rPr>
          <w:rFonts w:ascii="Times New Roman" w:hAnsi="Times New Roman" w:cs="Times New Roman"/>
          <w:sz w:val="24"/>
          <w:szCs w:val="24"/>
          <w:lang w:val="bg-BG"/>
        </w:rPr>
        <w:t>;</w:t>
      </w:r>
    </w:p>
    <w:p w:rsidR="007A07B6" w:rsidRPr="007A07B6" w:rsidRDefault="007A07B6" w:rsidP="00CB457E">
      <w:pPr>
        <w:numPr>
          <w:ilvl w:val="0"/>
          <w:numId w:val="2"/>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Почистване на езеро, плаж, парк или друга природна зона;</w:t>
      </w:r>
    </w:p>
    <w:p w:rsidR="007A07B6" w:rsidRPr="007A07B6" w:rsidRDefault="007A07B6" w:rsidP="00CB457E">
      <w:pPr>
        <w:numPr>
          <w:ilvl w:val="0"/>
          <w:numId w:val="2"/>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Озеленяване на дом, бизнес, училище или обществено пространство с местни дървета или растения;</w:t>
      </w:r>
    </w:p>
    <w:p w:rsidR="007A07B6" w:rsidRPr="007A07B6" w:rsidRDefault="007A07B6" w:rsidP="00CB457E">
      <w:pPr>
        <w:numPr>
          <w:ilvl w:val="0"/>
          <w:numId w:val="2"/>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Дарение или друга подкрепа за инициативи за възстановяване или опазване;</w:t>
      </w:r>
    </w:p>
    <w:p w:rsidR="007A07B6" w:rsidRPr="007A07B6" w:rsidRDefault="007A07B6" w:rsidP="00CB457E">
      <w:pPr>
        <w:numPr>
          <w:ilvl w:val="0"/>
          <w:numId w:val="2"/>
        </w:numPr>
        <w:spacing w:before="240" w:after="0" w:line="240" w:lineRule="auto"/>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Спиране на покупките на продукти и услуги, които не са сертифицирани като устойчиви;</w:t>
      </w:r>
    </w:p>
    <w:p w:rsidR="00CB457E" w:rsidRDefault="001B402E" w:rsidP="00CB457E">
      <w:pPr>
        <w:numPr>
          <w:ilvl w:val="0"/>
          <w:numId w:val="2"/>
        </w:numPr>
        <w:spacing w:before="240"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Промяна на храненето, базирано</w:t>
      </w:r>
      <w:r w:rsidR="007A07B6" w:rsidRPr="007A07B6">
        <w:rPr>
          <w:rFonts w:ascii="Times New Roman" w:hAnsi="Times New Roman" w:cs="Times New Roman"/>
          <w:sz w:val="24"/>
          <w:szCs w:val="24"/>
          <w:lang w:val="bg-BG"/>
        </w:rPr>
        <w:t xml:space="preserve"> на сезонни, устойчиви и </w:t>
      </w:r>
      <w:r w:rsidR="00C13754">
        <w:rPr>
          <w:rFonts w:ascii="Times New Roman" w:hAnsi="Times New Roman" w:cs="Times New Roman"/>
          <w:sz w:val="24"/>
          <w:szCs w:val="24"/>
          <w:lang w:val="bg-BG"/>
        </w:rPr>
        <w:t>растителни</w:t>
      </w:r>
      <w:r w:rsidR="007A07B6" w:rsidRPr="007A07B6">
        <w:rPr>
          <w:rFonts w:ascii="Times New Roman" w:hAnsi="Times New Roman" w:cs="Times New Roman"/>
          <w:sz w:val="24"/>
          <w:szCs w:val="24"/>
          <w:lang w:val="bg-BG"/>
        </w:rPr>
        <w:t xml:space="preserve"> продукти.</w:t>
      </w:r>
    </w:p>
    <w:p w:rsidR="007A07B6" w:rsidRPr="00CB457E" w:rsidRDefault="00133FF6" w:rsidP="00CB457E">
      <w:pPr>
        <w:spacing w:before="240" w:after="0" w:line="240" w:lineRule="auto"/>
        <w:ind w:firstLine="720"/>
        <w:jc w:val="both"/>
        <w:rPr>
          <w:rFonts w:ascii="Times New Roman" w:hAnsi="Times New Roman" w:cs="Times New Roman"/>
          <w:sz w:val="24"/>
          <w:szCs w:val="24"/>
          <w:lang w:val="bg-BG"/>
        </w:rPr>
      </w:pPr>
      <w:r w:rsidRPr="00CB457E">
        <w:rPr>
          <w:rFonts w:ascii="Times New Roman" w:hAnsi="Times New Roman" w:cs="Times New Roman"/>
          <w:sz w:val="24"/>
          <w:szCs w:val="24"/>
          <w:lang w:val="bg-BG"/>
        </w:rPr>
        <w:lastRenderedPageBreak/>
        <w:t>Представят се</w:t>
      </w:r>
      <w:r w:rsidR="007A07B6" w:rsidRPr="00CB457E">
        <w:rPr>
          <w:rFonts w:ascii="Times New Roman" w:hAnsi="Times New Roman" w:cs="Times New Roman"/>
          <w:sz w:val="24"/>
          <w:szCs w:val="24"/>
          <w:lang w:val="bg-BG"/>
        </w:rPr>
        <w:t xml:space="preserve"> различни подходи за възстановяване на осем ключови типа екосистеми – </w:t>
      </w:r>
      <w:r w:rsidR="007A07B6" w:rsidRPr="00CB457E">
        <w:rPr>
          <w:rFonts w:ascii="Times New Roman" w:hAnsi="Times New Roman" w:cs="Times New Roman"/>
          <w:b/>
          <w:sz w:val="24"/>
          <w:szCs w:val="24"/>
          <w:u w:val="single"/>
          <w:lang w:val="bg-BG"/>
        </w:rPr>
        <w:t>гори и дървета</w:t>
      </w:r>
      <w:r w:rsidR="007A07B6" w:rsidRPr="00CB457E">
        <w:rPr>
          <w:rFonts w:ascii="Times New Roman" w:hAnsi="Times New Roman" w:cs="Times New Roman"/>
          <w:sz w:val="24"/>
          <w:szCs w:val="24"/>
          <w:lang w:val="bg-BG"/>
        </w:rPr>
        <w:t xml:space="preserve">, </w:t>
      </w:r>
      <w:r w:rsidR="007A07B6" w:rsidRPr="00CB457E">
        <w:rPr>
          <w:rFonts w:ascii="Times New Roman" w:hAnsi="Times New Roman" w:cs="Times New Roman"/>
          <w:b/>
          <w:sz w:val="24"/>
          <w:szCs w:val="24"/>
          <w:u w:val="single"/>
          <w:lang w:val="bg-BG"/>
        </w:rPr>
        <w:t>реки и езера</w:t>
      </w:r>
      <w:r w:rsidR="007A07B6" w:rsidRPr="00CB457E">
        <w:rPr>
          <w:rFonts w:ascii="Times New Roman" w:hAnsi="Times New Roman" w:cs="Times New Roman"/>
          <w:sz w:val="24"/>
          <w:szCs w:val="24"/>
          <w:lang w:val="bg-BG"/>
        </w:rPr>
        <w:t xml:space="preserve">, </w:t>
      </w:r>
      <w:r w:rsidR="007A07B6" w:rsidRPr="00CB457E">
        <w:rPr>
          <w:rFonts w:ascii="Times New Roman" w:hAnsi="Times New Roman" w:cs="Times New Roman"/>
          <w:b/>
          <w:sz w:val="24"/>
          <w:szCs w:val="24"/>
          <w:u w:val="single"/>
          <w:lang w:val="bg-BG"/>
        </w:rPr>
        <w:t>градски райони</w:t>
      </w:r>
      <w:r w:rsidR="007A07B6" w:rsidRPr="00CB457E">
        <w:rPr>
          <w:rFonts w:ascii="Times New Roman" w:hAnsi="Times New Roman" w:cs="Times New Roman"/>
          <w:sz w:val="24"/>
          <w:szCs w:val="24"/>
          <w:lang w:val="bg-BG"/>
        </w:rPr>
        <w:t xml:space="preserve">, </w:t>
      </w:r>
      <w:r w:rsidR="007A07B6" w:rsidRPr="00CB457E">
        <w:rPr>
          <w:rFonts w:ascii="Times New Roman" w:hAnsi="Times New Roman" w:cs="Times New Roman"/>
          <w:b/>
          <w:sz w:val="24"/>
          <w:szCs w:val="24"/>
          <w:u w:val="single"/>
          <w:lang w:val="bg-BG"/>
        </w:rPr>
        <w:t>океани и морета</w:t>
      </w:r>
      <w:r w:rsidR="007A07B6" w:rsidRPr="00CB457E">
        <w:rPr>
          <w:rFonts w:ascii="Times New Roman" w:hAnsi="Times New Roman" w:cs="Times New Roman"/>
          <w:sz w:val="24"/>
          <w:szCs w:val="24"/>
          <w:lang w:val="bg-BG"/>
        </w:rPr>
        <w:t xml:space="preserve">, </w:t>
      </w:r>
      <w:r w:rsidR="007A07B6" w:rsidRPr="00CB457E">
        <w:rPr>
          <w:rFonts w:ascii="Times New Roman" w:hAnsi="Times New Roman" w:cs="Times New Roman"/>
          <w:b/>
          <w:sz w:val="24"/>
          <w:szCs w:val="24"/>
          <w:u w:val="single"/>
          <w:lang w:val="bg-BG"/>
        </w:rPr>
        <w:t>земеделски земи и пасища</w:t>
      </w:r>
      <w:r w:rsidR="007A07B6" w:rsidRPr="00CB457E">
        <w:rPr>
          <w:rFonts w:ascii="Times New Roman" w:hAnsi="Times New Roman" w:cs="Times New Roman"/>
          <w:sz w:val="24"/>
          <w:szCs w:val="24"/>
          <w:lang w:val="bg-BG"/>
        </w:rPr>
        <w:t xml:space="preserve">, </w:t>
      </w:r>
      <w:r w:rsidR="007A07B6" w:rsidRPr="00CB457E">
        <w:rPr>
          <w:rFonts w:ascii="Times New Roman" w:hAnsi="Times New Roman" w:cs="Times New Roman"/>
          <w:b/>
          <w:sz w:val="24"/>
          <w:szCs w:val="24"/>
          <w:u w:val="single"/>
          <w:lang w:val="bg-BG"/>
        </w:rPr>
        <w:t>планини</w:t>
      </w:r>
      <w:r w:rsidR="007A07B6" w:rsidRPr="00CB457E">
        <w:rPr>
          <w:rFonts w:ascii="Times New Roman" w:hAnsi="Times New Roman" w:cs="Times New Roman"/>
          <w:sz w:val="24"/>
          <w:szCs w:val="24"/>
          <w:lang w:val="bg-BG"/>
        </w:rPr>
        <w:t xml:space="preserve">, </w:t>
      </w:r>
      <w:r w:rsidR="007A07B6" w:rsidRPr="00CB457E">
        <w:rPr>
          <w:rFonts w:ascii="Times New Roman" w:hAnsi="Times New Roman" w:cs="Times New Roman"/>
          <w:b/>
          <w:sz w:val="24"/>
          <w:szCs w:val="24"/>
          <w:u w:val="single"/>
          <w:lang w:val="bg-BG"/>
        </w:rPr>
        <w:t>торфища</w:t>
      </w:r>
      <w:r w:rsidR="007A07B6" w:rsidRPr="00CB457E">
        <w:rPr>
          <w:rFonts w:ascii="Times New Roman" w:hAnsi="Times New Roman" w:cs="Times New Roman"/>
          <w:sz w:val="24"/>
          <w:szCs w:val="24"/>
          <w:lang w:val="bg-BG"/>
        </w:rPr>
        <w:t>.</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b/>
          <w:sz w:val="24"/>
          <w:szCs w:val="24"/>
          <w:u w:val="single"/>
          <w:lang w:val="bg-BG"/>
        </w:rPr>
        <w:t>Горите и дърветата</w:t>
      </w:r>
      <w:r w:rsidRPr="007A07B6">
        <w:rPr>
          <w:rFonts w:ascii="Times New Roman" w:hAnsi="Times New Roman" w:cs="Times New Roman"/>
          <w:sz w:val="24"/>
          <w:szCs w:val="24"/>
          <w:lang w:val="bg-BG"/>
        </w:rPr>
        <w:t xml:space="preserve"> ни осигуряват чист въздух и вода, улавят големи количества парникови газове и са дом на по-голямата част от биоразнообразието на Земята. Те доставят храна, горива и материали и поддържат поминъка на милиарди хора</w:t>
      </w:r>
      <w:r w:rsidR="001B402E">
        <w:rPr>
          <w:rFonts w:ascii="Times New Roman" w:hAnsi="Times New Roman" w:cs="Times New Roman"/>
          <w:sz w:val="24"/>
          <w:szCs w:val="24"/>
          <w:lang w:val="bg-BG"/>
        </w:rPr>
        <w:t>. Г</w:t>
      </w:r>
      <w:r w:rsidRPr="007A07B6">
        <w:rPr>
          <w:rFonts w:ascii="Times New Roman" w:hAnsi="Times New Roman" w:cs="Times New Roman"/>
          <w:sz w:val="24"/>
          <w:szCs w:val="24"/>
          <w:lang w:val="bg-BG"/>
        </w:rPr>
        <w:t>орските екосистеми</w:t>
      </w:r>
      <w:r w:rsidR="001B402E">
        <w:rPr>
          <w:rFonts w:ascii="Times New Roman" w:hAnsi="Times New Roman" w:cs="Times New Roman"/>
          <w:sz w:val="24"/>
          <w:szCs w:val="24"/>
          <w:lang w:val="bg-BG"/>
        </w:rPr>
        <w:t xml:space="preserve"> обаче,</w:t>
      </w:r>
      <w:r w:rsidRPr="007A07B6">
        <w:rPr>
          <w:rFonts w:ascii="Times New Roman" w:hAnsi="Times New Roman" w:cs="Times New Roman"/>
          <w:sz w:val="24"/>
          <w:szCs w:val="24"/>
          <w:lang w:val="bg-BG"/>
        </w:rPr>
        <w:t xml:space="preserve"> са изправени пред</w:t>
      </w:r>
      <w:r w:rsidR="00CA7A63">
        <w:rPr>
          <w:rFonts w:ascii="Times New Roman" w:hAnsi="Times New Roman" w:cs="Times New Roman"/>
          <w:sz w:val="24"/>
          <w:szCs w:val="24"/>
          <w:lang w:val="bg-BG"/>
        </w:rPr>
        <w:t xml:space="preserve"> силен натиск от нарастващото</w:t>
      </w:r>
      <w:r w:rsidRPr="007A07B6">
        <w:rPr>
          <w:rFonts w:ascii="Times New Roman" w:hAnsi="Times New Roman" w:cs="Times New Roman"/>
          <w:sz w:val="24"/>
          <w:szCs w:val="24"/>
          <w:lang w:val="bg-BG"/>
        </w:rPr>
        <w:t xml:space="preserve"> население и глад</w:t>
      </w:r>
      <w:r w:rsidR="00757B8F">
        <w:rPr>
          <w:rFonts w:ascii="Times New Roman" w:hAnsi="Times New Roman" w:cs="Times New Roman"/>
          <w:sz w:val="24"/>
          <w:szCs w:val="24"/>
          <w:lang w:val="bg-BG"/>
        </w:rPr>
        <w:t>а</w:t>
      </w:r>
      <w:r w:rsidRPr="007A07B6">
        <w:rPr>
          <w:rFonts w:ascii="Times New Roman" w:hAnsi="Times New Roman" w:cs="Times New Roman"/>
          <w:sz w:val="24"/>
          <w:szCs w:val="24"/>
          <w:lang w:val="bg-BG"/>
        </w:rPr>
        <w:t xml:space="preserve"> за земя и ресурси. </w:t>
      </w:r>
      <w:r w:rsidR="001B402E">
        <w:rPr>
          <w:rFonts w:ascii="Times New Roman" w:hAnsi="Times New Roman" w:cs="Times New Roman"/>
          <w:sz w:val="24"/>
          <w:szCs w:val="24"/>
          <w:lang w:val="bg-BG"/>
        </w:rPr>
        <w:t>Т</w:t>
      </w:r>
      <w:r w:rsidRPr="007A07B6">
        <w:rPr>
          <w:rFonts w:ascii="Times New Roman" w:hAnsi="Times New Roman" w:cs="Times New Roman"/>
          <w:sz w:val="24"/>
          <w:szCs w:val="24"/>
          <w:lang w:val="bg-BG"/>
        </w:rPr>
        <w:t xml:space="preserve">ропическите гори се изсичат за стоки като палмово масло и говеждо месо. Останалите гори деградират от дърводобив, изсичане на дърва за огрев, замърсяване и инвазивни вредители. </w:t>
      </w:r>
      <w:r w:rsidR="00E51191">
        <w:rPr>
          <w:rFonts w:ascii="Times New Roman" w:hAnsi="Times New Roman" w:cs="Times New Roman"/>
          <w:sz w:val="24"/>
          <w:szCs w:val="24"/>
          <w:lang w:val="bg-BG"/>
        </w:rPr>
        <w:t>Изграждането на</w:t>
      </w:r>
      <w:r w:rsidRPr="007A07B6">
        <w:rPr>
          <w:rFonts w:ascii="Times New Roman" w:hAnsi="Times New Roman" w:cs="Times New Roman"/>
          <w:sz w:val="24"/>
          <w:szCs w:val="24"/>
          <w:lang w:val="bg-BG"/>
        </w:rPr>
        <w:t xml:space="preserve"> къщи, инфраструктура и по-интензивно земеделие</w:t>
      </w:r>
      <w:r w:rsidR="00E51191">
        <w:rPr>
          <w:rFonts w:ascii="Times New Roman" w:hAnsi="Times New Roman" w:cs="Times New Roman"/>
          <w:sz w:val="24"/>
          <w:szCs w:val="24"/>
          <w:lang w:val="bg-BG"/>
        </w:rPr>
        <w:t xml:space="preserve"> </w:t>
      </w:r>
      <w:r w:rsidR="00DB187B">
        <w:rPr>
          <w:rFonts w:ascii="Times New Roman" w:hAnsi="Times New Roman" w:cs="Times New Roman"/>
          <w:sz w:val="24"/>
          <w:szCs w:val="24"/>
          <w:lang w:val="bg-BG"/>
        </w:rPr>
        <w:t>води до изчезване</w:t>
      </w:r>
      <w:r w:rsidR="000308D7">
        <w:rPr>
          <w:rFonts w:ascii="Times New Roman" w:hAnsi="Times New Roman" w:cs="Times New Roman"/>
          <w:sz w:val="24"/>
          <w:szCs w:val="24"/>
          <w:lang w:val="bg-BG"/>
        </w:rPr>
        <w:t xml:space="preserve"> на</w:t>
      </w:r>
      <w:r w:rsidR="00DB187B">
        <w:rPr>
          <w:rFonts w:ascii="Times New Roman" w:hAnsi="Times New Roman" w:cs="Times New Roman"/>
          <w:sz w:val="24"/>
          <w:szCs w:val="24"/>
          <w:lang w:val="bg-BG"/>
        </w:rPr>
        <w:t xml:space="preserve"> </w:t>
      </w:r>
      <w:r w:rsidR="000308D7">
        <w:rPr>
          <w:rFonts w:ascii="Times New Roman" w:hAnsi="Times New Roman" w:cs="Times New Roman"/>
          <w:sz w:val="24"/>
          <w:szCs w:val="24"/>
          <w:lang w:val="bg-BG"/>
        </w:rPr>
        <w:t>голям брой</w:t>
      </w:r>
      <w:r w:rsidR="00F71DE2">
        <w:rPr>
          <w:rFonts w:ascii="Times New Roman" w:hAnsi="Times New Roman" w:cs="Times New Roman"/>
          <w:sz w:val="24"/>
          <w:szCs w:val="24"/>
          <w:lang w:val="bg-BG"/>
        </w:rPr>
        <w:t xml:space="preserve"> дървета</w:t>
      </w:r>
      <w:r w:rsidRPr="007A07B6">
        <w:rPr>
          <w:rFonts w:ascii="Times New Roman" w:hAnsi="Times New Roman" w:cs="Times New Roman"/>
          <w:sz w:val="24"/>
          <w:szCs w:val="24"/>
          <w:lang w:val="bg-BG"/>
        </w:rPr>
        <w:t>. Възстановяването на горските екосистеми включва връщане на дървета там, където е имало гора, включително в селища и земеделски площи</w:t>
      </w:r>
      <w:r w:rsidR="00757B8F">
        <w:rPr>
          <w:rFonts w:ascii="Times New Roman" w:hAnsi="Times New Roman" w:cs="Times New Roman"/>
          <w:sz w:val="24"/>
          <w:szCs w:val="24"/>
          <w:lang w:val="bg-BG"/>
        </w:rPr>
        <w:t>,</w:t>
      </w:r>
      <w:r w:rsidRPr="007A07B6">
        <w:rPr>
          <w:rFonts w:ascii="Times New Roman" w:hAnsi="Times New Roman" w:cs="Times New Roman"/>
          <w:sz w:val="24"/>
          <w:szCs w:val="24"/>
          <w:lang w:val="bg-BG"/>
        </w:rPr>
        <w:t xml:space="preserve"> и подобряв</w:t>
      </w:r>
      <w:r w:rsidR="00CA7A63">
        <w:rPr>
          <w:rFonts w:ascii="Times New Roman" w:hAnsi="Times New Roman" w:cs="Times New Roman"/>
          <w:sz w:val="24"/>
          <w:szCs w:val="24"/>
          <w:lang w:val="bg-BG"/>
        </w:rPr>
        <w:t>ане на състоянието на деградирал</w:t>
      </w:r>
      <w:r w:rsidRPr="007A07B6">
        <w:rPr>
          <w:rFonts w:ascii="Times New Roman" w:hAnsi="Times New Roman" w:cs="Times New Roman"/>
          <w:sz w:val="24"/>
          <w:szCs w:val="24"/>
          <w:lang w:val="bg-BG"/>
        </w:rPr>
        <w:t>ите гори. Дейности за подобряване състоянието на горите могат да бъдат:</w:t>
      </w:r>
    </w:p>
    <w:p w:rsidR="007A07B6" w:rsidRPr="007A07B6" w:rsidRDefault="007A07B6" w:rsidP="00CB457E">
      <w:pPr>
        <w:numPr>
          <w:ilvl w:val="0"/>
          <w:numId w:val="3"/>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Засаждане на дървета</w:t>
      </w:r>
      <w:r w:rsidRPr="007A07B6">
        <w:rPr>
          <w:rFonts w:ascii="Times New Roman" w:hAnsi="Times New Roman" w:cs="Times New Roman"/>
          <w:sz w:val="24"/>
          <w:szCs w:val="24"/>
          <w:lang w:val="bg-BG"/>
        </w:rPr>
        <w:t xml:space="preserve"> </w:t>
      </w:r>
      <w:r w:rsidR="00CA7A63">
        <w:rPr>
          <w:rFonts w:ascii="Times New Roman" w:hAnsi="Times New Roman" w:cs="Times New Roman"/>
          <w:sz w:val="24"/>
          <w:szCs w:val="24"/>
          <w:lang w:val="bg-BG"/>
        </w:rPr>
        <w:t>–</w:t>
      </w:r>
      <w:r w:rsidR="00A00615">
        <w:rPr>
          <w:rFonts w:ascii="Times New Roman" w:hAnsi="Times New Roman" w:cs="Times New Roman"/>
          <w:sz w:val="24"/>
          <w:szCs w:val="24"/>
          <w:lang w:val="bg-BG"/>
        </w:rPr>
        <w:t xml:space="preserve"> те</w:t>
      </w:r>
      <w:r w:rsidRPr="007A07B6">
        <w:rPr>
          <w:rFonts w:ascii="Times New Roman" w:hAnsi="Times New Roman" w:cs="Times New Roman"/>
          <w:sz w:val="24"/>
          <w:szCs w:val="24"/>
          <w:lang w:val="bg-BG"/>
        </w:rPr>
        <w:t xml:space="preserve"> могат да бъдат засадени в градина, обществено пространство или ферма. Селективното засаждане може да съживи гората, деградира</w:t>
      </w:r>
      <w:r w:rsidR="00A00615">
        <w:rPr>
          <w:rFonts w:ascii="Times New Roman" w:hAnsi="Times New Roman" w:cs="Times New Roman"/>
          <w:sz w:val="24"/>
          <w:szCs w:val="24"/>
          <w:lang w:val="bg-BG"/>
        </w:rPr>
        <w:t>л</w:t>
      </w:r>
      <w:r w:rsidRPr="007A07B6">
        <w:rPr>
          <w:rFonts w:ascii="Times New Roman" w:hAnsi="Times New Roman" w:cs="Times New Roman"/>
          <w:sz w:val="24"/>
          <w:szCs w:val="24"/>
          <w:lang w:val="bg-BG"/>
        </w:rPr>
        <w:t xml:space="preserve">а от прекомерната сеч. </w:t>
      </w:r>
    </w:p>
    <w:p w:rsidR="007A07B6" w:rsidRPr="007A07B6" w:rsidRDefault="007A07B6" w:rsidP="00CB457E">
      <w:pPr>
        <w:numPr>
          <w:ilvl w:val="0"/>
          <w:numId w:val="3"/>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Подпомагане на естествената регенерация</w:t>
      </w:r>
      <w:r w:rsidRPr="007A07B6">
        <w:rPr>
          <w:rFonts w:ascii="Times New Roman" w:hAnsi="Times New Roman" w:cs="Times New Roman"/>
          <w:sz w:val="24"/>
          <w:szCs w:val="24"/>
          <w:lang w:val="bg-BG"/>
        </w:rPr>
        <w:t xml:space="preserve"> - тази ресурсно ефективна стратегия за възстановяване включва създаване на условия за местните дървета да покълнат или поникнат по естествен път. Това може да означава изключване на животни, които биха изяли млади растения и премахване на друга растителност, особено инвазивни видове, които се конкурират с младите дървета за светлина и вода.</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b/>
          <w:sz w:val="24"/>
          <w:szCs w:val="24"/>
          <w:u w:val="single"/>
          <w:lang w:val="bg-BG"/>
        </w:rPr>
        <w:t>Реките и езерата</w:t>
      </w:r>
      <w:r w:rsidRPr="007A07B6">
        <w:rPr>
          <w:rFonts w:ascii="Times New Roman" w:hAnsi="Times New Roman" w:cs="Times New Roman"/>
          <w:sz w:val="24"/>
          <w:szCs w:val="24"/>
          <w:lang w:val="bg-BG"/>
        </w:rPr>
        <w:t xml:space="preserve"> предоставят храна, вода и енергия на милиарди хора, предпазват ни от суши и наводнения</w:t>
      </w:r>
      <w:r w:rsidR="001B402E">
        <w:rPr>
          <w:rFonts w:ascii="Times New Roman" w:hAnsi="Times New Roman" w:cs="Times New Roman"/>
          <w:sz w:val="24"/>
          <w:szCs w:val="24"/>
          <w:lang w:val="bg-BG"/>
        </w:rPr>
        <w:t xml:space="preserve">, и са </w:t>
      </w:r>
      <w:r w:rsidRPr="007A07B6">
        <w:rPr>
          <w:rFonts w:ascii="Times New Roman" w:hAnsi="Times New Roman" w:cs="Times New Roman"/>
          <w:sz w:val="24"/>
          <w:szCs w:val="24"/>
          <w:lang w:val="bg-BG"/>
        </w:rPr>
        <w:t>местообитание за много растения и животни, включително една трета от всички гръбначни видове. Тези екосистеми са особено влошени</w:t>
      </w:r>
      <w:r w:rsidR="001B402E">
        <w:rPr>
          <w:rFonts w:ascii="Times New Roman" w:hAnsi="Times New Roman" w:cs="Times New Roman"/>
          <w:sz w:val="24"/>
          <w:szCs w:val="24"/>
          <w:lang w:val="bg-BG"/>
        </w:rPr>
        <w:t xml:space="preserve"> поради </w:t>
      </w:r>
      <w:r w:rsidRPr="007A07B6">
        <w:rPr>
          <w:rFonts w:ascii="Times New Roman" w:hAnsi="Times New Roman" w:cs="Times New Roman"/>
          <w:sz w:val="24"/>
          <w:szCs w:val="24"/>
          <w:lang w:val="bg-BG"/>
        </w:rPr>
        <w:t xml:space="preserve"> замърсяване </w:t>
      </w:r>
      <w:r w:rsidR="001B402E">
        <w:rPr>
          <w:rFonts w:ascii="Times New Roman" w:hAnsi="Times New Roman" w:cs="Times New Roman"/>
          <w:sz w:val="24"/>
          <w:szCs w:val="24"/>
          <w:lang w:val="bg-BG"/>
        </w:rPr>
        <w:t>с</w:t>
      </w:r>
      <w:r w:rsidRPr="007A07B6">
        <w:rPr>
          <w:rFonts w:ascii="Times New Roman" w:hAnsi="Times New Roman" w:cs="Times New Roman"/>
          <w:sz w:val="24"/>
          <w:szCs w:val="24"/>
          <w:lang w:val="bg-BG"/>
        </w:rPr>
        <w:t xml:space="preserve"> химикали, пластмаси и отпадъчни води</w:t>
      </w:r>
      <w:r w:rsidR="001B402E">
        <w:rPr>
          <w:rFonts w:ascii="Times New Roman" w:hAnsi="Times New Roman" w:cs="Times New Roman"/>
          <w:sz w:val="24"/>
          <w:szCs w:val="24"/>
          <w:lang w:val="bg-BG"/>
        </w:rPr>
        <w:t xml:space="preserve">. Освен това те са подложени на </w:t>
      </w:r>
      <w:r w:rsidRPr="007A07B6">
        <w:rPr>
          <w:rFonts w:ascii="Times New Roman" w:hAnsi="Times New Roman" w:cs="Times New Roman"/>
          <w:sz w:val="24"/>
          <w:szCs w:val="24"/>
          <w:lang w:val="bg-BG"/>
        </w:rPr>
        <w:t xml:space="preserve"> прекомерен риболов и прекомерно извличане на вода. Канализацията и добивът на пясък и чакъл ги влошават допълнително. Влажните зони се </w:t>
      </w:r>
      <w:r w:rsidR="007010DF">
        <w:rPr>
          <w:rFonts w:ascii="Times New Roman" w:hAnsi="Times New Roman" w:cs="Times New Roman"/>
          <w:sz w:val="24"/>
          <w:szCs w:val="24"/>
          <w:lang w:val="bg-BG"/>
        </w:rPr>
        <w:t xml:space="preserve">унищожават </w:t>
      </w:r>
      <w:r w:rsidRPr="007A07B6">
        <w:rPr>
          <w:rFonts w:ascii="Times New Roman" w:hAnsi="Times New Roman" w:cs="Times New Roman"/>
          <w:sz w:val="24"/>
          <w:szCs w:val="24"/>
          <w:lang w:val="bg-BG"/>
        </w:rPr>
        <w:t>за</w:t>
      </w:r>
      <w:r w:rsidR="007010DF">
        <w:rPr>
          <w:rFonts w:ascii="Times New Roman" w:hAnsi="Times New Roman" w:cs="Times New Roman"/>
          <w:sz w:val="24"/>
          <w:szCs w:val="24"/>
          <w:lang w:val="bg-BG"/>
        </w:rPr>
        <w:t xml:space="preserve"> целите на</w:t>
      </w:r>
      <w:r w:rsidRPr="007A07B6">
        <w:rPr>
          <w:rFonts w:ascii="Times New Roman" w:hAnsi="Times New Roman" w:cs="Times New Roman"/>
          <w:sz w:val="24"/>
          <w:szCs w:val="24"/>
          <w:lang w:val="bg-BG"/>
        </w:rPr>
        <w:t xml:space="preserve"> земеделие</w:t>
      </w:r>
      <w:r w:rsidR="007010DF">
        <w:rPr>
          <w:rFonts w:ascii="Times New Roman" w:hAnsi="Times New Roman" w:cs="Times New Roman"/>
          <w:sz w:val="24"/>
          <w:szCs w:val="24"/>
          <w:lang w:val="bg-BG"/>
        </w:rPr>
        <w:t>то</w:t>
      </w:r>
      <w:r w:rsidRPr="007A07B6">
        <w:rPr>
          <w:rFonts w:ascii="Times New Roman" w:hAnsi="Times New Roman" w:cs="Times New Roman"/>
          <w:sz w:val="24"/>
          <w:szCs w:val="24"/>
          <w:lang w:val="bg-BG"/>
        </w:rPr>
        <w:t xml:space="preserve">, като около 87% са загубени в световен мащаб. Всеки трети от сладководните видове е застрашен от изчезване. Само една трета от най-големите реки в света остават свободно течащи. Останалите са блокирани от язовири и друга инфраструктура, което затруднява </w:t>
      </w:r>
      <w:r w:rsidR="007010DF">
        <w:rPr>
          <w:rFonts w:ascii="Times New Roman" w:hAnsi="Times New Roman" w:cs="Times New Roman"/>
          <w:sz w:val="24"/>
          <w:szCs w:val="24"/>
          <w:lang w:val="bg-BG"/>
        </w:rPr>
        <w:t xml:space="preserve">миграцията на </w:t>
      </w:r>
      <w:r w:rsidRPr="007A07B6">
        <w:rPr>
          <w:rFonts w:ascii="Times New Roman" w:hAnsi="Times New Roman" w:cs="Times New Roman"/>
          <w:sz w:val="24"/>
          <w:szCs w:val="24"/>
          <w:lang w:val="bg-BG"/>
        </w:rPr>
        <w:t>риби и други животни. Защитата и възстановяването на сладководните екосистеми може да означава подобряване на качеството на водата, контрол върху начина, по който се използват тези екосистеми и земята до тях, както и спиране или обръщане на човешките модификации към естествените процеси. Дейности за подобряване състоянието на реките и езерата могат да бъдат:</w:t>
      </w:r>
    </w:p>
    <w:p w:rsidR="007A07B6" w:rsidRPr="007A07B6" w:rsidRDefault="007A07B6" w:rsidP="00CB457E">
      <w:pPr>
        <w:numPr>
          <w:ilvl w:val="0"/>
          <w:numId w:val="4"/>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Почистване на реките и езерата</w:t>
      </w:r>
      <w:r w:rsidRPr="007A07B6">
        <w:rPr>
          <w:rFonts w:ascii="Times New Roman" w:hAnsi="Times New Roman" w:cs="Times New Roman"/>
          <w:sz w:val="24"/>
          <w:szCs w:val="24"/>
          <w:lang w:val="bg-BG"/>
        </w:rPr>
        <w:t xml:space="preserve"> – събиране на отпадъци, изхвърлени на място или придошли от течението на реките, което да допринесе за по-чисти водни басейни, по-малко замърсяване в бъдеще и да ги направи по-приятни за посещаване;</w:t>
      </w:r>
    </w:p>
    <w:p w:rsidR="007A07B6" w:rsidRPr="00FB2849" w:rsidRDefault="007A07B6" w:rsidP="00CB457E">
      <w:pPr>
        <w:numPr>
          <w:ilvl w:val="0"/>
          <w:numId w:val="4"/>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lastRenderedPageBreak/>
        <w:t>Възстановяване на растителността</w:t>
      </w:r>
      <w:r w:rsidRPr="007A07B6">
        <w:rPr>
          <w:rFonts w:ascii="Times New Roman" w:hAnsi="Times New Roman" w:cs="Times New Roman"/>
          <w:sz w:val="24"/>
          <w:szCs w:val="24"/>
          <w:lang w:val="bg-BG"/>
        </w:rPr>
        <w:t xml:space="preserve"> – засаждане на местни растителни видове за възстановяване на местообитания по бреговете на реки и езера, създаване на коридори за дивата природа и създаване на буферна зона между водата и източниците на замърсяване;</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b/>
          <w:sz w:val="24"/>
          <w:szCs w:val="24"/>
          <w:u w:val="single"/>
          <w:lang w:val="bg-BG"/>
        </w:rPr>
        <w:t>Градските райони</w:t>
      </w:r>
      <w:r w:rsidRPr="007A07B6">
        <w:rPr>
          <w:rFonts w:ascii="Times New Roman" w:hAnsi="Times New Roman" w:cs="Times New Roman"/>
          <w:sz w:val="24"/>
          <w:szCs w:val="24"/>
          <w:lang w:val="bg-BG"/>
        </w:rPr>
        <w:t xml:space="preserve"> заемат по-малко от 1% от земната повърхност на Земята, но приютяват повече от половината от </w:t>
      </w:r>
      <w:r w:rsidR="007010DF">
        <w:rPr>
          <w:rFonts w:ascii="Times New Roman" w:hAnsi="Times New Roman" w:cs="Times New Roman"/>
          <w:sz w:val="24"/>
          <w:szCs w:val="24"/>
          <w:lang w:val="bg-BG"/>
        </w:rPr>
        <w:t>световното население</w:t>
      </w:r>
      <w:r w:rsidRPr="007A07B6">
        <w:rPr>
          <w:rFonts w:ascii="Times New Roman" w:hAnsi="Times New Roman" w:cs="Times New Roman"/>
          <w:sz w:val="24"/>
          <w:szCs w:val="24"/>
          <w:lang w:val="bg-BG"/>
        </w:rPr>
        <w:t xml:space="preserve">. Въпреки стоманата и бетона, тълпите и трафика, градовете все още са екосистеми, чието състояние дълбоко бележи качеството на нашия живот. Функциониращите градски екосистеми помагат за почистването на въздуха и водата ни, охлаждат градските топлинни острови, предпазват ни от опасности и предоставят възможности за почивка и игра. Те също могат да бъдат дом на изненадващо </w:t>
      </w:r>
      <w:r w:rsidR="007010DF">
        <w:rPr>
          <w:rFonts w:ascii="Times New Roman" w:hAnsi="Times New Roman" w:cs="Times New Roman"/>
          <w:sz w:val="24"/>
          <w:szCs w:val="24"/>
          <w:lang w:val="bg-BG"/>
        </w:rPr>
        <w:t>голям брой б</w:t>
      </w:r>
      <w:r w:rsidRPr="007A07B6">
        <w:rPr>
          <w:rFonts w:ascii="Times New Roman" w:hAnsi="Times New Roman" w:cs="Times New Roman"/>
          <w:sz w:val="24"/>
          <w:szCs w:val="24"/>
          <w:lang w:val="bg-BG"/>
        </w:rPr>
        <w:t>иоразнообразие. Градските екосистеми често са силно влошени</w:t>
      </w:r>
      <w:r w:rsidR="003B6895">
        <w:rPr>
          <w:rFonts w:ascii="Times New Roman" w:hAnsi="Times New Roman" w:cs="Times New Roman"/>
          <w:sz w:val="24"/>
          <w:szCs w:val="24"/>
          <w:lang w:val="bg-BG"/>
        </w:rPr>
        <w:t>, поради лошо</w:t>
      </w:r>
      <w:r w:rsidRPr="007A07B6">
        <w:rPr>
          <w:rFonts w:ascii="Times New Roman" w:hAnsi="Times New Roman" w:cs="Times New Roman"/>
          <w:sz w:val="24"/>
          <w:szCs w:val="24"/>
          <w:lang w:val="bg-BG"/>
        </w:rPr>
        <w:t xml:space="preserve"> планиране</w:t>
      </w:r>
      <w:r w:rsidR="003B6895">
        <w:rPr>
          <w:rFonts w:ascii="Times New Roman" w:hAnsi="Times New Roman" w:cs="Times New Roman"/>
          <w:sz w:val="24"/>
          <w:szCs w:val="24"/>
          <w:lang w:val="bg-BG"/>
        </w:rPr>
        <w:t>, което води до</w:t>
      </w:r>
      <w:r w:rsidRPr="007A07B6">
        <w:rPr>
          <w:rFonts w:ascii="Times New Roman" w:hAnsi="Times New Roman" w:cs="Times New Roman"/>
          <w:sz w:val="24"/>
          <w:szCs w:val="24"/>
          <w:lang w:val="bg-BG"/>
        </w:rPr>
        <w:t xml:space="preserve"> </w:t>
      </w:r>
      <w:r w:rsidRPr="008F0028">
        <w:rPr>
          <w:rFonts w:ascii="Times New Roman" w:hAnsi="Times New Roman" w:cs="Times New Roman"/>
          <w:sz w:val="24"/>
          <w:szCs w:val="24"/>
          <w:lang w:val="bg-BG"/>
        </w:rPr>
        <w:t>запечатва</w:t>
      </w:r>
      <w:r w:rsidR="003B6895" w:rsidRPr="008F0028">
        <w:rPr>
          <w:rFonts w:ascii="Times New Roman" w:hAnsi="Times New Roman" w:cs="Times New Roman"/>
          <w:sz w:val="24"/>
          <w:szCs w:val="24"/>
          <w:lang w:val="bg-BG"/>
        </w:rPr>
        <w:t>не</w:t>
      </w:r>
      <w:r w:rsidR="008F0028">
        <w:rPr>
          <w:rFonts w:ascii="Times New Roman" w:hAnsi="Times New Roman" w:cs="Times New Roman"/>
          <w:sz w:val="24"/>
          <w:szCs w:val="24"/>
          <w:lang w:val="bg-BG"/>
        </w:rPr>
        <w:t xml:space="preserve"> на</w:t>
      </w:r>
      <w:r w:rsidRPr="007A07B6">
        <w:rPr>
          <w:rFonts w:ascii="Times New Roman" w:hAnsi="Times New Roman" w:cs="Times New Roman"/>
          <w:sz w:val="24"/>
          <w:szCs w:val="24"/>
          <w:lang w:val="bg-BG"/>
        </w:rPr>
        <w:t xml:space="preserve"> почвите и оставя твърде малко място за растителност. Неконтролираното разрастване на градовете поглъща все повече местообитания на дивата природа. Въпреки това, властите, общностите и гражданите могат да използват възстановяването, за да постигнат едновременно екологични, социални и културни ползи. Дейност за подобряване състоянието на градските райони може да бъде:</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Граждани за устойчивост</w:t>
      </w:r>
      <w:r w:rsidRPr="007A07B6">
        <w:rPr>
          <w:rFonts w:ascii="Times New Roman" w:hAnsi="Times New Roman" w:cs="Times New Roman"/>
          <w:sz w:val="24"/>
          <w:szCs w:val="24"/>
          <w:lang w:val="bg-BG"/>
        </w:rPr>
        <w:t xml:space="preserve"> – кампания за устойчиво градско планиране, включващо възстановяване на неизползвани или замърсени обекти, включване на зелени площи в нови жилищни сгради и оптимизиране </w:t>
      </w:r>
      <w:r w:rsidR="00FB2849">
        <w:rPr>
          <w:rFonts w:ascii="Times New Roman" w:hAnsi="Times New Roman" w:cs="Times New Roman"/>
          <w:sz w:val="24"/>
          <w:szCs w:val="24"/>
          <w:lang w:val="bg-BG"/>
        </w:rPr>
        <w:t xml:space="preserve">на </w:t>
      </w:r>
      <w:r w:rsidRPr="007A07B6">
        <w:rPr>
          <w:rFonts w:ascii="Times New Roman" w:hAnsi="Times New Roman" w:cs="Times New Roman"/>
          <w:sz w:val="24"/>
          <w:szCs w:val="24"/>
          <w:lang w:val="bg-BG"/>
        </w:rPr>
        <w:t>мрежите на градския транспорт. Изправени пред изменението на климата, все повече граждани се включват в инициативи за „осиновяване на дърво“, които помагат да се гарантира, че дърветата - особено младите с плитки корени - се поливат по време на сухи периоди.</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b/>
          <w:sz w:val="24"/>
          <w:szCs w:val="24"/>
          <w:u w:val="single"/>
          <w:lang w:val="bg-BG"/>
        </w:rPr>
        <w:t>Океаните и моретата</w:t>
      </w:r>
      <w:r w:rsidR="00905773">
        <w:rPr>
          <w:rFonts w:ascii="Times New Roman" w:hAnsi="Times New Roman" w:cs="Times New Roman"/>
          <w:sz w:val="24"/>
          <w:szCs w:val="24"/>
          <w:lang w:val="bg-BG"/>
        </w:rPr>
        <w:t xml:space="preserve"> покриват повече от 70%</w:t>
      </w:r>
      <w:r w:rsidRPr="007A07B6">
        <w:rPr>
          <w:rFonts w:ascii="Times New Roman" w:hAnsi="Times New Roman" w:cs="Times New Roman"/>
          <w:sz w:val="24"/>
          <w:szCs w:val="24"/>
          <w:lang w:val="bg-BG"/>
        </w:rPr>
        <w:t xml:space="preserve"> от Земята. Тези екосистеми регулират нашия климат и генерират по-голямата част от кислорода, който дишаме. Те са в основата на ключови икономически сектори като туризма и рибарството. Те са дом на множество видове </w:t>
      </w:r>
      <w:r w:rsidR="00905773">
        <w:rPr>
          <w:rFonts w:ascii="Times New Roman" w:hAnsi="Times New Roman" w:cs="Times New Roman"/>
          <w:sz w:val="24"/>
          <w:szCs w:val="24"/>
          <w:lang w:val="bg-BG"/>
        </w:rPr>
        <w:t xml:space="preserve">– от </w:t>
      </w:r>
      <w:r w:rsidRPr="007A07B6">
        <w:rPr>
          <w:rFonts w:ascii="Times New Roman" w:hAnsi="Times New Roman" w:cs="Times New Roman"/>
          <w:sz w:val="24"/>
          <w:szCs w:val="24"/>
          <w:lang w:val="bg-BG"/>
        </w:rPr>
        <w:t>китове до планктон</w:t>
      </w:r>
      <w:r w:rsidR="003B6895">
        <w:rPr>
          <w:rFonts w:ascii="Times New Roman" w:hAnsi="Times New Roman" w:cs="Times New Roman"/>
          <w:sz w:val="24"/>
          <w:szCs w:val="24"/>
          <w:lang w:val="bg-BG"/>
        </w:rPr>
        <w:t>. О</w:t>
      </w:r>
      <w:r w:rsidRPr="007A07B6">
        <w:rPr>
          <w:rFonts w:ascii="Times New Roman" w:hAnsi="Times New Roman" w:cs="Times New Roman"/>
          <w:sz w:val="24"/>
          <w:szCs w:val="24"/>
          <w:lang w:val="bg-BG"/>
        </w:rPr>
        <w:t xml:space="preserve">кеаните и бреговете </w:t>
      </w:r>
      <w:r w:rsidR="003B6895">
        <w:rPr>
          <w:rFonts w:ascii="Times New Roman" w:hAnsi="Times New Roman" w:cs="Times New Roman"/>
          <w:sz w:val="24"/>
          <w:szCs w:val="24"/>
          <w:lang w:val="bg-BG"/>
        </w:rPr>
        <w:t>обаче, са</w:t>
      </w:r>
      <w:r w:rsidRPr="007A07B6">
        <w:rPr>
          <w:rFonts w:ascii="Times New Roman" w:hAnsi="Times New Roman" w:cs="Times New Roman"/>
          <w:sz w:val="24"/>
          <w:szCs w:val="24"/>
          <w:lang w:val="bg-BG"/>
        </w:rPr>
        <w:t xml:space="preserve"> изправени пред огромни заплахи. Милиони тонове от нашите пластмасови отпадъци увреждат </w:t>
      </w:r>
      <w:r w:rsidR="00905773">
        <w:rPr>
          <w:rFonts w:ascii="Times New Roman" w:hAnsi="Times New Roman" w:cs="Times New Roman"/>
          <w:sz w:val="24"/>
          <w:szCs w:val="24"/>
          <w:lang w:val="bg-BG"/>
        </w:rPr>
        <w:t>морската екосистема</w:t>
      </w:r>
      <w:r w:rsidRPr="007A07B6">
        <w:rPr>
          <w:rFonts w:ascii="Times New Roman" w:hAnsi="Times New Roman" w:cs="Times New Roman"/>
          <w:sz w:val="24"/>
          <w:szCs w:val="24"/>
          <w:lang w:val="bg-BG"/>
        </w:rPr>
        <w:t>. Прекомерният риболов застрашава рибните запаси, замърсяването с хранителни вещества създава мъртви зони и почти 80% от отпадъчните води се изхвърлят без пречистване. Океаните и бреговете могат</w:t>
      </w:r>
      <w:r w:rsidR="00B27DD8">
        <w:rPr>
          <w:rFonts w:ascii="Times New Roman" w:hAnsi="Times New Roman" w:cs="Times New Roman"/>
          <w:sz w:val="24"/>
          <w:szCs w:val="24"/>
          <w:lang w:val="bg-BG"/>
        </w:rPr>
        <w:t xml:space="preserve"> да се </w:t>
      </w:r>
      <w:r w:rsidR="00B27DD8" w:rsidRPr="007A07B6">
        <w:rPr>
          <w:rFonts w:ascii="Times New Roman" w:hAnsi="Times New Roman" w:cs="Times New Roman"/>
          <w:sz w:val="24"/>
          <w:szCs w:val="24"/>
          <w:lang w:val="bg-BG"/>
        </w:rPr>
        <w:t>възстановят, както естествено, така и с наша помощ</w:t>
      </w:r>
      <w:r w:rsidRPr="007A07B6">
        <w:rPr>
          <w:rFonts w:ascii="Times New Roman" w:hAnsi="Times New Roman" w:cs="Times New Roman"/>
          <w:sz w:val="24"/>
          <w:szCs w:val="24"/>
          <w:lang w:val="bg-BG"/>
        </w:rPr>
        <w:t>, като се</w:t>
      </w:r>
      <w:r w:rsidR="00B27DD8">
        <w:rPr>
          <w:rFonts w:ascii="Times New Roman" w:hAnsi="Times New Roman" w:cs="Times New Roman"/>
          <w:sz w:val="24"/>
          <w:szCs w:val="24"/>
          <w:lang w:val="bg-BG"/>
        </w:rPr>
        <w:t xml:space="preserve"> намали натиска върху тях</w:t>
      </w:r>
      <w:r w:rsidRPr="007A07B6">
        <w:rPr>
          <w:rFonts w:ascii="Times New Roman" w:hAnsi="Times New Roman" w:cs="Times New Roman"/>
          <w:sz w:val="24"/>
          <w:szCs w:val="24"/>
          <w:lang w:val="bg-BG"/>
        </w:rPr>
        <w:t>. Дейност за подобряване състоянието на бреговете и плажовете може да бъде:</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 xml:space="preserve">Почистване </w:t>
      </w:r>
      <w:r w:rsidRPr="007A07B6">
        <w:rPr>
          <w:rFonts w:ascii="Times New Roman" w:hAnsi="Times New Roman" w:cs="Times New Roman"/>
          <w:sz w:val="24"/>
          <w:szCs w:val="24"/>
          <w:lang w:val="bg-BG"/>
        </w:rPr>
        <w:t>– мобилизиране за събиране на битови отпадъци и изоставени риболовни съоръжения от плажовете и бреговете. Рециклиране на пластмаси и други материали, за да не достигнат до сметището. Въздържане от използване на</w:t>
      </w:r>
      <w:r w:rsidR="009D3D77">
        <w:rPr>
          <w:rFonts w:ascii="Times New Roman" w:hAnsi="Times New Roman" w:cs="Times New Roman"/>
          <w:sz w:val="24"/>
          <w:szCs w:val="24"/>
          <w:lang w:val="bg-BG"/>
        </w:rPr>
        <w:t xml:space="preserve"> пластмасови изделия</w:t>
      </w:r>
      <w:r w:rsidRPr="007A07B6">
        <w:rPr>
          <w:rFonts w:ascii="Times New Roman" w:hAnsi="Times New Roman" w:cs="Times New Roman"/>
          <w:sz w:val="24"/>
          <w:szCs w:val="24"/>
          <w:lang w:val="bg-BG"/>
        </w:rPr>
        <w:t>. Колкото повече хора участват в инициативите, толкова повече нараства осъзнаването на необходимостта да се намалят отпадъците и да се изхвърлят правилно.</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b/>
          <w:sz w:val="24"/>
          <w:szCs w:val="24"/>
          <w:u w:val="single"/>
          <w:lang w:val="bg-BG"/>
        </w:rPr>
        <w:t>Земеделските земи и пасищата</w:t>
      </w:r>
      <w:r w:rsidRPr="007A07B6">
        <w:rPr>
          <w:rFonts w:ascii="Times New Roman" w:hAnsi="Times New Roman" w:cs="Times New Roman"/>
          <w:sz w:val="24"/>
          <w:szCs w:val="24"/>
          <w:lang w:val="bg-BG"/>
        </w:rPr>
        <w:t xml:space="preserve"> са </w:t>
      </w:r>
      <w:r w:rsidR="003B6895">
        <w:rPr>
          <w:rFonts w:ascii="Times New Roman" w:hAnsi="Times New Roman" w:cs="Times New Roman"/>
          <w:sz w:val="24"/>
          <w:szCs w:val="24"/>
          <w:lang w:val="bg-BG"/>
        </w:rPr>
        <w:t xml:space="preserve">сред </w:t>
      </w:r>
      <w:r w:rsidRPr="007A07B6">
        <w:rPr>
          <w:rFonts w:ascii="Times New Roman" w:hAnsi="Times New Roman" w:cs="Times New Roman"/>
          <w:sz w:val="24"/>
          <w:szCs w:val="24"/>
          <w:lang w:val="bg-BG"/>
        </w:rPr>
        <w:t>жизненоважните ни екосистеми. Освен снабдяването с храна, фураж и фибри, обработваемите пл</w:t>
      </w:r>
      <w:r w:rsidR="003B6895">
        <w:rPr>
          <w:rFonts w:ascii="Times New Roman" w:hAnsi="Times New Roman" w:cs="Times New Roman"/>
          <w:sz w:val="24"/>
          <w:szCs w:val="24"/>
          <w:lang w:val="bg-BG"/>
        </w:rPr>
        <w:t>ощи</w:t>
      </w:r>
      <w:r w:rsidRPr="007A07B6">
        <w:rPr>
          <w:rFonts w:ascii="Times New Roman" w:hAnsi="Times New Roman" w:cs="Times New Roman"/>
          <w:sz w:val="24"/>
          <w:szCs w:val="24"/>
          <w:lang w:val="bg-BG"/>
        </w:rPr>
        <w:t xml:space="preserve"> и пасищата са дом на </w:t>
      </w:r>
      <w:r w:rsidRPr="007A07B6">
        <w:rPr>
          <w:rFonts w:ascii="Times New Roman" w:hAnsi="Times New Roman" w:cs="Times New Roman"/>
          <w:sz w:val="24"/>
          <w:szCs w:val="24"/>
          <w:lang w:val="bg-BG"/>
        </w:rPr>
        <w:lastRenderedPageBreak/>
        <w:t>разнообраз</w:t>
      </w:r>
      <w:r w:rsidR="003B6895">
        <w:rPr>
          <w:rFonts w:ascii="Times New Roman" w:hAnsi="Times New Roman" w:cs="Times New Roman"/>
          <w:sz w:val="24"/>
          <w:szCs w:val="24"/>
          <w:lang w:val="bg-BG"/>
        </w:rPr>
        <w:t>ни</w:t>
      </w:r>
      <w:r w:rsidRPr="007A07B6">
        <w:rPr>
          <w:rFonts w:ascii="Times New Roman" w:hAnsi="Times New Roman" w:cs="Times New Roman"/>
          <w:sz w:val="24"/>
          <w:szCs w:val="24"/>
          <w:lang w:val="bg-BG"/>
        </w:rPr>
        <w:t xml:space="preserve"> организми. Интензивната оран и </w:t>
      </w:r>
      <w:proofErr w:type="spellStart"/>
      <w:r w:rsidRPr="007A07B6">
        <w:rPr>
          <w:rFonts w:ascii="Times New Roman" w:hAnsi="Times New Roman" w:cs="Times New Roman"/>
          <w:sz w:val="24"/>
          <w:szCs w:val="24"/>
          <w:lang w:val="bg-BG"/>
        </w:rPr>
        <w:t>монокултури</w:t>
      </w:r>
      <w:proofErr w:type="spellEnd"/>
      <w:r w:rsidRPr="007A07B6">
        <w:rPr>
          <w:rFonts w:ascii="Times New Roman" w:hAnsi="Times New Roman" w:cs="Times New Roman"/>
          <w:sz w:val="24"/>
          <w:szCs w:val="24"/>
          <w:lang w:val="bg-BG"/>
        </w:rPr>
        <w:t xml:space="preserve">, прекомерната </w:t>
      </w:r>
      <w:proofErr w:type="spellStart"/>
      <w:r w:rsidRPr="007A07B6">
        <w:rPr>
          <w:rFonts w:ascii="Times New Roman" w:hAnsi="Times New Roman" w:cs="Times New Roman"/>
          <w:sz w:val="24"/>
          <w:szCs w:val="24"/>
          <w:lang w:val="bg-BG"/>
        </w:rPr>
        <w:t>паша</w:t>
      </w:r>
      <w:proofErr w:type="spellEnd"/>
      <w:r w:rsidRPr="007A07B6">
        <w:rPr>
          <w:rFonts w:ascii="Times New Roman" w:hAnsi="Times New Roman" w:cs="Times New Roman"/>
          <w:sz w:val="24"/>
          <w:szCs w:val="24"/>
          <w:lang w:val="bg-BG"/>
        </w:rPr>
        <w:t xml:space="preserve"> и премахването на жив</w:t>
      </w:r>
      <w:r w:rsidR="003B6895">
        <w:rPr>
          <w:rFonts w:ascii="Times New Roman" w:hAnsi="Times New Roman" w:cs="Times New Roman"/>
          <w:sz w:val="24"/>
          <w:szCs w:val="24"/>
          <w:lang w:val="bg-BG"/>
        </w:rPr>
        <w:t>ите</w:t>
      </w:r>
      <w:r w:rsidRPr="007A07B6">
        <w:rPr>
          <w:rFonts w:ascii="Times New Roman" w:hAnsi="Times New Roman" w:cs="Times New Roman"/>
          <w:sz w:val="24"/>
          <w:szCs w:val="24"/>
          <w:lang w:val="bg-BG"/>
        </w:rPr>
        <w:t xml:space="preserve"> плет</w:t>
      </w:r>
      <w:r w:rsidR="003B6895">
        <w:rPr>
          <w:rFonts w:ascii="Times New Roman" w:hAnsi="Times New Roman" w:cs="Times New Roman"/>
          <w:sz w:val="24"/>
          <w:szCs w:val="24"/>
          <w:lang w:val="bg-BG"/>
        </w:rPr>
        <w:t>ове</w:t>
      </w:r>
      <w:r w:rsidRPr="007A07B6">
        <w:rPr>
          <w:rFonts w:ascii="Times New Roman" w:hAnsi="Times New Roman" w:cs="Times New Roman"/>
          <w:sz w:val="24"/>
          <w:szCs w:val="24"/>
          <w:lang w:val="bg-BG"/>
        </w:rPr>
        <w:t xml:space="preserve"> и дървета влошават почвата и растителността. </w:t>
      </w:r>
      <w:r w:rsidR="00483698" w:rsidRPr="0079445F">
        <w:rPr>
          <w:rFonts w:ascii="Times New Roman" w:hAnsi="Times New Roman" w:cs="Times New Roman"/>
          <w:sz w:val="24"/>
          <w:szCs w:val="24"/>
          <w:lang w:val="bg-BG"/>
        </w:rPr>
        <w:t>Свръх употребата на</w:t>
      </w:r>
      <w:r w:rsidRPr="0079445F">
        <w:rPr>
          <w:rFonts w:ascii="Times New Roman" w:hAnsi="Times New Roman" w:cs="Times New Roman"/>
          <w:sz w:val="24"/>
          <w:szCs w:val="24"/>
          <w:lang w:val="bg-BG"/>
        </w:rPr>
        <w:t xml:space="preserve"> </w:t>
      </w:r>
      <w:proofErr w:type="spellStart"/>
      <w:r w:rsidRPr="0079445F">
        <w:rPr>
          <w:rFonts w:ascii="Times New Roman" w:hAnsi="Times New Roman" w:cs="Times New Roman"/>
          <w:sz w:val="24"/>
          <w:szCs w:val="24"/>
          <w:lang w:val="bg-BG"/>
        </w:rPr>
        <w:t>агрохимикали</w:t>
      </w:r>
      <w:proofErr w:type="spellEnd"/>
      <w:r w:rsidRPr="007A07B6">
        <w:rPr>
          <w:rFonts w:ascii="Times New Roman" w:hAnsi="Times New Roman" w:cs="Times New Roman"/>
          <w:sz w:val="24"/>
          <w:szCs w:val="24"/>
          <w:lang w:val="bg-BG"/>
        </w:rPr>
        <w:t xml:space="preserve"> </w:t>
      </w:r>
      <w:r w:rsidR="0079445F">
        <w:rPr>
          <w:rFonts w:ascii="Times New Roman" w:hAnsi="Times New Roman" w:cs="Times New Roman"/>
          <w:sz w:val="24"/>
          <w:szCs w:val="24"/>
          <w:lang w:val="bg-BG"/>
        </w:rPr>
        <w:t xml:space="preserve">води до </w:t>
      </w:r>
      <w:r w:rsidRPr="007A07B6">
        <w:rPr>
          <w:rFonts w:ascii="Times New Roman" w:hAnsi="Times New Roman" w:cs="Times New Roman"/>
          <w:sz w:val="24"/>
          <w:szCs w:val="24"/>
          <w:lang w:val="bg-BG"/>
        </w:rPr>
        <w:t>замърсява</w:t>
      </w:r>
      <w:r w:rsidR="0079445F">
        <w:rPr>
          <w:rFonts w:ascii="Times New Roman" w:hAnsi="Times New Roman" w:cs="Times New Roman"/>
          <w:sz w:val="24"/>
          <w:szCs w:val="24"/>
          <w:lang w:val="bg-BG"/>
        </w:rPr>
        <w:t>не на</w:t>
      </w:r>
      <w:r w:rsidRPr="007A07B6">
        <w:rPr>
          <w:rFonts w:ascii="Times New Roman" w:hAnsi="Times New Roman" w:cs="Times New Roman"/>
          <w:sz w:val="24"/>
          <w:szCs w:val="24"/>
          <w:lang w:val="bg-BG"/>
        </w:rPr>
        <w:t xml:space="preserve"> водните пътища и</w:t>
      </w:r>
      <w:r w:rsidR="0079445F">
        <w:rPr>
          <w:rFonts w:ascii="Times New Roman" w:hAnsi="Times New Roman" w:cs="Times New Roman"/>
          <w:sz w:val="24"/>
          <w:szCs w:val="24"/>
          <w:lang w:val="bg-BG"/>
        </w:rPr>
        <w:t xml:space="preserve"> до увреждане на</w:t>
      </w:r>
      <w:r w:rsidRPr="007A07B6">
        <w:rPr>
          <w:rFonts w:ascii="Times New Roman" w:hAnsi="Times New Roman" w:cs="Times New Roman"/>
          <w:sz w:val="24"/>
          <w:szCs w:val="24"/>
          <w:lang w:val="bg-BG"/>
        </w:rPr>
        <w:t xml:space="preserve"> див</w:t>
      </w:r>
      <w:r w:rsidR="0079445F">
        <w:rPr>
          <w:rFonts w:ascii="Times New Roman" w:hAnsi="Times New Roman" w:cs="Times New Roman"/>
          <w:sz w:val="24"/>
          <w:szCs w:val="24"/>
          <w:lang w:val="bg-BG"/>
        </w:rPr>
        <w:t>ата природа</w:t>
      </w:r>
      <w:r w:rsidRPr="007A07B6">
        <w:rPr>
          <w:rFonts w:ascii="Times New Roman" w:hAnsi="Times New Roman" w:cs="Times New Roman"/>
          <w:sz w:val="24"/>
          <w:szCs w:val="24"/>
          <w:lang w:val="bg-BG"/>
        </w:rPr>
        <w:t xml:space="preserve">, включително </w:t>
      </w:r>
      <w:r w:rsidR="0079445F">
        <w:rPr>
          <w:rFonts w:ascii="Times New Roman" w:hAnsi="Times New Roman" w:cs="Times New Roman"/>
          <w:sz w:val="24"/>
          <w:szCs w:val="24"/>
          <w:lang w:val="bg-BG"/>
        </w:rPr>
        <w:t xml:space="preserve">на </w:t>
      </w:r>
      <w:r w:rsidRPr="007A07B6">
        <w:rPr>
          <w:rFonts w:ascii="Times New Roman" w:hAnsi="Times New Roman" w:cs="Times New Roman"/>
          <w:sz w:val="24"/>
          <w:szCs w:val="24"/>
          <w:lang w:val="bg-BG"/>
        </w:rPr>
        <w:t>пчелите, които опрашват култури</w:t>
      </w:r>
      <w:r w:rsidR="00D160C6">
        <w:rPr>
          <w:rFonts w:ascii="Times New Roman" w:hAnsi="Times New Roman" w:cs="Times New Roman"/>
          <w:sz w:val="24"/>
          <w:szCs w:val="24"/>
          <w:lang w:val="bg-BG"/>
        </w:rPr>
        <w:t>те</w:t>
      </w:r>
      <w:r w:rsidRPr="007A07B6">
        <w:rPr>
          <w:rFonts w:ascii="Times New Roman" w:hAnsi="Times New Roman" w:cs="Times New Roman"/>
          <w:sz w:val="24"/>
          <w:szCs w:val="24"/>
          <w:lang w:val="bg-BG"/>
        </w:rPr>
        <w:t>. Можем да възстановим селските екосистеми, като използваме природата, за да повишим производителността на фермите и здравето на почвата и да подобрим начина, по който</w:t>
      </w:r>
      <w:r w:rsidR="00D160C6">
        <w:rPr>
          <w:rFonts w:ascii="Times New Roman" w:hAnsi="Times New Roman" w:cs="Times New Roman"/>
          <w:sz w:val="24"/>
          <w:szCs w:val="24"/>
          <w:lang w:val="bg-BG"/>
        </w:rPr>
        <w:t xml:space="preserve"> се</w:t>
      </w:r>
      <w:r w:rsidRPr="007A07B6">
        <w:rPr>
          <w:rFonts w:ascii="Times New Roman" w:hAnsi="Times New Roman" w:cs="Times New Roman"/>
          <w:sz w:val="24"/>
          <w:szCs w:val="24"/>
          <w:lang w:val="bg-BG"/>
        </w:rPr>
        <w:t xml:space="preserve"> управлява земята. Дейности за подобряване състоянието на земеделските земи и пасищата могат да бъдат:</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Инвестиция в природата</w:t>
      </w:r>
      <w:r w:rsidRPr="007A07B6">
        <w:rPr>
          <w:rFonts w:ascii="Times New Roman" w:hAnsi="Times New Roman" w:cs="Times New Roman"/>
          <w:sz w:val="24"/>
          <w:szCs w:val="24"/>
          <w:lang w:val="bg-BG"/>
        </w:rPr>
        <w:t xml:space="preserve"> – намаляване обработката на почвата и използване на естествен контрол на вредителите и органичен тор върху обработваемата земя, за изграждане здравето на почвите и добивите от култури, като същевременно се намалява ерозията и нуждата от селскостопански химикали;</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Връщане на местни видове</w:t>
      </w:r>
      <w:r w:rsidRPr="007A07B6">
        <w:rPr>
          <w:rFonts w:ascii="Times New Roman" w:hAnsi="Times New Roman" w:cs="Times New Roman"/>
          <w:sz w:val="24"/>
          <w:szCs w:val="24"/>
          <w:lang w:val="bg-BG"/>
        </w:rPr>
        <w:t xml:space="preserve"> – възстановяване </w:t>
      </w:r>
      <w:r w:rsidR="00D160C6">
        <w:rPr>
          <w:rFonts w:ascii="Times New Roman" w:hAnsi="Times New Roman" w:cs="Times New Roman"/>
          <w:sz w:val="24"/>
          <w:szCs w:val="24"/>
          <w:lang w:val="bg-BG"/>
        </w:rPr>
        <w:t xml:space="preserve">на </w:t>
      </w:r>
      <w:r w:rsidRPr="007A07B6">
        <w:rPr>
          <w:rFonts w:ascii="Times New Roman" w:hAnsi="Times New Roman" w:cs="Times New Roman"/>
          <w:sz w:val="24"/>
          <w:szCs w:val="24"/>
          <w:lang w:val="bg-BG"/>
        </w:rPr>
        <w:t xml:space="preserve">унищожените </w:t>
      </w:r>
      <w:r w:rsidR="00D160C6">
        <w:rPr>
          <w:rFonts w:ascii="Times New Roman" w:hAnsi="Times New Roman" w:cs="Times New Roman"/>
          <w:sz w:val="24"/>
          <w:szCs w:val="24"/>
          <w:lang w:val="bg-BG"/>
        </w:rPr>
        <w:t>растения, дървета и животни и</w:t>
      </w:r>
      <w:r w:rsidRPr="007A07B6">
        <w:rPr>
          <w:rFonts w:ascii="Times New Roman" w:hAnsi="Times New Roman" w:cs="Times New Roman"/>
          <w:sz w:val="24"/>
          <w:szCs w:val="24"/>
          <w:lang w:val="bg-BG"/>
        </w:rPr>
        <w:t xml:space="preserve"> предпазване</w:t>
      </w:r>
      <w:r w:rsidR="00D160C6">
        <w:rPr>
          <w:rFonts w:ascii="Times New Roman" w:hAnsi="Times New Roman" w:cs="Times New Roman"/>
          <w:sz w:val="24"/>
          <w:szCs w:val="24"/>
          <w:lang w:val="bg-BG"/>
        </w:rPr>
        <w:t>то им</w:t>
      </w:r>
      <w:r w:rsidR="00681E78">
        <w:rPr>
          <w:rFonts w:ascii="Times New Roman" w:hAnsi="Times New Roman" w:cs="Times New Roman"/>
          <w:sz w:val="24"/>
          <w:szCs w:val="24"/>
          <w:lang w:val="bg-BG"/>
        </w:rPr>
        <w:t xml:space="preserve"> от хищничество и лов</w:t>
      </w:r>
      <w:r w:rsidRPr="007A07B6">
        <w:rPr>
          <w:rFonts w:ascii="Times New Roman" w:hAnsi="Times New Roman" w:cs="Times New Roman"/>
          <w:sz w:val="24"/>
          <w:szCs w:val="24"/>
          <w:lang w:val="bg-BG"/>
        </w:rPr>
        <w:t>.</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b/>
          <w:sz w:val="24"/>
          <w:szCs w:val="24"/>
          <w:u w:val="single"/>
          <w:lang w:val="bg-BG"/>
        </w:rPr>
        <w:t>Планините</w:t>
      </w:r>
      <w:r w:rsidRPr="007A07B6">
        <w:rPr>
          <w:rFonts w:ascii="Times New Roman" w:hAnsi="Times New Roman" w:cs="Times New Roman"/>
          <w:sz w:val="24"/>
          <w:szCs w:val="24"/>
          <w:lang w:val="bg-BG"/>
        </w:rPr>
        <w:t xml:space="preserve"> приютяват </w:t>
      </w:r>
      <w:r w:rsidR="003B6895">
        <w:rPr>
          <w:rFonts w:ascii="Times New Roman" w:hAnsi="Times New Roman" w:cs="Times New Roman"/>
          <w:sz w:val="24"/>
          <w:szCs w:val="24"/>
          <w:lang w:val="bg-BG"/>
        </w:rPr>
        <w:t xml:space="preserve">голяма част от </w:t>
      </w:r>
      <w:r w:rsidRPr="007A07B6">
        <w:rPr>
          <w:rFonts w:ascii="Times New Roman" w:hAnsi="Times New Roman" w:cs="Times New Roman"/>
          <w:sz w:val="24"/>
          <w:szCs w:val="24"/>
          <w:lang w:val="bg-BG"/>
        </w:rPr>
        <w:t xml:space="preserve">биологично разнообразие на Земята и снабдяват с прясна вода приблизително половината от човечеството. Те включват множество екосистеми, осигуряващи дом на уникални видове, както и </w:t>
      </w:r>
      <w:r w:rsidR="00681E78">
        <w:rPr>
          <w:rFonts w:ascii="Times New Roman" w:hAnsi="Times New Roman" w:cs="Times New Roman"/>
          <w:sz w:val="24"/>
          <w:szCs w:val="24"/>
          <w:lang w:val="bg-BG"/>
        </w:rPr>
        <w:t xml:space="preserve">на </w:t>
      </w:r>
      <w:r w:rsidRPr="007A07B6">
        <w:rPr>
          <w:rFonts w:ascii="Times New Roman" w:hAnsi="Times New Roman" w:cs="Times New Roman"/>
          <w:sz w:val="24"/>
          <w:szCs w:val="24"/>
          <w:lang w:val="bg-BG"/>
        </w:rPr>
        <w:t xml:space="preserve">хората, приспособени към предизвикателствата на планинския живот. Планинските региони са особено чувствителни към деградация от човешкия натиск и изменението на климата. </w:t>
      </w:r>
      <w:r w:rsidR="0016418B" w:rsidRPr="007A07B6">
        <w:rPr>
          <w:rFonts w:ascii="Times New Roman" w:hAnsi="Times New Roman" w:cs="Times New Roman"/>
          <w:sz w:val="24"/>
          <w:szCs w:val="24"/>
          <w:lang w:val="bg-BG"/>
        </w:rPr>
        <w:t>И</w:t>
      </w:r>
      <w:r w:rsidR="0016418B">
        <w:rPr>
          <w:rFonts w:ascii="Times New Roman" w:hAnsi="Times New Roman" w:cs="Times New Roman"/>
          <w:sz w:val="24"/>
          <w:szCs w:val="24"/>
          <w:lang w:val="bg-BG"/>
        </w:rPr>
        <w:t xml:space="preserve">зсичането </w:t>
      </w:r>
      <w:r w:rsidRPr="007A07B6">
        <w:rPr>
          <w:rFonts w:ascii="Times New Roman" w:hAnsi="Times New Roman" w:cs="Times New Roman"/>
          <w:sz w:val="24"/>
          <w:szCs w:val="24"/>
          <w:lang w:val="bg-BG"/>
        </w:rPr>
        <w:t>на горите може да причини сериозна ерозия на почвата и загуба на местообитания. Изменението на климата и замърсяването застрашават водоснабдяването на ферми, градове, промишленост и електроцентрали. Повишаването на температурите принуждава видовете, екосистемите и хората, които зависят от тях, да се адаптират или мигрират. Дейности за подобряване състоянието на планините могат да бъдат:</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Възстановяване на горски щитове</w:t>
      </w:r>
      <w:r w:rsidRPr="007A07B6">
        <w:rPr>
          <w:rFonts w:ascii="Times New Roman" w:hAnsi="Times New Roman" w:cs="Times New Roman"/>
          <w:sz w:val="24"/>
          <w:szCs w:val="24"/>
          <w:lang w:val="bg-BG"/>
        </w:rPr>
        <w:t xml:space="preserve"> – възстановяване и </w:t>
      </w:r>
      <w:proofErr w:type="spellStart"/>
      <w:r w:rsidRPr="007A07B6">
        <w:rPr>
          <w:rFonts w:ascii="Times New Roman" w:hAnsi="Times New Roman" w:cs="Times New Roman"/>
          <w:sz w:val="24"/>
          <w:szCs w:val="24"/>
          <w:lang w:val="bg-BG"/>
        </w:rPr>
        <w:t>презасаждане</w:t>
      </w:r>
      <w:proofErr w:type="spellEnd"/>
      <w:r w:rsidRPr="007A07B6">
        <w:rPr>
          <w:rFonts w:ascii="Times New Roman" w:hAnsi="Times New Roman" w:cs="Times New Roman"/>
          <w:sz w:val="24"/>
          <w:szCs w:val="24"/>
          <w:lang w:val="bg-BG"/>
        </w:rPr>
        <w:t xml:space="preserve"> на гори и дървета за </w:t>
      </w:r>
      <w:r w:rsidR="00627327">
        <w:rPr>
          <w:rFonts w:ascii="Times New Roman" w:hAnsi="Times New Roman" w:cs="Times New Roman"/>
          <w:sz w:val="24"/>
          <w:szCs w:val="24"/>
          <w:lang w:val="bg-BG"/>
        </w:rPr>
        <w:t>опазване</w:t>
      </w:r>
      <w:r w:rsidRPr="007A07B6">
        <w:rPr>
          <w:rFonts w:ascii="Times New Roman" w:hAnsi="Times New Roman" w:cs="Times New Roman"/>
          <w:sz w:val="24"/>
          <w:szCs w:val="24"/>
          <w:lang w:val="bg-BG"/>
        </w:rPr>
        <w:t xml:space="preserve"> на почвата, водните потоци и предпазване от природни бедствия, като лавини, свлачища и наводнения;</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Осигуряване на възможност за екосистемите да мигрират</w:t>
      </w:r>
      <w:r w:rsidRPr="007A07B6">
        <w:rPr>
          <w:rFonts w:ascii="Times New Roman" w:hAnsi="Times New Roman" w:cs="Times New Roman"/>
          <w:sz w:val="24"/>
          <w:szCs w:val="24"/>
          <w:lang w:val="bg-BG"/>
        </w:rPr>
        <w:t xml:space="preserve"> – създаване или свързване на защитени зони, покриващи различни височини, така че видовете и екосистемите да могат да мигрират в съответствие с променящия се климат;</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Земеделие за устойчивост</w:t>
      </w:r>
      <w:r w:rsidRPr="007A07B6">
        <w:rPr>
          <w:rFonts w:ascii="Times New Roman" w:hAnsi="Times New Roman" w:cs="Times New Roman"/>
          <w:sz w:val="24"/>
          <w:szCs w:val="24"/>
          <w:lang w:val="bg-BG"/>
        </w:rPr>
        <w:t xml:space="preserve"> – насърчаване възприемането на устойчиви земеделски </w:t>
      </w:r>
      <w:r w:rsidR="00914191">
        <w:rPr>
          <w:rFonts w:ascii="Times New Roman" w:hAnsi="Times New Roman" w:cs="Times New Roman"/>
          <w:sz w:val="24"/>
          <w:szCs w:val="24"/>
          <w:lang w:val="bg-BG"/>
        </w:rPr>
        <w:t xml:space="preserve">практики </w:t>
      </w:r>
      <w:r w:rsidR="00914191" w:rsidRPr="003B2AE9">
        <w:rPr>
          <w:rFonts w:ascii="Times New Roman" w:hAnsi="Times New Roman" w:cs="Times New Roman"/>
          <w:sz w:val="24"/>
          <w:szCs w:val="24"/>
          <w:lang w:val="bg-BG"/>
        </w:rPr>
        <w:t>(</w:t>
      </w:r>
      <w:r w:rsidRPr="007A07B6">
        <w:rPr>
          <w:rFonts w:ascii="Times New Roman" w:hAnsi="Times New Roman" w:cs="Times New Roman"/>
          <w:sz w:val="24"/>
          <w:szCs w:val="24"/>
          <w:lang w:val="bg-BG"/>
        </w:rPr>
        <w:t xml:space="preserve"> като </w:t>
      </w:r>
      <w:proofErr w:type="spellStart"/>
      <w:r w:rsidRPr="007A07B6">
        <w:rPr>
          <w:rFonts w:ascii="Times New Roman" w:hAnsi="Times New Roman" w:cs="Times New Roman"/>
          <w:sz w:val="24"/>
          <w:szCs w:val="24"/>
          <w:lang w:val="bg-BG"/>
        </w:rPr>
        <w:t>агролесовъдство</w:t>
      </w:r>
      <w:proofErr w:type="spellEnd"/>
      <w:r w:rsidR="00914191">
        <w:rPr>
          <w:rFonts w:ascii="Times New Roman" w:hAnsi="Times New Roman" w:cs="Times New Roman"/>
          <w:sz w:val="24"/>
          <w:szCs w:val="24"/>
          <w:lang w:val="bg-BG"/>
        </w:rPr>
        <w:t xml:space="preserve"> например</w:t>
      </w:r>
      <w:r w:rsidR="00914191" w:rsidRPr="003B2AE9">
        <w:rPr>
          <w:rFonts w:ascii="Times New Roman" w:hAnsi="Times New Roman" w:cs="Times New Roman"/>
          <w:sz w:val="24"/>
          <w:szCs w:val="24"/>
          <w:lang w:val="bg-BG"/>
        </w:rPr>
        <w:t>)</w:t>
      </w:r>
      <w:r w:rsidRPr="007A07B6">
        <w:rPr>
          <w:rFonts w:ascii="Times New Roman" w:hAnsi="Times New Roman" w:cs="Times New Roman"/>
          <w:sz w:val="24"/>
          <w:szCs w:val="24"/>
          <w:lang w:val="bg-BG"/>
        </w:rPr>
        <w:t>, които възстановяват почвите и биологичното разнообразие и могат да бъдат по-устойчиви в условията на климатични промени и екстремно време.</w:t>
      </w:r>
    </w:p>
    <w:p w:rsidR="007A07B6" w:rsidRPr="007A07B6" w:rsidRDefault="007A07B6" w:rsidP="00CB457E">
      <w:pPr>
        <w:spacing w:before="240" w:line="240" w:lineRule="auto"/>
        <w:ind w:firstLine="720"/>
        <w:jc w:val="both"/>
        <w:rPr>
          <w:rFonts w:ascii="Times New Roman" w:hAnsi="Times New Roman" w:cs="Times New Roman"/>
          <w:sz w:val="24"/>
          <w:szCs w:val="24"/>
          <w:lang w:val="bg-BG"/>
        </w:rPr>
      </w:pPr>
      <w:r w:rsidRPr="007A07B6">
        <w:rPr>
          <w:rFonts w:ascii="Times New Roman" w:hAnsi="Times New Roman" w:cs="Times New Roman"/>
          <w:sz w:val="24"/>
          <w:szCs w:val="24"/>
          <w:lang w:val="bg-BG"/>
        </w:rPr>
        <w:t xml:space="preserve">Въпреки че </w:t>
      </w:r>
      <w:r w:rsidR="00627327" w:rsidRPr="007A07B6">
        <w:rPr>
          <w:rFonts w:ascii="Times New Roman" w:hAnsi="Times New Roman" w:cs="Times New Roman"/>
          <w:b/>
          <w:sz w:val="24"/>
          <w:szCs w:val="24"/>
          <w:u w:val="single"/>
          <w:lang w:val="bg-BG"/>
        </w:rPr>
        <w:t>торфищата</w:t>
      </w:r>
      <w:r w:rsidR="00627327">
        <w:rPr>
          <w:rFonts w:ascii="Times New Roman" w:hAnsi="Times New Roman" w:cs="Times New Roman"/>
          <w:sz w:val="24"/>
          <w:szCs w:val="24"/>
          <w:lang w:val="bg-BG"/>
        </w:rPr>
        <w:t xml:space="preserve"> </w:t>
      </w:r>
      <w:r w:rsidRPr="007A07B6">
        <w:rPr>
          <w:rFonts w:ascii="Times New Roman" w:hAnsi="Times New Roman" w:cs="Times New Roman"/>
          <w:sz w:val="24"/>
          <w:szCs w:val="24"/>
          <w:lang w:val="bg-BG"/>
        </w:rPr>
        <w:t>покриват само 3 процента от зем</w:t>
      </w:r>
      <w:r w:rsidR="00914191">
        <w:rPr>
          <w:rFonts w:ascii="Times New Roman" w:hAnsi="Times New Roman" w:cs="Times New Roman"/>
          <w:sz w:val="24"/>
          <w:szCs w:val="24"/>
          <w:lang w:val="bg-BG"/>
        </w:rPr>
        <w:t>ната повърхност</w:t>
      </w:r>
      <w:r w:rsidRPr="007A07B6">
        <w:rPr>
          <w:rFonts w:ascii="Times New Roman" w:hAnsi="Times New Roman" w:cs="Times New Roman"/>
          <w:sz w:val="24"/>
          <w:szCs w:val="24"/>
          <w:lang w:val="bg-BG"/>
        </w:rPr>
        <w:t xml:space="preserve">, </w:t>
      </w:r>
      <w:r w:rsidR="00627327" w:rsidRPr="007A07B6">
        <w:rPr>
          <w:rFonts w:ascii="Times New Roman" w:hAnsi="Times New Roman" w:cs="Times New Roman"/>
          <w:sz w:val="24"/>
          <w:szCs w:val="24"/>
          <w:lang w:val="bg-BG"/>
        </w:rPr>
        <w:t xml:space="preserve">те </w:t>
      </w:r>
      <w:r w:rsidR="00627327">
        <w:rPr>
          <w:rFonts w:ascii="Times New Roman" w:hAnsi="Times New Roman" w:cs="Times New Roman"/>
          <w:sz w:val="24"/>
          <w:szCs w:val="24"/>
          <w:lang w:val="bg-BG"/>
        </w:rPr>
        <w:t xml:space="preserve">съхраняват близо 30% </w:t>
      </w:r>
      <w:r w:rsidRPr="007A07B6">
        <w:rPr>
          <w:rFonts w:ascii="Times New Roman" w:hAnsi="Times New Roman" w:cs="Times New Roman"/>
          <w:sz w:val="24"/>
          <w:szCs w:val="24"/>
          <w:lang w:val="bg-BG"/>
        </w:rPr>
        <w:t xml:space="preserve">от почвения въглерод. </w:t>
      </w:r>
      <w:r w:rsidR="00627327" w:rsidRPr="007A07B6">
        <w:rPr>
          <w:rFonts w:ascii="Times New Roman" w:hAnsi="Times New Roman" w:cs="Times New Roman"/>
          <w:sz w:val="24"/>
          <w:szCs w:val="24"/>
          <w:lang w:val="bg-BG"/>
        </w:rPr>
        <w:t>К</w:t>
      </w:r>
      <w:r w:rsidRPr="007A07B6">
        <w:rPr>
          <w:rFonts w:ascii="Times New Roman" w:hAnsi="Times New Roman" w:cs="Times New Roman"/>
          <w:sz w:val="24"/>
          <w:szCs w:val="24"/>
          <w:lang w:val="bg-BG"/>
        </w:rPr>
        <w:t>онтролират</w:t>
      </w:r>
      <w:r w:rsidR="00627327">
        <w:rPr>
          <w:rFonts w:ascii="Times New Roman" w:hAnsi="Times New Roman" w:cs="Times New Roman"/>
          <w:sz w:val="24"/>
          <w:szCs w:val="24"/>
          <w:lang w:val="bg-BG"/>
        </w:rPr>
        <w:t xml:space="preserve"> </w:t>
      </w:r>
      <w:r w:rsidRPr="007A07B6">
        <w:rPr>
          <w:rFonts w:ascii="Times New Roman" w:hAnsi="Times New Roman" w:cs="Times New Roman"/>
          <w:sz w:val="24"/>
          <w:szCs w:val="24"/>
          <w:lang w:val="bg-BG"/>
        </w:rPr>
        <w:t>водоснабдяването и предотвратяват наводнения и суши и осигуряват храна и гориво</w:t>
      </w:r>
      <w:r w:rsidR="00914191" w:rsidRPr="00914191">
        <w:rPr>
          <w:rFonts w:ascii="Times New Roman" w:hAnsi="Times New Roman" w:cs="Times New Roman"/>
          <w:sz w:val="24"/>
          <w:szCs w:val="24"/>
          <w:lang w:val="bg-BG"/>
        </w:rPr>
        <w:t xml:space="preserve"> </w:t>
      </w:r>
      <w:r w:rsidR="00914191" w:rsidRPr="007A07B6">
        <w:rPr>
          <w:rFonts w:ascii="Times New Roman" w:hAnsi="Times New Roman" w:cs="Times New Roman"/>
          <w:sz w:val="24"/>
          <w:szCs w:val="24"/>
          <w:lang w:val="bg-BG"/>
        </w:rPr>
        <w:t>на много хора</w:t>
      </w:r>
      <w:r w:rsidRPr="007A07B6">
        <w:rPr>
          <w:rFonts w:ascii="Times New Roman" w:hAnsi="Times New Roman" w:cs="Times New Roman"/>
          <w:sz w:val="24"/>
          <w:szCs w:val="24"/>
          <w:lang w:val="bg-BG"/>
        </w:rPr>
        <w:t xml:space="preserve">. В тях се намират и растения и животни, уникални за тези водни среди. Въпреки тяхното значение, </w:t>
      </w:r>
      <w:r w:rsidRPr="007A07B6">
        <w:rPr>
          <w:rFonts w:ascii="Times New Roman" w:hAnsi="Times New Roman" w:cs="Times New Roman"/>
          <w:sz w:val="24"/>
          <w:szCs w:val="24"/>
          <w:lang w:val="bg-BG"/>
        </w:rPr>
        <w:lastRenderedPageBreak/>
        <w:t xml:space="preserve">торфищата по целия свят се източват и преобразуват за селскостопанска култура, развитие на инфраструктурата, добив и проучване за нефт и газ. Торфищата също се влошават от пожари, прекомерна паша, замърсяване с азот и добив на торф за гориво и като растежна среда. За да предотвратим опасни климатични промени, трябва да държим </w:t>
      </w:r>
      <w:proofErr w:type="spellStart"/>
      <w:r w:rsidRPr="007A07B6">
        <w:rPr>
          <w:rFonts w:ascii="Times New Roman" w:hAnsi="Times New Roman" w:cs="Times New Roman"/>
          <w:sz w:val="24"/>
          <w:szCs w:val="24"/>
          <w:lang w:val="bg-BG"/>
        </w:rPr>
        <w:t>торфния</w:t>
      </w:r>
      <w:proofErr w:type="spellEnd"/>
      <w:r w:rsidRPr="007A07B6">
        <w:rPr>
          <w:rFonts w:ascii="Times New Roman" w:hAnsi="Times New Roman" w:cs="Times New Roman"/>
          <w:sz w:val="24"/>
          <w:szCs w:val="24"/>
          <w:lang w:val="bg-BG"/>
        </w:rPr>
        <w:t xml:space="preserve"> въглерод там, където е </w:t>
      </w:r>
      <w:r w:rsidR="00D26061">
        <w:rPr>
          <w:rFonts w:ascii="Times New Roman" w:hAnsi="Times New Roman" w:cs="Times New Roman"/>
          <w:sz w:val="24"/>
          <w:szCs w:val="24"/>
          <w:lang w:val="bg-BG"/>
        </w:rPr>
        <w:t>–</w:t>
      </w:r>
      <w:r w:rsidRPr="007A07B6">
        <w:rPr>
          <w:rFonts w:ascii="Times New Roman" w:hAnsi="Times New Roman" w:cs="Times New Roman"/>
          <w:sz w:val="24"/>
          <w:szCs w:val="24"/>
          <w:lang w:val="bg-BG"/>
        </w:rPr>
        <w:t xml:space="preserve"> в</w:t>
      </w:r>
      <w:r w:rsidR="00D26061">
        <w:rPr>
          <w:rFonts w:ascii="Times New Roman" w:hAnsi="Times New Roman" w:cs="Times New Roman"/>
          <w:sz w:val="24"/>
          <w:szCs w:val="24"/>
          <w:lang w:val="bg-BG"/>
        </w:rPr>
        <w:t xml:space="preserve"> </w:t>
      </w:r>
      <w:r w:rsidRPr="007A07B6">
        <w:rPr>
          <w:rFonts w:ascii="Times New Roman" w:hAnsi="Times New Roman" w:cs="Times New Roman"/>
          <w:sz w:val="24"/>
          <w:szCs w:val="24"/>
          <w:lang w:val="bg-BG"/>
        </w:rPr>
        <w:t>земята. В същото време трябва да се възстановят отцедени и деградира</w:t>
      </w:r>
      <w:r w:rsidR="00D26061">
        <w:rPr>
          <w:rFonts w:ascii="Times New Roman" w:hAnsi="Times New Roman" w:cs="Times New Roman"/>
          <w:sz w:val="24"/>
          <w:szCs w:val="24"/>
          <w:lang w:val="bg-BG"/>
        </w:rPr>
        <w:t>л</w:t>
      </w:r>
      <w:r w:rsidRPr="007A07B6">
        <w:rPr>
          <w:rFonts w:ascii="Times New Roman" w:hAnsi="Times New Roman" w:cs="Times New Roman"/>
          <w:sz w:val="24"/>
          <w:szCs w:val="24"/>
          <w:lang w:val="bg-BG"/>
        </w:rPr>
        <w:t>и торфища. Дейности за подобряване състоянието на торфищата могат да бъдат:</w:t>
      </w:r>
    </w:p>
    <w:p w:rsidR="007A07B6" w:rsidRP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Блокиране на дренажите</w:t>
      </w:r>
      <w:r w:rsidRPr="007A07B6">
        <w:rPr>
          <w:rFonts w:ascii="Times New Roman" w:hAnsi="Times New Roman" w:cs="Times New Roman"/>
          <w:sz w:val="24"/>
          <w:szCs w:val="24"/>
          <w:lang w:val="bg-BG"/>
        </w:rPr>
        <w:t xml:space="preserve"> – поддържане торфищата здрави, като се затварят дренажни канали и</w:t>
      </w:r>
      <w:r w:rsidR="00D26061">
        <w:rPr>
          <w:rFonts w:ascii="Times New Roman" w:hAnsi="Times New Roman" w:cs="Times New Roman"/>
          <w:sz w:val="24"/>
          <w:szCs w:val="24"/>
          <w:lang w:val="bg-BG"/>
        </w:rPr>
        <w:t xml:space="preserve"> се</w:t>
      </w:r>
      <w:r w:rsidRPr="007A07B6">
        <w:rPr>
          <w:rFonts w:ascii="Times New Roman" w:hAnsi="Times New Roman" w:cs="Times New Roman"/>
          <w:sz w:val="24"/>
          <w:szCs w:val="24"/>
          <w:lang w:val="bg-BG"/>
        </w:rPr>
        <w:t xml:space="preserve"> забавят водните потоци, например чрез поставяне на скали в канавки и потоци и засаждане на дървета по бреговете им;</w:t>
      </w:r>
    </w:p>
    <w:p w:rsidR="007A07B6" w:rsidRDefault="007A07B6" w:rsidP="00CB457E">
      <w:pPr>
        <w:numPr>
          <w:ilvl w:val="0"/>
          <w:numId w:val="5"/>
        </w:numPr>
        <w:spacing w:before="240" w:line="240" w:lineRule="auto"/>
        <w:jc w:val="both"/>
        <w:rPr>
          <w:rFonts w:ascii="Times New Roman" w:hAnsi="Times New Roman" w:cs="Times New Roman"/>
          <w:sz w:val="24"/>
          <w:szCs w:val="24"/>
          <w:lang w:val="bg-BG"/>
        </w:rPr>
      </w:pPr>
      <w:r w:rsidRPr="007A07B6">
        <w:rPr>
          <w:rFonts w:ascii="Times New Roman" w:hAnsi="Times New Roman" w:cs="Times New Roman"/>
          <w:b/>
          <w:sz w:val="24"/>
          <w:szCs w:val="24"/>
          <w:lang w:val="bg-BG"/>
        </w:rPr>
        <w:t>Ускоряване на възстановяването</w:t>
      </w:r>
      <w:r w:rsidRPr="007A07B6">
        <w:rPr>
          <w:rFonts w:ascii="Times New Roman" w:hAnsi="Times New Roman" w:cs="Times New Roman"/>
          <w:sz w:val="24"/>
          <w:szCs w:val="24"/>
          <w:lang w:val="bg-BG"/>
        </w:rPr>
        <w:t xml:space="preserve"> – засаждане на растителни видове, характерни за торфищата, като местни треви и мъхове, за да се стимулира естественото им възстановяване.</w:t>
      </w:r>
    </w:p>
    <w:p w:rsidR="007A07B6" w:rsidRDefault="007A07B6" w:rsidP="00D26061">
      <w:pPr>
        <w:jc w:val="both"/>
        <w:rPr>
          <w:rFonts w:ascii="Times New Roman" w:hAnsi="Times New Roman" w:cs="Times New Roman"/>
          <w:sz w:val="24"/>
          <w:szCs w:val="24"/>
          <w:lang w:val="bg-BG"/>
        </w:rPr>
      </w:pPr>
    </w:p>
    <w:p w:rsidR="00FD29FB" w:rsidRPr="00972231" w:rsidRDefault="00FD29FB" w:rsidP="005115ED">
      <w:pPr>
        <w:rPr>
          <w:rFonts w:ascii="Times New Roman" w:hAnsi="Times New Roman" w:cs="Times New Roman"/>
          <w:sz w:val="24"/>
          <w:szCs w:val="24"/>
          <w:lang w:val="bg-BG"/>
        </w:rPr>
      </w:pPr>
    </w:p>
    <w:sectPr w:rsidR="00FD29FB" w:rsidRPr="00972231" w:rsidSect="00FD29F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D6D86"/>
    <w:multiLevelType w:val="hybridMultilevel"/>
    <w:tmpl w:val="F8A2E3E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nsid w:val="194527E4"/>
    <w:multiLevelType w:val="hybridMultilevel"/>
    <w:tmpl w:val="0EA4FCA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
    <w:nsid w:val="1A6B3707"/>
    <w:multiLevelType w:val="hybridMultilevel"/>
    <w:tmpl w:val="A394121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
    <w:nsid w:val="330D25F6"/>
    <w:multiLevelType w:val="hybridMultilevel"/>
    <w:tmpl w:val="FF0627F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4">
    <w:nsid w:val="48400F97"/>
    <w:multiLevelType w:val="hybridMultilevel"/>
    <w:tmpl w:val="95CE9200"/>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13"/>
    <w:rsid w:val="000308D7"/>
    <w:rsid w:val="0007322D"/>
    <w:rsid w:val="0008336C"/>
    <w:rsid w:val="000A4613"/>
    <w:rsid w:val="000C0438"/>
    <w:rsid w:val="001223FF"/>
    <w:rsid w:val="00133FF6"/>
    <w:rsid w:val="0016418B"/>
    <w:rsid w:val="00176117"/>
    <w:rsid w:val="001B402E"/>
    <w:rsid w:val="001F7222"/>
    <w:rsid w:val="002170DA"/>
    <w:rsid w:val="00266720"/>
    <w:rsid w:val="002A2F86"/>
    <w:rsid w:val="002E714D"/>
    <w:rsid w:val="00353594"/>
    <w:rsid w:val="00395885"/>
    <w:rsid w:val="003B2AE9"/>
    <w:rsid w:val="003B6895"/>
    <w:rsid w:val="00402A70"/>
    <w:rsid w:val="004448BB"/>
    <w:rsid w:val="00483698"/>
    <w:rsid w:val="004878B0"/>
    <w:rsid w:val="004A0349"/>
    <w:rsid w:val="004F306A"/>
    <w:rsid w:val="005115ED"/>
    <w:rsid w:val="0052772B"/>
    <w:rsid w:val="00543B1E"/>
    <w:rsid w:val="00592F48"/>
    <w:rsid w:val="00600A9D"/>
    <w:rsid w:val="00602716"/>
    <w:rsid w:val="00627327"/>
    <w:rsid w:val="00681E78"/>
    <w:rsid w:val="00685E6D"/>
    <w:rsid w:val="006A60F4"/>
    <w:rsid w:val="006F628F"/>
    <w:rsid w:val="007010DF"/>
    <w:rsid w:val="00721A7F"/>
    <w:rsid w:val="00757B8F"/>
    <w:rsid w:val="00763E18"/>
    <w:rsid w:val="00775523"/>
    <w:rsid w:val="00792F9C"/>
    <w:rsid w:val="0079445F"/>
    <w:rsid w:val="007A07B6"/>
    <w:rsid w:val="00812ACB"/>
    <w:rsid w:val="00824D66"/>
    <w:rsid w:val="008F0028"/>
    <w:rsid w:val="00905773"/>
    <w:rsid w:val="00914191"/>
    <w:rsid w:val="00970BCD"/>
    <w:rsid w:val="00972231"/>
    <w:rsid w:val="009D2F25"/>
    <w:rsid w:val="009D3D77"/>
    <w:rsid w:val="00A00615"/>
    <w:rsid w:val="00A86366"/>
    <w:rsid w:val="00AB780F"/>
    <w:rsid w:val="00B27DD8"/>
    <w:rsid w:val="00BC1D7A"/>
    <w:rsid w:val="00BD33A6"/>
    <w:rsid w:val="00C01952"/>
    <w:rsid w:val="00C13754"/>
    <w:rsid w:val="00CA7A63"/>
    <w:rsid w:val="00CB3712"/>
    <w:rsid w:val="00CB457E"/>
    <w:rsid w:val="00CE2997"/>
    <w:rsid w:val="00D065C6"/>
    <w:rsid w:val="00D160C6"/>
    <w:rsid w:val="00D26061"/>
    <w:rsid w:val="00D26B93"/>
    <w:rsid w:val="00DB187B"/>
    <w:rsid w:val="00DC3344"/>
    <w:rsid w:val="00DD2F88"/>
    <w:rsid w:val="00DE74C1"/>
    <w:rsid w:val="00E51191"/>
    <w:rsid w:val="00E61F59"/>
    <w:rsid w:val="00F47EB0"/>
    <w:rsid w:val="00F56AB5"/>
    <w:rsid w:val="00F71DE2"/>
    <w:rsid w:val="00FB2849"/>
    <w:rsid w:val="00FD2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222"/>
    <w:rPr>
      <w:rFonts w:ascii="Tahoma" w:hAnsi="Tahoma" w:cs="Tahoma"/>
      <w:sz w:val="16"/>
      <w:szCs w:val="16"/>
    </w:rPr>
  </w:style>
  <w:style w:type="paragraph" w:styleId="ListParagraph">
    <w:name w:val="List Paragraph"/>
    <w:basedOn w:val="Normal"/>
    <w:uiPriority w:val="34"/>
    <w:qFormat/>
    <w:rsid w:val="001223FF"/>
    <w:pPr>
      <w:spacing w:after="160" w:line="259" w:lineRule="auto"/>
      <w:ind w:left="720"/>
      <w:contextualSpacing/>
    </w:pPr>
  </w:style>
  <w:style w:type="character" w:styleId="Hyperlink">
    <w:name w:val="Hyperlink"/>
    <w:basedOn w:val="DefaultParagraphFont"/>
    <w:uiPriority w:val="99"/>
    <w:unhideWhenUsed/>
    <w:rsid w:val="00721A7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222"/>
    <w:rPr>
      <w:rFonts w:ascii="Tahoma" w:hAnsi="Tahoma" w:cs="Tahoma"/>
      <w:sz w:val="16"/>
      <w:szCs w:val="16"/>
    </w:rPr>
  </w:style>
  <w:style w:type="paragraph" w:styleId="ListParagraph">
    <w:name w:val="List Paragraph"/>
    <w:basedOn w:val="Normal"/>
    <w:uiPriority w:val="34"/>
    <w:qFormat/>
    <w:rsid w:val="001223FF"/>
    <w:pPr>
      <w:spacing w:after="160" w:line="259" w:lineRule="auto"/>
      <w:ind w:left="720"/>
      <w:contextualSpacing/>
    </w:pPr>
  </w:style>
  <w:style w:type="character" w:styleId="Hyperlink">
    <w:name w:val="Hyperlink"/>
    <w:basedOn w:val="DefaultParagraphFont"/>
    <w:uiPriority w:val="99"/>
    <w:unhideWhenUsed/>
    <w:rsid w:val="00721A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environmentday.global/"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nenvironment.widen.net/s/ffjvzcfldw/ecosystem-restoration-playbook" TargetMode="External"/><Relationship Id="rId4" Type="http://schemas.openxmlformats.org/officeDocument/2006/relationships/settings" Target="settings.xml"/><Relationship Id="rId9" Type="http://schemas.openxmlformats.org/officeDocument/2006/relationships/hyperlink" Target="https://www.worldenvironmentday.global/get-involved/ecosystem-restoration-play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admin</cp:lastModifiedBy>
  <cp:revision>2</cp:revision>
  <dcterms:created xsi:type="dcterms:W3CDTF">2021-06-04T16:59:00Z</dcterms:created>
  <dcterms:modified xsi:type="dcterms:W3CDTF">2021-06-04T16:59:00Z</dcterms:modified>
</cp:coreProperties>
</file>