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3DD" w:rsidRDefault="00AD43DD" w:rsidP="00AD43DD">
      <w:pPr>
        <w:shd w:val="clear" w:color="auto" w:fill="FFFFFF"/>
        <w:spacing w:line="320" w:lineRule="exact"/>
        <w:jc w:val="center"/>
        <w:rPr>
          <w:rFonts w:eastAsiaTheme="minorHAnsi" w:cs="Calibri"/>
          <w:b/>
          <w:i/>
          <w:iCs/>
          <w:sz w:val="24"/>
          <w:szCs w:val="24"/>
          <w:lang w:val="bg-BG" w:eastAsia="bg-BG"/>
        </w:rPr>
      </w:pPr>
      <w:r>
        <w:rPr>
          <w:rFonts w:eastAsiaTheme="minorHAnsi" w:cs="Calibri"/>
          <w:b/>
          <w:i/>
          <w:iCs/>
          <w:sz w:val="24"/>
          <w:szCs w:val="24"/>
          <w:lang w:val="bg-BG" w:eastAsia="bg-BG"/>
        </w:rPr>
        <w:t>НАЦИОНАЛНА СРЕЩА ПО КОНСУЛТАЦИЯ</w:t>
      </w:r>
    </w:p>
    <w:p w:rsidR="00AD43DD" w:rsidRDefault="00AD43DD" w:rsidP="00AD43DD">
      <w:pPr>
        <w:shd w:val="clear" w:color="auto" w:fill="FFFFFF"/>
        <w:spacing w:line="320" w:lineRule="exact"/>
        <w:jc w:val="center"/>
        <w:rPr>
          <w:rFonts w:eastAsiaTheme="minorHAnsi" w:cs="Calibri"/>
          <w:b/>
          <w:i/>
          <w:iCs/>
          <w:sz w:val="24"/>
          <w:szCs w:val="24"/>
          <w:lang w:val="bg-BG" w:eastAsia="bg-BG"/>
        </w:rPr>
      </w:pPr>
      <w:r>
        <w:rPr>
          <w:rFonts w:eastAsiaTheme="minorHAnsi" w:cs="Calibri"/>
          <w:b/>
          <w:i/>
          <w:iCs/>
          <w:sz w:val="24"/>
          <w:szCs w:val="24"/>
          <w:lang w:val="bg-BG" w:eastAsia="bg-BG"/>
        </w:rPr>
        <w:t>ПО ДОКЛАДИ З</w:t>
      </w:r>
      <w:r w:rsidRPr="00093FE8">
        <w:rPr>
          <w:rFonts w:eastAsiaTheme="minorHAnsi" w:cs="Calibri"/>
          <w:b/>
          <w:i/>
          <w:iCs/>
          <w:sz w:val="24"/>
          <w:szCs w:val="24"/>
          <w:lang w:val="bg-BG" w:eastAsia="bg-BG"/>
        </w:rPr>
        <w:t>А МЕЖДИНЕН ПРЕГЛЕД НА ЗНАЧИМИТЕ ПРОБЛЕМИ ПРИ УПРАВЛЕНИЕТО НА ВОДИТЕ</w:t>
      </w:r>
    </w:p>
    <w:p w:rsidR="001868B6" w:rsidRDefault="001868B6" w:rsidP="00AD43DD">
      <w:pPr>
        <w:shd w:val="clear" w:color="auto" w:fill="FFFFFF"/>
        <w:spacing w:line="320" w:lineRule="exact"/>
        <w:jc w:val="center"/>
        <w:rPr>
          <w:rFonts w:eastAsiaTheme="minorHAnsi" w:cs="Calibri"/>
          <w:b/>
          <w:i/>
          <w:iCs/>
          <w:sz w:val="24"/>
          <w:szCs w:val="24"/>
          <w:lang w:val="bg-BG" w:eastAsia="bg-BG"/>
        </w:rPr>
      </w:pPr>
    </w:p>
    <w:p w:rsidR="00AD43DD" w:rsidRPr="00F8647F" w:rsidRDefault="00AD43DD" w:rsidP="00AD43DD">
      <w:pPr>
        <w:shd w:val="clear" w:color="auto" w:fill="FFFFFF"/>
        <w:spacing w:line="320" w:lineRule="exact"/>
        <w:jc w:val="center"/>
        <w:rPr>
          <w:rFonts w:eastAsiaTheme="minorHAnsi" w:cs="Calibri"/>
          <w:b/>
          <w:i/>
          <w:iCs/>
          <w:color w:val="669900"/>
          <w:sz w:val="24"/>
          <w:szCs w:val="24"/>
          <w:lang w:val="bg-BG" w:eastAsia="bg-BG"/>
        </w:rPr>
      </w:pPr>
      <w:r w:rsidRPr="00F8647F">
        <w:rPr>
          <w:rFonts w:eastAsiaTheme="minorHAnsi" w:cs="Calibri"/>
          <w:b/>
          <w:i/>
          <w:iCs/>
          <w:color w:val="669900"/>
          <w:sz w:val="24"/>
          <w:szCs w:val="24"/>
          <w:lang w:val="bg-BG" w:eastAsia="bg-BG"/>
        </w:rPr>
        <w:t>Тема „</w:t>
      </w:r>
      <w:r w:rsidR="00F8647F">
        <w:rPr>
          <w:rFonts w:eastAsiaTheme="minorHAnsi" w:cs="Calibri"/>
          <w:b/>
          <w:i/>
          <w:iCs/>
          <w:color w:val="669900"/>
          <w:sz w:val="24"/>
          <w:szCs w:val="24"/>
          <w:lang w:val="bg-BG" w:eastAsia="bg-BG"/>
        </w:rPr>
        <w:t>ЗЕМЕДЕЛИЕ</w:t>
      </w:r>
      <w:r w:rsidRPr="00F8647F">
        <w:rPr>
          <w:rFonts w:eastAsiaTheme="minorHAnsi" w:cs="Calibri"/>
          <w:b/>
          <w:i/>
          <w:iCs/>
          <w:color w:val="669900"/>
          <w:sz w:val="24"/>
          <w:szCs w:val="24"/>
          <w:lang w:val="bg-BG" w:eastAsia="bg-BG"/>
        </w:rPr>
        <w:t>“</w:t>
      </w:r>
    </w:p>
    <w:p w:rsidR="00AD43DD" w:rsidRDefault="00AD43DD" w:rsidP="00AD43DD">
      <w:pPr>
        <w:shd w:val="clear" w:color="auto" w:fill="FFFFFF"/>
        <w:spacing w:line="320" w:lineRule="exact"/>
        <w:jc w:val="center"/>
        <w:rPr>
          <w:rFonts w:eastAsiaTheme="minorHAnsi" w:cs="Calibri"/>
          <w:b/>
          <w:i/>
          <w:iCs/>
          <w:sz w:val="24"/>
          <w:szCs w:val="24"/>
          <w:lang w:val="bg-BG" w:eastAsia="bg-BG"/>
        </w:rPr>
      </w:pPr>
    </w:p>
    <w:p w:rsidR="00AD43DD" w:rsidRDefault="00AD43DD" w:rsidP="00AD43DD">
      <w:pPr>
        <w:shd w:val="clear" w:color="auto" w:fill="FFFFFF"/>
        <w:spacing w:line="320" w:lineRule="exact"/>
        <w:jc w:val="center"/>
        <w:rPr>
          <w:rFonts w:eastAsiaTheme="minorHAnsi"/>
          <w:b/>
          <w:bCs/>
          <w:sz w:val="24"/>
          <w:szCs w:val="24"/>
          <w:lang w:val="bg-BG"/>
        </w:rPr>
      </w:pPr>
    </w:p>
    <w:p w:rsidR="00AD43DD" w:rsidRPr="00D9368A" w:rsidRDefault="00AD43DD" w:rsidP="00AD43DD">
      <w:pPr>
        <w:shd w:val="clear" w:color="auto" w:fill="FFFFFF"/>
        <w:spacing w:line="320" w:lineRule="exact"/>
        <w:jc w:val="center"/>
        <w:rPr>
          <w:rFonts w:eastAsiaTheme="minorHAnsi"/>
          <w:i/>
          <w:iCs/>
          <w:sz w:val="24"/>
          <w:szCs w:val="24"/>
          <w:lang w:val="bg-BG"/>
        </w:rPr>
      </w:pPr>
      <w:r w:rsidRPr="00D9368A">
        <w:rPr>
          <w:rFonts w:eastAsiaTheme="minorHAnsi"/>
          <w:i/>
          <w:iCs/>
          <w:sz w:val="24"/>
          <w:szCs w:val="24"/>
          <w:lang w:val="bg-BG"/>
        </w:rPr>
        <w:t xml:space="preserve">Хибридна среща (провежда се едновременно онлайн чрез платформата </w:t>
      </w:r>
      <w:r w:rsidRPr="00D9368A">
        <w:rPr>
          <w:rFonts w:eastAsiaTheme="minorHAnsi"/>
          <w:i/>
          <w:iCs/>
          <w:sz w:val="24"/>
          <w:szCs w:val="24"/>
        </w:rPr>
        <w:t>Zoom</w:t>
      </w:r>
      <w:r w:rsidRPr="00D9368A">
        <w:rPr>
          <w:rFonts w:eastAsiaTheme="minorHAnsi"/>
          <w:i/>
          <w:iCs/>
          <w:sz w:val="24"/>
          <w:szCs w:val="24"/>
          <w:lang w:val="bg-BG"/>
        </w:rPr>
        <w:t xml:space="preserve"> </w:t>
      </w:r>
    </w:p>
    <w:p w:rsidR="00AD43DD" w:rsidRPr="00D9368A" w:rsidRDefault="00AD43DD" w:rsidP="00AD43DD">
      <w:pPr>
        <w:shd w:val="clear" w:color="auto" w:fill="FFFFFF"/>
        <w:spacing w:line="320" w:lineRule="exact"/>
        <w:jc w:val="center"/>
        <w:rPr>
          <w:rFonts w:eastAsiaTheme="minorHAnsi"/>
          <w:i/>
          <w:iCs/>
          <w:sz w:val="24"/>
          <w:szCs w:val="24"/>
          <w:lang w:val="bg-BG"/>
        </w:rPr>
      </w:pPr>
      <w:r w:rsidRPr="00D9368A">
        <w:rPr>
          <w:rFonts w:eastAsiaTheme="minorHAnsi"/>
          <w:i/>
          <w:iCs/>
          <w:sz w:val="24"/>
          <w:szCs w:val="24"/>
          <w:lang w:val="bg-BG"/>
        </w:rPr>
        <w:t>и присъствено в зала „София“ на Конферентен център ИНТЕРПРЕД-СТЦ - гр. София, бул. ”Драган Цанков” №36)</w:t>
      </w:r>
    </w:p>
    <w:p w:rsidR="00AD43DD" w:rsidRDefault="00AD43DD" w:rsidP="00AD43DD">
      <w:pPr>
        <w:shd w:val="clear" w:color="auto" w:fill="FFFFFF"/>
        <w:spacing w:line="320" w:lineRule="exact"/>
        <w:jc w:val="center"/>
        <w:rPr>
          <w:rFonts w:eastAsiaTheme="minorHAnsi"/>
          <w:b/>
          <w:bCs/>
          <w:sz w:val="24"/>
          <w:szCs w:val="24"/>
          <w:lang w:val="bg-BG"/>
        </w:rPr>
      </w:pPr>
      <w:bookmarkStart w:id="0" w:name="_GoBack"/>
      <w:bookmarkEnd w:id="0"/>
    </w:p>
    <w:p w:rsidR="00AD43DD" w:rsidRDefault="00B00FE7" w:rsidP="00AD43DD">
      <w:pPr>
        <w:shd w:val="clear" w:color="auto" w:fill="FFFFFF"/>
        <w:spacing w:line="320" w:lineRule="exact"/>
        <w:jc w:val="center"/>
        <w:rPr>
          <w:rFonts w:eastAsiaTheme="minorHAnsi"/>
          <w:b/>
          <w:bCs/>
          <w:sz w:val="24"/>
          <w:szCs w:val="24"/>
          <w:lang w:val="bg-BG"/>
        </w:rPr>
      </w:pPr>
      <w:r>
        <w:rPr>
          <w:rFonts w:eastAsiaTheme="minorHAnsi"/>
          <w:b/>
          <w:bCs/>
          <w:sz w:val="24"/>
          <w:szCs w:val="24"/>
          <w:lang w:val="bg-BG"/>
        </w:rPr>
        <w:t>15</w:t>
      </w:r>
      <w:r w:rsidR="00AD43DD">
        <w:rPr>
          <w:rFonts w:eastAsiaTheme="minorHAnsi"/>
          <w:b/>
          <w:bCs/>
          <w:sz w:val="24"/>
          <w:szCs w:val="24"/>
          <w:lang w:val="bg-BG"/>
        </w:rPr>
        <w:t xml:space="preserve"> април 2022 г.</w:t>
      </w:r>
    </w:p>
    <w:p w:rsidR="00AD43DD" w:rsidRPr="00FB12BB" w:rsidRDefault="00F8647F" w:rsidP="00F8647F">
      <w:pPr>
        <w:shd w:val="clear" w:color="auto" w:fill="FFFFFF"/>
        <w:spacing w:line="320" w:lineRule="exact"/>
        <w:jc w:val="center"/>
        <w:rPr>
          <w:rFonts w:eastAsiaTheme="minorHAnsi"/>
          <w:b/>
          <w:sz w:val="24"/>
          <w:szCs w:val="24"/>
          <w:lang w:val="bg-BG"/>
        </w:rPr>
      </w:pPr>
      <w:proofErr w:type="spellStart"/>
      <w:r w:rsidRPr="00FB12BB">
        <w:rPr>
          <w:rFonts w:eastAsiaTheme="minorHAnsi"/>
          <w:b/>
          <w:sz w:val="24"/>
          <w:szCs w:val="24"/>
          <w:lang w:val="bg-BG"/>
        </w:rPr>
        <w:t>от</w:t>
      </w:r>
      <w:proofErr w:type="spellEnd"/>
      <w:r w:rsidRPr="00FB12BB">
        <w:rPr>
          <w:rFonts w:eastAsiaTheme="minorHAnsi"/>
          <w:b/>
          <w:bCs/>
          <w:sz w:val="24"/>
          <w:szCs w:val="24"/>
          <w:lang w:val="bg-BG"/>
        </w:rPr>
        <w:t> </w:t>
      </w:r>
      <w:r w:rsidRPr="00FB12BB">
        <w:rPr>
          <w:rFonts w:eastAsiaTheme="minorHAnsi"/>
          <w:b/>
          <w:sz w:val="24"/>
          <w:szCs w:val="24"/>
          <w:lang w:val="bg-BG"/>
        </w:rPr>
        <w:t xml:space="preserve">14.30 </w:t>
      </w:r>
      <w:proofErr w:type="spellStart"/>
      <w:r w:rsidRPr="00FB12BB">
        <w:rPr>
          <w:rFonts w:eastAsiaTheme="minorHAnsi"/>
          <w:b/>
          <w:sz w:val="24"/>
          <w:szCs w:val="24"/>
          <w:lang w:val="bg-BG"/>
        </w:rPr>
        <w:t>до</w:t>
      </w:r>
      <w:proofErr w:type="spellEnd"/>
      <w:r w:rsidRPr="00FB12BB">
        <w:rPr>
          <w:rFonts w:eastAsiaTheme="minorHAnsi"/>
          <w:b/>
          <w:sz w:val="24"/>
          <w:szCs w:val="24"/>
          <w:lang w:val="bg-BG"/>
        </w:rPr>
        <w:t xml:space="preserve"> 17.30</w:t>
      </w:r>
    </w:p>
    <w:p w:rsidR="00F8647F" w:rsidRDefault="00F8647F" w:rsidP="00F8647F">
      <w:pPr>
        <w:shd w:val="clear" w:color="auto" w:fill="FFFFFF"/>
        <w:spacing w:line="320" w:lineRule="exact"/>
        <w:jc w:val="center"/>
        <w:rPr>
          <w:rFonts w:eastAsiaTheme="minorHAnsi"/>
          <w:b/>
          <w:bCs/>
          <w:sz w:val="24"/>
          <w:szCs w:val="24"/>
          <w:lang w:val="bg-BG"/>
        </w:rPr>
      </w:pPr>
    </w:p>
    <w:p w:rsidR="00AD43DD" w:rsidRDefault="00AD43DD" w:rsidP="00AD43DD">
      <w:pPr>
        <w:shd w:val="clear" w:color="auto" w:fill="FFFFFF"/>
        <w:spacing w:line="320" w:lineRule="exact"/>
        <w:jc w:val="center"/>
        <w:rPr>
          <w:rFonts w:eastAsiaTheme="minorHAnsi"/>
          <w:b/>
          <w:bCs/>
          <w:sz w:val="24"/>
          <w:szCs w:val="24"/>
          <w:lang w:val="bg-BG"/>
        </w:rPr>
      </w:pPr>
      <w:r>
        <w:rPr>
          <w:rFonts w:eastAsiaTheme="minorHAnsi"/>
          <w:b/>
          <w:bCs/>
          <w:sz w:val="24"/>
          <w:szCs w:val="24"/>
          <w:lang w:val="bg-BG"/>
        </w:rPr>
        <w:t>ПРОГРАМА</w:t>
      </w:r>
    </w:p>
    <w:p w:rsidR="001868B6" w:rsidRPr="00D9368A" w:rsidRDefault="001868B6" w:rsidP="00AD43DD">
      <w:pPr>
        <w:shd w:val="clear" w:color="auto" w:fill="FFFFFF"/>
        <w:spacing w:line="320" w:lineRule="exact"/>
        <w:jc w:val="center"/>
        <w:rPr>
          <w:rFonts w:eastAsiaTheme="minorHAnsi"/>
          <w:b/>
          <w:bCs/>
          <w:sz w:val="24"/>
          <w:szCs w:val="24"/>
          <w:lang w:val="bg-BG"/>
        </w:rPr>
      </w:pPr>
    </w:p>
    <w:tbl>
      <w:tblPr>
        <w:tblStyle w:val="ListTable3-Accent2"/>
        <w:tblW w:w="0" w:type="auto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8878"/>
      </w:tblGrid>
      <w:tr w:rsidR="00A32A82" w:rsidRPr="00D9368A" w:rsidTr="002C01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85" w:type="dxa"/>
            <w:tcBorders>
              <w:bottom w:val="none" w:sz="0" w:space="0" w:color="auto"/>
              <w:right w:val="none" w:sz="0" w:space="0" w:color="auto"/>
            </w:tcBorders>
            <w:shd w:val="clear" w:color="auto" w:fill="92D050"/>
          </w:tcPr>
          <w:p w:rsidR="00A32A82" w:rsidRPr="00D9368A" w:rsidRDefault="00A32A82" w:rsidP="00FD512C">
            <w:pPr>
              <w:spacing w:line="320" w:lineRule="exact"/>
              <w:jc w:val="center"/>
              <w:rPr>
                <w:rFonts w:eastAsiaTheme="minorHAnsi"/>
                <w:b w:val="0"/>
                <w:bCs w:val="0"/>
                <w:sz w:val="24"/>
                <w:szCs w:val="24"/>
                <w:lang w:val="bg-BG"/>
              </w:rPr>
            </w:pPr>
          </w:p>
        </w:tc>
        <w:tc>
          <w:tcPr>
            <w:tcW w:w="8878" w:type="dxa"/>
            <w:shd w:val="clear" w:color="auto" w:fill="92D050"/>
          </w:tcPr>
          <w:p w:rsidR="00A32A82" w:rsidRPr="00D9368A" w:rsidRDefault="00A32A82" w:rsidP="00FD512C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bCs w:val="0"/>
                <w:sz w:val="24"/>
                <w:szCs w:val="24"/>
                <w:lang w:val="bg-BG"/>
              </w:rPr>
            </w:pPr>
          </w:p>
        </w:tc>
      </w:tr>
      <w:tr w:rsidR="00A32A82" w:rsidRPr="00093FE8" w:rsidTr="002C01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32A82" w:rsidRPr="005A221F" w:rsidRDefault="00A32A82" w:rsidP="00FD512C">
            <w:pPr>
              <w:spacing w:line="320" w:lineRule="exact"/>
              <w:rPr>
                <w:rFonts w:eastAsiaTheme="minorHAnsi"/>
                <w:color w:val="000000" w:themeColor="text1"/>
                <w:sz w:val="24"/>
                <w:szCs w:val="24"/>
                <w:lang w:val="bg-BG"/>
              </w:rPr>
            </w:pPr>
            <w:r w:rsidRPr="00AA756A">
              <w:rPr>
                <w:rFonts w:eastAsiaTheme="minorHAnsi"/>
                <w:color w:val="000000" w:themeColor="text1"/>
                <w:sz w:val="24"/>
                <w:szCs w:val="24"/>
              </w:rPr>
              <w:t>14:00 – 14:30</w:t>
            </w:r>
          </w:p>
          <w:p w:rsidR="00A32A82" w:rsidRDefault="00A32A82" w:rsidP="00FD512C">
            <w:pPr>
              <w:spacing w:line="320" w:lineRule="exact"/>
              <w:jc w:val="center"/>
              <w:rPr>
                <w:rFonts w:eastAsiaTheme="minorHAnsi"/>
                <w:b w:val="0"/>
                <w:bCs w:val="0"/>
                <w:sz w:val="24"/>
                <w:szCs w:val="24"/>
                <w:lang w:val="bg-BG"/>
              </w:rPr>
            </w:pPr>
          </w:p>
        </w:tc>
        <w:tc>
          <w:tcPr>
            <w:tcW w:w="8878" w:type="dxa"/>
            <w:tcBorders>
              <w:top w:val="none" w:sz="0" w:space="0" w:color="auto"/>
              <w:bottom w:val="none" w:sz="0" w:space="0" w:color="auto"/>
            </w:tcBorders>
          </w:tcPr>
          <w:p w:rsidR="00A32A82" w:rsidRPr="00093FE8" w:rsidRDefault="00A32A82" w:rsidP="00FD512C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val="bg-BG"/>
              </w:rPr>
            </w:pPr>
            <w:r w:rsidRPr="00093FE8"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val="bg-BG"/>
              </w:rPr>
              <w:t>Регистрация</w:t>
            </w:r>
          </w:p>
          <w:p w:rsidR="00A32A82" w:rsidRPr="00093FE8" w:rsidRDefault="00A32A82" w:rsidP="00FD512C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i/>
                <w:iCs/>
                <w:color w:val="000000" w:themeColor="text1"/>
                <w:sz w:val="24"/>
                <w:szCs w:val="24"/>
                <w:lang w:val="bg-BG"/>
              </w:rPr>
            </w:pPr>
            <w:r w:rsidRPr="00093FE8">
              <w:rPr>
                <w:rFonts w:eastAsiaTheme="minorHAnsi"/>
                <w:i/>
                <w:iCs/>
                <w:color w:val="000000" w:themeColor="text1"/>
                <w:sz w:val="24"/>
                <w:szCs w:val="24"/>
                <w:lang w:val="bg-BG"/>
              </w:rPr>
              <w:t>(онлайн в пла</w:t>
            </w:r>
            <w:r>
              <w:rPr>
                <w:rFonts w:eastAsiaTheme="minorHAnsi"/>
                <w:i/>
                <w:iCs/>
                <w:color w:val="000000" w:themeColor="text1"/>
                <w:sz w:val="24"/>
                <w:szCs w:val="24"/>
                <w:lang w:val="bg-BG"/>
              </w:rPr>
              <w:t xml:space="preserve">тформата </w:t>
            </w:r>
            <w:proofErr w:type="spellStart"/>
            <w:r>
              <w:rPr>
                <w:rFonts w:eastAsiaTheme="minorHAnsi"/>
                <w:i/>
                <w:iCs/>
                <w:color w:val="000000" w:themeColor="text1"/>
                <w:sz w:val="24"/>
                <w:szCs w:val="24"/>
                <w:lang w:val="bg-BG"/>
              </w:rPr>
              <w:t>Zoom</w:t>
            </w:r>
            <w:proofErr w:type="spellEnd"/>
            <w:r>
              <w:rPr>
                <w:rFonts w:eastAsiaTheme="minorHAnsi"/>
                <w:i/>
                <w:iCs/>
                <w:color w:val="000000" w:themeColor="text1"/>
                <w:sz w:val="24"/>
                <w:szCs w:val="24"/>
                <w:lang w:val="bg-BG"/>
              </w:rPr>
              <w:t xml:space="preserve"> и в зала „София“ на</w:t>
            </w:r>
            <w:r w:rsidRPr="00093FE8">
              <w:rPr>
                <w:rFonts w:eastAsiaTheme="minorHAnsi"/>
                <w:i/>
                <w:iCs/>
                <w:color w:val="000000" w:themeColor="text1"/>
                <w:sz w:val="24"/>
                <w:szCs w:val="24"/>
                <w:lang w:val="bg-BG"/>
              </w:rPr>
              <w:t xml:space="preserve"> Конферентен</w:t>
            </w:r>
            <w:r>
              <w:rPr>
                <w:rFonts w:eastAsiaTheme="minorHAnsi"/>
                <w:i/>
                <w:iCs/>
                <w:color w:val="000000" w:themeColor="text1"/>
                <w:sz w:val="24"/>
                <w:szCs w:val="24"/>
                <w:lang w:val="bg-BG"/>
              </w:rPr>
              <w:t xml:space="preserve"> център</w:t>
            </w:r>
            <w:r w:rsidRPr="00093FE8">
              <w:rPr>
                <w:rFonts w:eastAsiaTheme="minorHAnsi"/>
                <w:i/>
                <w:iCs/>
                <w:color w:val="000000" w:themeColor="text1"/>
                <w:sz w:val="24"/>
                <w:szCs w:val="24"/>
                <w:lang w:val="bg-BG"/>
              </w:rPr>
              <w:t xml:space="preserve"> ИНТЕРПРЕД-СТЦ)</w:t>
            </w:r>
          </w:p>
          <w:p w:rsidR="00A32A82" w:rsidRPr="00093FE8" w:rsidRDefault="00A32A82" w:rsidP="00FD512C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i/>
                <w:iCs/>
                <w:sz w:val="24"/>
                <w:szCs w:val="24"/>
                <w:lang w:val="bg-BG"/>
              </w:rPr>
            </w:pPr>
          </w:p>
        </w:tc>
      </w:tr>
      <w:tr w:rsidR="00A32A82" w:rsidRPr="00292358" w:rsidTr="002C017A">
        <w:trPr>
          <w:trHeight w:val="10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right w:val="none" w:sz="0" w:space="0" w:color="auto"/>
            </w:tcBorders>
          </w:tcPr>
          <w:p w:rsidR="00A32A82" w:rsidRDefault="00A32A82" w:rsidP="00FD512C">
            <w:pPr>
              <w:spacing w:line="320" w:lineRule="exac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AA756A">
              <w:rPr>
                <w:rFonts w:eastAsiaTheme="minorHAnsi"/>
                <w:color w:val="000000" w:themeColor="text1"/>
                <w:sz w:val="24"/>
                <w:szCs w:val="24"/>
              </w:rPr>
              <w:t>14:30 – 14:40</w:t>
            </w:r>
            <w:r w:rsidRPr="005C226D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="00A32A82" w:rsidRDefault="00A32A82" w:rsidP="00FD512C">
            <w:pPr>
              <w:spacing w:line="320" w:lineRule="exact"/>
              <w:jc w:val="center"/>
              <w:rPr>
                <w:rFonts w:eastAsiaTheme="minorHAnsi"/>
                <w:b w:val="0"/>
                <w:bCs w:val="0"/>
                <w:sz w:val="24"/>
                <w:szCs w:val="24"/>
                <w:lang w:val="bg-BG"/>
              </w:rPr>
            </w:pPr>
          </w:p>
        </w:tc>
        <w:tc>
          <w:tcPr>
            <w:tcW w:w="8878" w:type="dxa"/>
          </w:tcPr>
          <w:p w:rsidR="00A32A82" w:rsidRPr="00D9368A" w:rsidRDefault="00A32A82" w:rsidP="00FD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bCs/>
                <w:sz w:val="24"/>
                <w:szCs w:val="24"/>
                <w:lang w:val="bg-BG"/>
              </w:rPr>
            </w:pPr>
            <w:r w:rsidRPr="00D9368A">
              <w:rPr>
                <w:rFonts w:eastAsiaTheme="minorHAnsi"/>
                <w:b/>
                <w:bCs/>
                <w:sz w:val="24"/>
                <w:szCs w:val="24"/>
                <w:lang w:val="bg-BG"/>
              </w:rPr>
              <w:t xml:space="preserve">Откриване на срещата </w:t>
            </w:r>
          </w:p>
        </w:tc>
      </w:tr>
      <w:tr w:rsidR="00A32A82" w:rsidRPr="00D9368A" w:rsidTr="002C01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32A82" w:rsidRPr="00EA1435" w:rsidRDefault="00A32A82" w:rsidP="00FD512C">
            <w:pPr>
              <w:spacing w:line="320" w:lineRule="exact"/>
              <w:rPr>
                <w:rFonts w:eastAsiaTheme="minorHAnsi"/>
                <w:color w:val="000000" w:themeColor="text1"/>
                <w:sz w:val="24"/>
                <w:szCs w:val="24"/>
                <w:lang w:val="bg-BG"/>
              </w:rPr>
            </w:pPr>
            <w:r w:rsidRPr="00AA756A">
              <w:rPr>
                <w:rFonts w:eastAsiaTheme="minorHAnsi"/>
                <w:color w:val="000000" w:themeColor="text1"/>
                <w:sz w:val="24"/>
                <w:szCs w:val="24"/>
              </w:rPr>
              <w:t>14:40 - 15:20</w:t>
            </w:r>
          </w:p>
          <w:p w:rsidR="00A32A82" w:rsidRDefault="00A32A82" w:rsidP="00FD512C">
            <w:pPr>
              <w:spacing w:line="320" w:lineRule="exact"/>
              <w:jc w:val="center"/>
              <w:rPr>
                <w:rFonts w:eastAsiaTheme="minorHAnsi"/>
                <w:b w:val="0"/>
                <w:bCs w:val="0"/>
                <w:sz w:val="24"/>
                <w:szCs w:val="24"/>
                <w:lang w:val="bg-BG"/>
              </w:rPr>
            </w:pPr>
          </w:p>
        </w:tc>
        <w:tc>
          <w:tcPr>
            <w:tcW w:w="8878" w:type="dxa"/>
            <w:tcBorders>
              <w:top w:val="none" w:sz="0" w:space="0" w:color="auto"/>
              <w:bottom w:val="none" w:sz="0" w:space="0" w:color="auto"/>
            </w:tcBorders>
          </w:tcPr>
          <w:p w:rsidR="00A32A82" w:rsidRDefault="00A32A82" w:rsidP="00FD512C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val="bg-BG"/>
              </w:rPr>
            </w:pPr>
            <w:r w:rsidRPr="00D7401E"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val="bg-BG"/>
              </w:rPr>
              <w:t>Презентация: Междинен</w:t>
            </w:r>
            <w:r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val="bg-BG"/>
              </w:rPr>
              <w:t xml:space="preserve"> преглед на значимите проблеми при управлението на водите</w:t>
            </w:r>
          </w:p>
          <w:p w:rsidR="00A32A82" w:rsidRPr="00D9368A" w:rsidRDefault="00A32A82" w:rsidP="00FD512C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bCs/>
                <w:sz w:val="24"/>
                <w:szCs w:val="24"/>
                <w:lang w:val="bg-BG"/>
              </w:rPr>
            </w:pPr>
          </w:p>
        </w:tc>
      </w:tr>
      <w:tr w:rsidR="00A32A82" w:rsidTr="002C01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right w:val="none" w:sz="0" w:space="0" w:color="auto"/>
            </w:tcBorders>
          </w:tcPr>
          <w:p w:rsidR="00A32A82" w:rsidRDefault="00A32A82" w:rsidP="00FD512C">
            <w:pPr>
              <w:spacing w:line="320" w:lineRule="exact"/>
              <w:rPr>
                <w:rFonts w:eastAsiaTheme="minorHAnsi"/>
                <w:b w:val="0"/>
                <w:bCs w:val="0"/>
                <w:sz w:val="24"/>
                <w:szCs w:val="24"/>
                <w:lang w:val="bg-BG"/>
              </w:rPr>
            </w:pPr>
            <w:r w:rsidRPr="00AA756A">
              <w:rPr>
                <w:rFonts w:eastAsiaTheme="minorHAnsi"/>
                <w:color w:val="000000" w:themeColor="text1"/>
                <w:sz w:val="24"/>
                <w:szCs w:val="24"/>
              </w:rPr>
              <w:t>15:20 - 17:20</w:t>
            </w:r>
          </w:p>
        </w:tc>
        <w:tc>
          <w:tcPr>
            <w:tcW w:w="8878" w:type="dxa"/>
          </w:tcPr>
          <w:p w:rsidR="00A32A82" w:rsidRPr="00D9368A" w:rsidRDefault="00A32A82" w:rsidP="00FD512C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bCs/>
                <w:sz w:val="24"/>
                <w:szCs w:val="24"/>
                <w:lang w:val="bg-BG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bg-BG"/>
              </w:rPr>
              <w:t>Дискусия</w:t>
            </w:r>
          </w:p>
          <w:p w:rsidR="00A32A82" w:rsidRPr="0038311C" w:rsidRDefault="00A32A82" w:rsidP="00FD512C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</w:tr>
      <w:tr w:rsidR="00A32A82" w:rsidRPr="00D9368A" w:rsidTr="002C01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32A82" w:rsidRDefault="00A32A82" w:rsidP="00FD512C">
            <w:pPr>
              <w:spacing w:line="320" w:lineRule="exact"/>
              <w:rPr>
                <w:rFonts w:eastAsiaTheme="minorHAnsi"/>
                <w:b w:val="0"/>
                <w:bCs w:val="0"/>
                <w:sz w:val="24"/>
                <w:szCs w:val="24"/>
                <w:lang w:val="bg-BG"/>
              </w:rPr>
            </w:pPr>
            <w:r w:rsidRPr="00AA756A">
              <w:rPr>
                <w:rFonts w:eastAsiaTheme="minorHAnsi"/>
                <w:sz w:val="24"/>
                <w:szCs w:val="24"/>
                <w:lang w:val="bg-BG"/>
              </w:rPr>
              <w:t>17:20 - 17:30</w:t>
            </w:r>
          </w:p>
        </w:tc>
        <w:tc>
          <w:tcPr>
            <w:tcW w:w="8878" w:type="dxa"/>
            <w:tcBorders>
              <w:top w:val="none" w:sz="0" w:space="0" w:color="auto"/>
              <w:bottom w:val="none" w:sz="0" w:space="0" w:color="auto"/>
            </w:tcBorders>
          </w:tcPr>
          <w:p w:rsidR="00A32A82" w:rsidRPr="00D9368A" w:rsidRDefault="00A32A82" w:rsidP="00FD512C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bCs/>
                <w:sz w:val="24"/>
                <w:szCs w:val="24"/>
                <w:lang w:val="bg-BG"/>
              </w:rPr>
            </w:pPr>
            <w:r w:rsidRPr="00D9368A">
              <w:rPr>
                <w:rFonts w:eastAsiaTheme="minorHAnsi"/>
                <w:b/>
                <w:bCs/>
                <w:sz w:val="24"/>
                <w:szCs w:val="24"/>
                <w:lang w:val="bg-BG"/>
              </w:rPr>
              <w:t xml:space="preserve">Обобщаване на резултатите </w:t>
            </w:r>
            <w:r>
              <w:rPr>
                <w:rFonts w:eastAsiaTheme="minorHAnsi"/>
                <w:b/>
                <w:bCs/>
                <w:sz w:val="24"/>
                <w:szCs w:val="24"/>
                <w:lang w:val="bg-BG"/>
              </w:rPr>
              <w:t xml:space="preserve">от дискусията </w:t>
            </w:r>
            <w:r w:rsidRPr="00D9368A">
              <w:rPr>
                <w:rFonts w:eastAsiaTheme="minorHAnsi"/>
                <w:b/>
                <w:bCs/>
                <w:sz w:val="24"/>
                <w:szCs w:val="24"/>
                <w:lang w:val="bg-BG"/>
              </w:rPr>
              <w:t xml:space="preserve">и закриване на срещата </w:t>
            </w:r>
          </w:p>
          <w:p w:rsidR="00A32A82" w:rsidRPr="00D9368A" w:rsidRDefault="00A32A82" w:rsidP="00FD512C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bCs/>
                <w:sz w:val="24"/>
                <w:szCs w:val="24"/>
                <w:lang w:val="bg-BG"/>
              </w:rPr>
            </w:pPr>
          </w:p>
        </w:tc>
      </w:tr>
    </w:tbl>
    <w:p w:rsidR="009C753D" w:rsidRPr="00AD43DD" w:rsidRDefault="009C753D" w:rsidP="00AD43DD"/>
    <w:sectPr w:rsidR="009C753D" w:rsidRPr="00AD43DD" w:rsidSect="007C4E44">
      <w:footerReference w:type="default" r:id="rId8"/>
      <w:headerReference w:type="first" r:id="rId9"/>
      <w:footerReference w:type="first" r:id="rId10"/>
      <w:pgSz w:w="11906" w:h="16838"/>
      <w:pgMar w:top="1276" w:right="991" w:bottom="1134" w:left="992" w:header="709" w:footer="45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9F83B" w16cex:dateUtc="2022-02-18T08:49:00Z"/>
  <w16cex:commentExtensible w16cex:durableId="25B9FEA4" w16cex:dateUtc="2022-02-18T09:16:00Z"/>
  <w16cex:commentExtensible w16cex:durableId="25BA0002" w16cex:dateUtc="2022-02-18T09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CB64E9" w16cid:durableId="25B9F83B"/>
  <w16cid:commentId w16cid:paraId="7B17A0E7" w16cid:durableId="25B9FEA4"/>
  <w16cid:commentId w16cid:paraId="7DA884B0" w16cid:durableId="25BA00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F17" w:rsidRDefault="005E5F17">
      <w:r>
        <w:separator/>
      </w:r>
    </w:p>
  </w:endnote>
  <w:endnote w:type="continuationSeparator" w:id="0">
    <w:p w:rsidR="005E5F17" w:rsidRDefault="005E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795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5B3F" w:rsidRDefault="007D5B3F" w:rsidP="007D5B3F">
        <w:pPr>
          <w:pStyle w:val="Footer"/>
          <w:jc w:val="center"/>
        </w:pPr>
        <w:r w:rsidRPr="00D40292">
          <w:rPr>
            <w:bCs/>
            <w:i/>
            <w:noProof/>
            <w:sz w:val="22"/>
            <w:szCs w:val="22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5680" behindDoc="0" locked="0" layoutInCell="1" allowOverlap="1" wp14:anchorId="0B86E8E1" wp14:editId="51A0C80B">
                  <wp:simplePos x="0" y="0"/>
                  <wp:positionH relativeFrom="column">
                    <wp:posOffset>-79375</wp:posOffset>
                  </wp:positionH>
                  <wp:positionV relativeFrom="paragraph">
                    <wp:posOffset>15240</wp:posOffset>
                  </wp:positionV>
                  <wp:extent cx="6362700" cy="28575"/>
                  <wp:effectExtent l="0" t="0" r="19050" b="28575"/>
                  <wp:wrapNone/>
                  <wp:docPr id="5" name="Straight Connecto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62700" cy="2857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FD5F075" id="Straight Connector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5pt,1.2pt" to="494.7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EIzzQEAAHkDAAAOAAAAZHJzL2Uyb0RvYy54bWysU02P2jAQvVfqf7B8L8lSwbIRYaUFbS9V&#10;i7TtDxgcJ7HkL824BP59x4al2/ZWlYOZGY+f5z2/rB9PzoqjRjLBt/JuVkuhvQqd8UMrv397/rCS&#10;ghL4DmzwupVnTfJx8/7deoqNnocx2E6jYBBPzRRbOaYUm6oiNWoHNAtRe97sAzpInOJQdQgToztb&#10;zet6WU0Bu4hBaSKu7i6bclPw+16r9LXvSSdhW8mzpbJiWQ95rTZraAaEOBp1HQP+YQoHxvOlN6gd&#10;JBA/0PwF5YzCQKFPMxVcFfreKF04MJu7+g82LyNEXbiwOBRvMtH/g1VfjnsUpmvlQgoPjp/oJSGY&#10;YUxiG7xnAQOKRdZpitRw+9bv8ZpR3GMmferR5X+mI05F2/NNW31KQnFx+XE5v6/5CRTvzVeL+4JZ&#10;/TockdInHZzIQSut8Zk6NHD8TIkv5NbXllz24dlYW57PejGx9x7qRYYHdlFvIXHoIvMiP0gBdmB7&#10;qoQFkoI1XT6egQiHw9aiOAJbZPH08LR7ney3tnz3Dmi89JWti3mcSexga1wrV3X+5TIPa31G18WD&#10;VwZZwYtmOTqE7lykrHLG71uOXb2YDfQ25/jtF7P5CQAA//8DAFBLAwQUAAYACAAAACEA15DLJd4A&#10;AAAHAQAADwAAAGRycy9kb3ducmV2LnhtbEyOwU7DMBBE70j8g7VIXFDrJColSbOpKhASSD3Q0g9w&#10;7G0SiO1gu234e8wJjqMZvXnVetIDO5PzvTUI6TwBRkZa1ZsW4fD+PMuB+SCMEoM1hPBNHtb19VUl&#10;SmUvZkfnfWhZhBhfCoQuhLHk3MuOtPBzO5KJ3dE6LUKMruXKiUuE64FnSbLkWvQmPnRipMeO5Of+&#10;pBGaD/lwaN62+UYW7dfu6XXh7tIXxNubabMCFmgKf2P41Y/qUEenxp6M8mxAmKXZfZwiZAtgsS/y&#10;IuYGYVkAryv+37/+AQAA//8DAFBLAQItABQABgAIAAAAIQC2gziS/gAAAOEBAAATAAAAAAAAAAAA&#10;AAAAAAAAAABbQ29udGVudF9UeXBlc10ueG1sUEsBAi0AFAAGAAgAAAAhADj9If/WAAAAlAEAAAsA&#10;AAAAAAAAAAAAAAAALwEAAF9yZWxzLy5yZWxzUEsBAi0AFAAGAAgAAAAhAPLkQjPNAQAAeQMAAA4A&#10;AAAAAAAAAAAAAAAALgIAAGRycy9lMm9Eb2MueG1sUEsBAi0AFAAGAAgAAAAhANeQyyXeAAAABwEA&#10;AA8AAAAAAAAAAAAAAAAAJwQAAGRycy9kb3ducmV2LnhtbFBLBQYAAAAABAAEAPMAAAAyBQAAAAA=&#10;" strokecolor="#5b9bd5" strokeweight="1.5pt">
                  <v:stroke joinstyle="miter"/>
                </v:line>
              </w:pict>
            </mc:Fallback>
          </mc:AlternateContent>
        </w:r>
      </w:p>
      <w:p w:rsidR="007D5B3F" w:rsidRPr="004D456E" w:rsidRDefault="007D5B3F" w:rsidP="007D5B3F">
        <w:pPr>
          <w:pStyle w:val="Footer"/>
          <w:jc w:val="center"/>
          <w:rPr>
            <w:i/>
            <w:sz w:val="22"/>
            <w:szCs w:val="22"/>
          </w:rPr>
        </w:pPr>
        <w:r w:rsidRPr="004D456E">
          <w:rPr>
            <w:i/>
            <w:sz w:val="22"/>
            <w:szCs w:val="22"/>
            <w:lang w:val="bg-BG"/>
          </w:rPr>
          <w:t xml:space="preserve">Проект  </w:t>
        </w:r>
        <w:r w:rsidRPr="004D456E">
          <w:rPr>
            <w:i/>
            <w:sz w:val="22"/>
            <w:szCs w:val="22"/>
          </w:rPr>
          <w:t>BG16M1OP002-1.017-0001-C01</w:t>
        </w:r>
        <w:r w:rsidRPr="004D456E">
          <w:rPr>
            <w:i/>
            <w:sz w:val="22"/>
            <w:szCs w:val="22"/>
            <w:lang w:val="bg-BG"/>
          </w:rPr>
          <w:t xml:space="preserve"> </w:t>
        </w:r>
        <w:r w:rsidRPr="004D456E">
          <w:rPr>
            <w:i/>
            <w:sz w:val="22"/>
            <w:szCs w:val="22"/>
          </w:rPr>
          <w:t xml:space="preserve"> „ПУРБ 2022-2027“</w:t>
        </w:r>
      </w:p>
      <w:p w:rsidR="00C27D36" w:rsidRDefault="00C27D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43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5C24" w:rsidRDefault="005E5F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C8" w:rsidRPr="004D456E" w:rsidRDefault="006C02A9" w:rsidP="003C10F2">
    <w:pPr>
      <w:pStyle w:val="Footer"/>
      <w:jc w:val="center"/>
      <w:rPr>
        <w:i/>
        <w:sz w:val="22"/>
        <w:szCs w:val="22"/>
      </w:rPr>
    </w:pPr>
    <w:r w:rsidRPr="00D40292">
      <w:rPr>
        <w:bCs/>
        <w:i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3095612" wp14:editId="18379D46">
              <wp:simplePos x="0" y="0"/>
              <wp:positionH relativeFrom="column">
                <wp:posOffset>-79375</wp:posOffset>
              </wp:positionH>
              <wp:positionV relativeFrom="paragraph">
                <wp:posOffset>-153670</wp:posOffset>
              </wp:positionV>
              <wp:extent cx="6362700" cy="28575"/>
              <wp:effectExtent l="0" t="0" r="1905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2857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C78A52" id="Straight Connector 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5pt,-12.1pt" to="494.7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iDlxgEAANgDAAAOAAAAZHJzL2Uyb0RvYy54bWysU8tu2zAQvBfIPxC815Jd2EkFyzk4SC9F&#10;azTtBzDU0iLAF5asJf99l5SjBE2AokUvFMndGc7srra3ozXsBBi1dy1fLmrOwEnfaXds+Y/v9+9v&#10;OItJuE4Y76DlZ4j8dnf1bjuEBla+96YDZETiYjOElvcphaaqouzBirjwARwFlUcrEh3xWHUoBmK3&#10;plrV9aYaPHYBvYQY6fZuCvJd4VcKZPqqVITETMtJWyorlvUxr9VuK5ojitBreZEh/kGFFdrRozPV&#10;nUiC/UT9ispqiT56lRbS28orpSUUD+RmWf/m5qEXAYoXKk4Mc5ni/6OVX04HZLqj3nHmhKUWPSQU&#10;+tgntvfOUQE9smWu0xBiQ+l7d8DLKYYDZtOjQpu/ZIeNpbbnubYwJibpcvNhs7quqQWSYqub9fU6&#10;c1bP4IAxfQJvWd603GiXrYtGnD7HNKU+peRr49hAoj/W69LEKqub9JRdOhuY0r6BIn+kYFnoymTB&#10;3iA7CZoJISW4VPyRFuMoO8OUNmYG1n8GXvIzFMrU/Q14RpSXvUsz2Grn8a3X0/gkWU35VMoXvvP2&#10;0Xfn0qkSoPEp1b6Mep7Pl+cCf/4hd78AAAD//wMAUEsDBBQABgAIAAAAIQDnSLbW3wAAAAsBAAAP&#10;AAAAZHJzL2Rvd25yZXYueG1sTI/NTsMwEITvSLyDtUjcWqcRP00ap4IgxAWpIkWc3WQbR9jrKHbT&#10;8PZsT3Db3RnNflNsZ2fFhGPoPSlYLRMQSI1ve+oUfO5fF2sQIWpqtfWECn4wwLa8vip03vozfeBU&#10;x05wCIVcKzAxDrmUoTHodFj6AYm1ox+djryOnWxHfeZwZ2WaJA/S6Z74g9EDVgab7/rkFMh3+fzm&#10;d9Z/Vb1x1u/rSb9USt3ezE8bEBHn+GeGCz6jQ8lMB3+iNgirYLFK79nKQ3qXgmBHts74crhI2SPI&#10;spD/O5S/AAAA//8DAFBLAQItABQABgAIAAAAIQC2gziS/gAAAOEBAAATAAAAAAAAAAAAAAAAAAAA&#10;AABbQ29udGVudF9UeXBlc10ueG1sUEsBAi0AFAAGAAgAAAAhADj9If/WAAAAlAEAAAsAAAAAAAAA&#10;AAAAAAAALwEAAF9yZWxzLy5yZWxzUEsBAi0AFAAGAAgAAAAhADiWIOXGAQAA2AMAAA4AAAAAAAAA&#10;AAAAAAAALgIAAGRycy9lMm9Eb2MueG1sUEsBAi0AFAAGAAgAAAAhAOdIttbfAAAACwEAAA8AAAAA&#10;AAAAAAAAAAAAIAQAAGRycy9kb3ducmV2LnhtbFBLBQYAAAAABAAEAPMAAAAsBQAAAAA=&#10;" strokecolor="#5b9bd5 [3204]" strokeweight="1.5pt">
              <v:stroke joinstyle="miter"/>
            </v:line>
          </w:pict>
        </mc:Fallback>
      </mc:AlternateContent>
    </w:r>
    <w:r w:rsidRPr="004D456E">
      <w:rPr>
        <w:i/>
        <w:sz w:val="22"/>
        <w:szCs w:val="22"/>
        <w:lang w:val="bg-BG"/>
      </w:rPr>
      <w:t xml:space="preserve">Проект  </w:t>
    </w:r>
    <w:r w:rsidRPr="004D456E">
      <w:rPr>
        <w:i/>
        <w:sz w:val="22"/>
        <w:szCs w:val="22"/>
      </w:rPr>
      <w:t>BG16M1OP002-1.017-0001-C01</w:t>
    </w:r>
    <w:r w:rsidRPr="004D456E">
      <w:rPr>
        <w:i/>
        <w:sz w:val="22"/>
        <w:szCs w:val="22"/>
        <w:lang w:val="bg-BG"/>
      </w:rPr>
      <w:t xml:space="preserve"> </w:t>
    </w:r>
    <w:r w:rsidRPr="004D456E">
      <w:rPr>
        <w:i/>
        <w:sz w:val="22"/>
        <w:szCs w:val="22"/>
      </w:rPr>
      <w:t xml:space="preserve"> „ПУРБ 2022-2027“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F17" w:rsidRDefault="005E5F17">
      <w:r>
        <w:separator/>
      </w:r>
    </w:p>
  </w:footnote>
  <w:footnote w:type="continuationSeparator" w:id="0">
    <w:p w:rsidR="005E5F17" w:rsidRDefault="005E5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topFromText="573" w:vertAnchor="page" w:horzAnchor="margin" w:tblpXSpec="center" w:tblpY="879"/>
      <w:tblOverlap w:val="never"/>
      <w:tblW w:w="10656" w:type="dxa"/>
      <w:tblBorders>
        <w:insideH w:val="thinThickSmallGap" w:sz="18" w:space="0" w:color="44546A" w:themeColor="text2"/>
      </w:tblBorders>
      <w:tblLayout w:type="fixed"/>
      <w:tblLook w:val="01E0" w:firstRow="1" w:lastRow="1" w:firstColumn="1" w:lastColumn="1" w:noHBand="0" w:noVBand="0"/>
    </w:tblPr>
    <w:tblGrid>
      <w:gridCol w:w="2376"/>
      <w:gridCol w:w="5760"/>
      <w:gridCol w:w="2520"/>
    </w:tblGrid>
    <w:tr w:rsidR="00805C24" w:rsidRPr="004841CD" w:rsidTr="001C188A">
      <w:trPr>
        <w:trHeight w:val="1556"/>
      </w:trPr>
      <w:tc>
        <w:tcPr>
          <w:tcW w:w="2376" w:type="dxa"/>
          <w:shd w:val="clear" w:color="auto" w:fill="auto"/>
        </w:tcPr>
        <w:p w:rsidR="00805C24" w:rsidRDefault="006C02A9" w:rsidP="00FB7DBE">
          <w:pPr>
            <w:tabs>
              <w:tab w:val="center" w:pos="4703"/>
              <w:tab w:val="right" w:pos="9406"/>
            </w:tabs>
            <w:spacing w:before="60"/>
            <w:jc w:val="center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val="bg-BG" w:eastAsia="bg-BG"/>
            </w:rPr>
            <w:drawing>
              <wp:inline distT="0" distB="0" distL="0" distR="0" wp14:anchorId="297F136F" wp14:editId="0B1946FE">
                <wp:extent cx="1196420" cy="1005840"/>
                <wp:effectExtent l="0" t="0" r="3810" b="381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3907" cy="10037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05C24" w:rsidRPr="009760B1" w:rsidRDefault="005E5F17" w:rsidP="00FB7DBE">
          <w:pPr>
            <w:tabs>
              <w:tab w:val="center" w:pos="4703"/>
              <w:tab w:val="right" w:pos="9406"/>
            </w:tabs>
            <w:spacing w:before="60"/>
            <w:jc w:val="center"/>
            <w:rPr>
              <w:b/>
              <w:sz w:val="16"/>
              <w:szCs w:val="16"/>
            </w:rPr>
          </w:pPr>
        </w:p>
        <w:p w:rsidR="00805C24" w:rsidRPr="004841CD" w:rsidRDefault="005E5F17" w:rsidP="00E374C5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5760" w:type="dxa"/>
          <w:shd w:val="clear" w:color="auto" w:fill="auto"/>
          <w:vAlign w:val="center"/>
        </w:tcPr>
        <w:p w:rsidR="00805C24" w:rsidRDefault="006C02A9" w:rsidP="00FB7DBE">
          <w:pPr>
            <w:spacing w:line="270" w:lineRule="atLeast"/>
            <w:jc w:val="center"/>
            <w:rPr>
              <w:rFonts w:ascii="Arial Narrow" w:hAnsi="Arial Narrow" w:cs="Tahoma"/>
              <w:b/>
              <w:noProof/>
              <w:color w:val="808080"/>
              <w:spacing w:val="80"/>
              <w:lang w:eastAsia="bg-BG"/>
            </w:rPr>
          </w:pPr>
          <w:r>
            <w:rPr>
              <w:rFonts w:ascii="Arial Narrow" w:hAnsi="Arial Narrow" w:cs="Tahoma"/>
              <w:b/>
              <w:noProof/>
              <w:color w:val="808080"/>
              <w:spacing w:val="80"/>
              <w:lang w:val="bg-BG" w:eastAsia="bg-BG"/>
            </w:rPr>
            <w:drawing>
              <wp:inline distT="0" distB="0" distL="0" distR="0" wp14:anchorId="63C5448E" wp14:editId="21E3E3F7">
                <wp:extent cx="496896" cy="5334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8497" cy="5351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805C24" w:rsidRPr="00E374C5" w:rsidRDefault="005E5F17" w:rsidP="00FB7DBE">
          <w:pPr>
            <w:spacing w:line="270" w:lineRule="atLeast"/>
            <w:jc w:val="center"/>
            <w:rPr>
              <w:rFonts w:ascii="Arial Narrow" w:hAnsi="Arial Narrow" w:cs="Tahoma"/>
              <w:b/>
              <w:noProof/>
              <w:color w:val="808080"/>
              <w:spacing w:val="80"/>
              <w:sz w:val="16"/>
              <w:szCs w:val="16"/>
              <w:lang w:eastAsia="bg-BG"/>
            </w:rPr>
          </w:pPr>
        </w:p>
        <w:p w:rsidR="00805C24" w:rsidRPr="005273E7" w:rsidRDefault="006C02A9" w:rsidP="00FB7DBE">
          <w:pPr>
            <w:spacing w:line="360" w:lineRule="auto"/>
            <w:jc w:val="center"/>
            <w:rPr>
              <w:rFonts w:ascii="Arial" w:hAnsi="Arial" w:cs="Arial"/>
              <w:b/>
              <w:color w:val="595959" w:themeColor="text1" w:themeTint="A6"/>
            </w:rPr>
          </w:pPr>
          <w:r w:rsidRPr="005273E7">
            <w:rPr>
              <w:rFonts w:ascii="Arial" w:hAnsi="Arial" w:cs="Arial"/>
              <w:b/>
              <w:color w:val="595959" w:themeColor="text1" w:themeTint="A6"/>
            </w:rPr>
            <w:t>МИНИСТЕРСТВО НА ОКОЛНАТА СРЕДА И ВОДИТЕ</w:t>
          </w:r>
        </w:p>
        <w:p w:rsidR="00805C24" w:rsidRPr="00FB7DBE" w:rsidRDefault="006C02A9" w:rsidP="00FB7DBE">
          <w:pPr>
            <w:jc w:val="center"/>
            <w:rPr>
              <w:rFonts w:ascii="Arial Narrow" w:hAnsi="Arial Narrow" w:cs="Tahoma"/>
              <w:lang w:eastAsia="bg-BG"/>
            </w:rPr>
          </w:pPr>
          <w:r w:rsidRPr="00FB7DBE">
            <w:rPr>
              <w:rFonts w:ascii="Arial" w:hAnsi="Arial" w:cs="Arial"/>
              <w:color w:val="595959" w:themeColor="text1" w:themeTint="A6"/>
            </w:rPr>
            <w:t>ДИРЕКЦИЯ „УПРАВЛЕНИЕ НА ВОДИТЕ“</w:t>
          </w:r>
        </w:p>
      </w:tc>
      <w:tc>
        <w:tcPr>
          <w:tcW w:w="2520" w:type="dxa"/>
          <w:shd w:val="clear" w:color="auto" w:fill="auto"/>
        </w:tcPr>
        <w:p w:rsidR="00805C24" w:rsidRDefault="005E5F17" w:rsidP="00FB7DBE">
          <w:pPr>
            <w:tabs>
              <w:tab w:val="center" w:pos="4703"/>
              <w:tab w:val="right" w:pos="9406"/>
            </w:tabs>
            <w:spacing w:after="30"/>
            <w:jc w:val="center"/>
            <w:rPr>
              <w:rFonts w:ascii="Arial" w:hAnsi="Arial" w:cs="Arial"/>
              <w:sz w:val="24"/>
              <w:szCs w:val="24"/>
            </w:rPr>
          </w:pPr>
        </w:p>
        <w:p w:rsidR="00805C24" w:rsidRDefault="006C02A9" w:rsidP="00FB7DBE">
          <w:pPr>
            <w:tabs>
              <w:tab w:val="center" w:pos="4703"/>
              <w:tab w:val="right" w:pos="9406"/>
            </w:tabs>
            <w:spacing w:after="30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  <w:lang w:val="bg-BG" w:eastAsia="bg-BG"/>
            </w:rPr>
            <w:drawing>
              <wp:inline distT="0" distB="0" distL="0" distR="0" wp14:anchorId="3EAD2F2E" wp14:editId="14F7D73F">
                <wp:extent cx="746760" cy="505619"/>
                <wp:effectExtent l="0" t="0" r="0" b="889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505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05C24" w:rsidRPr="00E374C5" w:rsidRDefault="005E5F17" w:rsidP="00FB7DBE">
          <w:pPr>
            <w:tabs>
              <w:tab w:val="center" w:pos="4703"/>
              <w:tab w:val="right" w:pos="9406"/>
            </w:tabs>
            <w:spacing w:after="30"/>
            <w:jc w:val="center"/>
            <w:rPr>
              <w:rFonts w:ascii="Arial" w:hAnsi="Arial" w:cs="Arial"/>
              <w:sz w:val="16"/>
              <w:szCs w:val="16"/>
            </w:rPr>
          </w:pPr>
        </w:p>
        <w:p w:rsidR="00805C24" w:rsidRPr="009760B1" w:rsidRDefault="006C02A9" w:rsidP="00E374C5">
          <w:pPr>
            <w:jc w:val="center"/>
            <w:rPr>
              <w:rFonts w:ascii="Arial" w:hAnsi="Arial" w:cs="Arial"/>
              <w:b/>
              <w:color w:val="595959" w:themeColor="text1" w:themeTint="A6"/>
              <w:sz w:val="14"/>
              <w:szCs w:val="14"/>
            </w:rPr>
          </w:pPr>
          <w:r w:rsidRPr="009760B1">
            <w:rPr>
              <w:rFonts w:ascii="Arial" w:hAnsi="Arial" w:cs="Arial"/>
              <w:b/>
              <w:color w:val="595959" w:themeColor="text1" w:themeTint="A6"/>
              <w:sz w:val="14"/>
              <w:szCs w:val="14"/>
            </w:rPr>
            <w:t>ЕВРОПЕЙСКИ СЪЮЗ</w:t>
          </w:r>
        </w:p>
        <w:p w:rsidR="00805C24" w:rsidRPr="009760B1" w:rsidRDefault="006C02A9" w:rsidP="00E374C5">
          <w:pPr>
            <w:jc w:val="center"/>
            <w:rPr>
              <w:rFonts w:ascii="Arial" w:hAnsi="Arial" w:cs="Arial"/>
              <w:b/>
              <w:color w:val="595959" w:themeColor="text1" w:themeTint="A6"/>
              <w:sz w:val="14"/>
              <w:szCs w:val="14"/>
            </w:rPr>
          </w:pPr>
          <w:r w:rsidRPr="009760B1">
            <w:rPr>
              <w:rFonts w:ascii="Arial" w:hAnsi="Arial" w:cs="Arial"/>
              <w:b/>
              <w:color w:val="595959" w:themeColor="text1" w:themeTint="A6"/>
              <w:sz w:val="14"/>
              <w:szCs w:val="14"/>
            </w:rPr>
            <w:t>КОХЕЗИОНЕН ФОНД</w:t>
          </w:r>
        </w:p>
        <w:p w:rsidR="00805C24" w:rsidRPr="00272B9E" w:rsidRDefault="005E5F17" w:rsidP="00FB7DBE">
          <w:pPr>
            <w:tabs>
              <w:tab w:val="center" w:pos="4703"/>
              <w:tab w:val="right" w:pos="9406"/>
            </w:tabs>
            <w:spacing w:after="30"/>
            <w:jc w:val="center"/>
            <w:rPr>
              <w:rFonts w:ascii="Arial" w:hAnsi="Arial" w:cs="Arial"/>
              <w:sz w:val="24"/>
              <w:szCs w:val="24"/>
            </w:rPr>
          </w:pPr>
        </w:p>
      </w:tc>
    </w:tr>
    <w:tr w:rsidR="00805C24" w:rsidRPr="004841CD" w:rsidTr="001C188A">
      <w:trPr>
        <w:trHeight w:val="50"/>
      </w:trPr>
      <w:tc>
        <w:tcPr>
          <w:tcW w:w="10656" w:type="dxa"/>
          <w:gridSpan w:val="3"/>
          <w:shd w:val="clear" w:color="auto" w:fill="auto"/>
        </w:tcPr>
        <w:p w:rsidR="00805C24" w:rsidRPr="00B97D3F" w:rsidRDefault="005E5F17" w:rsidP="00FB7DBE">
          <w:pPr>
            <w:tabs>
              <w:tab w:val="center" w:pos="4703"/>
              <w:tab w:val="right" w:pos="9406"/>
            </w:tabs>
            <w:jc w:val="center"/>
            <w:rPr>
              <w:b/>
              <w:noProof/>
              <w:lang w:eastAsia="bg-BG"/>
            </w:rPr>
          </w:pPr>
        </w:p>
      </w:tc>
    </w:tr>
  </w:tbl>
  <w:p w:rsidR="00805C24" w:rsidRDefault="005E5F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92109"/>
    <w:multiLevelType w:val="hybridMultilevel"/>
    <w:tmpl w:val="6B565E12"/>
    <w:lvl w:ilvl="0" w:tplc="C9BA63BA"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" w15:restartNumberingAfterBreak="0">
    <w:nsid w:val="23F81CED"/>
    <w:multiLevelType w:val="hybridMultilevel"/>
    <w:tmpl w:val="E2F8CD74"/>
    <w:lvl w:ilvl="0" w:tplc="0409000B">
      <w:start w:val="1"/>
      <w:numFmt w:val="bullet"/>
      <w:lvlText w:val=""/>
      <w:lvlJc w:val="left"/>
      <w:pPr>
        <w:ind w:left="10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38962094"/>
    <w:multiLevelType w:val="hybridMultilevel"/>
    <w:tmpl w:val="EB9EA638"/>
    <w:lvl w:ilvl="0" w:tplc="EECA570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F5C7059"/>
    <w:multiLevelType w:val="hybridMultilevel"/>
    <w:tmpl w:val="FB70AAB8"/>
    <w:lvl w:ilvl="0" w:tplc="98766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662EA"/>
    <w:multiLevelType w:val="hybridMultilevel"/>
    <w:tmpl w:val="5128CAF4"/>
    <w:lvl w:ilvl="0" w:tplc="B8841FA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DAA2F38"/>
    <w:multiLevelType w:val="hybridMultilevel"/>
    <w:tmpl w:val="466C07BE"/>
    <w:lvl w:ilvl="0" w:tplc="4388055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ECC1BB7"/>
    <w:multiLevelType w:val="hybridMultilevel"/>
    <w:tmpl w:val="C422FE22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29027E7"/>
    <w:multiLevelType w:val="hybridMultilevel"/>
    <w:tmpl w:val="23DACB1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DCC3755"/>
    <w:multiLevelType w:val="hybridMultilevel"/>
    <w:tmpl w:val="0C182F34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0AC02DC"/>
    <w:multiLevelType w:val="hybridMultilevel"/>
    <w:tmpl w:val="BF20C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64133"/>
    <w:multiLevelType w:val="hybridMultilevel"/>
    <w:tmpl w:val="C422FE22"/>
    <w:lvl w:ilvl="0" w:tplc="FFFFFFFF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8"/>
  </w:num>
  <w:num w:numId="6">
    <w:abstractNumId w:val="9"/>
  </w:num>
  <w:num w:numId="7">
    <w:abstractNumId w:val="1"/>
  </w:num>
  <w:num w:numId="8">
    <w:abstractNumId w:val="3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A9"/>
    <w:rsid w:val="0000175F"/>
    <w:rsid w:val="00027584"/>
    <w:rsid w:val="00046034"/>
    <w:rsid w:val="00051DEA"/>
    <w:rsid w:val="00063D0A"/>
    <w:rsid w:val="0007245C"/>
    <w:rsid w:val="00082B46"/>
    <w:rsid w:val="000B0695"/>
    <w:rsid w:val="000B6814"/>
    <w:rsid w:val="000D3375"/>
    <w:rsid w:val="000E005E"/>
    <w:rsid w:val="000E0D17"/>
    <w:rsid w:val="000E6486"/>
    <w:rsid w:val="000F5227"/>
    <w:rsid w:val="0010760A"/>
    <w:rsid w:val="00116B40"/>
    <w:rsid w:val="001173F2"/>
    <w:rsid w:val="00121897"/>
    <w:rsid w:val="00126792"/>
    <w:rsid w:val="0012735F"/>
    <w:rsid w:val="00140FB3"/>
    <w:rsid w:val="00154AEC"/>
    <w:rsid w:val="0017477E"/>
    <w:rsid w:val="001868B6"/>
    <w:rsid w:val="00191A00"/>
    <w:rsid w:val="00191C10"/>
    <w:rsid w:val="00193782"/>
    <w:rsid w:val="00194D33"/>
    <w:rsid w:val="001B17F9"/>
    <w:rsid w:val="001C2EA8"/>
    <w:rsid w:val="001D1DD0"/>
    <w:rsid w:val="001F45F5"/>
    <w:rsid w:val="00201949"/>
    <w:rsid w:val="00213408"/>
    <w:rsid w:val="00223840"/>
    <w:rsid w:val="00233D47"/>
    <w:rsid w:val="00235108"/>
    <w:rsid w:val="00263EE0"/>
    <w:rsid w:val="00267AC8"/>
    <w:rsid w:val="00271A82"/>
    <w:rsid w:val="00281D6A"/>
    <w:rsid w:val="0029263C"/>
    <w:rsid w:val="002972CB"/>
    <w:rsid w:val="002B0974"/>
    <w:rsid w:val="002B7919"/>
    <w:rsid w:val="002C017A"/>
    <w:rsid w:val="002F5CB8"/>
    <w:rsid w:val="00301783"/>
    <w:rsid w:val="003112EF"/>
    <w:rsid w:val="003419E4"/>
    <w:rsid w:val="00355B25"/>
    <w:rsid w:val="00371D53"/>
    <w:rsid w:val="003A66EA"/>
    <w:rsid w:val="003A6727"/>
    <w:rsid w:val="003B5755"/>
    <w:rsid w:val="003C10F2"/>
    <w:rsid w:val="003C3236"/>
    <w:rsid w:val="003C3258"/>
    <w:rsid w:val="003D01C9"/>
    <w:rsid w:val="003E2D39"/>
    <w:rsid w:val="0042021D"/>
    <w:rsid w:val="0042089E"/>
    <w:rsid w:val="004229C6"/>
    <w:rsid w:val="00424A1A"/>
    <w:rsid w:val="00424A27"/>
    <w:rsid w:val="0043165F"/>
    <w:rsid w:val="0043253D"/>
    <w:rsid w:val="00434D8C"/>
    <w:rsid w:val="00435C86"/>
    <w:rsid w:val="00452763"/>
    <w:rsid w:val="004663A9"/>
    <w:rsid w:val="00473E85"/>
    <w:rsid w:val="00480C3A"/>
    <w:rsid w:val="00484627"/>
    <w:rsid w:val="004943B1"/>
    <w:rsid w:val="00494E3E"/>
    <w:rsid w:val="004A7673"/>
    <w:rsid w:val="004A7939"/>
    <w:rsid w:val="004D7045"/>
    <w:rsid w:val="004E163C"/>
    <w:rsid w:val="004F1820"/>
    <w:rsid w:val="004F3EFC"/>
    <w:rsid w:val="00501523"/>
    <w:rsid w:val="00503F22"/>
    <w:rsid w:val="00506E63"/>
    <w:rsid w:val="0051404B"/>
    <w:rsid w:val="00534D53"/>
    <w:rsid w:val="0053762B"/>
    <w:rsid w:val="00572097"/>
    <w:rsid w:val="00594453"/>
    <w:rsid w:val="005A458F"/>
    <w:rsid w:val="005B0373"/>
    <w:rsid w:val="005D2E67"/>
    <w:rsid w:val="005E5F17"/>
    <w:rsid w:val="00613F46"/>
    <w:rsid w:val="0062332A"/>
    <w:rsid w:val="00636886"/>
    <w:rsid w:val="006421F5"/>
    <w:rsid w:val="00642FDE"/>
    <w:rsid w:val="00656213"/>
    <w:rsid w:val="0066285B"/>
    <w:rsid w:val="0066462E"/>
    <w:rsid w:val="006961E2"/>
    <w:rsid w:val="006A2878"/>
    <w:rsid w:val="006B123C"/>
    <w:rsid w:val="006C02A9"/>
    <w:rsid w:val="006C0CF2"/>
    <w:rsid w:val="006C543E"/>
    <w:rsid w:val="006E1A55"/>
    <w:rsid w:val="006F1ED9"/>
    <w:rsid w:val="0072580B"/>
    <w:rsid w:val="00725928"/>
    <w:rsid w:val="00725D62"/>
    <w:rsid w:val="00726C67"/>
    <w:rsid w:val="0072729A"/>
    <w:rsid w:val="007564EE"/>
    <w:rsid w:val="007701EB"/>
    <w:rsid w:val="00772D57"/>
    <w:rsid w:val="007751E2"/>
    <w:rsid w:val="007769FD"/>
    <w:rsid w:val="00795389"/>
    <w:rsid w:val="007B00FF"/>
    <w:rsid w:val="007B14D2"/>
    <w:rsid w:val="007B2893"/>
    <w:rsid w:val="007B3050"/>
    <w:rsid w:val="007B665D"/>
    <w:rsid w:val="007C0F80"/>
    <w:rsid w:val="007D5B3F"/>
    <w:rsid w:val="00806A4F"/>
    <w:rsid w:val="00836810"/>
    <w:rsid w:val="00840A6E"/>
    <w:rsid w:val="00842C64"/>
    <w:rsid w:val="008445DE"/>
    <w:rsid w:val="00867621"/>
    <w:rsid w:val="00880805"/>
    <w:rsid w:val="008828A1"/>
    <w:rsid w:val="008A6129"/>
    <w:rsid w:val="008E4659"/>
    <w:rsid w:val="008F101B"/>
    <w:rsid w:val="008F574E"/>
    <w:rsid w:val="009014BB"/>
    <w:rsid w:val="00905E7B"/>
    <w:rsid w:val="00920AC0"/>
    <w:rsid w:val="00952086"/>
    <w:rsid w:val="00974169"/>
    <w:rsid w:val="00976364"/>
    <w:rsid w:val="00983A0B"/>
    <w:rsid w:val="00997725"/>
    <w:rsid w:val="009A4F87"/>
    <w:rsid w:val="009C3DC0"/>
    <w:rsid w:val="009C753D"/>
    <w:rsid w:val="009E2053"/>
    <w:rsid w:val="009E5504"/>
    <w:rsid w:val="00A01C81"/>
    <w:rsid w:val="00A10495"/>
    <w:rsid w:val="00A32A82"/>
    <w:rsid w:val="00A40C23"/>
    <w:rsid w:val="00A57352"/>
    <w:rsid w:val="00A7728F"/>
    <w:rsid w:val="00A8397F"/>
    <w:rsid w:val="00A8562D"/>
    <w:rsid w:val="00A872B4"/>
    <w:rsid w:val="00AA0CF4"/>
    <w:rsid w:val="00AB304C"/>
    <w:rsid w:val="00AB36F0"/>
    <w:rsid w:val="00AC2BED"/>
    <w:rsid w:val="00AC4616"/>
    <w:rsid w:val="00AD43DD"/>
    <w:rsid w:val="00B00FE7"/>
    <w:rsid w:val="00B164FF"/>
    <w:rsid w:val="00B171FB"/>
    <w:rsid w:val="00B20BF1"/>
    <w:rsid w:val="00B36022"/>
    <w:rsid w:val="00B364FE"/>
    <w:rsid w:val="00B71A9E"/>
    <w:rsid w:val="00B7630A"/>
    <w:rsid w:val="00B7760A"/>
    <w:rsid w:val="00B871A3"/>
    <w:rsid w:val="00B87E4D"/>
    <w:rsid w:val="00B87F01"/>
    <w:rsid w:val="00B93D77"/>
    <w:rsid w:val="00BA78EE"/>
    <w:rsid w:val="00BB1E4A"/>
    <w:rsid w:val="00BD7123"/>
    <w:rsid w:val="00BE4095"/>
    <w:rsid w:val="00C1095C"/>
    <w:rsid w:val="00C205AD"/>
    <w:rsid w:val="00C27D36"/>
    <w:rsid w:val="00C41418"/>
    <w:rsid w:val="00C53A0F"/>
    <w:rsid w:val="00C557BC"/>
    <w:rsid w:val="00C85CEE"/>
    <w:rsid w:val="00C95AE2"/>
    <w:rsid w:val="00CC3BDE"/>
    <w:rsid w:val="00CF3036"/>
    <w:rsid w:val="00CF421D"/>
    <w:rsid w:val="00CF5AC5"/>
    <w:rsid w:val="00D21F63"/>
    <w:rsid w:val="00D41671"/>
    <w:rsid w:val="00D456CA"/>
    <w:rsid w:val="00D623C1"/>
    <w:rsid w:val="00D809D0"/>
    <w:rsid w:val="00DA1B98"/>
    <w:rsid w:val="00DB1939"/>
    <w:rsid w:val="00DB2E81"/>
    <w:rsid w:val="00DB784F"/>
    <w:rsid w:val="00DC1A75"/>
    <w:rsid w:val="00DD00BF"/>
    <w:rsid w:val="00DE6EAC"/>
    <w:rsid w:val="00DE73EA"/>
    <w:rsid w:val="00DF35FB"/>
    <w:rsid w:val="00E12D77"/>
    <w:rsid w:val="00E209F9"/>
    <w:rsid w:val="00E240EB"/>
    <w:rsid w:val="00E26048"/>
    <w:rsid w:val="00E37892"/>
    <w:rsid w:val="00E405BB"/>
    <w:rsid w:val="00E57122"/>
    <w:rsid w:val="00E60187"/>
    <w:rsid w:val="00E72C03"/>
    <w:rsid w:val="00E73700"/>
    <w:rsid w:val="00E74992"/>
    <w:rsid w:val="00E87C6A"/>
    <w:rsid w:val="00E9582A"/>
    <w:rsid w:val="00EA0D7B"/>
    <w:rsid w:val="00EA3651"/>
    <w:rsid w:val="00EA6A64"/>
    <w:rsid w:val="00EB4660"/>
    <w:rsid w:val="00EE0AC6"/>
    <w:rsid w:val="00EF3835"/>
    <w:rsid w:val="00F066DD"/>
    <w:rsid w:val="00F12784"/>
    <w:rsid w:val="00F13F97"/>
    <w:rsid w:val="00F15D9F"/>
    <w:rsid w:val="00F21536"/>
    <w:rsid w:val="00F37604"/>
    <w:rsid w:val="00F4474C"/>
    <w:rsid w:val="00F6272D"/>
    <w:rsid w:val="00F8647F"/>
    <w:rsid w:val="00F938C4"/>
    <w:rsid w:val="00FB12BB"/>
    <w:rsid w:val="00FC342C"/>
    <w:rsid w:val="00FC7C68"/>
    <w:rsid w:val="00FD6A51"/>
    <w:rsid w:val="00FE2648"/>
    <w:rsid w:val="00FE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F1B8B"/>
  <w15:docId w15:val="{08F66CFF-832A-4C1A-AF1D-469F0760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02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2A9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6C02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2A9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BodyTextIndent">
    <w:name w:val="Body Text Indent"/>
    <w:basedOn w:val="Normal"/>
    <w:link w:val="BodyTextIndentChar"/>
    <w:uiPriority w:val="99"/>
    <w:rsid w:val="006C02A9"/>
    <w:pPr>
      <w:ind w:left="720" w:hanging="720"/>
    </w:pPr>
    <w:rPr>
      <w:sz w:val="24"/>
      <w:lang w:val="bg-BG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C02A9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952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9520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0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2086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086"/>
    <w:rPr>
      <w:rFonts w:ascii="Times New Roman" w:eastAsia="Times New Roman" w:hAnsi="Times New Roman" w:cs="Times New Roman"/>
      <w:b/>
      <w:bCs/>
      <w:sz w:val="20"/>
      <w:szCs w:val="20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8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85B"/>
    <w:rPr>
      <w:rFonts w:ascii="Segoe UI" w:eastAsia="Times New Roman" w:hAnsi="Segoe UI" w:cs="Segoe UI"/>
      <w:sz w:val="18"/>
      <w:szCs w:val="18"/>
      <w:lang w:val="en-GB" w:eastAsia="fr-FR"/>
    </w:rPr>
  </w:style>
  <w:style w:type="paragraph" w:styleId="ListParagraph">
    <w:name w:val="List Paragraph"/>
    <w:basedOn w:val="Normal"/>
    <w:uiPriority w:val="34"/>
    <w:qFormat/>
    <w:rsid w:val="007272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styleId="Hyperlink">
    <w:name w:val="Hyperlink"/>
    <w:basedOn w:val="DefaultParagraphFont"/>
    <w:uiPriority w:val="99"/>
    <w:unhideWhenUsed/>
    <w:rsid w:val="00F13F9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76364"/>
    <w:pPr>
      <w:spacing w:before="100" w:beforeAutospacing="1" w:after="100" w:afterAutospacing="1"/>
    </w:pPr>
    <w:rPr>
      <w:rFonts w:eastAsiaTheme="minorEastAsia"/>
      <w:sz w:val="24"/>
      <w:szCs w:val="24"/>
      <w:lang w:val="en-US" w:eastAsia="bg-BG"/>
    </w:rPr>
  </w:style>
  <w:style w:type="table" w:styleId="ListTable3-Accent2">
    <w:name w:val="List Table 3 Accent 2"/>
    <w:basedOn w:val="TableNormal"/>
    <w:uiPriority w:val="48"/>
    <w:rsid w:val="00AD43DD"/>
    <w:pPr>
      <w:spacing w:before="100" w:after="0" w:line="240" w:lineRule="auto"/>
    </w:pPr>
    <w:rPr>
      <w:rFonts w:eastAsiaTheme="minorEastAsia"/>
      <w:sz w:val="20"/>
      <w:szCs w:val="20"/>
      <w:lang w:val="en-US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F864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6B4CB-9038-4CA1-B2DC-39BAB466D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 Babukchieva</cp:lastModifiedBy>
  <cp:revision>13</cp:revision>
  <cp:lastPrinted>2022-03-02T12:49:00Z</cp:lastPrinted>
  <dcterms:created xsi:type="dcterms:W3CDTF">2022-03-25T17:38:00Z</dcterms:created>
  <dcterms:modified xsi:type="dcterms:W3CDTF">2022-04-06T14:30:00Z</dcterms:modified>
</cp:coreProperties>
</file>