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C9" w:rsidRDefault="00C468C9" w:rsidP="00C468C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468C9" w:rsidRPr="00C468C9" w:rsidRDefault="00C468C9" w:rsidP="00C46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C468C9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Инфо</w:t>
      </w:r>
      <w:r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рмация за изпълнението през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C468C9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г. на насърчителната мярка за разкриване на „зелени работни места” по реда и условията на чл. 55д от Закона за насърчаване на заетостта</w:t>
      </w:r>
    </w:p>
    <w:p w:rsidR="001149B2" w:rsidRPr="00C468C9" w:rsidRDefault="001149B2" w:rsidP="00C468C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149B2" w:rsidRPr="004A2EE2" w:rsidRDefault="001149B2" w:rsidP="00C468C9">
      <w:pPr>
        <w:spacing w:after="12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През </w:t>
      </w:r>
      <w:r w:rsidR="00F825ED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периода 01.10.-31.12</w:t>
      </w:r>
      <w:r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.2020 г. на „зелени работни </w:t>
      </w:r>
      <w:r w:rsidR="00F825ED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места“ са работили 14</w:t>
      </w:r>
      <w:r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лица. Разкрити</w:t>
      </w:r>
      <w:r w:rsidR="00F825ED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са 4 </w:t>
      </w:r>
      <w:r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нови работни места </w:t>
      </w:r>
      <w:r w:rsidR="00F825ED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по условията на мярката. Постъпилите на работа </w:t>
      </w:r>
      <w:r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безработни лица са </w:t>
      </w:r>
      <w:r w:rsidR="00F825ED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общо 9</w:t>
      </w:r>
      <w:r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, които според различни признаци се групират по следн</w:t>
      </w:r>
      <w:r w:rsidR="00F825ED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ия начин: 3 жени; 4</w:t>
      </w:r>
      <w:r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безработни лица над 50 години; 2 продължително безработни лица.</w:t>
      </w:r>
    </w:p>
    <w:p w:rsidR="001149B2" w:rsidRPr="004A2EE2" w:rsidRDefault="00C468C9" w:rsidP="001149B2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ab/>
      </w:r>
      <w:r w:rsidR="001149B2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През периода 01.01.-</w:t>
      </w:r>
      <w:r w:rsidR="00F825ED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31.12</w:t>
      </w:r>
      <w:r w:rsidR="001149B2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.2020 г.</w:t>
      </w:r>
      <w:r w:rsidR="00B54E0E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</w:t>
      </w:r>
      <w:r w:rsidR="00326513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са разкрити 20 </w:t>
      </w:r>
      <w:r w:rsidR="00C634D7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„зелени работни места“. </w:t>
      </w:r>
      <w:r w:rsidR="001149B2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Постъпилите на работа</w:t>
      </w:r>
      <w:r w:rsidR="00326513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безработни лица са 21</w:t>
      </w:r>
      <w:r w:rsidR="001149B2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, които според различни признаци се групират по следния начин: </w:t>
      </w:r>
      <w:r w:rsidR="00326513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10</w:t>
      </w:r>
      <w:r w:rsidR="001149B2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жени, 1 бе</w:t>
      </w:r>
      <w:r w:rsidR="00326513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зработен младеж до 24 </w:t>
      </w:r>
      <w:r w:rsidR="001149B2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год.</w:t>
      </w:r>
      <w:r w:rsidR="00326513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, 1 безработен младеж от 25 до 29 год</w:t>
      </w:r>
      <w:r w:rsidR="001149B2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; 1</w:t>
      </w:r>
      <w:r w:rsidR="00326513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0 безработни лица</w:t>
      </w:r>
      <w:r w:rsidR="001149B2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без професия и/или без квалификация;</w:t>
      </w:r>
      <w:r w:rsidR="00326513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7</w:t>
      </w:r>
      <w:r w:rsidR="001149B2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безработни лица над 50 год.</w:t>
      </w:r>
      <w:r w:rsidR="00326513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; 6</w:t>
      </w:r>
      <w:r w:rsidR="001149B2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п</w:t>
      </w:r>
      <w:r w:rsidR="00326513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родължително безработни лица; 5 </w:t>
      </w:r>
      <w:r w:rsidR="001149B2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роми.</w:t>
      </w:r>
    </w:p>
    <w:p w:rsidR="00326513" w:rsidRPr="00C468C9" w:rsidRDefault="001149B2" w:rsidP="001149B2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ab/>
        <w:t>Работодателите, ползвали преференцият</w:t>
      </w:r>
      <w:r w:rsidR="00326513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а по насърчителната мярка, са 8</w:t>
      </w:r>
      <w:r w:rsidR="002F6680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. В съответствие със </w:t>
      </w:r>
      <w:r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Заповед МОСВ № РД-79/27.01.2012 г. </w:t>
      </w:r>
      <w:r w:rsidR="00326513"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и МТСП № РД 01-75/27.01.2012 г. </w:t>
      </w:r>
      <w:r w:rsidRPr="004A2EE2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те осъществяват икономическа дейност, както следва:</w:t>
      </w:r>
    </w:p>
    <w:p w:rsidR="001149B2" w:rsidRPr="00C468C9" w:rsidRDefault="00326513" w:rsidP="00C468C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 w:rsidRPr="00C468C9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7</w:t>
      </w:r>
      <w:r w:rsidR="001149B2" w:rsidRPr="00C468C9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работодатели в сектор Е „Доставяне на води; канализационни услуги, управление на отпадъци и възстановяване”, от които: </w:t>
      </w:r>
      <w:r w:rsidR="00C634D7" w:rsidRPr="00C468C9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4</w:t>
      </w:r>
      <w:r w:rsidR="001149B2" w:rsidRPr="00C468C9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работодатели с икономическа дейност 38.11 „</w:t>
      </w:r>
      <w:r w:rsidR="00B54E0E" w:rsidRPr="00C468C9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Събиране на неопасни отпадъци”, </w:t>
      </w:r>
      <w:r w:rsidR="001149B2" w:rsidRPr="00C468C9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1 работодател с икономическа дейност 38.21 „Обработване и обезвреждане на неопасни отпадъци” и 2 работодатели с основна икономическа дейност 38.32 „Рец</w:t>
      </w:r>
      <w:r w:rsidR="00C634D7" w:rsidRPr="00C468C9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иклиране на сортирани отпадъци“;</w:t>
      </w:r>
    </w:p>
    <w:p w:rsidR="00C634D7" w:rsidRPr="00C468C9" w:rsidRDefault="00C634D7" w:rsidP="00C468C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 w:rsidRPr="00C468C9">
        <w:rPr>
          <w:rFonts w:ascii="Times New Roman" w:hAnsi="Times New Roman" w:cs="Times New Roman"/>
          <w:noProof/>
          <w:lang w:val="bg-BG" w:eastAsia="bg-BG"/>
        </w:rPr>
        <w:t xml:space="preserve">1 работодател в сектор C </w:t>
      </w:r>
      <w:r w:rsidRPr="00C468C9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„Преработваща промишленост” с икономическа дейност 27.12 „Производство на апарати за управление и разпределение на електрическа енергия“.</w:t>
      </w:r>
    </w:p>
    <w:p w:rsidR="001149B2" w:rsidRPr="00C468C9" w:rsidRDefault="001149B2" w:rsidP="00C01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49B2" w:rsidRPr="00C468C9" w:rsidSect="00C634D7">
      <w:footerReference w:type="default" r:id="rId8"/>
      <w:pgSz w:w="12240" w:h="15840"/>
      <w:pgMar w:top="568" w:right="758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31" w:rsidRDefault="00FF1C31" w:rsidP="00C634D7">
      <w:pPr>
        <w:spacing w:after="0" w:line="240" w:lineRule="auto"/>
      </w:pPr>
      <w:r>
        <w:separator/>
      </w:r>
    </w:p>
  </w:endnote>
  <w:endnote w:type="continuationSeparator" w:id="0">
    <w:p w:rsidR="00FF1C31" w:rsidRDefault="00FF1C31" w:rsidP="00C6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101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4D7" w:rsidRDefault="00C634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8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34D7" w:rsidRDefault="00C63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31" w:rsidRDefault="00FF1C31" w:rsidP="00C634D7">
      <w:pPr>
        <w:spacing w:after="0" w:line="240" w:lineRule="auto"/>
      </w:pPr>
      <w:r>
        <w:separator/>
      </w:r>
    </w:p>
  </w:footnote>
  <w:footnote w:type="continuationSeparator" w:id="0">
    <w:p w:rsidR="00FF1C31" w:rsidRDefault="00FF1C31" w:rsidP="00C63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8D1"/>
    <w:multiLevelType w:val="hybridMultilevel"/>
    <w:tmpl w:val="DF0C94F2"/>
    <w:lvl w:ilvl="0" w:tplc="2D126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33211"/>
    <w:multiLevelType w:val="hybridMultilevel"/>
    <w:tmpl w:val="00B0C4C8"/>
    <w:lvl w:ilvl="0" w:tplc="C0261D8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35"/>
    <w:rsid w:val="001149B2"/>
    <w:rsid w:val="002F6680"/>
    <w:rsid w:val="00326513"/>
    <w:rsid w:val="0043271A"/>
    <w:rsid w:val="004A2EE2"/>
    <w:rsid w:val="005C53F8"/>
    <w:rsid w:val="00770421"/>
    <w:rsid w:val="00A500EC"/>
    <w:rsid w:val="00B22C53"/>
    <w:rsid w:val="00B54E0E"/>
    <w:rsid w:val="00C019F8"/>
    <w:rsid w:val="00C468C9"/>
    <w:rsid w:val="00C634D7"/>
    <w:rsid w:val="00F4101D"/>
    <w:rsid w:val="00F825ED"/>
    <w:rsid w:val="00FF1C31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49B2"/>
    <w:rPr>
      <w:b/>
      <w:bCs/>
    </w:rPr>
  </w:style>
  <w:style w:type="table" w:styleId="TableGrid">
    <w:name w:val="Table Grid"/>
    <w:basedOn w:val="TableNormal"/>
    <w:uiPriority w:val="39"/>
    <w:rsid w:val="0011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D7"/>
  </w:style>
  <w:style w:type="paragraph" w:styleId="Footer">
    <w:name w:val="footer"/>
    <w:basedOn w:val="Normal"/>
    <w:link w:val="FooterChar"/>
    <w:uiPriority w:val="99"/>
    <w:unhideWhenUsed/>
    <w:rsid w:val="00C6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D7"/>
  </w:style>
  <w:style w:type="paragraph" w:styleId="BalloonText">
    <w:name w:val="Balloon Text"/>
    <w:basedOn w:val="Normal"/>
    <w:link w:val="BalloonTextChar"/>
    <w:uiPriority w:val="99"/>
    <w:semiHidden/>
    <w:unhideWhenUsed/>
    <w:rsid w:val="0043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49B2"/>
    <w:rPr>
      <w:b/>
      <w:bCs/>
    </w:rPr>
  </w:style>
  <w:style w:type="table" w:styleId="TableGrid">
    <w:name w:val="Table Grid"/>
    <w:basedOn w:val="TableNormal"/>
    <w:uiPriority w:val="39"/>
    <w:rsid w:val="0011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D7"/>
  </w:style>
  <w:style w:type="paragraph" w:styleId="Footer">
    <w:name w:val="footer"/>
    <w:basedOn w:val="Normal"/>
    <w:link w:val="FooterChar"/>
    <w:uiPriority w:val="99"/>
    <w:unhideWhenUsed/>
    <w:rsid w:val="00C6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D7"/>
  </w:style>
  <w:style w:type="paragraph" w:styleId="BalloonText">
    <w:name w:val="Balloon Text"/>
    <w:basedOn w:val="Normal"/>
    <w:link w:val="BalloonTextChar"/>
    <w:uiPriority w:val="99"/>
    <w:semiHidden/>
    <w:unhideWhenUsed/>
    <w:rsid w:val="0043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Jivka Mintcheva</dc:creator>
  <cp:lastModifiedBy>HStoev</cp:lastModifiedBy>
  <cp:revision>3</cp:revision>
  <dcterms:created xsi:type="dcterms:W3CDTF">2022-02-07T09:29:00Z</dcterms:created>
  <dcterms:modified xsi:type="dcterms:W3CDTF">2022-02-07T09:32:00Z</dcterms:modified>
</cp:coreProperties>
</file>