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1.xml" ContentType="application/vnd.openxmlformats-officedocument.themeOverride+xml"/>
  <Override PartName="/word/charts/chart4.xml" ContentType="application/vnd.openxmlformats-officedocument.drawingml.chart+xml"/>
  <Override PartName="/word/theme/themeOverride2.xml" ContentType="application/vnd.openxmlformats-officedocument.themeOverride+xml"/>
  <Override PartName="/word/charts/chart5.xml" ContentType="application/vnd.openxmlformats-officedocument.drawingml.chart+xml"/>
  <Override PartName="/word/theme/themeOverride3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EF2668" w14:textId="42423295" w:rsidR="00E65E9E" w:rsidRPr="008652E7" w:rsidRDefault="00E65E9E" w:rsidP="00AA50B3">
      <w:pPr>
        <w:spacing w:line="276" w:lineRule="auto"/>
        <w:ind w:left="2124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УТВЪРДЕН СЪС ЗАПОВЕД: </w:t>
      </w:r>
      <w:r w:rsidRPr="008652E7">
        <w:rPr>
          <w:rFonts w:ascii="Times New Roman" w:hAnsi="Times New Roman" w:cs="Times New Roman"/>
          <w:i/>
          <w:sz w:val="24"/>
          <w:szCs w:val="24"/>
        </w:rPr>
        <w:t>РД -</w:t>
      </w:r>
      <w:r w:rsidRPr="008652E7">
        <w:rPr>
          <w:rFonts w:ascii="Times New Roman" w:hAnsi="Times New Roman" w:cs="Times New Roman"/>
          <w:sz w:val="24"/>
          <w:szCs w:val="24"/>
          <w:highlight w:val="yellow"/>
        </w:rPr>
        <w:t>ххххххххх</w:t>
      </w:r>
    </w:p>
    <w:p w14:paraId="73A159CA" w14:textId="47ED7F4D" w:rsidR="000C67D3" w:rsidRPr="00AA50B3" w:rsidRDefault="00E65E9E" w:rsidP="00E65E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ab/>
      </w:r>
      <w:r w:rsidRPr="008652E7">
        <w:rPr>
          <w:rFonts w:ascii="Times New Roman" w:hAnsi="Times New Roman" w:cs="Times New Roman"/>
          <w:sz w:val="24"/>
          <w:szCs w:val="24"/>
        </w:rPr>
        <w:tab/>
      </w:r>
      <w:r w:rsidRPr="008652E7">
        <w:rPr>
          <w:rFonts w:ascii="Times New Roman" w:hAnsi="Times New Roman" w:cs="Times New Roman"/>
          <w:sz w:val="24"/>
          <w:szCs w:val="24"/>
        </w:rPr>
        <w:tab/>
      </w:r>
      <w:r w:rsidRPr="008652E7">
        <w:rPr>
          <w:rFonts w:ascii="Times New Roman" w:hAnsi="Times New Roman" w:cs="Times New Roman"/>
          <w:sz w:val="24"/>
          <w:szCs w:val="24"/>
        </w:rPr>
        <w:tab/>
        <w:t>НА МИНИСТЪРА НА ОКОЛНАТА СРЕДА</w:t>
      </w:r>
      <w:r w:rsidR="00AA50B3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AA50B3">
        <w:rPr>
          <w:rFonts w:ascii="Times New Roman" w:hAnsi="Times New Roman" w:cs="Times New Roman"/>
          <w:sz w:val="24"/>
          <w:szCs w:val="24"/>
        </w:rPr>
        <w:t>И ВОДИТЕ</w:t>
      </w:r>
    </w:p>
    <w:p w14:paraId="0FFE9DE3" w14:textId="3515AE88" w:rsidR="00E65E9E" w:rsidRDefault="00E65E9E" w:rsidP="00E65E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D565A2" w14:textId="73D99F5B" w:rsidR="00D44602" w:rsidRDefault="00D44602" w:rsidP="00E65E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C352B3" w14:textId="77777777" w:rsidR="00D44602" w:rsidRPr="008652E7" w:rsidRDefault="00D44602" w:rsidP="00E65E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FBB88D" w14:textId="77777777" w:rsidR="00E65E9E" w:rsidRPr="008652E7" w:rsidRDefault="00E65E9E" w:rsidP="00E65E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4E3BDB6" w14:textId="77777777" w:rsidR="00E65E9E" w:rsidRPr="008652E7" w:rsidRDefault="00E65E9E" w:rsidP="00E65E9E">
      <w:pPr>
        <w:spacing w:line="276" w:lineRule="auto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8652E7">
        <w:rPr>
          <w:rFonts w:ascii="Times New Roman" w:hAnsi="Times New Roman" w:cs="Times New Roman"/>
          <w:b/>
          <w:sz w:val="44"/>
          <w:szCs w:val="44"/>
        </w:rPr>
        <w:t>ПЛАН ЗА ДЕЙСТВИЕ</w:t>
      </w:r>
    </w:p>
    <w:p w14:paraId="7FF1A357" w14:textId="77777777" w:rsidR="00E65E9E" w:rsidRPr="008652E7" w:rsidRDefault="00E65E9E" w:rsidP="00E65E9E">
      <w:pPr>
        <w:spacing w:after="12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52E7">
        <w:rPr>
          <w:rFonts w:ascii="Times New Roman" w:hAnsi="Times New Roman" w:cs="Times New Roman"/>
          <w:b/>
          <w:sz w:val="28"/>
          <w:szCs w:val="28"/>
        </w:rPr>
        <w:t>ЗА</w:t>
      </w:r>
    </w:p>
    <w:p w14:paraId="74143198" w14:textId="77777777" w:rsidR="00E65E9E" w:rsidRPr="00DC6351" w:rsidRDefault="00E65E9E" w:rsidP="00E65E9E">
      <w:pPr>
        <w:spacing w:after="12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52E7">
        <w:rPr>
          <w:rFonts w:ascii="Times New Roman" w:hAnsi="Times New Roman" w:cs="Times New Roman"/>
          <w:b/>
          <w:sz w:val="28"/>
          <w:szCs w:val="28"/>
        </w:rPr>
        <w:t>МАЛКИЯ КРЕСЛИВ ОРЕЛ (</w:t>
      </w:r>
      <w:r w:rsidR="005F38CF" w:rsidRPr="001C5FA7">
        <w:rPr>
          <w:rFonts w:ascii="Times New Roman" w:hAnsi="Times New Roman" w:cs="Times New Roman"/>
          <w:b/>
          <w:i/>
          <w:sz w:val="28"/>
          <w:szCs w:val="28"/>
        </w:rPr>
        <w:t>Clanga</w:t>
      </w:r>
      <w:r w:rsidRPr="008652E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C5FA7">
        <w:rPr>
          <w:rFonts w:ascii="Times New Roman" w:hAnsi="Times New Roman" w:cs="Times New Roman"/>
          <w:b/>
          <w:i/>
          <w:sz w:val="28"/>
          <w:szCs w:val="28"/>
        </w:rPr>
        <w:t>pomarina</w:t>
      </w:r>
      <w:r w:rsidRPr="008652E7">
        <w:rPr>
          <w:rFonts w:ascii="Times New Roman" w:hAnsi="Times New Roman" w:cs="Times New Roman"/>
          <w:b/>
          <w:sz w:val="28"/>
          <w:szCs w:val="28"/>
        </w:rPr>
        <w:t>) В БЪЛГАРИЯ</w:t>
      </w:r>
    </w:p>
    <w:p w14:paraId="45BF9120" w14:textId="213BE2C3" w:rsidR="00E65E9E" w:rsidRPr="001C5FA7" w:rsidRDefault="00BC7A6B" w:rsidP="00E65E9E">
      <w:pPr>
        <w:spacing w:after="12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652E7">
        <w:rPr>
          <w:rFonts w:ascii="Times New Roman" w:hAnsi="Times New Roman" w:cs="Times New Roman"/>
          <w:b/>
          <w:sz w:val="28"/>
          <w:szCs w:val="28"/>
        </w:rPr>
        <w:t>ЗА ПЕРИОДА 201</w:t>
      </w:r>
      <w:r w:rsidR="00BA401C" w:rsidRPr="008652E7">
        <w:rPr>
          <w:rFonts w:ascii="Times New Roman" w:hAnsi="Times New Roman" w:cs="Times New Roman"/>
          <w:b/>
          <w:sz w:val="28"/>
          <w:szCs w:val="28"/>
        </w:rPr>
        <w:t>9</w:t>
      </w:r>
      <w:r w:rsidRPr="008652E7">
        <w:rPr>
          <w:rFonts w:ascii="Times New Roman" w:hAnsi="Times New Roman" w:cs="Times New Roman"/>
          <w:b/>
          <w:sz w:val="28"/>
          <w:szCs w:val="28"/>
        </w:rPr>
        <w:t xml:space="preserve"> – 202</w:t>
      </w:r>
      <w:r w:rsidR="00BA401C" w:rsidRPr="008652E7">
        <w:rPr>
          <w:rFonts w:ascii="Times New Roman" w:hAnsi="Times New Roman" w:cs="Times New Roman"/>
          <w:b/>
          <w:sz w:val="28"/>
          <w:szCs w:val="28"/>
        </w:rPr>
        <w:t>8</w:t>
      </w:r>
      <w:r w:rsidR="00E65E9E" w:rsidRPr="008652E7">
        <w:rPr>
          <w:rFonts w:ascii="Times New Roman" w:hAnsi="Times New Roman" w:cs="Times New Roman"/>
          <w:b/>
          <w:sz w:val="28"/>
          <w:szCs w:val="28"/>
        </w:rPr>
        <w:t xml:space="preserve"> г.</w:t>
      </w:r>
    </w:p>
    <w:p w14:paraId="612F4AAB" w14:textId="77777777" w:rsidR="00E65E9E" w:rsidRPr="001C5FA7" w:rsidRDefault="00E65E9E" w:rsidP="00E65E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507E5A" w14:textId="77777777" w:rsidR="00E65E9E" w:rsidRPr="001C5FA7" w:rsidRDefault="00E65E9E" w:rsidP="00E65E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10C22AE" w14:textId="36F6AAC0" w:rsidR="00E65E9E" w:rsidRPr="001C5FA7" w:rsidRDefault="00966A7F" w:rsidP="003E38E6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E492B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5B1D51E" wp14:editId="3BA1A2A9">
            <wp:extent cx="5760348" cy="3958590"/>
            <wp:effectExtent l="0" t="0" r="0" b="3810"/>
            <wp:docPr id="8" name="Picture 8" descr="D:\scan\SKMBT_C2201709271547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KMBT_C2201709271547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760348" cy="395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9B3AE9" w14:textId="77777777" w:rsidR="00E65E9E" w:rsidRPr="008652E7" w:rsidRDefault="00E65E9E" w:rsidP="00E65E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84DA59E" w14:textId="77777777" w:rsidR="00966A7F" w:rsidRPr="008652E7" w:rsidRDefault="00966A7F" w:rsidP="00E65E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32FE459" w14:textId="33000592" w:rsidR="00DF3493" w:rsidRPr="001C5FA7" w:rsidRDefault="00DF3493" w:rsidP="00E65E9E">
      <w:pPr>
        <w:spacing w:after="12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DF3493" w:rsidRPr="001C5FA7" w:rsidSect="00AA50B3">
          <w:footerReference w:type="default" r:id="rId9"/>
          <w:headerReference w:type="first" r:id="rId10"/>
          <w:footerReference w:type="first" r:id="rId11"/>
          <w:pgSz w:w="11906" w:h="16838"/>
          <w:pgMar w:top="1417" w:right="1417" w:bottom="1417" w:left="1417" w:header="567" w:footer="708" w:gutter="0"/>
          <w:cols w:space="708"/>
          <w:titlePg/>
          <w:docGrid w:linePitch="360"/>
        </w:sectPr>
      </w:pPr>
      <w:r w:rsidRPr="00DC6351">
        <w:rPr>
          <w:rFonts w:ascii="Times New Roman" w:hAnsi="Times New Roman" w:cs="Times New Roman"/>
          <w:b/>
          <w:sz w:val="28"/>
          <w:szCs w:val="28"/>
        </w:rPr>
        <w:t>София, 201</w:t>
      </w:r>
      <w:r w:rsidR="008652E7" w:rsidRPr="001C5FA7">
        <w:rPr>
          <w:rFonts w:ascii="Times New Roman" w:hAnsi="Times New Roman" w:cs="Times New Roman"/>
          <w:b/>
          <w:sz w:val="28"/>
          <w:szCs w:val="28"/>
        </w:rPr>
        <w:t>8</w:t>
      </w:r>
    </w:p>
    <w:p w14:paraId="5F57ECCB" w14:textId="77777777" w:rsidR="00DF3493" w:rsidRPr="008652E7" w:rsidRDefault="00DF3493" w:rsidP="00D402B3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Съставители:</w:t>
      </w:r>
    </w:p>
    <w:p w14:paraId="4B240602" w14:textId="301F1C0F" w:rsidR="00E65E9E" w:rsidRPr="001C5FA7" w:rsidRDefault="001300F9" w:rsidP="00D402B3">
      <w:pPr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5FA7">
        <w:rPr>
          <w:rFonts w:ascii="Times New Roman" w:hAnsi="Times New Roman" w:cs="Times New Roman"/>
          <w:sz w:val="24"/>
          <w:szCs w:val="24"/>
        </w:rPr>
        <w:t xml:space="preserve">Свилен Чешмеджиев, </w:t>
      </w:r>
      <w:r w:rsidR="008652E7" w:rsidRPr="008652E7">
        <w:rPr>
          <w:rFonts w:ascii="Times New Roman" w:hAnsi="Times New Roman" w:cs="Times New Roman"/>
          <w:sz w:val="24"/>
          <w:szCs w:val="24"/>
        </w:rPr>
        <w:t>Димитър Плачийски</w:t>
      </w:r>
      <w:r w:rsidR="00D402B3" w:rsidRPr="001C5FA7">
        <w:rPr>
          <w:rFonts w:ascii="Times New Roman" w:hAnsi="Times New Roman" w:cs="Times New Roman"/>
          <w:sz w:val="24"/>
          <w:szCs w:val="24"/>
        </w:rPr>
        <w:t xml:space="preserve">, Вероника Фердинандова, </w:t>
      </w:r>
      <w:r w:rsidR="008652E7" w:rsidRPr="001C5FA7">
        <w:rPr>
          <w:rFonts w:ascii="Times New Roman" w:hAnsi="Times New Roman" w:cs="Times New Roman"/>
          <w:sz w:val="24"/>
          <w:szCs w:val="24"/>
        </w:rPr>
        <w:t xml:space="preserve">Ваня Рътарова </w:t>
      </w:r>
      <w:r w:rsidR="00D402B3" w:rsidRPr="001C5FA7">
        <w:rPr>
          <w:rFonts w:ascii="Times New Roman" w:hAnsi="Times New Roman" w:cs="Times New Roman"/>
          <w:sz w:val="24"/>
          <w:szCs w:val="24"/>
        </w:rPr>
        <w:t>Волен Аркумарев</w:t>
      </w:r>
      <w:r w:rsidR="00206538" w:rsidRPr="001C5FA7">
        <w:rPr>
          <w:rFonts w:ascii="Times New Roman" w:hAnsi="Times New Roman" w:cs="Times New Roman"/>
          <w:sz w:val="24"/>
          <w:szCs w:val="24"/>
        </w:rPr>
        <w:t xml:space="preserve">, </w:t>
      </w:r>
      <w:r w:rsidR="00D23712" w:rsidRPr="001C5FA7">
        <w:rPr>
          <w:rFonts w:ascii="Times New Roman" w:hAnsi="Times New Roman" w:cs="Times New Roman"/>
          <w:sz w:val="24"/>
          <w:szCs w:val="24"/>
        </w:rPr>
        <w:t xml:space="preserve">инж. Димитър Баталов, </w:t>
      </w:r>
      <w:r w:rsidR="00966A7F" w:rsidRPr="001C5FA7">
        <w:rPr>
          <w:rFonts w:ascii="Times New Roman" w:hAnsi="Times New Roman" w:cs="Times New Roman"/>
          <w:sz w:val="24"/>
          <w:szCs w:val="24"/>
        </w:rPr>
        <w:t>д-р</w:t>
      </w:r>
      <w:r w:rsidR="00D402B3" w:rsidRPr="001C5FA7">
        <w:rPr>
          <w:rFonts w:ascii="Times New Roman" w:hAnsi="Times New Roman" w:cs="Times New Roman"/>
          <w:sz w:val="24"/>
          <w:szCs w:val="24"/>
        </w:rPr>
        <w:t xml:space="preserve"> Димитър Демерджиев, инж. Николай Василев</w:t>
      </w:r>
      <w:r w:rsidR="001C5FA7" w:rsidRPr="00E450D5">
        <w:rPr>
          <w:rFonts w:ascii="Times New Roman" w:hAnsi="Times New Roman" w:cs="Times New Roman"/>
          <w:sz w:val="24"/>
          <w:szCs w:val="24"/>
        </w:rPr>
        <w:t>.</w:t>
      </w:r>
    </w:p>
    <w:p w14:paraId="40075889" w14:textId="77777777" w:rsidR="00DF3493" w:rsidRPr="008652E7" w:rsidRDefault="00DF3493" w:rsidP="00DF3493">
      <w:p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Карти, ГИС и пространствени анализи:</w:t>
      </w:r>
    </w:p>
    <w:p w14:paraId="74DC697E" w14:textId="2690C1DE" w:rsidR="00DF3493" w:rsidRPr="008652E7" w:rsidRDefault="00D402B3" w:rsidP="00D402B3">
      <w:pPr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>д-р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Георги Попгеоргиев</w:t>
      </w:r>
    </w:p>
    <w:p w14:paraId="46C7EBED" w14:textId="177401C1" w:rsidR="00DF3493" w:rsidRPr="008652E7" w:rsidRDefault="00D402B3" w:rsidP="00DF3493">
      <w:pPr>
        <w:spacing w:line="276" w:lineRule="auto"/>
        <w:jc w:val="both"/>
        <w:rPr>
          <w:rFonts w:ascii="Times New Roman" w:hAnsi="Times New Roman" w:cs="Times New Roman"/>
          <w:b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© </w:t>
      </w:r>
      <w:r w:rsidR="00DF3493" w:rsidRPr="008652E7">
        <w:rPr>
          <w:rFonts w:ascii="Times New Roman" w:hAnsi="Times New Roman" w:cs="Times New Roman"/>
          <w:b/>
          <w:sz w:val="24"/>
          <w:szCs w:val="24"/>
        </w:rPr>
        <w:t>Рисунка на корицата:</w:t>
      </w:r>
    </w:p>
    <w:p w14:paraId="7EB2C553" w14:textId="2F0E87DF" w:rsidR="00DF3493" w:rsidRPr="008652E7" w:rsidRDefault="00966A7F" w:rsidP="00DF3493">
      <w:pPr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Васил Генчев</w:t>
      </w:r>
      <w:r w:rsidR="009725B4" w:rsidRPr="008652E7">
        <w:rPr>
          <w:rFonts w:ascii="Times New Roman" w:hAnsi="Times New Roman" w:cs="Times New Roman"/>
          <w:sz w:val="24"/>
          <w:szCs w:val="24"/>
        </w:rPr>
        <w:t>, Малък креслив орел в ювенилно оперение</w:t>
      </w:r>
    </w:p>
    <w:p w14:paraId="2B490660" w14:textId="77777777" w:rsidR="00DF3493" w:rsidRPr="008652E7" w:rsidRDefault="00DF3493" w:rsidP="00DF3493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Препоръчителен начин на цитиране:</w:t>
      </w:r>
    </w:p>
    <w:p w14:paraId="2B866938" w14:textId="293BAE88" w:rsidR="00DF3493" w:rsidRPr="008652E7" w:rsidRDefault="00615E96" w:rsidP="00DF3493">
      <w:pPr>
        <w:spacing w:after="24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C5FA7">
        <w:rPr>
          <w:rFonts w:ascii="Times New Roman" w:hAnsi="Times New Roman" w:cs="Times New Roman"/>
          <w:sz w:val="24"/>
          <w:szCs w:val="24"/>
        </w:rPr>
        <w:t xml:space="preserve">Чешмеджиев С., </w:t>
      </w:r>
      <w:r w:rsidR="001C5FA7">
        <w:rPr>
          <w:rFonts w:ascii="Times New Roman" w:hAnsi="Times New Roman" w:cs="Times New Roman"/>
          <w:sz w:val="24"/>
          <w:szCs w:val="24"/>
        </w:rPr>
        <w:t xml:space="preserve">Д. </w:t>
      </w:r>
      <w:r w:rsidR="008652E7" w:rsidRPr="001C5FA7">
        <w:rPr>
          <w:rFonts w:ascii="Times New Roman" w:hAnsi="Times New Roman" w:cs="Times New Roman"/>
          <w:sz w:val="24"/>
          <w:szCs w:val="24"/>
        </w:rPr>
        <w:t xml:space="preserve">Плачийски, </w:t>
      </w:r>
      <w:r w:rsidRPr="001C5FA7">
        <w:rPr>
          <w:rFonts w:ascii="Times New Roman" w:hAnsi="Times New Roman" w:cs="Times New Roman"/>
          <w:sz w:val="24"/>
          <w:szCs w:val="24"/>
        </w:rPr>
        <w:t xml:space="preserve">В. Фердинандова, </w:t>
      </w:r>
      <w:r w:rsidR="008652E7" w:rsidRPr="001C5FA7">
        <w:rPr>
          <w:rFonts w:ascii="Times New Roman" w:hAnsi="Times New Roman" w:cs="Times New Roman"/>
          <w:sz w:val="24"/>
          <w:szCs w:val="24"/>
        </w:rPr>
        <w:t xml:space="preserve">В. Рътарова, </w:t>
      </w:r>
      <w:r w:rsidRPr="001C5FA7">
        <w:rPr>
          <w:rFonts w:ascii="Times New Roman" w:hAnsi="Times New Roman" w:cs="Times New Roman"/>
          <w:sz w:val="24"/>
          <w:szCs w:val="24"/>
        </w:rPr>
        <w:t>В. Аркумарев, Д. Баталов, Д. Демерджиев, Н. Василев</w:t>
      </w:r>
      <w:r w:rsidR="00D402B3" w:rsidRPr="00DC6351">
        <w:rPr>
          <w:rFonts w:ascii="Times New Roman" w:hAnsi="Times New Roman" w:cs="Times New Roman"/>
          <w:sz w:val="24"/>
          <w:szCs w:val="24"/>
        </w:rPr>
        <w:t>. 201</w:t>
      </w:r>
      <w:r w:rsidR="008652E7" w:rsidRPr="008652E7">
        <w:rPr>
          <w:rFonts w:ascii="Times New Roman" w:hAnsi="Times New Roman" w:cs="Times New Roman"/>
          <w:sz w:val="24"/>
          <w:szCs w:val="24"/>
        </w:rPr>
        <w:t>8</w:t>
      </w:r>
      <w:r w:rsidR="00D402B3" w:rsidRPr="008652E7">
        <w:rPr>
          <w:rFonts w:ascii="Times New Roman" w:hAnsi="Times New Roman" w:cs="Times New Roman"/>
          <w:sz w:val="24"/>
          <w:szCs w:val="24"/>
        </w:rPr>
        <w:t>.</w:t>
      </w:r>
      <w:r w:rsidR="00DF3493" w:rsidRPr="008652E7">
        <w:rPr>
          <w:rFonts w:ascii="Times New Roman" w:hAnsi="Times New Roman" w:cs="Times New Roman"/>
          <w:sz w:val="24"/>
          <w:szCs w:val="24"/>
        </w:rPr>
        <w:t xml:space="preserve"> План за действие за малкия креслив орел (</w:t>
      </w:r>
      <w:r w:rsidR="005F38CF" w:rsidRPr="001C5FA7">
        <w:rPr>
          <w:rFonts w:ascii="Times New Roman" w:hAnsi="Times New Roman" w:cs="Times New Roman"/>
          <w:i/>
          <w:sz w:val="24"/>
          <w:szCs w:val="24"/>
        </w:rPr>
        <w:t>Clanga</w:t>
      </w:r>
      <w:r w:rsidR="00DF3493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F3493" w:rsidRPr="001C5FA7">
        <w:rPr>
          <w:rFonts w:ascii="Times New Roman" w:hAnsi="Times New Roman" w:cs="Times New Roman"/>
          <w:i/>
          <w:sz w:val="24"/>
          <w:szCs w:val="24"/>
        </w:rPr>
        <w:t>pomarina</w:t>
      </w:r>
      <w:r w:rsidR="00DF3493" w:rsidRPr="008652E7">
        <w:rPr>
          <w:rFonts w:ascii="Times New Roman" w:hAnsi="Times New Roman" w:cs="Times New Roman"/>
          <w:sz w:val="24"/>
          <w:szCs w:val="24"/>
        </w:rPr>
        <w:t>) в България за период</w:t>
      </w:r>
      <w:r w:rsidR="00DE42B4" w:rsidRPr="008652E7">
        <w:rPr>
          <w:rFonts w:ascii="Times New Roman" w:hAnsi="Times New Roman" w:cs="Times New Roman"/>
          <w:sz w:val="24"/>
          <w:szCs w:val="24"/>
        </w:rPr>
        <w:t>а 201</w:t>
      </w:r>
      <w:r w:rsidR="00BA401C" w:rsidRPr="00DC6351">
        <w:rPr>
          <w:rFonts w:ascii="Times New Roman" w:hAnsi="Times New Roman" w:cs="Times New Roman"/>
          <w:sz w:val="24"/>
          <w:szCs w:val="24"/>
        </w:rPr>
        <w:t>9</w:t>
      </w:r>
      <w:r w:rsidR="00DE42B4" w:rsidRPr="008652E7">
        <w:rPr>
          <w:rFonts w:ascii="Times New Roman" w:hAnsi="Times New Roman" w:cs="Times New Roman"/>
          <w:sz w:val="24"/>
          <w:szCs w:val="24"/>
        </w:rPr>
        <w:t>–202</w:t>
      </w:r>
      <w:r w:rsidR="00BA401C" w:rsidRPr="008652E7">
        <w:rPr>
          <w:rFonts w:ascii="Times New Roman" w:hAnsi="Times New Roman" w:cs="Times New Roman"/>
          <w:sz w:val="24"/>
          <w:szCs w:val="24"/>
        </w:rPr>
        <w:t>8</w:t>
      </w:r>
      <w:r w:rsidR="00DF3493" w:rsidRPr="008652E7">
        <w:rPr>
          <w:rFonts w:ascii="Times New Roman" w:hAnsi="Times New Roman" w:cs="Times New Roman"/>
          <w:sz w:val="24"/>
          <w:szCs w:val="24"/>
        </w:rPr>
        <w:t xml:space="preserve"> г. София, БДЗП</w:t>
      </w:r>
      <w:r w:rsidR="00D402B3" w:rsidRPr="008652E7">
        <w:rPr>
          <w:rFonts w:ascii="Times New Roman" w:hAnsi="Times New Roman" w:cs="Times New Roman"/>
          <w:sz w:val="24"/>
          <w:szCs w:val="24"/>
        </w:rPr>
        <w:t>, ИАГ</w:t>
      </w:r>
      <w:r w:rsidR="00DF3493" w:rsidRPr="008652E7">
        <w:rPr>
          <w:rFonts w:ascii="Times New Roman" w:hAnsi="Times New Roman" w:cs="Times New Roman"/>
          <w:sz w:val="24"/>
          <w:szCs w:val="24"/>
        </w:rPr>
        <w:t xml:space="preserve"> и МОСВ</w:t>
      </w:r>
      <w:r w:rsidR="00DF3493" w:rsidRPr="00E72820">
        <w:rPr>
          <w:rFonts w:ascii="Times New Roman" w:hAnsi="Times New Roman" w:cs="Times New Roman"/>
          <w:sz w:val="24"/>
          <w:szCs w:val="24"/>
        </w:rPr>
        <w:t xml:space="preserve">: </w:t>
      </w:r>
      <w:r w:rsidR="00ED17A9" w:rsidRPr="00E450D5">
        <w:rPr>
          <w:rFonts w:ascii="Times New Roman" w:hAnsi="Times New Roman" w:cs="Times New Roman"/>
          <w:sz w:val="24"/>
          <w:szCs w:val="24"/>
        </w:rPr>
        <w:t>8</w:t>
      </w:r>
      <w:r w:rsidR="00276249">
        <w:rPr>
          <w:rFonts w:ascii="Times New Roman" w:hAnsi="Times New Roman" w:cs="Times New Roman"/>
          <w:sz w:val="24"/>
          <w:szCs w:val="24"/>
        </w:rPr>
        <w:t>8</w:t>
      </w:r>
      <w:r w:rsidR="00DF3493" w:rsidRPr="008652E7">
        <w:rPr>
          <w:rFonts w:ascii="Times New Roman" w:hAnsi="Times New Roman" w:cs="Times New Roman"/>
          <w:sz w:val="24"/>
          <w:szCs w:val="24"/>
        </w:rPr>
        <w:t xml:space="preserve"> с.</w:t>
      </w:r>
    </w:p>
    <w:p w14:paraId="5E7F42BD" w14:textId="77777777" w:rsidR="00DF3493" w:rsidRPr="008652E7" w:rsidRDefault="00DF3493" w:rsidP="00DF3493">
      <w:pPr>
        <w:spacing w:after="120" w:line="276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DF3493" w:rsidRPr="008652E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val="bg-BG" w:eastAsia="en-US"/>
        </w:rPr>
        <w:id w:val="1265035325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53302BBE" w14:textId="77777777" w:rsidR="003419D8" w:rsidRPr="008652E7" w:rsidRDefault="003419D8" w:rsidP="003419D8">
          <w:pPr>
            <w:pStyle w:val="TOCHeading"/>
            <w:spacing w:before="360" w:after="240"/>
            <w:rPr>
              <w:lang w:val="bg-BG"/>
            </w:rPr>
          </w:pPr>
          <w:r w:rsidRPr="008652E7">
            <w:rPr>
              <w:lang w:val="bg-BG"/>
            </w:rPr>
            <w:t>СЪДЪРЖАН</w:t>
          </w:r>
          <w:bookmarkStart w:id="0" w:name="_GoBack"/>
          <w:bookmarkEnd w:id="0"/>
          <w:r w:rsidRPr="008652E7">
            <w:rPr>
              <w:lang w:val="bg-BG"/>
            </w:rPr>
            <w:t>ИЕ</w:t>
          </w:r>
        </w:p>
        <w:p w14:paraId="2F6F6C9C" w14:textId="195DBB42" w:rsidR="005318BF" w:rsidRDefault="003419D8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r w:rsidRPr="006E492B">
            <w:fldChar w:fldCharType="begin"/>
          </w:r>
          <w:r w:rsidRPr="008652E7">
            <w:instrText xml:space="preserve"> TOC \o "1-3" \h \z \u </w:instrText>
          </w:r>
          <w:r w:rsidRPr="006E492B">
            <w:fldChar w:fldCharType="separate"/>
          </w:r>
          <w:hyperlink w:anchor="_Toc515631951" w:history="1">
            <w:r w:rsidR="005318BF"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1.</w:t>
            </w:r>
            <w:r w:rsidR="005318BF">
              <w:rPr>
                <w:rFonts w:eastAsiaTheme="minorEastAsia"/>
                <w:noProof/>
                <w:lang w:eastAsia="bg-BG"/>
              </w:rPr>
              <w:tab/>
            </w:r>
            <w:r w:rsidR="005318BF"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РЕЗЮМЕ</w:t>
            </w:r>
            <w:r w:rsidR="005318BF">
              <w:rPr>
                <w:noProof/>
                <w:webHidden/>
              </w:rPr>
              <w:tab/>
            </w:r>
            <w:r w:rsidR="005318BF">
              <w:rPr>
                <w:noProof/>
                <w:webHidden/>
              </w:rPr>
              <w:fldChar w:fldCharType="begin"/>
            </w:r>
            <w:r w:rsidR="005318BF">
              <w:rPr>
                <w:noProof/>
                <w:webHidden/>
              </w:rPr>
              <w:instrText xml:space="preserve"> PAGEREF _Toc515631951 \h </w:instrText>
            </w:r>
            <w:r w:rsidR="005318BF">
              <w:rPr>
                <w:noProof/>
                <w:webHidden/>
              </w:rPr>
            </w:r>
            <w:r w:rsidR="005318BF">
              <w:rPr>
                <w:noProof/>
                <w:webHidden/>
              </w:rPr>
              <w:fldChar w:fldCharType="separate"/>
            </w:r>
            <w:r w:rsidR="005318BF">
              <w:rPr>
                <w:noProof/>
                <w:webHidden/>
              </w:rPr>
              <w:t>5</w:t>
            </w:r>
            <w:r w:rsidR="005318BF">
              <w:rPr>
                <w:noProof/>
                <w:webHidden/>
              </w:rPr>
              <w:fldChar w:fldCharType="end"/>
            </w:r>
          </w:hyperlink>
        </w:p>
        <w:p w14:paraId="60A6717D" w14:textId="4EA6A055" w:rsidR="005318BF" w:rsidRDefault="005318BF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52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УВОД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5CB9ED" w14:textId="36DA262F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53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2.1.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Основание за разработване на плана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559A0E" w14:textId="6D109078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54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2.2.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Процес на разработване на плана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03E6B9" w14:textId="630D207C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55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2.3.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Цел на плана за действие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B726AB" w14:textId="22097F43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56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2.3.1.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Основна цел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533155" w14:textId="39AF62FC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57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2.3.2.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Второстепенни цели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986119" w14:textId="386D1D38" w:rsidR="005318BF" w:rsidRDefault="005318BF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58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3.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ПРИРОДОЗАЩИТЕН И ЗАКОНОВ СТАТУС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D1C00B" w14:textId="5B879826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59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3.1.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Природозащитен статус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C1362B" w14:textId="05477812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0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3.2.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Законов статус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47F718" w14:textId="708AA149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1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3.2.1.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Международно законодателство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DF4E13" w14:textId="74E5611F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2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3.2.2.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Законодателство на Европейския съюз и национално законодателство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C32091" w14:textId="6F6D7EBA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3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3.2.3.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Национални планове и други стратегически документи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C54991" w14:textId="00E0399B" w:rsidR="005318BF" w:rsidRDefault="005318BF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4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ОСНОВНИЯ СВЕДЕНИЯ ЗА ВИДА В СТРАНАТА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A43949" w14:textId="050DBEA3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5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Биология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3677CA" w14:textId="3771FDD8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6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Разпространение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9E6B29" w14:textId="17EB0C9F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7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4.3.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Състояние на популацията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81B13A" w14:textId="259B2DF7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8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4.4.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Екология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78D3CB" w14:textId="3C4DEAE9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69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4.4.1.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Изисквания към местообитанията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61C9E4" w14:textId="1B59BF11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0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4.4.2.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Скитане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8B240B" w14:textId="250DE99F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1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4.4.3.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Миграция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F2A046" w14:textId="51E9A204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2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4.4.4.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Зимуване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FB7506" w14:textId="20056213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3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4.5.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„Тесни места“ в жизнения цикъл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C5279D" w14:textId="264BC399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4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4.6.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Данни за отглеждане на вида на затворено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8DBA55" w14:textId="7D453B89" w:rsidR="005318BF" w:rsidRDefault="005318BF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5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ЗАПЛАХИ И ЛИМИТИРАЩИ ФАКТОРИ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3211F2" w14:textId="2F8E602E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6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Неподлежащи на управление фактори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E713D5" w14:textId="14402415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7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5.1.1.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Популационно–биологични фактори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F09E95" w14:textId="2D84D453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8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5.1.2.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Конкуренция от страна на други видове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00A08E" w14:textId="237E3BCA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79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5.1.3.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Климатични промени – уязвимост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1C4D0A" w14:textId="03D4CBB0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0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5.1.4.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Съществени социално–икономически промени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C45039" w14:textId="2D399917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1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5.1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Подлежащи на управление фактори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468182" w14:textId="5A7A45C7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2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5.2.1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Влошаване и разрушаване на местообитанията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E33A29" w14:textId="378C043D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3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5.2.2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Пряко унищожаване и преследване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3AF9E2" w14:textId="69BC2B5B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4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5.2.3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Безпокойство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91156A" w14:textId="73FB100C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5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5.2.4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Въздействие на социално-икономически фактори от управляем характер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EF53D4" w14:textId="356A8DC1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6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5.2.5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Фрагментация на местообитанията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6FE16E" w14:textId="10900961" w:rsidR="005318BF" w:rsidRDefault="005318BF">
          <w:pPr>
            <w:pStyle w:val="TOC3"/>
            <w:tabs>
              <w:tab w:val="left" w:pos="132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7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5.2.6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Случайни фактори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2804B8" w14:textId="68F642A5" w:rsidR="005318BF" w:rsidRDefault="005318BF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8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6.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ПРЕДПРИЕТИ МЕРКИ ЗА ОПАЗВАНЕ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49AC76" w14:textId="7DC433B3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89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6.1.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Опазване на местообитанията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69E563" w14:textId="6FCA5F03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0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6.2.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Преки природозащитни мерки, изследователски мерки и мониторинг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91DB7D" w14:textId="08385149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1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6.3.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Повишаване на осведомеността за вида и необходимостта от опазването му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9DF9B0" w14:textId="19F376DA" w:rsidR="005318BF" w:rsidRDefault="005318BF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2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7.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НЕОБХОДИМИ ПРИРОДОЗАЩИТНИ ДЕЙСТВИЯ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80C661" w14:textId="6015FC26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3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7.1.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Законодателни и управленчески действия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475161" w14:textId="015B1099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4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7.2.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Пряко опазване и възстановяване на вида и местообитанията му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09BD6C" w14:textId="62968BE3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5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7.3.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Изследвания и мониторинг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B4A124" w14:textId="7194FA88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6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7.4.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Повишаване на осведомеността, природозащитната култура и уменията за опазване на вида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96B1CE" w14:textId="3812FC2E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7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7.5.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Адаптивни и смекчаващи мерки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2FE980" w14:textId="58E3B4B8" w:rsidR="005318BF" w:rsidRDefault="005318BF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8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8.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МОНИТОРИНГ И ОЦЕНКА НА ПЛАНА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1DC026" w14:textId="403E9D62" w:rsidR="005318BF" w:rsidRDefault="005318BF">
          <w:pPr>
            <w:pStyle w:val="TOC2"/>
            <w:tabs>
              <w:tab w:val="left" w:pos="88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1999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8.1.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Матрица за мониторинг и оценка изпълнението на План за действие за малкия креслив орел в България, 2019 – 2028 г.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_Toc515631999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6133F8" w14:textId="2BE46825" w:rsidR="005318BF" w:rsidRDefault="005318BF">
          <w:pPr>
            <w:pStyle w:val="TOC1"/>
            <w:tabs>
              <w:tab w:val="left" w:pos="44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0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9.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ВРЕМЕВА РАМКА И БЮДЖЕТ ЗА ПРИРОДОЗАЩИТНИТЕ ДЕЙНОСТИ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13737C" w14:textId="5D48C887" w:rsidR="005318BF" w:rsidRDefault="005318BF">
          <w:pPr>
            <w:pStyle w:val="TOC1"/>
            <w:tabs>
              <w:tab w:val="left" w:pos="66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1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ПРИЛОЖЕНИЯ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420CFA" w14:textId="0D60C772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2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10.1.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Списък на използваните съкращения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F89DBF" w14:textId="742AEF95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3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10.2.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Библиография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C89ACD" w14:textId="1AA705F9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4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10.3.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Критерии за оценка на степента и обхвата на въздействие на заплахите и лимитиращите фактори за малкия креслив орел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E79252" w14:textId="7900CF50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5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10.4.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Скала за приоритизиране на мерките по отношение на тяхната значимост и спешност за изпълнение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E54AB3" w14:textId="2CFEC85E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6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10.5.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 xml:space="preserve">Матрица за мониторинг и оценка изпълнението на План за действие за малкия креслив орел в България, 2019 – 2028 г – </w:t>
            </w:r>
            <w:r w:rsidRPr="00B50055">
              <w:rPr>
                <w:rStyle w:val="Hyperlink"/>
                <w:rFonts w:ascii="Times New Roman" w:hAnsi="Times New Roman" w:cs="Times New Roman"/>
                <w:noProof/>
              </w:rPr>
              <w:t>Appendix_10.5_8.1. Monitoring_matrix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6F98FB" w14:textId="01CAA76C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7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10.6.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 xml:space="preserve">Съгласувано задание за разработване на план за действие за малкия креслив орел в България и съгласувателно писмо – </w:t>
            </w:r>
            <w:r w:rsidRPr="00B50055">
              <w:rPr>
                <w:rStyle w:val="Hyperlink"/>
                <w:rFonts w:ascii="Times New Roman" w:hAnsi="Times New Roman" w:cs="Times New Roman"/>
                <w:noProof/>
              </w:rPr>
              <w:t>Appendix_10.6_Zadanie (ToR)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4CBADC" w14:textId="17D762D9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8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10.7.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 xml:space="preserve">Протоколи от обществени обсъждания и справка за отразените и неотразените бележки и препоръки – </w:t>
            </w:r>
            <w:r w:rsidRPr="00B50055">
              <w:rPr>
                <w:rStyle w:val="Hyperlink"/>
                <w:rFonts w:ascii="Times New Roman" w:hAnsi="Times New Roman" w:cs="Times New Roman"/>
                <w:noProof/>
              </w:rPr>
              <w:t>Appendix_10.7_Protocol &amp; Spravka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A9766B" w14:textId="2F3C5887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09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10.8.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Кратки отчети по научни изследвания и проучвания, извършени в хода на разработване на плана за действие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30C14F" w14:textId="5FAE4A8F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10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10.9.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Горско-екологична дейност, насочена към опазване на гнездовите местообитания на вида, чрез подобряване на стопанисването на горите и ограничаване на безпокойството в буфер от 300 m около установените гнезда на вида</w:t>
            </w:r>
            <w:r w:rsidRPr="00B50055">
              <w:rPr>
                <w:rStyle w:val="Hyperlink"/>
                <w:rFonts w:ascii="Times New Roman" w:hAnsi="Times New Roman" w:cs="Times New Roman"/>
                <w:noProof/>
              </w:rPr>
              <w:t xml:space="preserve"> – Appendix_10.9_FEM_AqPom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74D6C1" w14:textId="23271192" w:rsidR="005318BF" w:rsidRDefault="005318BF">
          <w:pPr>
            <w:pStyle w:val="TOC2"/>
            <w:tabs>
              <w:tab w:val="left" w:pos="1100"/>
              <w:tab w:val="right" w:leader="dot" w:pos="9062"/>
            </w:tabs>
            <w:rPr>
              <w:rFonts w:eastAsiaTheme="minorEastAsia"/>
              <w:noProof/>
              <w:lang w:eastAsia="bg-BG"/>
            </w:rPr>
          </w:pPr>
          <w:hyperlink w:anchor="_Toc515632011" w:history="1"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10.10.</w:t>
            </w:r>
            <w:r>
              <w:rPr>
                <w:rFonts w:eastAsiaTheme="minorEastAsia"/>
                <w:noProof/>
                <w:lang w:eastAsia="bg-BG"/>
              </w:rPr>
              <w:tab/>
            </w:r>
            <w:r w:rsidRPr="00B50055">
              <w:rPr>
                <w:rStyle w:val="Hyperlink"/>
                <w:rFonts w:ascii="Times New Roman" w:hAnsi="Times New Roman" w:cs="Times New Roman"/>
                <w:b/>
                <w:noProof/>
              </w:rPr>
              <w:t>Снимки на малък креслив орел и местообитанията на вида в България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_Toc515632011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399CEF" w14:textId="3E110EBE" w:rsidR="003419D8" w:rsidRPr="008652E7" w:rsidRDefault="003419D8">
          <w:r w:rsidRPr="006E492B">
            <w:rPr>
              <w:b/>
              <w:bCs/>
              <w:noProof/>
            </w:rPr>
            <w:fldChar w:fldCharType="end"/>
          </w:r>
        </w:p>
      </w:sdtContent>
    </w:sdt>
    <w:p w14:paraId="0C462E0E" w14:textId="77777777" w:rsidR="003419D8" w:rsidRPr="008652E7" w:rsidRDefault="003419D8" w:rsidP="003419D8">
      <w:pPr>
        <w:spacing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B618F85" w14:textId="77777777" w:rsidR="003419D8" w:rsidRPr="00DC6351" w:rsidRDefault="003419D8" w:rsidP="003419D8">
      <w:pPr>
        <w:spacing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68CBE99C" w14:textId="77777777" w:rsidR="003419D8" w:rsidRPr="008652E7" w:rsidRDefault="003419D8" w:rsidP="003419D8">
      <w:pPr>
        <w:spacing w:after="120"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1CDEF18" w14:textId="77777777" w:rsidR="003419D8" w:rsidRPr="008652E7" w:rsidRDefault="003419D8" w:rsidP="003419D8">
      <w:pPr>
        <w:spacing w:after="120" w:line="276" w:lineRule="auto"/>
        <w:jc w:val="both"/>
        <w:rPr>
          <w:rFonts w:ascii="Times New Roman" w:hAnsi="Times New Roman" w:cs="Times New Roman"/>
          <w:sz w:val="28"/>
          <w:szCs w:val="28"/>
        </w:rPr>
        <w:sectPr w:rsidR="003419D8" w:rsidRPr="008652E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45A5B5E" w14:textId="77777777" w:rsidR="00DF3493" w:rsidRPr="008652E7" w:rsidRDefault="00DF3493" w:rsidP="001B3F3C">
      <w:pPr>
        <w:pStyle w:val="ListParagraph"/>
        <w:numPr>
          <w:ilvl w:val="0"/>
          <w:numId w:val="3"/>
        </w:numPr>
        <w:spacing w:after="24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1" w:name="_Toc440881202"/>
      <w:bookmarkStart w:id="2" w:name="_Toc515631951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РЕЗЮМЕ</w:t>
      </w:r>
      <w:bookmarkEnd w:id="1"/>
      <w:bookmarkEnd w:id="2"/>
    </w:p>
    <w:p w14:paraId="3BA2438F" w14:textId="0C866C6A" w:rsidR="001B3F3C" w:rsidRPr="008652E7" w:rsidRDefault="000215AF" w:rsidP="001B3F3C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Малкият креслив орел (</w:t>
      </w:r>
      <w:r w:rsidR="005F38CF" w:rsidRPr="004C1570">
        <w:rPr>
          <w:rFonts w:ascii="Times New Roman" w:hAnsi="Times New Roman" w:cs="Times New Roman"/>
          <w:i/>
          <w:sz w:val="24"/>
          <w:szCs w:val="24"/>
        </w:rPr>
        <w:t>Clanga</w:t>
      </w:r>
      <w:r w:rsidRPr="004C1570">
        <w:rPr>
          <w:rFonts w:ascii="Times New Roman" w:hAnsi="Times New Roman" w:cs="Times New Roman"/>
          <w:i/>
          <w:sz w:val="24"/>
          <w:szCs w:val="24"/>
        </w:rPr>
        <w:t xml:space="preserve"> pomarina</w:t>
      </w:r>
      <w:r w:rsidR="00945D21" w:rsidRPr="004C157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45D21" w:rsidRPr="004C1570">
        <w:rPr>
          <w:rFonts w:ascii="Times New Roman" w:hAnsi="Times New Roman" w:cs="Times New Roman"/>
          <w:sz w:val="24"/>
          <w:szCs w:val="24"/>
        </w:rPr>
        <w:t>Brehm 1831</w:t>
      </w:r>
      <w:r w:rsidRPr="008652E7">
        <w:rPr>
          <w:rFonts w:ascii="Times New Roman" w:hAnsi="Times New Roman" w:cs="Times New Roman"/>
          <w:sz w:val="24"/>
          <w:szCs w:val="24"/>
        </w:rPr>
        <w:t>)</w:t>
      </w:r>
      <w:r w:rsidRPr="004C1570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 xml:space="preserve">е </w:t>
      </w:r>
      <w:r w:rsidR="00BA4829" w:rsidRPr="008652E7">
        <w:rPr>
          <w:rFonts w:ascii="Times New Roman" w:hAnsi="Times New Roman" w:cs="Times New Roman"/>
          <w:sz w:val="24"/>
          <w:szCs w:val="24"/>
        </w:rPr>
        <w:t>средно голяма дневна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граблива птица с изцяло светлокафяво оперение и с черни махови пера отдолу, контрастиращи с кафявите подкрилия.</w:t>
      </w:r>
      <w:r w:rsidR="00BA4829" w:rsidRPr="00DC6351">
        <w:rPr>
          <w:rFonts w:ascii="Times New Roman" w:hAnsi="Times New Roman" w:cs="Times New Roman"/>
          <w:sz w:val="24"/>
          <w:szCs w:val="24"/>
        </w:rPr>
        <w:t xml:space="preserve"> Младите са с шоколадово-кафяво оперение и с добре оформено жълто петно на тила. Храни се предимно с дребни бозайници, птици, влечуги, земноводни и насекоми.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BA4829" w:rsidRPr="008652E7">
        <w:rPr>
          <w:rFonts w:ascii="Times New Roman" w:hAnsi="Times New Roman" w:cs="Times New Roman"/>
          <w:sz w:val="24"/>
          <w:szCs w:val="24"/>
        </w:rPr>
        <w:t xml:space="preserve">Видът обитава горски масиви, стари полезащитни пояси и други горски площи, в близост до просторни тревни съобщества и край селскостопански земи, които птиците използват за ловуване (Профиров и Стойчев 2015). По време на миграция се среща повсеместно из страната в открити пространства и до горната граница на гората (Симеонов </w:t>
      </w:r>
      <w:r w:rsidR="00BA4829" w:rsidRPr="008652E7">
        <w:rPr>
          <w:rFonts w:ascii="Times New Roman" w:hAnsi="Times New Roman" w:cs="Times New Roman"/>
          <w:i/>
          <w:sz w:val="24"/>
          <w:szCs w:val="24"/>
        </w:rPr>
        <w:t>и др.</w:t>
      </w:r>
      <w:r w:rsidR="00BA4829" w:rsidRPr="008652E7">
        <w:rPr>
          <w:rFonts w:ascii="Times New Roman" w:hAnsi="Times New Roman" w:cs="Times New Roman"/>
          <w:sz w:val="24"/>
          <w:szCs w:val="24"/>
        </w:rPr>
        <w:t xml:space="preserve"> 1990).</w:t>
      </w:r>
    </w:p>
    <w:p w14:paraId="3E6821C0" w14:textId="7F7593EC" w:rsidR="00D43E64" w:rsidRPr="003D3829" w:rsidRDefault="003D3829" w:rsidP="003D3829">
      <w:pPr>
        <w:spacing w:after="12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60E65">
        <w:rPr>
          <w:rFonts w:ascii="Times New Roman" w:eastAsia="Calibri" w:hAnsi="Times New Roman" w:cs="Times New Roman"/>
          <w:sz w:val="24"/>
          <w:szCs w:val="24"/>
        </w:rPr>
        <w:t>Според критериите на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652E7">
        <w:rPr>
          <w:rFonts w:ascii="Times New Roman" w:eastAsia="Calibri" w:hAnsi="Times New Roman" w:cs="Times New Roman"/>
          <w:sz w:val="24"/>
          <w:szCs w:val="24"/>
        </w:rPr>
        <w:t>Световния Червен списък</w:t>
      </w:r>
      <w:r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>
        <w:rPr>
          <w:rFonts w:ascii="Times New Roman" w:eastAsia="Calibri" w:hAnsi="Times New Roman" w:cs="Times New Roman"/>
          <w:sz w:val="24"/>
          <w:szCs w:val="24"/>
          <w:lang w:val="en-US"/>
        </w:rPr>
        <w:t>IUCN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60E65">
        <w:rPr>
          <w:rFonts w:ascii="Times New Roman" w:eastAsia="Calibri" w:hAnsi="Times New Roman" w:cs="Times New Roman"/>
          <w:sz w:val="24"/>
          <w:szCs w:val="24"/>
        </w:rPr>
        <w:t>глобалната оценка</w:t>
      </w:r>
      <w:r>
        <w:rPr>
          <w:rFonts w:ascii="Times New Roman" w:eastAsia="Calibri" w:hAnsi="Times New Roman" w:cs="Times New Roman"/>
          <w:sz w:val="24"/>
          <w:szCs w:val="24"/>
        </w:rPr>
        <w:t xml:space="preserve"> за природозащитния статус на м</w:t>
      </w:r>
      <w:r w:rsidRPr="008652E7">
        <w:rPr>
          <w:rFonts w:ascii="Times New Roman" w:eastAsia="Calibri" w:hAnsi="Times New Roman" w:cs="Times New Roman"/>
          <w:sz w:val="24"/>
          <w:szCs w:val="24"/>
        </w:rPr>
        <w:t>алкият креслив орел</w:t>
      </w:r>
      <w:r>
        <w:rPr>
          <w:rFonts w:ascii="Times New Roman" w:eastAsia="Calibri" w:hAnsi="Times New Roman" w:cs="Times New Roman"/>
          <w:sz w:val="24"/>
          <w:szCs w:val="24"/>
        </w:rPr>
        <w:t xml:space="preserve"> е</w:t>
      </w:r>
      <w:r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„</w:t>
      </w:r>
      <w:r w:rsidRPr="008652E7">
        <w:rPr>
          <w:rFonts w:ascii="Times New Roman" w:eastAsia="Calibri" w:hAnsi="Times New Roman" w:cs="Times New Roman"/>
          <w:b/>
          <w:sz w:val="24"/>
          <w:szCs w:val="24"/>
        </w:rPr>
        <w:t>слабо засегнат</w:t>
      </w:r>
      <w:r>
        <w:rPr>
          <w:rFonts w:ascii="Times New Roman" w:eastAsia="Calibri" w:hAnsi="Times New Roman" w:cs="Times New Roman"/>
          <w:b/>
          <w:sz w:val="24"/>
          <w:szCs w:val="24"/>
        </w:rPr>
        <w:t>“</w:t>
      </w:r>
      <w:r w:rsidRPr="008652E7">
        <w:rPr>
          <w:rFonts w:ascii="Times New Roman" w:eastAsia="Calibri" w:hAnsi="Times New Roman" w:cs="Times New Roman"/>
          <w:b/>
          <w:sz w:val="24"/>
          <w:szCs w:val="24"/>
        </w:rPr>
        <w:t xml:space="preserve"> (Least </w:t>
      </w:r>
      <w:r>
        <w:rPr>
          <w:rFonts w:ascii="Times New Roman" w:eastAsia="Calibri" w:hAnsi="Times New Roman" w:cs="Times New Roman"/>
          <w:b/>
          <w:sz w:val="24"/>
          <w:szCs w:val="24"/>
          <w:lang w:val="en-US"/>
        </w:rPr>
        <w:t>c</w:t>
      </w:r>
      <w:r w:rsidRPr="008652E7">
        <w:rPr>
          <w:rFonts w:ascii="Times New Roman" w:eastAsia="Calibri" w:hAnsi="Times New Roman" w:cs="Times New Roman"/>
          <w:b/>
          <w:sz w:val="24"/>
          <w:szCs w:val="24"/>
        </w:rPr>
        <w:t>oncern, LC</w:t>
      </w:r>
      <w:r w:rsidRPr="008652E7">
        <w:rPr>
          <w:rFonts w:ascii="Times New Roman" w:eastAsia="Calibri" w:hAnsi="Times New Roman" w:cs="Times New Roman"/>
          <w:sz w:val="24"/>
          <w:szCs w:val="24"/>
        </w:rPr>
        <w:t>) (BirdLife International 201</w:t>
      </w:r>
      <w:r>
        <w:rPr>
          <w:rFonts w:ascii="Times New Roman" w:eastAsia="Calibri" w:hAnsi="Times New Roman" w:cs="Times New Roman"/>
          <w:sz w:val="24"/>
          <w:szCs w:val="24"/>
        </w:rPr>
        <w:t>7</w:t>
      </w:r>
      <w:r w:rsidRPr="00DC6351">
        <w:rPr>
          <w:rFonts w:ascii="Times New Roman" w:eastAsia="Calibri" w:hAnsi="Times New Roman" w:cs="Times New Roman"/>
          <w:sz w:val="24"/>
          <w:szCs w:val="24"/>
        </w:rPr>
        <w:t>).</w:t>
      </w:r>
      <w:r w:rsidR="004C30A7" w:rsidRPr="008652E7">
        <w:rPr>
          <w:rFonts w:ascii="Times New Roman" w:hAnsi="Times New Roman" w:cs="Times New Roman"/>
          <w:sz w:val="24"/>
          <w:szCs w:val="24"/>
        </w:rPr>
        <w:t xml:space="preserve"> Видът е категоризиран като </w:t>
      </w:r>
      <w:r w:rsidR="004C30A7" w:rsidRPr="008652E7">
        <w:rPr>
          <w:rFonts w:ascii="Times New Roman" w:hAnsi="Times New Roman" w:cs="Times New Roman"/>
          <w:b/>
          <w:sz w:val="24"/>
          <w:szCs w:val="24"/>
        </w:rPr>
        <w:t>уязвим, VU</w:t>
      </w:r>
      <w:r w:rsidR="007C7AD7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4C30A7" w:rsidRPr="008652E7">
        <w:rPr>
          <w:rFonts w:ascii="Times New Roman" w:hAnsi="Times New Roman" w:cs="Times New Roman"/>
          <w:sz w:val="24"/>
          <w:szCs w:val="24"/>
        </w:rPr>
        <w:t>съгласно Червена книга на Република България (Профиров и Стойчев 2015). Европейската популация на малк</w:t>
      </w:r>
      <w:r w:rsidR="00F84782" w:rsidRPr="008652E7">
        <w:rPr>
          <w:rFonts w:ascii="Times New Roman" w:hAnsi="Times New Roman" w:cs="Times New Roman"/>
          <w:sz w:val="24"/>
          <w:szCs w:val="24"/>
        </w:rPr>
        <w:t xml:space="preserve">ия креслив орел е оценена на 16 400 – 22 </w:t>
      </w:r>
      <w:r w:rsidR="004C30A7" w:rsidRPr="008652E7">
        <w:rPr>
          <w:rFonts w:ascii="Times New Roman" w:hAnsi="Times New Roman" w:cs="Times New Roman"/>
          <w:sz w:val="24"/>
          <w:szCs w:val="24"/>
        </w:rPr>
        <w:t>100 гнездящи двойки (</w:t>
      </w:r>
      <w:r w:rsidR="004C30A7" w:rsidRPr="004C1570">
        <w:rPr>
          <w:rFonts w:ascii="Times New Roman" w:hAnsi="Times New Roman" w:cs="Times New Roman"/>
          <w:sz w:val="24"/>
          <w:szCs w:val="24"/>
        </w:rPr>
        <w:t>BirdLife International</w:t>
      </w:r>
      <w:r w:rsidR="0025681E" w:rsidRPr="004C1570">
        <w:rPr>
          <w:rFonts w:ascii="Times New Roman" w:hAnsi="Times New Roman" w:cs="Times New Roman"/>
          <w:sz w:val="24"/>
          <w:szCs w:val="24"/>
        </w:rPr>
        <w:t xml:space="preserve"> 201</w:t>
      </w:r>
      <w:r w:rsidR="00240210">
        <w:rPr>
          <w:rFonts w:ascii="Times New Roman" w:hAnsi="Times New Roman" w:cs="Times New Roman"/>
          <w:sz w:val="24"/>
          <w:szCs w:val="24"/>
        </w:rPr>
        <w:t>7</w:t>
      </w:r>
      <w:r w:rsidR="004C30A7" w:rsidRPr="008652E7">
        <w:rPr>
          <w:rFonts w:ascii="Times New Roman" w:hAnsi="Times New Roman" w:cs="Times New Roman"/>
          <w:sz w:val="24"/>
          <w:szCs w:val="24"/>
        </w:rPr>
        <w:t>). В резултат на проведените специализирани терени проучвания в периода</w:t>
      </w:r>
      <w:r w:rsidR="004C30A7" w:rsidRPr="00DC6351">
        <w:rPr>
          <w:rFonts w:ascii="Times New Roman" w:hAnsi="Times New Roman" w:cs="Times New Roman"/>
          <w:sz w:val="24"/>
          <w:szCs w:val="24"/>
        </w:rPr>
        <w:t xml:space="preserve"> 2014</w:t>
      </w:r>
      <w:r w:rsidR="00F84782" w:rsidRPr="008652E7">
        <w:rPr>
          <w:rFonts w:ascii="Times New Roman" w:hAnsi="Times New Roman" w:cs="Times New Roman"/>
          <w:sz w:val="24"/>
          <w:szCs w:val="24"/>
        </w:rPr>
        <w:t>–</w:t>
      </w:r>
      <w:r w:rsidR="004C30A7" w:rsidRPr="008652E7">
        <w:rPr>
          <w:rFonts w:ascii="Times New Roman" w:hAnsi="Times New Roman" w:cs="Times New Roman"/>
          <w:sz w:val="24"/>
          <w:szCs w:val="24"/>
        </w:rPr>
        <w:t xml:space="preserve">2016 г., оценката на националната популация на вида е </w:t>
      </w:r>
      <w:r w:rsidR="00262DB9" w:rsidRPr="004C1570">
        <w:rPr>
          <w:rFonts w:ascii="Times New Roman" w:hAnsi="Times New Roman" w:cs="Times New Roman"/>
          <w:sz w:val="24"/>
          <w:szCs w:val="24"/>
        </w:rPr>
        <w:t>5</w:t>
      </w:r>
      <w:r w:rsidR="004C30A7" w:rsidRPr="008652E7">
        <w:rPr>
          <w:rFonts w:ascii="Times New Roman" w:hAnsi="Times New Roman" w:cs="Times New Roman"/>
          <w:sz w:val="24"/>
          <w:szCs w:val="24"/>
        </w:rPr>
        <w:t>50-</w:t>
      </w:r>
      <w:r w:rsidR="00262DB9" w:rsidRPr="004C1570">
        <w:rPr>
          <w:rFonts w:ascii="Times New Roman" w:hAnsi="Times New Roman" w:cs="Times New Roman"/>
          <w:sz w:val="24"/>
          <w:szCs w:val="24"/>
        </w:rPr>
        <w:t>600</w:t>
      </w:r>
      <w:r w:rsidR="004C30A7" w:rsidRPr="008652E7">
        <w:rPr>
          <w:rFonts w:ascii="Times New Roman" w:hAnsi="Times New Roman" w:cs="Times New Roman"/>
          <w:sz w:val="24"/>
          <w:szCs w:val="24"/>
        </w:rPr>
        <w:t xml:space="preserve"> гнездящи двойки</w:t>
      </w:r>
      <w:r w:rsidR="00BC7A6B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593AB581" w14:textId="70F9ED77" w:rsidR="001C1EA8" w:rsidRDefault="00B70F1C" w:rsidP="001C1EA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52C69">
        <w:rPr>
          <w:rFonts w:ascii="Times New Roman" w:hAnsi="Times New Roman"/>
          <w:sz w:val="24"/>
          <w:szCs w:val="24"/>
        </w:rPr>
        <w:t xml:space="preserve">Необходимостта от План за действие за </w:t>
      </w:r>
      <w:r>
        <w:rPr>
          <w:rFonts w:ascii="Times New Roman" w:hAnsi="Times New Roman"/>
          <w:sz w:val="24"/>
          <w:szCs w:val="24"/>
        </w:rPr>
        <w:t>малкия креслив орел</w:t>
      </w:r>
      <w:r w:rsidRPr="00B52C69">
        <w:rPr>
          <w:rFonts w:ascii="Times New Roman" w:hAnsi="Times New Roman"/>
          <w:sz w:val="24"/>
          <w:szCs w:val="24"/>
        </w:rPr>
        <w:t xml:space="preserve"> се обуславя от </w:t>
      </w:r>
      <w:r>
        <w:rPr>
          <w:rFonts w:ascii="Times New Roman" w:hAnsi="Times New Roman"/>
          <w:sz w:val="24"/>
          <w:szCs w:val="24"/>
        </w:rPr>
        <w:t>природозащитния и законов статус</w:t>
      </w:r>
      <w:r w:rsidR="00C32D13">
        <w:rPr>
          <w:rFonts w:ascii="Times New Roman" w:hAnsi="Times New Roman"/>
          <w:sz w:val="24"/>
          <w:szCs w:val="24"/>
        </w:rPr>
        <w:t xml:space="preserve"> на вида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B52C69">
        <w:rPr>
          <w:rFonts w:ascii="Times New Roman" w:hAnsi="Times New Roman"/>
          <w:sz w:val="24"/>
          <w:szCs w:val="24"/>
        </w:rPr>
        <w:t>нуждата от идентифициране на основните заплахи за вида</w:t>
      </w:r>
      <w:r w:rsidR="00D43E64">
        <w:rPr>
          <w:rFonts w:ascii="Times New Roman" w:hAnsi="Times New Roman"/>
          <w:sz w:val="24"/>
          <w:szCs w:val="24"/>
        </w:rPr>
        <w:t xml:space="preserve"> и местообитанията му, </w:t>
      </w:r>
      <w:r w:rsidRPr="00B52C69">
        <w:rPr>
          <w:rFonts w:ascii="Times New Roman" w:hAnsi="Times New Roman"/>
          <w:sz w:val="24"/>
          <w:szCs w:val="24"/>
        </w:rPr>
        <w:t xml:space="preserve">определяне и приоритизиране на необходимите мерки за опазването му, </w:t>
      </w:r>
      <w:r w:rsidR="00D43E64">
        <w:rPr>
          <w:rFonts w:ascii="Times New Roman" w:hAnsi="Times New Roman"/>
          <w:sz w:val="24"/>
          <w:szCs w:val="24"/>
        </w:rPr>
        <w:t>въз</w:t>
      </w:r>
      <w:r w:rsidR="003A16C5" w:rsidRPr="00E450D5">
        <w:rPr>
          <w:rFonts w:ascii="Times New Roman" w:hAnsi="Times New Roman"/>
          <w:sz w:val="24"/>
          <w:szCs w:val="24"/>
        </w:rPr>
        <w:t xml:space="preserve"> </w:t>
      </w:r>
      <w:r w:rsidR="00D43E64">
        <w:rPr>
          <w:rFonts w:ascii="Times New Roman" w:hAnsi="Times New Roman"/>
          <w:sz w:val="24"/>
          <w:szCs w:val="24"/>
        </w:rPr>
        <w:t>основа</w:t>
      </w:r>
      <w:r w:rsidRPr="00B52C69">
        <w:rPr>
          <w:rFonts w:ascii="Times New Roman" w:hAnsi="Times New Roman"/>
          <w:sz w:val="24"/>
          <w:szCs w:val="24"/>
        </w:rPr>
        <w:t xml:space="preserve"> </w:t>
      </w:r>
      <w:r w:rsidRPr="00D43E64">
        <w:rPr>
          <w:rFonts w:ascii="Times New Roman" w:hAnsi="Times New Roman"/>
          <w:sz w:val="24"/>
          <w:szCs w:val="24"/>
        </w:rPr>
        <w:t>на най-добрите налични данни</w:t>
      </w:r>
      <w:r w:rsidRPr="00B52C69">
        <w:rPr>
          <w:rFonts w:ascii="Times New Roman" w:hAnsi="Times New Roman"/>
          <w:sz w:val="24"/>
          <w:szCs w:val="24"/>
        </w:rPr>
        <w:t>.</w:t>
      </w:r>
      <w:r w:rsidR="00D43E64">
        <w:rPr>
          <w:rFonts w:ascii="Times New Roman" w:hAnsi="Times New Roman"/>
          <w:sz w:val="24"/>
          <w:szCs w:val="24"/>
        </w:rPr>
        <w:t xml:space="preserve"> В таз</w:t>
      </w:r>
      <w:r w:rsidR="00815DD0">
        <w:rPr>
          <w:rFonts w:ascii="Times New Roman" w:hAnsi="Times New Roman"/>
          <w:sz w:val="24"/>
          <w:szCs w:val="24"/>
        </w:rPr>
        <w:t>и</w:t>
      </w:r>
      <w:r w:rsidR="00D43E64">
        <w:rPr>
          <w:rFonts w:ascii="Times New Roman" w:hAnsi="Times New Roman"/>
          <w:sz w:val="24"/>
          <w:szCs w:val="24"/>
        </w:rPr>
        <w:t xml:space="preserve"> връзка, н</w:t>
      </w:r>
      <w:r w:rsidR="00D43E64" w:rsidRPr="00B52C69">
        <w:rPr>
          <w:rFonts w:ascii="Times New Roman" w:hAnsi="Times New Roman"/>
          <w:sz w:val="24"/>
          <w:szCs w:val="24"/>
        </w:rPr>
        <w:t>астоящият документ обобщава наличната информация, касаеща ключови аспекти от биологията и екологията на вида в България и в ареала му като цяло. Представя информация за основните заплахи и лимитиращи фактори за вида и ключовите му места и местообитания, изведени въз</w:t>
      </w:r>
      <w:r w:rsidR="00D43E64">
        <w:rPr>
          <w:rFonts w:ascii="Times New Roman" w:hAnsi="Times New Roman"/>
          <w:sz w:val="24"/>
          <w:szCs w:val="24"/>
        </w:rPr>
        <w:t xml:space="preserve"> </w:t>
      </w:r>
      <w:r w:rsidR="00D43E64" w:rsidRPr="00B52C69">
        <w:rPr>
          <w:rFonts w:ascii="Times New Roman" w:hAnsi="Times New Roman"/>
          <w:sz w:val="24"/>
          <w:szCs w:val="24"/>
        </w:rPr>
        <w:t xml:space="preserve">основа на </w:t>
      </w:r>
      <w:r w:rsidR="00D43E64">
        <w:rPr>
          <w:rFonts w:ascii="Times New Roman" w:hAnsi="Times New Roman"/>
          <w:sz w:val="24"/>
          <w:szCs w:val="24"/>
        </w:rPr>
        <w:t>осъществе</w:t>
      </w:r>
      <w:r w:rsidR="00D43E64" w:rsidRPr="00B52C69">
        <w:rPr>
          <w:rFonts w:ascii="Times New Roman" w:hAnsi="Times New Roman"/>
          <w:sz w:val="24"/>
          <w:szCs w:val="24"/>
        </w:rPr>
        <w:t>ните до момента проучвания и мониторингови схеми в страната и чужбина.</w:t>
      </w:r>
      <w:r w:rsidR="00D43E64">
        <w:rPr>
          <w:rFonts w:ascii="Times New Roman" w:hAnsi="Times New Roman"/>
          <w:sz w:val="24"/>
          <w:szCs w:val="24"/>
        </w:rPr>
        <w:t xml:space="preserve"> Планът с</w:t>
      </w:r>
      <w:r w:rsidR="00D43E64" w:rsidRPr="00B52C69">
        <w:rPr>
          <w:rFonts w:ascii="Times New Roman" w:hAnsi="Times New Roman"/>
          <w:sz w:val="24"/>
          <w:szCs w:val="24"/>
        </w:rPr>
        <w:t xml:space="preserve">истематизира целенасочените действия и мерки по опазване на </w:t>
      </w:r>
      <w:r w:rsidR="00D43E64">
        <w:rPr>
          <w:rFonts w:ascii="Times New Roman" w:hAnsi="Times New Roman"/>
          <w:sz w:val="24"/>
          <w:szCs w:val="24"/>
        </w:rPr>
        <w:t>малкия креслив орел и местообитанията му</w:t>
      </w:r>
      <w:r w:rsidR="00D43E64" w:rsidRPr="00B52C69">
        <w:rPr>
          <w:rFonts w:ascii="Times New Roman" w:hAnsi="Times New Roman"/>
          <w:sz w:val="24"/>
          <w:szCs w:val="24"/>
        </w:rPr>
        <w:t xml:space="preserve"> в страната, провеждани от държавни институции, научни и други академични институти и НПО. Въз</w:t>
      </w:r>
      <w:r w:rsidR="00D43E64">
        <w:rPr>
          <w:rFonts w:ascii="Times New Roman" w:hAnsi="Times New Roman"/>
          <w:sz w:val="24"/>
          <w:szCs w:val="24"/>
        </w:rPr>
        <w:t xml:space="preserve"> </w:t>
      </w:r>
      <w:r w:rsidR="00D43E64" w:rsidRPr="00B52C69">
        <w:rPr>
          <w:rFonts w:ascii="Times New Roman" w:hAnsi="Times New Roman"/>
          <w:sz w:val="24"/>
          <w:szCs w:val="24"/>
        </w:rPr>
        <w:t xml:space="preserve">основа на анализ на така представената информация, планът предлага набор от конкретни законодателни </w:t>
      </w:r>
      <w:r w:rsidR="00D43E64">
        <w:rPr>
          <w:rFonts w:ascii="Times New Roman" w:hAnsi="Times New Roman"/>
          <w:sz w:val="24"/>
          <w:szCs w:val="24"/>
        </w:rPr>
        <w:t xml:space="preserve">и </w:t>
      </w:r>
      <w:r w:rsidR="00D43E64" w:rsidRPr="00B52C69">
        <w:rPr>
          <w:rFonts w:ascii="Times New Roman" w:hAnsi="Times New Roman"/>
          <w:sz w:val="24"/>
          <w:szCs w:val="24"/>
        </w:rPr>
        <w:t>управленчески мерки и политики, преки природозащитни мерки и такива</w:t>
      </w:r>
      <w:r w:rsidR="00D43E64">
        <w:rPr>
          <w:rFonts w:ascii="Times New Roman" w:hAnsi="Times New Roman"/>
          <w:sz w:val="24"/>
          <w:szCs w:val="24"/>
        </w:rPr>
        <w:t>,</w:t>
      </w:r>
      <w:r w:rsidR="00D43E64" w:rsidRPr="00B52C69">
        <w:rPr>
          <w:rFonts w:ascii="Times New Roman" w:hAnsi="Times New Roman"/>
          <w:sz w:val="24"/>
          <w:szCs w:val="24"/>
        </w:rPr>
        <w:t xml:space="preserve"> насочени към проучване и мониторинг на вида и местообитанията му. В тази връзка, планът определя насоките, конкретизира стъпките, дефинира институционалните отговорности, предлага бюджетна рамка на средствата, необходими за опазването на </w:t>
      </w:r>
      <w:r w:rsidR="00D43E64">
        <w:rPr>
          <w:rFonts w:ascii="Times New Roman" w:hAnsi="Times New Roman"/>
          <w:sz w:val="24"/>
          <w:szCs w:val="24"/>
        </w:rPr>
        <w:t>малкия креслив орел</w:t>
      </w:r>
      <w:r w:rsidR="00D43E64" w:rsidRPr="00B52C69">
        <w:rPr>
          <w:rFonts w:ascii="Times New Roman" w:hAnsi="Times New Roman"/>
          <w:sz w:val="24"/>
          <w:szCs w:val="24"/>
        </w:rPr>
        <w:t>. Създава необходимата основа за интегриран анализ и вземане на управленчески решения за опазване и поддържане на популацията на вида</w:t>
      </w:r>
      <w:r w:rsidR="00D43E64">
        <w:rPr>
          <w:rFonts w:ascii="Times New Roman" w:hAnsi="Times New Roman"/>
          <w:sz w:val="24"/>
          <w:szCs w:val="24"/>
        </w:rPr>
        <w:t xml:space="preserve"> в</w:t>
      </w:r>
      <w:r w:rsidR="00D43E64" w:rsidRPr="00B52C69">
        <w:rPr>
          <w:rFonts w:ascii="Times New Roman" w:hAnsi="Times New Roman"/>
          <w:sz w:val="24"/>
          <w:szCs w:val="24"/>
        </w:rPr>
        <w:t xml:space="preserve"> България</w:t>
      </w:r>
      <w:r w:rsidR="00D43E64">
        <w:rPr>
          <w:rFonts w:ascii="Times New Roman" w:hAnsi="Times New Roman"/>
          <w:sz w:val="24"/>
          <w:szCs w:val="24"/>
        </w:rPr>
        <w:t xml:space="preserve"> и мигриращите през страната индивиди</w:t>
      </w:r>
      <w:r w:rsidR="00D43E64" w:rsidRPr="00B52C69">
        <w:rPr>
          <w:rFonts w:ascii="Times New Roman" w:hAnsi="Times New Roman"/>
          <w:sz w:val="24"/>
          <w:szCs w:val="24"/>
        </w:rPr>
        <w:t>.</w:t>
      </w:r>
    </w:p>
    <w:p w14:paraId="43048794" w14:textId="1A730946" w:rsidR="001C1EA8" w:rsidRPr="001C1EA8" w:rsidRDefault="001C1EA8" w:rsidP="001C1EA8">
      <w:pPr>
        <w:spacing w:after="12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1EA8">
        <w:rPr>
          <w:rFonts w:ascii="Times New Roman" w:hAnsi="Times New Roman" w:cs="Times New Roman"/>
          <w:sz w:val="24"/>
          <w:szCs w:val="24"/>
        </w:rPr>
        <w:t xml:space="preserve">Посредством изпълнението на плана се цели </w:t>
      </w:r>
      <w:r w:rsidRPr="001C1EA8">
        <w:rPr>
          <w:rFonts w:ascii="Times New Roman" w:eastAsia="Times New Roman" w:hAnsi="Times New Roman"/>
          <w:sz w:val="24"/>
          <w:szCs w:val="24"/>
        </w:rPr>
        <w:t xml:space="preserve">постигане на </w:t>
      </w:r>
      <w:r w:rsidRPr="001C1EA8">
        <w:rPr>
          <w:rFonts w:ascii="Times New Roman" w:hAnsi="Times New Roman" w:cs="Times New Roman"/>
          <w:sz w:val="24"/>
          <w:szCs w:val="24"/>
        </w:rPr>
        <w:t>състояние на сигурност (</w:t>
      </w:r>
      <w:r w:rsidRPr="001C1EA8">
        <w:rPr>
          <w:rFonts w:ascii="Times New Roman" w:hAnsi="Times New Roman" w:cs="Times New Roman"/>
          <w:i/>
          <w:sz w:val="24"/>
          <w:szCs w:val="24"/>
        </w:rPr>
        <w:t>Secure Population Status</w:t>
      </w:r>
      <w:r w:rsidRPr="001C1EA8">
        <w:rPr>
          <w:rFonts w:ascii="Times New Roman" w:hAnsi="Times New Roman" w:cs="Times New Roman"/>
          <w:sz w:val="24"/>
          <w:szCs w:val="24"/>
        </w:rPr>
        <w:t>) на гнездовата популация на малкия креслив орел в страната</w:t>
      </w:r>
      <w:r w:rsidRPr="001C1EA8">
        <w:rPr>
          <w:rFonts w:ascii="Times New Roman" w:eastAsia="Times New Roman" w:hAnsi="Times New Roman"/>
          <w:sz w:val="24"/>
          <w:szCs w:val="24"/>
        </w:rPr>
        <w:t xml:space="preserve">, при достигане на численост от 750–800 гнездящи двойки и опазване на мигриращите през страната индивиди. За постигане на тази цел </w:t>
      </w:r>
      <w:r w:rsidRPr="001C1EA8">
        <w:rPr>
          <w:rFonts w:ascii="Times New Roman" w:hAnsi="Times New Roman"/>
          <w:sz w:val="24"/>
          <w:szCs w:val="24"/>
        </w:rPr>
        <w:t xml:space="preserve">в плана са включени управленчески мерки насочени към: </w:t>
      </w:r>
      <w:r w:rsidRPr="001C1EA8">
        <w:rPr>
          <w:rFonts w:ascii="Times New Roman" w:eastAsia="Times New Roman" w:hAnsi="Times New Roman"/>
          <w:sz w:val="24"/>
          <w:szCs w:val="24"/>
        </w:rPr>
        <w:t xml:space="preserve">възстановяване на гнезденето на вида в райони, в които се е срещал </w:t>
      </w:r>
      <w:r w:rsidRPr="001C1EA8">
        <w:rPr>
          <w:rFonts w:ascii="Times New Roman" w:eastAsia="Times New Roman" w:hAnsi="Times New Roman"/>
          <w:sz w:val="24"/>
          <w:szCs w:val="24"/>
        </w:rPr>
        <w:lastRenderedPageBreak/>
        <w:t xml:space="preserve">и в които има подходящи условия на средата (местообитания, хранителен ресурс и др.); </w:t>
      </w:r>
      <w:r w:rsidRPr="001C1EA8">
        <w:rPr>
          <w:rFonts w:ascii="Times New Roman" w:eastAsia="Calibri" w:hAnsi="Times New Roman" w:cs="Times New Roman"/>
          <w:sz w:val="24"/>
          <w:szCs w:val="24"/>
        </w:rPr>
        <w:t xml:space="preserve">намаляване на смъртността и повишаване на гнездовия успех на вида чрез ограничаване на въздействието на заплахите и  лимитиращите фактори за гнездовата популация и мигриращите през страната индивиди; повишаване на осведомеността и природозащитната култура на различните целеви групи относно биологията, екологията, разпространението, природозащитния статус, заплахите за вида и необходимите мерки за опазването му; създаване на основа за анализ и вземане на управленски решения за опазване на вида и ключовите му места и местообитания, на популационно ниво, на база научно достоверни данни. </w:t>
      </w:r>
      <w:r w:rsidRPr="001C1EA8">
        <w:rPr>
          <w:rFonts w:ascii="Times New Roman" w:hAnsi="Times New Roman" w:cs="Times New Roman"/>
          <w:sz w:val="24"/>
          <w:szCs w:val="24"/>
        </w:rPr>
        <w:t xml:space="preserve">Планът предлага </w:t>
      </w:r>
      <w:r>
        <w:rPr>
          <w:rFonts w:ascii="Times New Roman" w:hAnsi="Times New Roman" w:cs="Times New Roman"/>
          <w:sz w:val="24"/>
          <w:szCs w:val="24"/>
        </w:rPr>
        <w:t>система</w:t>
      </w:r>
      <w:r w:rsidRPr="001C1EA8">
        <w:rPr>
          <w:rFonts w:ascii="Times New Roman" w:hAnsi="Times New Roman" w:cs="Times New Roman"/>
          <w:sz w:val="24"/>
          <w:szCs w:val="24"/>
        </w:rPr>
        <w:t xml:space="preserve"> за мониторинг и </w:t>
      </w:r>
      <w:r>
        <w:rPr>
          <w:rFonts w:ascii="Times New Roman" w:hAnsi="Times New Roman" w:cs="Times New Roman"/>
          <w:sz w:val="24"/>
          <w:szCs w:val="24"/>
        </w:rPr>
        <w:t>оценка</w:t>
      </w:r>
      <w:r w:rsidRPr="001C1EA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изпълнението на предвидените мерки и степента на постигане на поставените цели. Дава насоки относно времевата рамка и бюджета на плана, потенциалните източници на финансиране и потенциалните изпълнители на предвидените в документа мерки.</w:t>
      </w:r>
    </w:p>
    <w:p w14:paraId="7B645B66" w14:textId="77777777" w:rsidR="003E38E6" w:rsidRDefault="00130AF7" w:rsidP="003E38E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>Настоящият план е разработен в</w:t>
      </w:r>
      <w:r w:rsidRPr="008652E7">
        <w:rPr>
          <w:rFonts w:ascii="Times New Roman" w:hAnsi="Times New Roman" w:cs="Times New Roman"/>
          <w:sz w:val="24"/>
          <w:szCs w:val="24"/>
        </w:rPr>
        <w:t>ъз основа на анализ на наличната публикувана информация за вида, обобщаване и анализиране на данни от проучвания върху разпространението и изискванията на вида към местообитанията, осъществени от И</w:t>
      </w:r>
      <w:r w:rsidR="001E3BB6" w:rsidRPr="008652E7">
        <w:rPr>
          <w:rFonts w:ascii="Times New Roman" w:hAnsi="Times New Roman" w:cs="Times New Roman"/>
          <w:sz w:val="24"/>
          <w:szCs w:val="24"/>
        </w:rPr>
        <w:t>зпълнителна агенция по горите (ИАГ) и Българско дружество за защита на птиците (БДЗП)</w:t>
      </w:r>
      <w:r w:rsidR="00F84782" w:rsidRPr="008652E7">
        <w:rPr>
          <w:rFonts w:ascii="Times New Roman" w:hAnsi="Times New Roman" w:cs="Times New Roman"/>
          <w:sz w:val="24"/>
          <w:szCs w:val="24"/>
        </w:rPr>
        <w:t xml:space="preserve"> в периода 2012–</w:t>
      </w:r>
      <w:r w:rsidRPr="008652E7">
        <w:rPr>
          <w:rFonts w:ascii="Times New Roman" w:hAnsi="Times New Roman" w:cs="Times New Roman"/>
          <w:sz w:val="24"/>
          <w:szCs w:val="24"/>
        </w:rPr>
        <w:t>201</w:t>
      </w:r>
      <w:r w:rsidR="008652E7">
        <w:rPr>
          <w:rFonts w:ascii="Times New Roman" w:hAnsi="Times New Roman" w:cs="Times New Roman"/>
          <w:sz w:val="24"/>
          <w:szCs w:val="24"/>
        </w:rPr>
        <w:t>7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г., както и </w:t>
      </w:r>
      <w:r w:rsidR="000215AF" w:rsidRPr="00DC6351">
        <w:rPr>
          <w:rFonts w:ascii="Times New Roman" w:hAnsi="Times New Roman" w:cs="Times New Roman"/>
          <w:sz w:val="24"/>
          <w:szCs w:val="24"/>
        </w:rPr>
        <w:t>обобщаването и систематизирането на цялата достъпна информация за вида</w:t>
      </w:r>
      <w:r w:rsidR="008B5119" w:rsidRPr="008652E7">
        <w:rPr>
          <w:rFonts w:ascii="Times New Roman" w:hAnsi="Times New Roman" w:cs="Times New Roman"/>
          <w:sz w:val="24"/>
          <w:szCs w:val="24"/>
        </w:rPr>
        <w:t xml:space="preserve"> и заплахите за него</w:t>
      </w:r>
      <w:r w:rsidR="000215AF" w:rsidRPr="008652E7">
        <w:rPr>
          <w:rFonts w:ascii="Times New Roman" w:hAnsi="Times New Roman" w:cs="Times New Roman"/>
          <w:sz w:val="24"/>
          <w:szCs w:val="24"/>
        </w:rPr>
        <w:t xml:space="preserve"> в страната.</w:t>
      </w:r>
    </w:p>
    <w:p w14:paraId="2C55A402" w14:textId="0C44D776" w:rsidR="003E38E6" w:rsidRPr="003E38E6" w:rsidRDefault="003E38E6" w:rsidP="003E38E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Заложените в плана мерки са за </w:t>
      </w:r>
      <w:r w:rsidRPr="00B52C69">
        <w:rPr>
          <w:rFonts w:ascii="Times New Roman" w:eastAsia="Calibri" w:hAnsi="Times New Roman" w:cs="Times New Roman"/>
          <w:sz w:val="24"/>
          <w:szCs w:val="24"/>
        </w:rPr>
        <w:t>период от 10 години, като подлеж</w:t>
      </w:r>
      <w:r>
        <w:rPr>
          <w:rFonts w:ascii="Times New Roman" w:eastAsia="Calibri" w:hAnsi="Times New Roman" w:cs="Times New Roman"/>
          <w:sz w:val="24"/>
          <w:szCs w:val="24"/>
        </w:rPr>
        <w:t>ат</w:t>
      </w:r>
      <w:r w:rsidRPr="00B52C69">
        <w:rPr>
          <w:rFonts w:ascii="Times New Roman" w:eastAsia="Calibri" w:hAnsi="Times New Roman" w:cs="Times New Roman"/>
          <w:sz w:val="24"/>
          <w:szCs w:val="24"/>
        </w:rPr>
        <w:t xml:space="preserve"> на актуализация на 5-тата годин</w:t>
      </w:r>
      <w:r>
        <w:rPr>
          <w:rFonts w:ascii="Times New Roman" w:eastAsia="Calibri" w:hAnsi="Times New Roman" w:cs="Times New Roman"/>
          <w:sz w:val="24"/>
          <w:szCs w:val="24"/>
        </w:rPr>
        <w:t>а</w:t>
      </w:r>
      <w:r w:rsidRPr="00B52C69">
        <w:rPr>
          <w:rFonts w:ascii="Times New Roman" w:eastAsia="Calibri" w:hAnsi="Times New Roman" w:cs="Times New Roman"/>
          <w:sz w:val="24"/>
          <w:szCs w:val="24"/>
        </w:rPr>
        <w:t xml:space="preserve"> или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по-рано, </w:t>
      </w:r>
      <w:r w:rsidRPr="00B52C69">
        <w:rPr>
          <w:rFonts w:ascii="Times New Roman" w:eastAsia="Calibri" w:hAnsi="Times New Roman" w:cs="Times New Roman"/>
          <w:sz w:val="24"/>
          <w:szCs w:val="24"/>
        </w:rPr>
        <w:t>при необходимост от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предприемане на</w:t>
      </w:r>
      <w:r w:rsidRPr="00B52C69">
        <w:rPr>
          <w:rFonts w:ascii="Times New Roman" w:eastAsia="Calibri" w:hAnsi="Times New Roman" w:cs="Times New Roman"/>
          <w:sz w:val="24"/>
          <w:szCs w:val="24"/>
        </w:rPr>
        <w:t xml:space="preserve"> спешни мерки. </w:t>
      </w:r>
      <w:r>
        <w:rPr>
          <w:rFonts w:ascii="Times New Roman" w:eastAsia="Calibri" w:hAnsi="Times New Roman" w:cs="Times New Roman"/>
          <w:sz w:val="24"/>
          <w:szCs w:val="24"/>
        </w:rPr>
        <w:t>В</w:t>
      </w:r>
      <w:r w:rsidRPr="00B52C69">
        <w:rPr>
          <w:rFonts w:ascii="Times New Roman" w:eastAsia="Calibri" w:hAnsi="Times New Roman" w:cs="Times New Roman"/>
          <w:sz w:val="24"/>
          <w:szCs w:val="24"/>
        </w:rPr>
        <w:t>ъв всеки един момент</w:t>
      </w:r>
      <w:r>
        <w:rPr>
          <w:rFonts w:ascii="Times New Roman" w:eastAsia="Calibri" w:hAnsi="Times New Roman" w:cs="Times New Roman"/>
          <w:sz w:val="24"/>
          <w:szCs w:val="24"/>
        </w:rPr>
        <w:t xml:space="preserve"> от прилагането на плана,</w:t>
      </w:r>
      <w:r w:rsidRPr="00B52C6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е възможно да се</w:t>
      </w:r>
      <w:r w:rsidRPr="00B52C69">
        <w:rPr>
          <w:rFonts w:ascii="Times New Roman" w:eastAsia="Calibri" w:hAnsi="Times New Roman" w:cs="Times New Roman"/>
          <w:sz w:val="24"/>
          <w:szCs w:val="24"/>
        </w:rPr>
        <w:t xml:space="preserve"> предприема</w:t>
      </w:r>
      <w:r>
        <w:rPr>
          <w:rFonts w:ascii="Times New Roman" w:eastAsia="Calibri" w:hAnsi="Times New Roman" w:cs="Times New Roman"/>
          <w:sz w:val="24"/>
          <w:szCs w:val="24"/>
        </w:rPr>
        <w:t>т</w:t>
      </w:r>
      <w:r w:rsidRPr="00B52C69">
        <w:rPr>
          <w:rFonts w:ascii="Times New Roman" w:eastAsia="Calibri" w:hAnsi="Times New Roman" w:cs="Times New Roman"/>
          <w:sz w:val="24"/>
          <w:szCs w:val="24"/>
        </w:rPr>
        <w:t xml:space="preserve"> действия,</w:t>
      </w:r>
      <w:r>
        <w:rPr>
          <w:rFonts w:ascii="Times New Roman" w:eastAsia="Calibri" w:hAnsi="Times New Roman" w:cs="Times New Roman"/>
          <w:sz w:val="24"/>
          <w:szCs w:val="24"/>
        </w:rPr>
        <w:t xml:space="preserve"> способстващи опазването на вида и местообитанията му,</w:t>
      </w:r>
      <w:r w:rsidRPr="00B52C69">
        <w:rPr>
          <w:rFonts w:ascii="Times New Roman" w:eastAsia="Calibri" w:hAnsi="Times New Roman" w:cs="Times New Roman"/>
          <w:sz w:val="24"/>
          <w:szCs w:val="24"/>
        </w:rPr>
        <w:t xml:space="preserve"> които макар и непредвидени в този документ са наложени от обстоятелствата. Тези действия следва да бъдат съгласувани с МОСВ.</w:t>
      </w:r>
    </w:p>
    <w:p w14:paraId="0F622773" w14:textId="77777777" w:rsidR="008652E7" w:rsidRDefault="008652E7" w:rsidP="0020653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902A23" w14:textId="77777777" w:rsidR="008652E7" w:rsidRPr="008652E7" w:rsidRDefault="008652E7" w:rsidP="0020653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  <w:sectPr w:rsidR="008652E7" w:rsidRPr="008652E7" w:rsidSect="00190424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5C3A1CA" w14:textId="47CEF32A" w:rsidR="003419D8" w:rsidRDefault="003419D8" w:rsidP="00CE3493">
      <w:pPr>
        <w:pStyle w:val="ListParagraph"/>
        <w:numPr>
          <w:ilvl w:val="0"/>
          <w:numId w:val="3"/>
        </w:numPr>
        <w:spacing w:after="24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3" w:name="_Toc515631952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УВОД</w:t>
      </w:r>
      <w:bookmarkEnd w:id="3"/>
    </w:p>
    <w:p w14:paraId="69536FD7" w14:textId="112734DE" w:rsidR="00CE3493" w:rsidRPr="00CE3493" w:rsidRDefault="00CE3493" w:rsidP="00CE3493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CE3493">
        <w:rPr>
          <w:rFonts w:ascii="Times New Roman" w:hAnsi="Times New Roman" w:cs="Times New Roman"/>
          <w:sz w:val="24"/>
          <w:szCs w:val="24"/>
        </w:rPr>
        <w:t>Този рамков документ – „</w:t>
      </w:r>
      <w:r w:rsidRPr="00CE3493">
        <w:rPr>
          <w:rFonts w:ascii="Times New Roman" w:hAnsi="Times New Roman" w:cs="Times New Roman"/>
          <w:i/>
          <w:sz w:val="24"/>
          <w:szCs w:val="24"/>
        </w:rPr>
        <w:t>План за действие за малкия креслив орел (Clanga pomarina) в България за периода 2019–2028 г</w:t>
      </w:r>
      <w:r w:rsidRPr="00CE3493">
        <w:rPr>
          <w:rFonts w:ascii="Times New Roman" w:hAnsi="Times New Roman" w:cs="Times New Roman"/>
          <w:sz w:val="24"/>
          <w:szCs w:val="24"/>
        </w:rPr>
        <w:t>.“ не представлява нормативен акт и приемането му не води до  директна промяна на съществуващите законови и подзаконови нормативни актове. Представените в т. 7.1. „</w:t>
      </w:r>
      <w:r w:rsidRPr="00CE3493">
        <w:rPr>
          <w:rFonts w:ascii="Times New Roman" w:hAnsi="Times New Roman" w:cs="Times New Roman"/>
          <w:i/>
          <w:sz w:val="24"/>
          <w:szCs w:val="24"/>
        </w:rPr>
        <w:t>Законодателни и управленчески действия</w:t>
      </w:r>
      <w:r w:rsidRPr="00CE3493">
        <w:rPr>
          <w:rFonts w:ascii="Times New Roman" w:hAnsi="Times New Roman" w:cs="Times New Roman"/>
          <w:sz w:val="24"/>
          <w:szCs w:val="24"/>
        </w:rPr>
        <w:t>“, мерки за изменение и допълнения на конкретни нормативни актове, нямат задължителен характер и представляват насоки, чието прилагане на практика би способствало опазването на целевия вид и неговите местообитания. Предвидените в този план природозащитни действия и мерки, следва да бъдат съобразени и реализирани при стриктно спазване на съществуващото законодателство на Р България и ЕС.</w:t>
      </w:r>
    </w:p>
    <w:p w14:paraId="6D22C521" w14:textId="77777777" w:rsidR="00DF3493" w:rsidRPr="008652E7" w:rsidRDefault="003419D8" w:rsidP="00BC7A6B">
      <w:pPr>
        <w:pStyle w:val="ListParagraph"/>
        <w:numPr>
          <w:ilvl w:val="1"/>
          <w:numId w:val="3"/>
        </w:numPr>
        <w:spacing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4" w:name="_Toc515631953"/>
      <w:r w:rsidRPr="008652E7">
        <w:rPr>
          <w:rFonts w:ascii="Times New Roman" w:hAnsi="Times New Roman" w:cs="Times New Roman"/>
          <w:b/>
          <w:sz w:val="28"/>
          <w:szCs w:val="28"/>
        </w:rPr>
        <w:t>Основание за разработване на плана</w:t>
      </w:r>
      <w:bookmarkEnd w:id="4"/>
    </w:p>
    <w:p w14:paraId="4328C66F" w14:textId="77777777" w:rsidR="004D123A" w:rsidRPr="008652E7" w:rsidRDefault="005F2268" w:rsidP="004D123A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Настоящият план е разработен въз основа на Задание за разработване на „План за действие за малкия креслив орел (</w:t>
      </w:r>
      <w:r w:rsidR="00262DB9" w:rsidRPr="004C1570">
        <w:rPr>
          <w:rFonts w:ascii="Times New Roman" w:hAnsi="Times New Roman" w:cs="Times New Roman"/>
          <w:i/>
          <w:sz w:val="24"/>
          <w:szCs w:val="24"/>
        </w:rPr>
        <w:t>Clanga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4C1570">
        <w:rPr>
          <w:rFonts w:ascii="Times New Roman" w:hAnsi="Times New Roman" w:cs="Times New Roman"/>
          <w:i/>
          <w:sz w:val="24"/>
          <w:szCs w:val="24"/>
        </w:rPr>
        <w:t>pomarina</w:t>
      </w:r>
      <w:r w:rsidRPr="008652E7">
        <w:rPr>
          <w:rFonts w:ascii="Times New Roman" w:hAnsi="Times New Roman" w:cs="Times New Roman"/>
          <w:sz w:val="24"/>
          <w:szCs w:val="24"/>
        </w:rPr>
        <w:t xml:space="preserve">) в България, за периода 2016 – 2025 </w:t>
      </w:r>
      <w:r w:rsidRPr="00DC6351">
        <w:rPr>
          <w:rFonts w:ascii="Times New Roman" w:hAnsi="Times New Roman" w:cs="Times New Roman"/>
          <w:sz w:val="24"/>
          <w:szCs w:val="24"/>
        </w:rPr>
        <w:t>г.“, съгласувано от Министъра на околната среда на основание чл. 9, ал. 2 от Наредба № 5 от 1.08.2003 г.</w:t>
      </w:r>
      <w:r w:rsidRPr="008652E7">
        <w:rPr>
          <w:rFonts w:ascii="Times New Roman" w:hAnsi="Times New Roman" w:cs="Times New Roman"/>
          <w:sz w:val="24"/>
          <w:szCs w:val="24"/>
        </w:rPr>
        <w:t xml:space="preserve"> за условията и реда за разработване на планове за действие за растителни и животински видов</w:t>
      </w:r>
      <w:r w:rsidR="004D123A" w:rsidRPr="008652E7">
        <w:rPr>
          <w:rFonts w:ascii="Times New Roman" w:hAnsi="Times New Roman" w:cs="Times New Roman"/>
          <w:sz w:val="24"/>
          <w:szCs w:val="24"/>
        </w:rPr>
        <w:t>е</w:t>
      </w:r>
      <w:r w:rsidR="004D123A"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Pr="008652E7">
        <w:rPr>
          <w:rFonts w:ascii="Times New Roman" w:hAnsi="Times New Roman" w:cs="Times New Roman"/>
          <w:sz w:val="24"/>
          <w:szCs w:val="24"/>
        </w:rPr>
        <w:t>.</w:t>
      </w:r>
    </w:p>
    <w:p w14:paraId="67EE292F" w14:textId="6F86F145" w:rsidR="004D123A" w:rsidRDefault="005F2268" w:rsidP="00CE3493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Разработването на настоящия план е в изпълнение на разпоредбите на чл. 52,</w:t>
      </w:r>
      <w:r w:rsidR="00CE3493">
        <w:rPr>
          <w:rFonts w:ascii="Times New Roman" w:hAnsi="Times New Roman" w:cs="Times New Roman"/>
          <w:sz w:val="24"/>
          <w:szCs w:val="24"/>
        </w:rPr>
        <w:t xml:space="preserve"> т. 1 и 2 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чл. 53, т. 1 и 2 от Закона за биологичното разнооб</w:t>
      </w:r>
      <w:r w:rsidRPr="00DC6351">
        <w:rPr>
          <w:rFonts w:ascii="Times New Roman" w:hAnsi="Times New Roman" w:cs="Times New Roman"/>
          <w:sz w:val="24"/>
          <w:szCs w:val="24"/>
        </w:rPr>
        <w:t>разие и разп</w:t>
      </w:r>
      <w:r w:rsidRPr="008652E7">
        <w:rPr>
          <w:rFonts w:ascii="Times New Roman" w:hAnsi="Times New Roman" w:cs="Times New Roman"/>
          <w:sz w:val="24"/>
          <w:szCs w:val="24"/>
        </w:rPr>
        <w:t>оредбите на Наредба № 5</w:t>
      </w:r>
      <w:r w:rsidR="004D123A" w:rsidRPr="008652E7">
        <w:rPr>
          <w:rFonts w:ascii="Times New Roman" w:hAnsi="Times New Roman" w:cs="Times New Roman"/>
          <w:sz w:val="24"/>
          <w:szCs w:val="24"/>
        </w:rPr>
        <w:t xml:space="preserve"> за условията и реда за разработване на планове за действие за растителни и животински видов</w:t>
      </w:r>
      <w:r w:rsidR="00F84782" w:rsidRPr="008652E7">
        <w:rPr>
          <w:rFonts w:ascii="Times New Roman" w:hAnsi="Times New Roman" w:cs="Times New Roman"/>
          <w:sz w:val="24"/>
          <w:szCs w:val="24"/>
        </w:rPr>
        <w:t>е</w:t>
      </w:r>
      <w:r w:rsidR="004D123A" w:rsidRPr="008652E7">
        <w:rPr>
          <w:rFonts w:ascii="Times New Roman" w:hAnsi="Times New Roman" w:cs="Times New Roman"/>
          <w:sz w:val="24"/>
          <w:szCs w:val="24"/>
        </w:rPr>
        <w:t>.</w:t>
      </w:r>
      <w:r w:rsidR="00CE3493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Необходимостта от неговото разработване произтича от обстоятелството, че България е една от страните, в които видът се среща редовно. Спецификата на нашата страна налага да се конкретизират и разгледат в подробности особеностите в биологията и екологията, заплахите за вида и неговите местообитания и произтичащите от тях мерки за опазването им.</w:t>
      </w:r>
    </w:p>
    <w:p w14:paraId="36AED9CD" w14:textId="77777777" w:rsidR="003419D8" w:rsidRPr="008652E7" w:rsidRDefault="003419D8" w:rsidP="00206538">
      <w:pPr>
        <w:pStyle w:val="ListParagraph"/>
        <w:numPr>
          <w:ilvl w:val="1"/>
          <w:numId w:val="3"/>
        </w:numPr>
        <w:spacing w:before="240"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5" w:name="_Toc515631954"/>
      <w:r w:rsidRPr="008652E7">
        <w:rPr>
          <w:rFonts w:ascii="Times New Roman" w:hAnsi="Times New Roman" w:cs="Times New Roman"/>
          <w:b/>
          <w:sz w:val="28"/>
          <w:szCs w:val="28"/>
        </w:rPr>
        <w:t>Процес на разработване на плана</w:t>
      </w:r>
      <w:bookmarkEnd w:id="5"/>
    </w:p>
    <w:p w14:paraId="61FBB202" w14:textId="0FE8DA76" w:rsidR="00CE3493" w:rsidRDefault="00CE3493" w:rsidP="009725B4">
      <w:pPr>
        <w:spacing w:after="24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Този план за действие е разработен, за да подпомогне изпълнението на ангажиментите на Република България по</w:t>
      </w:r>
      <w:r w:rsidRPr="00240210">
        <w:rPr>
          <w:rFonts w:ascii="Times New Roman" w:hAnsi="Times New Roman" w:cs="Times New Roman"/>
          <w:sz w:val="24"/>
          <w:szCs w:val="24"/>
        </w:rPr>
        <w:t>: Конвенцията за опазване на дивата европейска флора и фауна и природните местообитания и Директива 2009/147/EC за опазване на дивите птици (Директива за птиците). Настоящият пл</w:t>
      </w:r>
      <w:r w:rsidRPr="008652E7">
        <w:rPr>
          <w:rFonts w:ascii="Times New Roman" w:hAnsi="Times New Roman" w:cs="Times New Roman"/>
          <w:sz w:val="24"/>
          <w:szCs w:val="24"/>
        </w:rPr>
        <w:t xml:space="preserve">ан е разработен въз </w:t>
      </w:r>
      <w:r w:rsidRPr="00DC6351">
        <w:rPr>
          <w:rFonts w:ascii="Times New Roman" w:hAnsi="Times New Roman" w:cs="Times New Roman"/>
          <w:sz w:val="24"/>
          <w:szCs w:val="24"/>
        </w:rPr>
        <w:t>основа на анализ на наличната публикувана информация за вида, обобщаване и анализ на данн</w:t>
      </w:r>
      <w:r w:rsidRPr="008652E7">
        <w:rPr>
          <w:rFonts w:ascii="Times New Roman" w:hAnsi="Times New Roman" w:cs="Times New Roman"/>
          <w:sz w:val="24"/>
          <w:szCs w:val="24"/>
        </w:rPr>
        <w:t>и от проучвания върху разпространението</w:t>
      </w:r>
      <w:r w:rsidRPr="00E450D5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гнездовия успех, хранителните предпочитания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изискванията на вида към местообитанията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осъществени от ИАГ и БДЗП в периода 2012–2016 г.</w:t>
      </w:r>
    </w:p>
    <w:p w14:paraId="6CE64C43" w14:textId="1C78D121" w:rsidR="00D402B3" w:rsidRPr="008652E7" w:rsidRDefault="005F2268" w:rsidP="009725B4">
      <w:pPr>
        <w:spacing w:after="24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Настоящият план за действие е </w:t>
      </w:r>
      <w:r w:rsidR="00B27018" w:rsidRPr="008652E7">
        <w:rPr>
          <w:rFonts w:ascii="Times New Roman" w:hAnsi="Times New Roman" w:cs="Times New Roman"/>
          <w:sz w:val="24"/>
          <w:szCs w:val="24"/>
        </w:rPr>
        <w:t>разработен въз основа на задание съгласувано от Министъра на околната среда и водите и предоставено на БДЗП в окончателен вариант с писмо с Изх. № 26-00-789 от 31.05.2014 г.</w:t>
      </w:r>
      <w:r w:rsidRPr="008652E7">
        <w:rPr>
          <w:rFonts w:ascii="Times New Roman" w:hAnsi="Times New Roman" w:cs="Times New Roman"/>
          <w:sz w:val="24"/>
          <w:szCs w:val="24"/>
        </w:rPr>
        <w:t xml:space="preserve"> Автори на плана са </w:t>
      </w:r>
      <w:r w:rsidR="008C2FC0" w:rsidRPr="004C1570">
        <w:rPr>
          <w:rFonts w:ascii="Times New Roman" w:hAnsi="Times New Roman" w:cs="Times New Roman"/>
          <w:sz w:val="24"/>
          <w:szCs w:val="24"/>
        </w:rPr>
        <w:t xml:space="preserve">Свилен Чешмеджиев, </w:t>
      </w:r>
      <w:r w:rsidR="008652E7">
        <w:rPr>
          <w:rFonts w:ascii="Times New Roman" w:hAnsi="Times New Roman" w:cs="Times New Roman"/>
          <w:sz w:val="24"/>
          <w:szCs w:val="24"/>
        </w:rPr>
        <w:t>Димитър Плачийски</w:t>
      </w:r>
      <w:r w:rsidR="00D402B3" w:rsidRPr="004C1570">
        <w:rPr>
          <w:rFonts w:ascii="Times New Roman" w:hAnsi="Times New Roman" w:cs="Times New Roman"/>
          <w:sz w:val="24"/>
          <w:szCs w:val="24"/>
        </w:rPr>
        <w:t xml:space="preserve">, Вероника Фердинандова, </w:t>
      </w:r>
      <w:r w:rsidR="004C1570" w:rsidRPr="004C1570">
        <w:rPr>
          <w:rFonts w:ascii="Times New Roman" w:hAnsi="Times New Roman" w:cs="Times New Roman"/>
          <w:sz w:val="24"/>
          <w:szCs w:val="24"/>
        </w:rPr>
        <w:t>Ваня Рътарова</w:t>
      </w:r>
      <w:r w:rsidR="004C1570">
        <w:rPr>
          <w:rFonts w:ascii="Times New Roman" w:hAnsi="Times New Roman" w:cs="Times New Roman"/>
          <w:sz w:val="24"/>
          <w:szCs w:val="24"/>
        </w:rPr>
        <w:t xml:space="preserve">, </w:t>
      </w:r>
      <w:r w:rsidR="00D402B3" w:rsidRPr="004C1570">
        <w:rPr>
          <w:rFonts w:ascii="Times New Roman" w:hAnsi="Times New Roman" w:cs="Times New Roman"/>
          <w:sz w:val="24"/>
          <w:szCs w:val="24"/>
        </w:rPr>
        <w:t xml:space="preserve">Волен Аркумарев, </w:t>
      </w:r>
      <w:r w:rsidR="00D23712" w:rsidRPr="004C1570">
        <w:rPr>
          <w:rFonts w:ascii="Times New Roman" w:hAnsi="Times New Roman" w:cs="Times New Roman"/>
          <w:sz w:val="24"/>
          <w:szCs w:val="24"/>
        </w:rPr>
        <w:t xml:space="preserve">инж. </w:t>
      </w:r>
      <w:r w:rsidR="00D23712" w:rsidRPr="004C1570">
        <w:rPr>
          <w:rFonts w:ascii="Times New Roman" w:hAnsi="Times New Roman" w:cs="Times New Roman"/>
          <w:sz w:val="24"/>
          <w:szCs w:val="24"/>
        </w:rPr>
        <w:lastRenderedPageBreak/>
        <w:t>Димитър Баталов, д-р</w:t>
      </w:r>
      <w:r w:rsidR="00D402B3" w:rsidRPr="004C1570">
        <w:rPr>
          <w:rFonts w:ascii="Times New Roman" w:hAnsi="Times New Roman" w:cs="Times New Roman"/>
          <w:sz w:val="24"/>
          <w:szCs w:val="24"/>
        </w:rPr>
        <w:t xml:space="preserve"> Димитър Демерджиев</w:t>
      </w:r>
      <w:r w:rsidR="004C1570">
        <w:rPr>
          <w:rFonts w:ascii="Times New Roman" w:hAnsi="Times New Roman" w:cs="Times New Roman"/>
          <w:sz w:val="24"/>
          <w:szCs w:val="24"/>
        </w:rPr>
        <w:t xml:space="preserve"> и</w:t>
      </w:r>
      <w:r w:rsidR="00D402B3" w:rsidRPr="004C1570">
        <w:rPr>
          <w:rFonts w:ascii="Times New Roman" w:hAnsi="Times New Roman" w:cs="Times New Roman"/>
          <w:sz w:val="24"/>
          <w:szCs w:val="24"/>
        </w:rPr>
        <w:t xml:space="preserve"> инж. Николай Василев</w:t>
      </w:r>
      <w:r w:rsidRPr="008652E7">
        <w:rPr>
          <w:rFonts w:ascii="Times New Roman" w:hAnsi="Times New Roman" w:cs="Times New Roman"/>
          <w:sz w:val="24"/>
          <w:szCs w:val="24"/>
        </w:rPr>
        <w:t xml:space="preserve">. Картният материал и пространствените анализи са разработени </w:t>
      </w:r>
      <w:r w:rsidR="00D402B3" w:rsidRPr="008652E7">
        <w:rPr>
          <w:rFonts w:ascii="Times New Roman" w:hAnsi="Times New Roman" w:cs="Times New Roman"/>
          <w:sz w:val="24"/>
          <w:szCs w:val="24"/>
        </w:rPr>
        <w:t>от д-р Георги Попгеоргиев</w:t>
      </w:r>
      <w:r w:rsidRPr="008652E7">
        <w:rPr>
          <w:rFonts w:ascii="Times New Roman" w:hAnsi="Times New Roman" w:cs="Times New Roman"/>
          <w:sz w:val="24"/>
          <w:szCs w:val="24"/>
        </w:rPr>
        <w:t>. Планът е разработен в рамките на Проект LIFE12 NAT/BG/001218 „Опазване на ключови горски местообитания на малкия креслив орел (</w:t>
      </w:r>
      <w:r w:rsidRPr="008652E7">
        <w:rPr>
          <w:rFonts w:ascii="Times New Roman" w:hAnsi="Times New Roman" w:cs="Times New Roman"/>
          <w:i/>
          <w:sz w:val="24"/>
          <w:szCs w:val="24"/>
        </w:rPr>
        <w:t>Aquila pomarina</w:t>
      </w:r>
      <w:r w:rsidRPr="008652E7">
        <w:rPr>
          <w:rFonts w:ascii="Times New Roman" w:hAnsi="Times New Roman" w:cs="Times New Roman"/>
          <w:sz w:val="24"/>
          <w:szCs w:val="24"/>
        </w:rPr>
        <w:t xml:space="preserve">) в България”, с координиращ бенефициент </w:t>
      </w:r>
      <w:r w:rsidR="008B5119" w:rsidRPr="00DC6351">
        <w:rPr>
          <w:rFonts w:ascii="Times New Roman" w:hAnsi="Times New Roman" w:cs="Times New Roman"/>
          <w:sz w:val="24"/>
          <w:szCs w:val="24"/>
        </w:rPr>
        <w:t xml:space="preserve">ИАГ </w:t>
      </w:r>
      <w:r w:rsidR="000E6856" w:rsidRPr="008652E7">
        <w:rPr>
          <w:rFonts w:ascii="Times New Roman" w:hAnsi="Times New Roman" w:cs="Times New Roman"/>
          <w:sz w:val="24"/>
          <w:szCs w:val="24"/>
        </w:rPr>
        <w:t>и асоцииран бенефициент</w:t>
      </w:r>
      <w:r w:rsidR="008B5119" w:rsidRPr="008652E7">
        <w:rPr>
          <w:rFonts w:ascii="Times New Roman" w:hAnsi="Times New Roman" w:cs="Times New Roman"/>
          <w:sz w:val="24"/>
          <w:szCs w:val="24"/>
        </w:rPr>
        <w:t xml:space="preserve"> БДЗП</w:t>
      </w:r>
      <w:r w:rsidRPr="008652E7">
        <w:rPr>
          <w:rFonts w:ascii="Times New Roman" w:hAnsi="Times New Roman" w:cs="Times New Roman"/>
          <w:sz w:val="24"/>
          <w:szCs w:val="24"/>
        </w:rPr>
        <w:t>. Проектът се финансира от Програмата LIFE+ - финансов инструмент на Европейския съюз за опазване на околната среда.</w:t>
      </w:r>
    </w:p>
    <w:p w14:paraId="5A08886B" w14:textId="77777777" w:rsidR="005F2268" w:rsidRPr="008652E7" w:rsidRDefault="005F2268" w:rsidP="004D123A">
      <w:pPr>
        <w:spacing w:before="240" w:after="120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Основни стъпки при разработване на плана</w:t>
      </w:r>
    </w:p>
    <w:p w14:paraId="1466683C" w14:textId="01F45006" w:rsidR="005F2268" w:rsidRPr="008652E7" w:rsidRDefault="005F2268" w:rsidP="00E92303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Различни части от плана (например: детайлно разпространение </w:t>
      </w:r>
      <w:r w:rsidR="00942240" w:rsidRPr="008652E7">
        <w:rPr>
          <w:rFonts w:ascii="Times New Roman" w:hAnsi="Times New Roman" w:cs="Times New Roman"/>
          <w:sz w:val="24"/>
          <w:szCs w:val="24"/>
        </w:rPr>
        <w:t>на вида, численост, запла</w:t>
      </w:r>
      <w:r w:rsidRPr="008652E7">
        <w:rPr>
          <w:rFonts w:ascii="Times New Roman" w:hAnsi="Times New Roman" w:cs="Times New Roman"/>
          <w:sz w:val="24"/>
          <w:szCs w:val="24"/>
        </w:rPr>
        <w:t>хи и лимитиращи фактори</w:t>
      </w:r>
      <w:r w:rsidR="00517023">
        <w:rPr>
          <w:rFonts w:ascii="Times New Roman" w:hAnsi="Times New Roman" w:cs="Times New Roman"/>
          <w:sz w:val="24"/>
          <w:szCs w:val="24"/>
        </w:rPr>
        <w:t xml:space="preserve">, </w:t>
      </w:r>
      <w:r w:rsidRPr="008652E7">
        <w:rPr>
          <w:rFonts w:ascii="Times New Roman" w:hAnsi="Times New Roman" w:cs="Times New Roman"/>
          <w:sz w:val="24"/>
          <w:szCs w:val="24"/>
        </w:rPr>
        <w:t>мерки за опазване</w:t>
      </w:r>
      <w:r w:rsidR="00517023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517023">
        <w:rPr>
          <w:rFonts w:ascii="Times New Roman" w:hAnsi="Times New Roman" w:cs="Times New Roman"/>
          <w:sz w:val="24"/>
          <w:szCs w:val="24"/>
        </w:rPr>
        <w:t>мониторинг и оценка на плана и др.</w:t>
      </w:r>
      <w:r w:rsidRPr="008652E7">
        <w:rPr>
          <w:rFonts w:ascii="Times New Roman" w:hAnsi="Times New Roman" w:cs="Times New Roman"/>
          <w:sz w:val="24"/>
          <w:szCs w:val="24"/>
        </w:rPr>
        <w:t>) са обсъдени и допълнен по време на широк кръг работни срещи, с участието на експерти от научни и образователни институции, контролни органи, институции отговорни за управлението на местообитанията на вида и устойчивото му ползване, както и представители на неправителствени природозащитни организации.</w:t>
      </w:r>
    </w:p>
    <w:p w14:paraId="37B986D6" w14:textId="52884E5F" w:rsidR="005F2268" w:rsidRPr="008652E7" w:rsidRDefault="005F2268" w:rsidP="00E92303">
      <w:pPr>
        <w:spacing w:after="1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Първа чернова</w:t>
      </w:r>
      <w:r w:rsidRPr="008652E7">
        <w:rPr>
          <w:rFonts w:ascii="Times New Roman" w:hAnsi="Times New Roman" w:cs="Times New Roman"/>
          <w:sz w:val="24"/>
          <w:szCs w:val="24"/>
        </w:rPr>
        <w:t xml:space="preserve">: Разработена и предоставена за обсъждане в началото на </w:t>
      </w:r>
      <w:r w:rsidR="00942240" w:rsidRPr="008652E7">
        <w:rPr>
          <w:rFonts w:ascii="Times New Roman" w:hAnsi="Times New Roman" w:cs="Times New Roman"/>
          <w:sz w:val="24"/>
          <w:szCs w:val="24"/>
        </w:rPr>
        <w:t xml:space="preserve">м. </w:t>
      </w:r>
      <w:r w:rsidR="009136BE" w:rsidRPr="008652E7">
        <w:rPr>
          <w:rFonts w:ascii="Times New Roman" w:hAnsi="Times New Roman" w:cs="Times New Roman"/>
          <w:sz w:val="24"/>
          <w:szCs w:val="24"/>
        </w:rPr>
        <w:t>май</w:t>
      </w:r>
      <w:r w:rsidR="00942240" w:rsidRPr="008652E7">
        <w:rPr>
          <w:rFonts w:ascii="Times New Roman" w:hAnsi="Times New Roman" w:cs="Times New Roman"/>
          <w:sz w:val="24"/>
          <w:szCs w:val="24"/>
        </w:rPr>
        <w:t xml:space="preserve"> 2016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г.</w:t>
      </w:r>
    </w:p>
    <w:p w14:paraId="63768CB1" w14:textId="3F682DD9" w:rsidR="005F2268" w:rsidRPr="008652E7" w:rsidRDefault="005F2268" w:rsidP="00E92303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517023">
        <w:rPr>
          <w:rFonts w:ascii="Times New Roman" w:hAnsi="Times New Roman" w:cs="Times New Roman"/>
          <w:b/>
          <w:sz w:val="24"/>
          <w:szCs w:val="24"/>
        </w:rPr>
        <w:t xml:space="preserve">Втора чернова: </w:t>
      </w:r>
      <w:r w:rsidRPr="00517023">
        <w:rPr>
          <w:rFonts w:ascii="Times New Roman" w:hAnsi="Times New Roman" w:cs="Times New Roman"/>
          <w:sz w:val="24"/>
          <w:szCs w:val="24"/>
        </w:rPr>
        <w:t xml:space="preserve">Втора чернова на плана, е финализирана и представена за обсъждане </w:t>
      </w:r>
      <w:r w:rsidR="00942240" w:rsidRPr="00517023">
        <w:rPr>
          <w:rFonts w:ascii="Times New Roman" w:hAnsi="Times New Roman" w:cs="Times New Roman"/>
          <w:sz w:val="24"/>
          <w:szCs w:val="24"/>
        </w:rPr>
        <w:t xml:space="preserve">в началото на </w:t>
      </w:r>
      <w:r w:rsidR="00906FE1" w:rsidRPr="00517023">
        <w:rPr>
          <w:rFonts w:ascii="Times New Roman" w:hAnsi="Times New Roman" w:cs="Times New Roman"/>
          <w:sz w:val="24"/>
          <w:szCs w:val="24"/>
        </w:rPr>
        <w:t>м. октомври</w:t>
      </w:r>
      <w:r w:rsidR="00942240" w:rsidRPr="00517023">
        <w:rPr>
          <w:rFonts w:ascii="Times New Roman" w:hAnsi="Times New Roman" w:cs="Times New Roman"/>
          <w:sz w:val="24"/>
          <w:szCs w:val="24"/>
        </w:rPr>
        <w:t xml:space="preserve"> 201</w:t>
      </w:r>
      <w:r w:rsidR="009136BE" w:rsidRPr="00517023">
        <w:rPr>
          <w:rFonts w:ascii="Times New Roman" w:hAnsi="Times New Roman" w:cs="Times New Roman"/>
          <w:sz w:val="24"/>
          <w:szCs w:val="24"/>
        </w:rPr>
        <w:t>7</w:t>
      </w:r>
      <w:r w:rsidRPr="00517023">
        <w:rPr>
          <w:rFonts w:ascii="Times New Roman" w:hAnsi="Times New Roman" w:cs="Times New Roman"/>
          <w:sz w:val="24"/>
          <w:szCs w:val="24"/>
        </w:rPr>
        <w:t xml:space="preserve"> г.</w:t>
      </w:r>
      <w:r w:rsidR="002E2C49" w:rsidRPr="00517023">
        <w:rPr>
          <w:rFonts w:ascii="Times New Roman" w:hAnsi="Times New Roman" w:cs="Times New Roman"/>
          <w:sz w:val="24"/>
          <w:szCs w:val="24"/>
        </w:rPr>
        <w:t xml:space="preserve"> </w:t>
      </w:r>
      <w:r w:rsidR="007E17A0" w:rsidRPr="00517023">
        <w:rPr>
          <w:rFonts w:ascii="Times New Roman" w:hAnsi="Times New Roman" w:cs="Times New Roman"/>
          <w:sz w:val="24"/>
          <w:szCs w:val="24"/>
        </w:rPr>
        <w:t>П</w:t>
      </w:r>
      <w:r w:rsidR="00884CCC" w:rsidRPr="00517023">
        <w:rPr>
          <w:rFonts w:ascii="Times New Roman" w:hAnsi="Times New Roman" w:cs="Times New Roman"/>
          <w:sz w:val="24"/>
          <w:szCs w:val="24"/>
        </w:rPr>
        <w:t xml:space="preserve">роведени </w:t>
      </w:r>
      <w:r w:rsidR="00517023" w:rsidRPr="00517023">
        <w:rPr>
          <w:rFonts w:ascii="Times New Roman" w:hAnsi="Times New Roman" w:cs="Times New Roman"/>
          <w:sz w:val="24"/>
          <w:szCs w:val="24"/>
        </w:rPr>
        <w:t xml:space="preserve">са </w:t>
      </w:r>
      <w:r w:rsidR="00884CCC" w:rsidRPr="00517023">
        <w:rPr>
          <w:rFonts w:ascii="Times New Roman" w:hAnsi="Times New Roman" w:cs="Times New Roman"/>
          <w:sz w:val="24"/>
          <w:szCs w:val="24"/>
        </w:rPr>
        <w:t>3 регионални об</w:t>
      </w:r>
      <w:r w:rsidR="002E2C49" w:rsidRPr="00517023">
        <w:rPr>
          <w:rFonts w:ascii="Times New Roman" w:hAnsi="Times New Roman" w:cs="Times New Roman"/>
          <w:sz w:val="24"/>
          <w:szCs w:val="24"/>
        </w:rPr>
        <w:t>съждания в гр.</w:t>
      </w:r>
      <w:r w:rsidR="007E17A0" w:rsidRPr="00517023">
        <w:rPr>
          <w:rFonts w:ascii="Times New Roman" w:hAnsi="Times New Roman" w:cs="Times New Roman"/>
          <w:sz w:val="24"/>
          <w:szCs w:val="24"/>
        </w:rPr>
        <w:t xml:space="preserve"> Бургас</w:t>
      </w:r>
      <w:r w:rsidR="002E2C49" w:rsidRPr="00517023">
        <w:rPr>
          <w:rFonts w:ascii="Times New Roman" w:hAnsi="Times New Roman" w:cs="Times New Roman"/>
          <w:sz w:val="24"/>
          <w:szCs w:val="24"/>
        </w:rPr>
        <w:t xml:space="preserve"> (</w:t>
      </w:r>
      <w:r w:rsidR="007E17A0" w:rsidRPr="00517023">
        <w:rPr>
          <w:rFonts w:ascii="Times New Roman" w:hAnsi="Times New Roman" w:cs="Times New Roman"/>
          <w:sz w:val="24"/>
          <w:szCs w:val="24"/>
        </w:rPr>
        <w:t>9.11.2017 г.</w:t>
      </w:r>
      <w:r w:rsidR="002E2C49" w:rsidRPr="00517023">
        <w:rPr>
          <w:rFonts w:ascii="Times New Roman" w:hAnsi="Times New Roman" w:cs="Times New Roman"/>
          <w:sz w:val="24"/>
          <w:szCs w:val="24"/>
        </w:rPr>
        <w:t>), гр. С</w:t>
      </w:r>
      <w:r w:rsidR="007E17A0" w:rsidRPr="00517023">
        <w:rPr>
          <w:rFonts w:ascii="Times New Roman" w:hAnsi="Times New Roman" w:cs="Times New Roman"/>
          <w:sz w:val="24"/>
          <w:szCs w:val="24"/>
        </w:rPr>
        <w:t xml:space="preserve">ливен </w:t>
      </w:r>
      <w:r w:rsidR="002E2C49" w:rsidRPr="00517023">
        <w:rPr>
          <w:rFonts w:ascii="Times New Roman" w:hAnsi="Times New Roman" w:cs="Times New Roman"/>
          <w:sz w:val="24"/>
          <w:szCs w:val="24"/>
        </w:rPr>
        <w:t>(</w:t>
      </w:r>
      <w:r w:rsidR="007E17A0" w:rsidRPr="00517023">
        <w:rPr>
          <w:rFonts w:ascii="Times New Roman" w:hAnsi="Times New Roman" w:cs="Times New Roman"/>
          <w:sz w:val="24"/>
          <w:szCs w:val="24"/>
        </w:rPr>
        <w:t>10.11.2017 г.</w:t>
      </w:r>
      <w:r w:rsidR="002E2C49" w:rsidRPr="00517023">
        <w:rPr>
          <w:rFonts w:ascii="Times New Roman" w:hAnsi="Times New Roman" w:cs="Times New Roman"/>
          <w:sz w:val="24"/>
          <w:szCs w:val="24"/>
        </w:rPr>
        <w:t xml:space="preserve">) и гр. </w:t>
      </w:r>
      <w:r w:rsidR="007E17A0" w:rsidRPr="00517023">
        <w:rPr>
          <w:rFonts w:ascii="Times New Roman" w:hAnsi="Times New Roman" w:cs="Times New Roman"/>
          <w:sz w:val="24"/>
          <w:szCs w:val="24"/>
        </w:rPr>
        <w:t>Хасково</w:t>
      </w:r>
      <w:r w:rsidR="002E2C49" w:rsidRPr="00517023">
        <w:rPr>
          <w:rFonts w:ascii="Times New Roman" w:hAnsi="Times New Roman" w:cs="Times New Roman"/>
          <w:sz w:val="24"/>
          <w:szCs w:val="24"/>
        </w:rPr>
        <w:t xml:space="preserve"> (</w:t>
      </w:r>
      <w:r w:rsidR="007E17A0" w:rsidRPr="00517023">
        <w:rPr>
          <w:rFonts w:ascii="Times New Roman" w:hAnsi="Times New Roman" w:cs="Times New Roman"/>
          <w:sz w:val="24"/>
          <w:szCs w:val="24"/>
        </w:rPr>
        <w:t>14.11.2017 г.</w:t>
      </w:r>
      <w:r w:rsidR="002E2C49" w:rsidRPr="00517023">
        <w:rPr>
          <w:rFonts w:ascii="Times New Roman" w:hAnsi="Times New Roman" w:cs="Times New Roman"/>
          <w:sz w:val="24"/>
          <w:szCs w:val="24"/>
        </w:rPr>
        <w:t>).</w:t>
      </w:r>
    </w:p>
    <w:p w14:paraId="5600510B" w14:textId="25D95F38" w:rsidR="005F2268" w:rsidRPr="008652E7" w:rsidRDefault="005F2268" w:rsidP="00E92303">
      <w:pPr>
        <w:spacing w:before="120"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Публични обсъждания: </w:t>
      </w:r>
      <w:r w:rsidRPr="008652E7">
        <w:rPr>
          <w:rFonts w:ascii="Times New Roman" w:hAnsi="Times New Roman" w:cs="Times New Roman"/>
          <w:sz w:val="24"/>
          <w:szCs w:val="24"/>
        </w:rPr>
        <w:t>За нуждите на обсъждането и консултирането на плана с максимално широк кръг заин</w:t>
      </w:r>
      <w:r w:rsidR="00942240" w:rsidRPr="008652E7">
        <w:rPr>
          <w:rFonts w:ascii="Times New Roman" w:hAnsi="Times New Roman" w:cs="Times New Roman"/>
          <w:sz w:val="24"/>
          <w:szCs w:val="24"/>
        </w:rPr>
        <w:t xml:space="preserve">тересовани страни </w:t>
      </w:r>
      <w:r w:rsidR="009136BE" w:rsidRPr="008652E7">
        <w:rPr>
          <w:rFonts w:ascii="Times New Roman" w:hAnsi="Times New Roman" w:cs="Times New Roman"/>
          <w:sz w:val="24"/>
          <w:szCs w:val="24"/>
        </w:rPr>
        <w:t>е проведено национално обществено обсъждане</w:t>
      </w:r>
      <w:r w:rsidR="00942240" w:rsidRPr="008652E7">
        <w:rPr>
          <w:rFonts w:ascii="Times New Roman" w:hAnsi="Times New Roman" w:cs="Times New Roman"/>
          <w:sz w:val="24"/>
          <w:szCs w:val="24"/>
        </w:rPr>
        <w:t xml:space="preserve"> на </w:t>
      </w:r>
      <w:r w:rsidR="00DF74F6" w:rsidRPr="00517023">
        <w:rPr>
          <w:rFonts w:ascii="Times New Roman" w:hAnsi="Times New Roman" w:cs="Times New Roman"/>
          <w:sz w:val="24"/>
          <w:szCs w:val="24"/>
        </w:rPr>
        <w:t>21</w:t>
      </w:r>
      <w:r w:rsidR="00942240" w:rsidRPr="00517023">
        <w:rPr>
          <w:rFonts w:ascii="Times New Roman" w:hAnsi="Times New Roman" w:cs="Times New Roman"/>
          <w:sz w:val="24"/>
          <w:szCs w:val="24"/>
        </w:rPr>
        <w:t>.</w:t>
      </w:r>
      <w:r w:rsidR="00DF74F6" w:rsidRPr="00517023">
        <w:rPr>
          <w:rFonts w:ascii="Times New Roman" w:hAnsi="Times New Roman" w:cs="Times New Roman"/>
          <w:sz w:val="24"/>
          <w:szCs w:val="24"/>
        </w:rPr>
        <w:t>11</w:t>
      </w:r>
      <w:r w:rsidRPr="008652E7">
        <w:rPr>
          <w:rFonts w:ascii="Times New Roman" w:hAnsi="Times New Roman" w:cs="Times New Roman"/>
          <w:sz w:val="24"/>
          <w:szCs w:val="24"/>
        </w:rPr>
        <w:t>.201</w:t>
      </w:r>
      <w:r w:rsidR="004D123A" w:rsidRPr="008652E7">
        <w:rPr>
          <w:rFonts w:ascii="Times New Roman" w:hAnsi="Times New Roman" w:cs="Times New Roman"/>
          <w:sz w:val="24"/>
          <w:szCs w:val="24"/>
        </w:rPr>
        <w:t>7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г. в гр. София (</w:t>
      </w:r>
      <w:r w:rsidR="00DF74F6" w:rsidRPr="008652E7">
        <w:rPr>
          <w:rFonts w:ascii="Times New Roman" w:hAnsi="Times New Roman" w:cs="Times New Roman"/>
          <w:sz w:val="24"/>
          <w:szCs w:val="24"/>
        </w:rPr>
        <w:t>МЗХГ</w:t>
      </w:r>
      <w:r w:rsidRPr="008652E7">
        <w:rPr>
          <w:rFonts w:ascii="Times New Roman" w:hAnsi="Times New Roman" w:cs="Times New Roman"/>
          <w:sz w:val="24"/>
          <w:szCs w:val="24"/>
        </w:rPr>
        <w:t>)</w:t>
      </w:r>
      <w:r w:rsidR="00517023">
        <w:rPr>
          <w:rFonts w:ascii="Times New Roman" w:hAnsi="Times New Roman" w:cs="Times New Roman"/>
          <w:sz w:val="24"/>
          <w:szCs w:val="24"/>
        </w:rPr>
        <w:t>,</w:t>
      </w:r>
      <w:r w:rsidR="008652E7">
        <w:rPr>
          <w:rFonts w:ascii="Times New Roman" w:hAnsi="Times New Roman" w:cs="Times New Roman"/>
          <w:sz w:val="24"/>
          <w:szCs w:val="24"/>
        </w:rPr>
        <w:t xml:space="preserve"> с</w:t>
      </w:r>
      <w:r w:rsidRPr="008652E7">
        <w:rPr>
          <w:rFonts w:ascii="Times New Roman" w:hAnsi="Times New Roman" w:cs="Times New Roman"/>
          <w:sz w:val="24"/>
          <w:szCs w:val="24"/>
        </w:rPr>
        <w:t xml:space="preserve">ъобразно изискванията за прозрачност и своевременно информиране на всички </w:t>
      </w:r>
      <w:r w:rsidRPr="00DC6351">
        <w:rPr>
          <w:rFonts w:ascii="Times New Roman" w:hAnsi="Times New Roman" w:cs="Times New Roman"/>
          <w:sz w:val="24"/>
          <w:szCs w:val="24"/>
        </w:rPr>
        <w:t xml:space="preserve">заинтересовани </w:t>
      </w:r>
      <w:r w:rsidRPr="008652E7">
        <w:rPr>
          <w:rFonts w:ascii="Times New Roman" w:hAnsi="Times New Roman" w:cs="Times New Roman"/>
          <w:sz w:val="24"/>
          <w:szCs w:val="24"/>
        </w:rPr>
        <w:t>страни.</w:t>
      </w:r>
    </w:p>
    <w:p w14:paraId="6531FEAB" w14:textId="32FADA70" w:rsidR="005F2268" w:rsidRPr="008652E7" w:rsidRDefault="005F2268" w:rsidP="00E92303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Активно участие и принос в разработването на плана имат: </w:t>
      </w:r>
      <w:r w:rsidR="00DF74F6" w:rsidRPr="008652E7">
        <w:rPr>
          <w:rFonts w:ascii="Times New Roman" w:hAnsi="Times New Roman" w:cs="Times New Roman"/>
          <w:sz w:val="24"/>
          <w:szCs w:val="24"/>
        </w:rPr>
        <w:t>Ирина Матеева</w:t>
      </w:r>
      <w:r w:rsidR="00960F2C">
        <w:rPr>
          <w:rFonts w:ascii="Times New Roman" w:hAnsi="Times New Roman" w:cs="Times New Roman"/>
          <w:sz w:val="24"/>
          <w:szCs w:val="24"/>
        </w:rPr>
        <w:t>,</w:t>
      </w:r>
      <w:r w:rsidR="005A21B2" w:rsidRPr="008652E7">
        <w:rPr>
          <w:rFonts w:ascii="Times New Roman" w:hAnsi="Times New Roman" w:cs="Times New Roman"/>
          <w:sz w:val="24"/>
          <w:szCs w:val="24"/>
        </w:rPr>
        <w:t xml:space="preserve"> д-р Николай Петков</w:t>
      </w:r>
      <w:r w:rsidR="00960F2C">
        <w:rPr>
          <w:rFonts w:ascii="Times New Roman" w:hAnsi="Times New Roman" w:cs="Times New Roman"/>
          <w:sz w:val="24"/>
          <w:szCs w:val="24"/>
        </w:rPr>
        <w:t>, Димитър Градинаров.</w:t>
      </w:r>
    </w:p>
    <w:p w14:paraId="57E2CFD6" w14:textId="0C7D0F3D" w:rsidR="00417C15" w:rsidRDefault="005F2268" w:rsidP="00E92303">
      <w:pPr>
        <w:spacing w:after="240"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17023">
        <w:rPr>
          <w:rFonts w:ascii="Times New Roman" w:hAnsi="Times New Roman" w:cs="Times New Roman"/>
          <w:b/>
          <w:sz w:val="24"/>
          <w:szCs w:val="24"/>
        </w:rPr>
        <w:t>Конструктивни коментари при разработването и обсъждането на плана предоставиха:</w:t>
      </w:r>
      <w:r w:rsidR="00D23712" w:rsidRPr="00517023">
        <w:rPr>
          <w:rFonts w:ascii="Times New Roman" w:hAnsi="Times New Roman" w:cs="Times New Roman"/>
          <w:sz w:val="24"/>
          <w:szCs w:val="24"/>
        </w:rPr>
        <w:t xml:space="preserve"> </w:t>
      </w:r>
      <w:r w:rsidR="0006685F" w:rsidRPr="0006685F">
        <w:rPr>
          <w:rFonts w:ascii="Times New Roman" w:hAnsi="Times New Roman" w:cs="Times New Roman"/>
          <w:sz w:val="24"/>
          <w:szCs w:val="24"/>
        </w:rPr>
        <w:t>инж. Любен Желев, инж. Веселин Райчев,</w:t>
      </w:r>
      <w:r w:rsidR="0006685F">
        <w:rPr>
          <w:lang w:val="en-US"/>
        </w:rPr>
        <w:t xml:space="preserve"> </w:t>
      </w:r>
      <w:r w:rsidR="00D23712" w:rsidRPr="00517023">
        <w:rPr>
          <w:rFonts w:ascii="Times New Roman" w:hAnsi="Times New Roman" w:cs="Times New Roman"/>
          <w:sz w:val="24"/>
          <w:szCs w:val="24"/>
        </w:rPr>
        <w:t>Стойчо Стойчев</w:t>
      </w:r>
      <w:r w:rsidR="00517023">
        <w:rPr>
          <w:rFonts w:ascii="Times New Roman" w:hAnsi="Times New Roman" w:cs="Times New Roman"/>
          <w:sz w:val="24"/>
          <w:szCs w:val="24"/>
        </w:rPr>
        <w:t>,</w:t>
      </w:r>
      <w:r w:rsidR="00884CCC" w:rsidRPr="00517023">
        <w:rPr>
          <w:rFonts w:ascii="Times New Roman" w:hAnsi="Times New Roman" w:cs="Times New Roman"/>
          <w:sz w:val="24"/>
          <w:szCs w:val="24"/>
        </w:rPr>
        <w:t xml:space="preserve"> </w:t>
      </w:r>
      <w:r w:rsidR="00DF74F6" w:rsidRPr="00517023">
        <w:rPr>
          <w:rFonts w:ascii="Times New Roman" w:hAnsi="Times New Roman" w:cs="Times New Roman"/>
          <w:sz w:val="24"/>
          <w:szCs w:val="24"/>
        </w:rPr>
        <w:t>Владимир Трифонов</w:t>
      </w:r>
      <w:r w:rsidR="0006685F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17C15"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0D01F0E1" w14:textId="77777777" w:rsidR="003419D8" w:rsidRPr="00DC6351" w:rsidRDefault="003419D8" w:rsidP="007A05B2">
      <w:pPr>
        <w:pStyle w:val="ListParagraph"/>
        <w:numPr>
          <w:ilvl w:val="1"/>
          <w:numId w:val="3"/>
        </w:numPr>
        <w:spacing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6" w:name="_Toc515631955"/>
      <w:r w:rsidRPr="00DC6351">
        <w:rPr>
          <w:rFonts w:ascii="Times New Roman" w:hAnsi="Times New Roman" w:cs="Times New Roman"/>
          <w:b/>
          <w:sz w:val="28"/>
          <w:szCs w:val="28"/>
        </w:rPr>
        <w:lastRenderedPageBreak/>
        <w:t>Цел на плана за действие</w:t>
      </w:r>
      <w:bookmarkEnd w:id="6"/>
    </w:p>
    <w:p w14:paraId="1E829C0A" w14:textId="77777777" w:rsidR="003419D8" w:rsidRPr="008652E7" w:rsidRDefault="003419D8" w:rsidP="00723374">
      <w:pPr>
        <w:pStyle w:val="ListParagraph"/>
        <w:numPr>
          <w:ilvl w:val="2"/>
          <w:numId w:val="3"/>
        </w:numPr>
        <w:spacing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7" w:name="_Toc515631956"/>
      <w:r w:rsidRPr="008652E7">
        <w:rPr>
          <w:rFonts w:ascii="Times New Roman" w:hAnsi="Times New Roman" w:cs="Times New Roman"/>
          <w:b/>
          <w:sz w:val="24"/>
          <w:szCs w:val="24"/>
        </w:rPr>
        <w:t>Основна цел</w:t>
      </w:r>
      <w:bookmarkEnd w:id="7"/>
    </w:p>
    <w:p w14:paraId="13A8FD3C" w14:textId="36B205B5" w:rsidR="002D5A21" w:rsidRPr="008652E7" w:rsidRDefault="0031728C" w:rsidP="00E92303">
      <w:pPr>
        <w:spacing w:after="120" w:line="276" w:lineRule="auto"/>
        <w:ind w:right="45" w:firstLine="567"/>
        <w:jc w:val="both"/>
        <w:rPr>
          <w:rFonts w:ascii="Times New Roman" w:eastAsia="Times New Roman" w:hAnsi="Times New Roman"/>
          <w:sz w:val="24"/>
          <w:szCs w:val="24"/>
        </w:rPr>
      </w:pPr>
      <w:r w:rsidRPr="008652E7">
        <w:rPr>
          <w:rFonts w:ascii="Times New Roman" w:eastAsia="Times New Roman" w:hAnsi="Times New Roman"/>
          <w:sz w:val="24"/>
          <w:szCs w:val="24"/>
        </w:rPr>
        <w:t xml:space="preserve">Целта на настоящия </w:t>
      </w:r>
      <w:r w:rsidR="008361CC" w:rsidRPr="008652E7">
        <w:rPr>
          <w:rFonts w:ascii="Times New Roman" w:eastAsia="Times New Roman" w:hAnsi="Times New Roman"/>
          <w:sz w:val="24"/>
          <w:szCs w:val="24"/>
        </w:rPr>
        <w:t>п</w:t>
      </w:r>
      <w:r w:rsidRPr="008652E7">
        <w:rPr>
          <w:rFonts w:ascii="Times New Roman" w:eastAsia="Times New Roman" w:hAnsi="Times New Roman"/>
          <w:sz w:val="24"/>
          <w:szCs w:val="24"/>
        </w:rPr>
        <w:t xml:space="preserve">лан е </w:t>
      </w:r>
      <w:r w:rsidR="00723374" w:rsidRPr="008652E7">
        <w:rPr>
          <w:rFonts w:ascii="Times New Roman" w:eastAsia="Times New Roman" w:hAnsi="Times New Roman"/>
          <w:sz w:val="24"/>
          <w:szCs w:val="24"/>
        </w:rPr>
        <w:t xml:space="preserve">постигане на </w:t>
      </w:r>
      <w:r w:rsidR="00723374" w:rsidRPr="008652E7">
        <w:rPr>
          <w:rFonts w:ascii="Times New Roman" w:hAnsi="Times New Roman" w:cs="Times New Roman"/>
          <w:sz w:val="24"/>
          <w:szCs w:val="24"/>
        </w:rPr>
        <w:t>състояние</w:t>
      </w:r>
      <w:r w:rsidR="00EB2A85" w:rsidRPr="00517023">
        <w:rPr>
          <w:rFonts w:ascii="Times New Roman" w:hAnsi="Times New Roman" w:cs="Times New Roman"/>
          <w:sz w:val="24"/>
          <w:szCs w:val="24"/>
        </w:rPr>
        <w:t xml:space="preserve"> </w:t>
      </w:r>
      <w:r w:rsidR="00EB2A85" w:rsidRPr="008652E7">
        <w:rPr>
          <w:rFonts w:ascii="Times New Roman" w:hAnsi="Times New Roman" w:cs="Times New Roman"/>
          <w:sz w:val="24"/>
          <w:szCs w:val="24"/>
        </w:rPr>
        <w:t>на сигурност</w:t>
      </w:r>
      <w:r w:rsidR="00723374" w:rsidRPr="008652E7">
        <w:rPr>
          <w:rFonts w:ascii="Times New Roman" w:hAnsi="Times New Roman" w:cs="Times New Roman"/>
          <w:sz w:val="24"/>
          <w:szCs w:val="24"/>
        </w:rPr>
        <w:t xml:space="preserve"> (</w:t>
      </w:r>
      <w:r w:rsidR="00723374" w:rsidRPr="00517023">
        <w:rPr>
          <w:rFonts w:ascii="Times New Roman" w:hAnsi="Times New Roman" w:cs="Times New Roman"/>
          <w:i/>
          <w:sz w:val="24"/>
          <w:szCs w:val="24"/>
        </w:rPr>
        <w:t>Secure Population Status</w:t>
      </w:r>
      <w:r w:rsidR="00723374" w:rsidRPr="008652E7">
        <w:rPr>
          <w:rFonts w:ascii="Times New Roman" w:hAnsi="Times New Roman" w:cs="Times New Roman"/>
          <w:sz w:val="24"/>
          <w:szCs w:val="24"/>
        </w:rPr>
        <w:t xml:space="preserve">) на </w:t>
      </w:r>
      <w:r w:rsidR="004976FA" w:rsidRPr="008652E7">
        <w:rPr>
          <w:rFonts w:ascii="Times New Roman" w:hAnsi="Times New Roman" w:cs="Times New Roman"/>
          <w:sz w:val="24"/>
          <w:szCs w:val="24"/>
        </w:rPr>
        <w:t xml:space="preserve">гнездовата популация на </w:t>
      </w:r>
      <w:r w:rsidR="008361CC" w:rsidRPr="008652E7">
        <w:rPr>
          <w:rFonts w:ascii="Times New Roman" w:hAnsi="Times New Roman" w:cs="Times New Roman"/>
          <w:sz w:val="24"/>
          <w:szCs w:val="24"/>
        </w:rPr>
        <w:t>малкия креслив орел</w:t>
      </w:r>
      <w:r w:rsidR="00723374" w:rsidRPr="008652E7">
        <w:rPr>
          <w:rFonts w:ascii="Times New Roman" w:hAnsi="Times New Roman" w:cs="Times New Roman"/>
          <w:sz w:val="24"/>
          <w:szCs w:val="24"/>
        </w:rPr>
        <w:t xml:space="preserve"> в страната</w:t>
      </w:r>
      <w:r w:rsidR="00BD4287" w:rsidRPr="008652E7">
        <w:rPr>
          <w:rFonts w:ascii="Times New Roman" w:eastAsia="Times New Roman" w:hAnsi="Times New Roman"/>
          <w:sz w:val="24"/>
          <w:szCs w:val="24"/>
        </w:rPr>
        <w:t>,</w:t>
      </w:r>
      <w:r w:rsidR="00517023">
        <w:rPr>
          <w:rFonts w:ascii="Times New Roman" w:eastAsia="Times New Roman" w:hAnsi="Times New Roman"/>
          <w:sz w:val="24"/>
          <w:szCs w:val="24"/>
        </w:rPr>
        <w:t xml:space="preserve"> </w:t>
      </w:r>
      <w:r w:rsidR="008361CC" w:rsidRPr="008652E7">
        <w:rPr>
          <w:rFonts w:ascii="Times New Roman" w:eastAsia="Times New Roman" w:hAnsi="Times New Roman"/>
          <w:sz w:val="24"/>
          <w:szCs w:val="24"/>
        </w:rPr>
        <w:t xml:space="preserve">при </w:t>
      </w:r>
      <w:r w:rsidR="00DF74F6" w:rsidRPr="008652E7">
        <w:rPr>
          <w:rFonts w:ascii="Times New Roman" w:eastAsia="Times New Roman" w:hAnsi="Times New Roman"/>
          <w:sz w:val="24"/>
          <w:szCs w:val="24"/>
        </w:rPr>
        <w:t>достигане</w:t>
      </w:r>
      <w:r w:rsidR="008652E7">
        <w:rPr>
          <w:rFonts w:ascii="Times New Roman" w:eastAsia="Times New Roman" w:hAnsi="Times New Roman"/>
          <w:sz w:val="24"/>
          <w:szCs w:val="24"/>
        </w:rPr>
        <w:t xml:space="preserve"> </w:t>
      </w:r>
      <w:r w:rsidR="00DF74F6" w:rsidRPr="008652E7">
        <w:rPr>
          <w:rFonts w:ascii="Times New Roman" w:eastAsia="Times New Roman" w:hAnsi="Times New Roman"/>
          <w:sz w:val="24"/>
          <w:szCs w:val="24"/>
        </w:rPr>
        <w:t xml:space="preserve">на численост от </w:t>
      </w:r>
      <w:r w:rsidR="008361CC" w:rsidRPr="008652E7">
        <w:rPr>
          <w:rFonts w:ascii="Times New Roman" w:eastAsia="Times New Roman" w:hAnsi="Times New Roman"/>
          <w:sz w:val="24"/>
          <w:szCs w:val="24"/>
        </w:rPr>
        <w:t>750–800 гнездящи двойки</w:t>
      </w:r>
      <w:r w:rsidR="002D5A21" w:rsidRPr="008652E7">
        <w:rPr>
          <w:rFonts w:ascii="Times New Roman" w:eastAsia="Times New Roman" w:hAnsi="Times New Roman"/>
          <w:sz w:val="24"/>
          <w:szCs w:val="24"/>
        </w:rPr>
        <w:t xml:space="preserve"> и опазване на </w:t>
      </w:r>
      <w:r w:rsidR="00723374" w:rsidRPr="008652E7">
        <w:rPr>
          <w:rFonts w:ascii="Times New Roman" w:eastAsia="Times New Roman" w:hAnsi="Times New Roman"/>
          <w:sz w:val="24"/>
          <w:szCs w:val="24"/>
        </w:rPr>
        <w:t>мигриращите през страната индивиди</w:t>
      </w:r>
      <w:r w:rsidR="00BD4287" w:rsidRPr="008652E7">
        <w:rPr>
          <w:rFonts w:ascii="Times New Roman" w:eastAsia="Times New Roman" w:hAnsi="Times New Roman"/>
          <w:sz w:val="24"/>
          <w:szCs w:val="24"/>
        </w:rPr>
        <w:t>.</w:t>
      </w:r>
    </w:p>
    <w:p w14:paraId="550792DB" w14:textId="77777777" w:rsidR="003419D8" w:rsidRPr="008652E7" w:rsidRDefault="003419D8" w:rsidP="00D23712">
      <w:pPr>
        <w:pStyle w:val="ListParagraph"/>
        <w:numPr>
          <w:ilvl w:val="2"/>
          <w:numId w:val="3"/>
        </w:numPr>
        <w:spacing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8" w:name="_Toc515631957"/>
      <w:r w:rsidRPr="008652E7">
        <w:rPr>
          <w:rFonts w:ascii="Times New Roman" w:hAnsi="Times New Roman" w:cs="Times New Roman"/>
          <w:b/>
          <w:sz w:val="24"/>
          <w:szCs w:val="24"/>
        </w:rPr>
        <w:t>Второстепенни цели</w:t>
      </w:r>
      <w:bookmarkEnd w:id="8"/>
    </w:p>
    <w:p w14:paraId="1E99ADE8" w14:textId="1583C9E1" w:rsidR="00991133" w:rsidRPr="008652E7" w:rsidRDefault="00C740AC" w:rsidP="00E92303">
      <w:pPr>
        <w:pStyle w:val="ListParagraph"/>
        <w:numPr>
          <w:ilvl w:val="0"/>
          <w:numId w:val="32"/>
        </w:numPr>
        <w:spacing w:after="120"/>
        <w:ind w:left="714" w:right="45" w:hanging="357"/>
        <w:contextualSpacing w:val="0"/>
        <w:jc w:val="both"/>
        <w:rPr>
          <w:rFonts w:ascii="Times New Roman" w:eastAsia="Times New Roman" w:hAnsi="Times New Roman"/>
          <w:sz w:val="24"/>
          <w:szCs w:val="24"/>
        </w:rPr>
      </w:pPr>
      <w:r w:rsidRPr="008652E7">
        <w:rPr>
          <w:rFonts w:ascii="Times New Roman" w:eastAsia="Times New Roman" w:hAnsi="Times New Roman"/>
          <w:sz w:val="24"/>
          <w:szCs w:val="24"/>
        </w:rPr>
        <w:t>В</w:t>
      </w:r>
      <w:r w:rsidR="001175EA" w:rsidRPr="008652E7">
        <w:rPr>
          <w:rFonts w:ascii="Times New Roman" w:eastAsia="Times New Roman" w:hAnsi="Times New Roman"/>
          <w:sz w:val="24"/>
          <w:szCs w:val="24"/>
        </w:rPr>
        <w:t xml:space="preserve">ъзстановяване на гнезденето на вида в </w:t>
      </w:r>
      <w:r w:rsidR="005210EC" w:rsidRPr="008652E7">
        <w:rPr>
          <w:rFonts w:ascii="Times New Roman" w:eastAsia="Times New Roman" w:hAnsi="Times New Roman"/>
          <w:sz w:val="24"/>
          <w:szCs w:val="24"/>
        </w:rPr>
        <w:t>райони</w:t>
      </w:r>
      <w:r w:rsidR="001175EA" w:rsidRPr="008652E7">
        <w:rPr>
          <w:rFonts w:ascii="Times New Roman" w:eastAsia="Times New Roman" w:hAnsi="Times New Roman"/>
          <w:sz w:val="24"/>
          <w:szCs w:val="24"/>
        </w:rPr>
        <w:t xml:space="preserve">, в които </w:t>
      </w:r>
      <w:r w:rsidRPr="008652E7">
        <w:rPr>
          <w:rFonts w:ascii="Times New Roman" w:eastAsia="Times New Roman" w:hAnsi="Times New Roman"/>
          <w:sz w:val="24"/>
          <w:szCs w:val="24"/>
        </w:rPr>
        <w:t>се е срещал и в които има п</w:t>
      </w:r>
      <w:r w:rsidR="001175EA" w:rsidRPr="008652E7">
        <w:rPr>
          <w:rFonts w:ascii="Times New Roman" w:eastAsia="Times New Roman" w:hAnsi="Times New Roman"/>
          <w:sz w:val="24"/>
          <w:szCs w:val="24"/>
        </w:rPr>
        <w:t xml:space="preserve">одходящи </w:t>
      </w:r>
      <w:r w:rsidRPr="008652E7">
        <w:rPr>
          <w:rFonts w:ascii="Times New Roman" w:eastAsia="Times New Roman" w:hAnsi="Times New Roman"/>
          <w:sz w:val="24"/>
          <w:szCs w:val="24"/>
        </w:rPr>
        <w:t>условия на средата (</w:t>
      </w:r>
      <w:r w:rsidR="001175EA" w:rsidRPr="008652E7">
        <w:rPr>
          <w:rFonts w:ascii="Times New Roman" w:eastAsia="Times New Roman" w:hAnsi="Times New Roman"/>
          <w:sz w:val="24"/>
          <w:szCs w:val="24"/>
        </w:rPr>
        <w:t>местообитания</w:t>
      </w:r>
      <w:r w:rsidRPr="008652E7">
        <w:rPr>
          <w:rFonts w:ascii="Times New Roman" w:eastAsia="Times New Roman" w:hAnsi="Times New Roman"/>
          <w:sz w:val="24"/>
          <w:szCs w:val="24"/>
        </w:rPr>
        <w:t>, хранителен ресурс и др.)</w:t>
      </w:r>
      <w:r w:rsidR="00F84782" w:rsidRPr="008652E7">
        <w:rPr>
          <w:rFonts w:ascii="Times New Roman" w:eastAsia="Times New Roman" w:hAnsi="Times New Roman"/>
          <w:sz w:val="24"/>
          <w:szCs w:val="24"/>
        </w:rPr>
        <w:t>;</w:t>
      </w:r>
    </w:p>
    <w:p w14:paraId="3ECD9F14" w14:textId="4E36DEAB" w:rsidR="00C740AC" w:rsidRPr="008652E7" w:rsidRDefault="00C740AC" w:rsidP="00E92303">
      <w:pPr>
        <w:pStyle w:val="BodyText2"/>
        <w:numPr>
          <w:ilvl w:val="0"/>
          <w:numId w:val="32"/>
        </w:numPr>
        <w:tabs>
          <w:tab w:val="left" w:pos="2880"/>
        </w:tabs>
        <w:spacing w:line="240" w:lineRule="auto"/>
        <w:ind w:left="714" w:hanging="357"/>
        <w:jc w:val="both"/>
        <w:rPr>
          <w:rFonts w:ascii="Times New Roman" w:eastAsia="Calibri" w:hAnsi="Times New Roman" w:cs="Times New Roman"/>
          <w:spacing w:val="0"/>
          <w:kern w:val="0"/>
          <w:lang w:val="bg-BG" w:eastAsia="en-US"/>
        </w:rPr>
      </w:pPr>
      <w:r w:rsidRPr="008652E7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 xml:space="preserve">Намаляване на смъртността </w:t>
      </w:r>
      <w:r w:rsidR="005321C8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 xml:space="preserve">и повишаване на гнездовия успех </w:t>
      </w:r>
      <w:r w:rsidR="001D5AA8" w:rsidRPr="008652E7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 xml:space="preserve">на вида </w:t>
      </w:r>
      <w:r w:rsidRPr="008652E7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>чрез ограничаване на въздействието на заплахите и лимитиращите фактори</w:t>
      </w:r>
      <w:r w:rsidR="001D5AA8" w:rsidRPr="008652E7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 xml:space="preserve"> за гнездовата популация и мигриращите през страната индивиди</w:t>
      </w:r>
      <w:r w:rsidRPr="008652E7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>;</w:t>
      </w:r>
    </w:p>
    <w:p w14:paraId="075CFF3E" w14:textId="77777777" w:rsidR="001D5AA8" w:rsidRPr="008652E7" w:rsidRDefault="001D5AA8" w:rsidP="00E92303">
      <w:pPr>
        <w:pStyle w:val="BodyText2"/>
        <w:numPr>
          <w:ilvl w:val="0"/>
          <w:numId w:val="32"/>
        </w:numPr>
        <w:tabs>
          <w:tab w:val="left" w:pos="2880"/>
        </w:tabs>
        <w:spacing w:line="240" w:lineRule="auto"/>
        <w:jc w:val="both"/>
        <w:rPr>
          <w:rFonts w:ascii="Times New Roman" w:eastAsia="Calibri" w:hAnsi="Times New Roman" w:cs="Times New Roman"/>
          <w:spacing w:val="0"/>
          <w:kern w:val="0"/>
          <w:lang w:val="bg-BG" w:eastAsia="en-US"/>
        </w:rPr>
      </w:pPr>
      <w:r w:rsidRPr="008652E7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>Повишаване на осведомеността и природозащитната култура на различните целеви групи относно биологията, екологията, разпространението, природозащитния статус, заплахите за вида и необходимите мерки за опазването му;</w:t>
      </w:r>
    </w:p>
    <w:p w14:paraId="7252E77E" w14:textId="3B343D9D" w:rsidR="00C740AC" w:rsidRPr="00E92303" w:rsidRDefault="001D5AA8" w:rsidP="00E92303">
      <w:pPr>
        <w:pStyle w:val="BodyText2"/>
        <w:numPr>
          <w:ilvl w:val="0"/>
          <w:numId w:val="32"/>
        </w:numPr>
        <w:tabs>
          <w:tab w:val="left" w:pos="2880"/>
        </w:tabs>
        <w:spacing w:line="240" w:lineRule="auto"/>
        <w:jc w:val="both"/>
        <w:rPr>
          <w:rFonts w:ascii="Times New Roman" w:eastAsia="Calibri" w:hAnsi="Times New Roman" w:cs="Times New Roman"/>
          <w:spacing w:val="0"/>
          <w:kern w:val="0"/>
          <w:lang w:val="bg-BG" w:eastAsia="en-US"/>
        </w:rPr>
      </w:pPr>
      <w:r w:rsidRPr="008652E7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>Създаване на основа за анализ и вземане на управленски решения за опазване на вида и ключовите му места и местообитания, на популационно ниво, на база научн</w:t>
      </w:r>
      <w:r w:rsidR="005214EC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>и</w:t>
      </w:r>
      <w:r w:rsidRPr="008652E7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t xml:space="preserve"> данни;</w:t>
      </w:r>
    </w:p>
    <w:p w14:paraId="0266FC8B" w14:textId="03BEA91B" w:rsidR="00206538" w:rsidRPr="008652E7" w:rsidRDefault="00206538" w:rsidP="005A31F9">
      <w:pPr>
        <w:pStyle w:val="BodyText2"/>
        <w:numPr>
          <w:ilvl w:val="0"/>
          <w:numId w:val="32"/>
        </w:numPr>
        <w:tabs>
          <w:tab w:val="left" w:pos="2880"/>
        </w:tabs>
        <w:spacing w:line="276" w:lineRule="auto"/>
        <w:ind w:left="714" w:hanging="357"/>
        <w:jc w:val="both"/>
        <w:rPr>
          <w:rFonts w:ascii="Times New Roman" w:eastAsia="Calibri" w:hAnsi="Times New Roman" w:cs="Times New Roman"/>
          <w:spacing w:val="0"/>
          <w:kern w:val="0"/>
          <w:lang w:val="bg-BG" w:eastAsia="en-US"/>
        </w:rPr>
      </w:pPr>
      <w:r w:rsidRPr="008652E7">
        <w:rPr>
          <w:rFonts w:ascii="Times New Roman" w:eastAsia="Calibri" w:hAnsi="Times New Roman" w:cs="Times New Roman"/>
          <w:spacing w:val="0"/>
          <w:kern w:val="0"/>
          <w:lang w:val="bg-BG" w:eastAsia="en-US"/>
        </w:rPr>
        <w:br w:type="page"/>
      </w:r>
    </w:p>
    <w:p w14:paraId="43F305BC" w14:textId="77777777" w:rsidR="00942240" w:rsidRPr="008652E7" w:rsidRDefault="00942240" w:rsidP="004D123A">
      <w:pPr>
        <w:pStyle w:val="ListParagraph"/>
        <w:numPr>
          <w:ilvl w:val="0"/>
          <w:numId w:val="3"/>
        </w:numPr>
        <w:spacing w:after="24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9" w:name="_Toc440881206"/>
      <w:bookmarkStart w:id="10" w:name="_Toc515631958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ПРИРОДОЗАЩИТЕН И ЗАКОНОВ СТАТУС</w:t>
      </w:r>
      <w:bookmarkEnd w:id="9"/>
      <w:bookmarkEnd w:id="10"/>
    </w:p>
    <w:p w14:paraId="5D2FE1B4" w14:textId="77777777" w:rsidR="000C67D3" w:rsidRPr="008652E7" w:rsidRDefault="00942240" w:rsidP="000C67D3">
      <w:pPr>
        <w:pStyle w:val="ListParagraph"/>
        <w:numPr>
          <w:ilvl w:val="1"/>
          <w:numId w:val="3"/>
        </w:numPr>
        <w:spacing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1" w:name="_Toc440881207"/>
      <w:bookmarkStart w:id="12" w:name="_Toc515631959"/>
      <w:r w:rsidRPr="008652E7">
        <w:rPr>
          <w:rFonts w:ascii="Times New Roman" w:hAnsi="Times New Roman" w:cs="Times New Roman"/>
          <w:b/>
          <w:sz w:val="28"/>
          <w:szCs w:val="28"/>
        </w:rPr>
        <w:t>П</w:t>
      </w:r>
      <w:bookmarkEnd w:id="11"/>
      <w:r w:rsidRPr="008652E7">
        <w:rPr>
          <w:rFonts w:ascii="Times New Roman" w:hAnsi="Times New Roman" w:cs="Times New Roman"/>
          <w:b/>
          <w:sz w:val="28"/>
          <w:szCs w:val="28"/>
        </w:rPr>
        <w:t>риродозащитен статус</w:t>
      </w:r>
      <w:bookmarkEnd w:id="12"/>
    </w:p>
    <w:p w14:paraId="021A8027" w14:textId="1366404E" w:rsidR="00730461" w:rsidRPr="008652E7" w:rsidRDefault="00E60E65" w:rsidP="00730461">
      <w:pPr>
        <w:spacing w:after="12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60E65">
        <w:rPr>
          <w:rFonts w:ascii="Times New Roman" w:eastAsia="Calibri" w:hAnsi="Times New Roman" w:cs="Times New Roman"/>
          <w:sz w:val="24"/>
          <w:szCs w:val="24"/>
        </w:rPr>
        <w:t>Според критериите на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8652E7">
        <w:rPr>
          <w:rFonts w:ascii="Times New Roman" w:eastAsia="Calibri" w:hAnsi="Times New Roman" w:cs="Times New Roman"/>
          <w:sz w:val="24"/>
          <w:szCs w:val="24"/>
        </w:rPr>
        <w:t>Световния Червен списък</w:t>
      </w:r>
      <w:r w:rsidR="00F45C1F">
        <w:rPr>
          <w:rFonts w:ascii="Times New Roman" w:eastAsia="Calibri" w:hAnsi="Times New Roman" w:cs="Times New Roman"/>
          <w:sz w:val="24"/>
          <w:szCs w:val="24"/>
        </w:rPr>
        <w:t xml:space="preserve"> на </w:t>
      </w:r>
      <w:r w:rsidR="00F45C1F">
        <w:rPr>
          <w:rFonts w:ascii="Times New Roman" w:eastAsia="Calibri" w:hAnsi="Times New Roman" w:cs="Times New Roman"/>
          <w:sz w:val="24"/>
          <w:szCs w:val="24"/>
          <w:lang w:val="en-US"/>
        </w:rPr>
        <w:t>IUCN</w:t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60E65">
        <w:rPr>
          <w:rFonts w:ascii="Times New Roman" w:eastAsia="Calibri" w:hAnsi="Times New Roman" w:cs="Times New Roman"/>
          <w:sz w:val="24"/>
          <w:szCs w:val="24"/>
        </w:rPr>
        <w:t>г</w:t>
      </w:r>
      <w:r w:rsidR="00240210" w:rsidRPr="00E60E65">
        <w:rPr>
          <w:rFonts w:ascii="Times New Roman" w:eastAsia="Calibri" w:hAnsi="Times New Roman" w:cs="Times New Roman"/>
          <w:sz w:val="24"/>
          <w:szCs w:val="24"/>
        </w:rPr>
        <w:t>лобалната оценка</w:t>
      </w:r>
      <w:r w:rsidR="00240210">
        <w:rPr>
          <w:rFonts w:ascii="Times New Roman" w:eastAsia="Calibri" w:hAnsi="Times New Roman" w:cs="Times New Roman"/>
          <w:sz w:val="24"/>
          <w:szCs w:val="24"/>
        </w:rPr>
        <w:t xml:space="preserve"> за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природозащитния статус на </w:t>
      </w:r>
      <w:r w:rsidR="00240210">
        <w:rPr>
          <w:rFonts w:ascii="Times New Roman" w:eastAsia="Calibri" w:hAnsi="Times New Roman" w:cs="Times New Roman"/>
          <w:sz w:val="24"/>
          <w:szCs w:val="24"/>
        </w:rPr>
        <w:t>м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>алкият креслив орел</w:t>
      </w:r>
      <w:r w:rsidR="00240210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е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40210">
        <w:rPr>
          <w:rFonts w:ascii="Times New Roman" w:eastAsia="Calibri" w:hAnsi="Times New Roman" w:cs="Times New Roman"/>
          <w:sz w:val="24"/>
          <w:szCs w:val="24"/>
        </w:rPr>
        <w:t>„</w:t>
      </w:r>
      <w:r w:rsidR="008118A5" w:rsidRPr="008652E7">
        <w:rPr>
          <w:rFonts w:ascii="Times New Roman" w:eastAsia="Calibri" w:hAnsi="Times New Roman" w:cs="Times New Roman"/>
          <w:b/>
          <w:sz w:val="24"/>
          <w:szCs w:val="24"/>
        </w:rPr>
        <w:t>слабо засегнат</w:t>
      </w:r>
      <w:r w:rsidR="00240210">
        <w:rPr>
          <w:rFonts w:ascii="Times New Roman" w:eastAsia="Calibri" w:hAnsi="Times New Roman" w:cs="Times New Roman"/>
          <w:b/>
          <w:sz w:val="24"/>
          <w:szCs w:val="24"/>
        </w:rPr>
        <w:t>“</w:t>
      </w:r>
      <w:r w:rsidR="008118A5" w:rsidRPr="008652E7">
        <w:rPr>
          <w:rFonts w:ascii="Times New Roman" w:eastAsia="Calibri" w:hAnsi="Times New Roman" w:cs="Times New Roman"/>
          <w:b/>
          <w:sz w:val="24"/>
          <w:szCs w:val="24"/>
        </w:rPr>
        <w:t xml:space="preserve"> (Least </w:t>
      </w:r>
      <w:r w:rsidR="00E92303">
        <w:rPr>
          <w:rFonts w:ascii="Times New Roman" w:eastAsia="Calibri" w:hAnsi="Times New Roman" w:cs="Times New Roman"/>
          <w:b/>
          <w:sz w:val="24"/>
          <w:szCs w:val="24"/>
          <w:lang w:val="en-US"/>
        </w:rPr>
        <w:t>c</w:t>
      </w:r>
      <w:r w:rsidR="008118A5" w:rsidRPr="008652E7">
        <w:rPr>
          <w:rFonts w:ascii="Times New Roman" w:eastAsia="Calibri" w:hAnsi="Times New Roman" w:cs="Times New Roman"/>
          <w:b/>
          <w:sz w:val="24"/>
          <w:szCs w:val="24"/>
        </w:rPr>
        <w:t>oncern, LC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>) (BirdLife International 20</w:t>
      </w:r>
      <w:r w:rsidR="0025681E" w:rsidRPr="008652E7">
        <w:rPr>
          <w:rFonts w:ascii="Times New Roman" w:eastAsia="Calibri" w:hAnsi="Times New Roman" w:cs="Times New Roman"/>
          <w:sz w:val="24"/>
          <w:szCs w:val="24"/>
        </w:rPr>
        <w:t>1</w:t>
      </w:r>
      <w:r w:rsidR="00240210">
        <w:rPr>
          <w:rFonts w:ascii="Times New Roman" w:eastAsia="Calibri" w:hAnsi="Times New Roman" w:cs="Times New Roman"/>
          <w:sz w:val="24"/>
          <w:szCs w:val="24"/>
        </w:rPr>
        <w:t>7</w:t>
      </w:r>
      <w:r w:rsidR="008118A5" w:rsidRPr="00DC6351">
        <w:rPr>
          <w:rFonts w:ascii="Times New Roman" w:eastAsia="Calibri" w:hAnsi="Times New Roman" w:cs="Times New Roman"/>
          <w:sz w:val="24"/>
          <w:szCs w:val="24"/>
        </w:rPr>
        <w:t>).</w:t>
      </w:r>
    </w:p>
    <w:p w14:paraId="602ACA46" w14:textId="0CB67DF1" w:rsidR="00730461" w:rsidRPr="008652E7" w:rsidRDefault="00AB0ACB" w:rsidP="00730461">
      <w:pPr>
        <w:spacing w:after="12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652E7">
        <w:rPr>
          <w:rFonts w:ascii="Times New Roman" w:eastAsia="Calibri" w:hAnsi="Times New Roman" w:cs="Times New Roman"/>
          <w:b/>
          <w:sz w:val="24"/>
          <w:szCs w:val="24"/>
        </w:rPr>
        <w:t>Европейската регионална оценка и регионалната оценка на ниво Европейски съюз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eastAsia="Calibri" w:hAnsi="Times New Roman" w:cs="Times New Roman"/>
          <w:sz w:val="24"/>
          <w:szCs w:val="24"/>
        </w:rPr>
        <w:t>(ЕС 27) определят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eastAsia="Calibri" w:hAnsi="Times New Roman" w:cs="Times New Roman"/>
          <w:sz w:val="24"/>
          <w:szCs w:val="24"/>
        </w:rPr>
        <w:t xml:space="preserve">малкият креслив орел 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като </w:t>
      </w:r>
      <w:r w:rsidRPr="008652E7">
        <w:rPr>
          <w:rFonts w:ascii="Times New Roman" w:eastAsia="Calibri" w:hAnsi="Times New Roman" w:cs="Times New Roman"/>
          <w:sz w:val="24"/>
          <w:szCs w:val="24"/>
        </w:rPr>
        <w:t>„</w:t>
      </w:r>
      <w:r w:rsidR="008118A5" w:rsidRPr="00240210">
        <w:rPr>
          <w:rFonts w:ascii="Times New Roman" w:eastAsia="Calibri" w:hAnsi="Times New Roman" w:cs="Times New Roman"/>
          <w:b/>
          <w:sz w:val="24"/>
          <w:szCs w:val="24"/>
        </w:rPr>
        <w:t>слабо засегнат</w:t>
      </w:r>
      <w:r w:rsidRPr="008652E7">
        <w:rPr>
          <w:rFonts w:ascii="Times New Roman" w:eastAsia="Calibri" w:hAnsi="Times New Roman" w:cs="Times New Roman"/>
          <w:sz w:val="24"/>
          <w:szCs w:val="24"/>
        </w:rPr>
        <w:t>“ (</w:t>
      </w:r>
      <w:r w:rsidRPr="00240210">
        <w:rPr>
          <w:rFonts w:ascii="Times New Roman" w:eastAsia="Calibri" w:hAnsi="Times New Roman" w:cs="Times New Roman"/>
          <w:b/>
          <w:sz w:val="24"/>
          <w:szCs w:val="24"/>
        </w:rPr>
        <w:t>LC</w:t>
      </w:r>
      <w:r w:rsidRPr="008652E7">
        <w:rPr>
          <w:rFonts w:ascii="Times New Roman" w:eastAsia="Calibri" w:hAnsi="Times New Roman" w:cs="Times New Roman"/>
          <w:sz w:val="24"/>
          <w:szCs w:val="24"/>
        </w:rPr>
        <w:t>)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 вид (BirdLife International 20</w:t>
      </w:r>
      <w:r w:rsidR="0025681E" w:rsidRPr="00DC6351">
        <w:rPr>
          <w:rFonts w:ascii="Times New Roman" w:eastAsia="Calibri" w:hAnsi="Times New Roman" w:cs="Times New Roman"/>
          <w:sz w:val="24"/>
          <w:szCs w:val="24"/>
        </w:rPr>
        <w:t>1</w:t>
      </w:r>
      <w:r w:rsidR="00240210">
        <w:rPr>
          <w:rFonts w:ascii="Times New Roman" w:eastAsia="Calibri" w:hAnsi="Times New Roman" w:cs="Times New Roman"/>
          <w:sz w:val="24"/>
          <w:szCs w:val="24"/>
        </w:rPr>
        <w:t>5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>)</w:t>
      </w:r>
      <w:r w:rsidR="008118A5" w:rsidRPr="008652E7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0D81F050" w14:textId="677FCA5E" w:rsidR="008118A5" w:rsidRPr="008652E7" w:rsidRDefault="00AB0ACB" w:rsidP="00730461">
      <w:pPr>
        <w:spacing w:after="12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652E7">
        <w:rPr>
          <w:rFonts w:ascii="Times New Roman" w:eastAsia="Calibri" w:hAnsi="Times New Roman" w:cs="Times New Roman"/>
          <w:sz w:val="24"/>
          <w:szCs w:val="24"/>
        </w:rPr>
        <w:t>Малкият креслив орел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 е категоризирана като </w:t>
      </w:r>
      <w:r w:rsidRPr="008652E7">
        <w:rPr>
          <w:rFonts w:ascii="Times New Roman" w:eastAsia="Calibri" w:hAnsi="Times New Roman" w:cs="Times New Roman"/>
          <w:b/>
          <w:sz w:val="24"/>
          <w:szCs w:val="24"/>
        </w:rPr>
        <w:t>уязвим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 вид, </w:t>
      </w:r>
      <w:r w:rsidRPr="00240210">
        <w:rPr>
          <w:rFonts w:ascii="Times New Roman" w:eastAsia="Calibri" w:hAnsi="Times New Roman" w:cs="Times New Roman"/>
          <w:b/>
          <w:sz w:val="24"/>
          <w:szCs w:val="24"/>
        </w:rPr>
        <w:t>VU</w:t>
      </w:r>
      <w:r w:rsidR="008118A5" w:rsidRPr="008652E7">
        <w:rPr>
          <w:vertAlign w:val="superscript"/>
        </w:rPr>
        <w:footnoteReference w:id="2"/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240210">
        <w:rPr>
          <w:rFonts w:ascii="Times New Roman" w:eastAsia="Calibri" w:hAnsi="Times New Roman" w:cs="Times New Roman"/>
          <w:sz w:val="24"/>
          <w:szCs w:val="24"/>
        </w:rPr>
        <w:t>в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8118A5" w:rsidRPr="008652E7">
        <w:rPr>
          <w:rFonts w:ascii="Times New Roman" w:eastAsia="Calibri" w:hAnsi="Times New Roman" w:cs="Times New Roman"/>
          <w:b/>
          <w:sz w:val="24"/>
          <w:szCs w:val="24"/>
        </w:rPr>
        <w:t>Червена книга на Република България</w:t>
      </w:r>
      <w:r w:rsidRPr="00DC6351">
        <w:rPr>
          <w:rFonts w:ascii="Times New Roman" w:eastAsia="Calibri" w:hAnsi="Times New Roman" w:cs="Times New Roman"/>
          <w:sz w:val="24"/>
          <w:szCs w:val="24"/>
        </w:rPr>
        <w:t xml:space="preserve"> (Профиров и Стойчев</w:t>
      </w:r>
      <w:r w:rsidR="008118A5" w:rsidRPr="008652E7">
        <w:rPr>
          <w:rFonts w:ascii="Times New Roman" w:eastAsia="Calibri" w:hAnsi="Times New Roman" w:cs="Times New Roman"/>
          <w:sz w:val="24"/>
          <w:szCs w:val="24"/>
        </w:rPr>
        <w:t xml:space="preserve"> 2015). </w:t>
      </w:r>
      <w:r w:rsidR="001E676D" w:rsidRPr="008652E7">
        <w:rPr>
          <w:rFonts w:ascii="Times New Roman" w:eastAsia="Calibri" w:hAnsi="Times New Roman" w:cs="Times New Roman"/>
          <w:sz w:val="24"/>
          <w:szCs w:val="24"/>
        </w:rPr>
        <w:t>Даден таксон спада към тази категория, когато се намира пред висок риск от изчезване поради продължаващо намаляване на популацията (дори на локално ниво), унищожаване на место</w:t>
      </w:r>
      <w:r w:rsidR="00E10F21" w:rsidRPr="008652E7">
        <w:rPr>
          <w:rFonts w:ascii="Times New Roman" w:eastAsia="Calibri" w:hAnsi="Times New Roman" w:cs="Times New Roman"/>
          <w:sz w:val="24"/>
          <w:szCs w:val="24"/>
        </w:rPr>
        <w:t xml:space="preserve">обитанията или </w:t>
      </w:r>
      <w:r w:rsidR="00111268">
        <w:rPr>
          <w:rFonts w:ascii="Times New Roman" w:eastAsia="Calibri" w:hAnsi="Times New Roman" w:cs="Times New Roman"/>
          <w:sz w:val="24"/>
          <w:szCs w:val="24"/>
        </w:rPr>
        <w:t>свръх ползване</w:t>
      </w:r>
      <w:r w:rsidR="00E10F21" w:rsidRPr="008652E7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1E676D" w:rsidRPr="008652E7">
        <w:rPr>
          <w:rFonts w:ascii="Times New Roman" w:eastAsia="Calibri" w:hAnsi="Times New Roman" w:cs="Times New Roman"/>
          <w:sz w:val="24"/>
          <w:szCs w:val="24"/>
        </w:rPr>
        <w:t xml:space="preserve">Наблюдаваната или прогнозираната скорост на намаляване </w:t>
      </w:r>
      <w:r w:rsidR="00111268">
        <w:rPr>
          <w:rFonts w:ascii="Times New Roman" w:eastAsia="Calibri" w:hAnsi="Times New Roman" w:cs="Times New Roman"/>
          <w:sz w:val="24"/>
          <w:szCs w:val="24"/>
        </w:rPr>
        <w:t xml:space="preserve">на популацията </w:t>
      </w:r>
      <w:r w:rsidR="001E676D" w:rsidRPr="008652E7">
        <w:rPr>
          <w:rFonts w:ascii="Times New Roman" w:eastAsia="Calibri" w:hAnsi="Times New Roman" w:cs="Times New Roman"/>
          <w:sz w:val="24"/>
          <w:szCs w:val="24"/>
        </w:rPr>
        <w:t xml:space="preserve">е по-малка, отколкото при таксоните, отнесени към по-високите категории на застрашеност. В тази категория попадат видове, чиито популации са все още многочислени и/или стабилни, но с неблагоприятни перспективи в бъдеще. </w:t>
      </w:r>
      <w:r w:rsidR="005A31F9" w:rsidRPr="008652E7">
        <w:rPr>
          <w:rFonts w:ascii="Times New Roman" w:eastAsia="Calibri" w:hAnsi="Times New Roman" w:cs="Times New Roman"/>
          <w:sz w:val="24"/>
          <w:szCs w:val="24"/>
        </w:rPr>
        <w:t>Намаляването</w:t>
      </w:r>
      <w:r w:rsidR="006E492B" w:rsidRPr="00E450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E676D" w:rsidRPr="008652E7">
        <w:rPr>
          <w:rFonts w:ascii="Times New Roman" w:eastAsia="Calibri" w:hAnsi="Times New Roman" w:cs="Times New Roman"/>
          <w:sz w:val="24"/>
          <w:szCs w:val="24"/>
        </w:rPr>
        <w:t>им може да се засили, ако факторите, които го причиняват в рамките на страната и съседните страни, продължат да действат (Попов и Мичев 2015).</w:t>
      </w:r>
    </w:p>
    <w:p w14:paraId="4CECD48D" w14:textId="77777777" w:rsidR="001E676D" w:rsidRPr="008652E7" w:rsidRDefault="00942240" w:rsidP="00730461">
      <w:pPr>
        <w:pStyle w:val="ListParagraph"/>
        <w:numPr>
          <w:ilvl w:val="1"/>
          <w:numId w:val="3"/>
        </w:numPr>
        <w:spacing w:before="240"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3" w:name="_Toc515631960"/>
      <w:r w:rsidRPr="008652E7">
        <w:rPr>
          <w:rFonts w:ascii="Times New Roman" w:hAnsi="Times New Roman" w:cs="Times New Roman"/>
          <w:b/>
          <w:sz w:val="28"/>
          <w:szCs w:val="28"/>
        </w:rPr>
        <w:t>Законов статус</w:t>
      </w:r>
      <w:bookmarkEnd w:id="13"/>
    </w:p>
    <w:p w14:paraId="34A2F47F" w14:textId="77777777" w:rsidR="00E64948" w:rsidRPr="008652E7" w:rsidRDefault="00E64948" w:rsidP="00E64948">
      <w:pPr>
        <w:pStyle w:val="ListParagraph"/>
        <w:numPr>
          <w:ilvl w:val="2"/>
          <w:numId w:val="3"/>
        </w:numPr>
        <w:spacing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14" w:name="_Toc515631961"/>
      <w:r w:rsidRPr="008652E7">
        <w:rPr>
          <w:rFonts w:ascii="Times New Roman" w:hAnsi="Times New Roman" w:cs="Times New Roman"/>
          <w:b/>
          <w:sz w:val="24"/>
          <w:szCs w:val="24"/>
        </w:rPr>
        <w:t>Международно законодателство</w:t>
      </w:r>
      <w:bookmarkEnd w:id="14"/>
    </w:p>
    <w:p w14:paraId="0E0A903C" w14:textId="6F52FE8A" w:rsidR="00730461" w:rsidRPr="00E450D5" w:rsidRDefault="001E676D" w:rsidP="00730461">
      <w:pPr>
        <w:autoSpaceDE w:val="0"/>
        <w:autoSpaceDN w:val="0"/>
        <w:adjustRightInd w:val="0"/>
        <w:spacing w:after="12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652E7">
        <w:rPr>
          <w:rFonts w:ascii="Times New Roman" w:eastAsia="Calibri" w:hAnsi="Times New Roman" w:cs="Times New Roman"/>
          <w:sz w:val="24"/>
          <w:szCs w:val="24"/>
        </w:rPr>
        <w:t xml:space="preserve">Видът е включен в </w:t>
      </w:r>
      <w:r w:rsidRPr="008652E7">
        <w:rPr>
          <w:rFonts w:ascii="Times New Roman" w:eastAsia="Calibri" w:hAnsi="Times New Roman" w:cs="Times New Roman"/>
          <w:b/>
          <w:sz w:val="24"/>
          <w:szCs w:val="24"/>
        </w:rPr>
        <w:t>Приложение № II на Конвенцията за опазване на дивата европейска флора и фауна и природните местообитания</w:t>
      </w:r>
      <w:r w:rsidRPr="008652E7">
        <w:rPr>
          <w:rFonts w:ascii="Times New Roman" w:eastAsia="Calibri" w:hAnsi="Times New Roman" w:cs="Times New Roman"/>
          <w:sz w:val="24"/>
          <w:szCs w:val="24"/>
        </w:rPr>
        <w:t xml:space="preserve"> (Бернска конвенция)</w:t>
      </w:r>
      <w:r w:rsidR="000E17AF" w:rsidRPr="00E450D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0E17AF">
        <w:rPr>
          <w:rFonts w:ascii="Times New Roman" w:eastAsia="Calibri" w:hAnsi="Times New Roman" w:cs="Times New Roman"/>
          <w:sz w:val="24"/>
          <w:szCs w:val="24"/>
        </w:rPr>
        <w:t xml:space="preserve">За </w:t>
      </w:r>
      <w:r w:rsidR="005B7CD3" w:rsidRPr="008652E7">
        <w:rPr>
          <w:rFonts w:ascii="Times New Roman" w:eastAsia="Calibri" w:hAnsi="Times New Roman" w:cs="Times New Roman"/>
          <w:sz w:val="24"/>
          <w:szCs w:val="24"/>
        </w:rPr>
        <w:t>поддържане и адаптиране на популациите на</w:t>
      </w:r>
      <w:r w:rsidR="005B7CD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E17AF">
        <w:rPr>
          <w:rFonts w:ascii="Times New Roman" w:eastAsia="Calibri" w:hAnsi="Times New Roman" w:cs="Times New Roman"/>
          <w:sz w:val="24"/>
          <w:szCs w:val="24"/>
        </w:rPr>
        <w:t xml:space="preserve">видовете по това приложение се изисква </w:t>
      </w:r>
      <w:r w:rsidR="005B7CD3">
        <w:rPr>
          <w:rFonts w:ascii="Times New Roman" w:eastAsia="Calibri" w:hAnsi="Times New Roman" w:cs="Times New Roman"/>
          <w:sz w:val="24"/>
          <w:szCs w:val="24"/>
        </w:rPr>
        <w:t>осигуряване на специална защита чрез предприемане на съответните необходими законодателни и административни мерки.</w:t>
      </w:r>
      <w:r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346E6535" w14:textId="7ECA9664" w:rsidR="00725429" w:rsidRPr="006F3E77" w:rsidRDefault="00A93531" w:rsidP="00730461">
      <w:pPr>
        <w:autoSpaceDE w:val="0"/>
        <w:autoSpaceDN w:val="0"/>
        <w:adjustRightInd w:val="0"/>
        <w:spacing w:after="12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652E7">
        <w:rPr>
          <w:rFonts w:ascii="Times New Roman" w:eastAsia="Calibri" w:hAnsi="Times New Roman" w:cs="Times New Roman"/>
          <w:sz w:val="24"/>
          <w:szCs w:val="24"/>
        </w:rPr>
        <w:t>Малкият креслив</w:t>
      </w:r>
      <w:r w:rsidR="001E676D" w:rsidRPr="008652E7">
        <w:rPr>
          <w:rFonts w:ascii="Times New Roman" w:eastAsia="Calibri" w:hAnsi="Times New Roman" w:cs="Times New Roman"/>
          <w:sz w:val="24"/>
          <w:szCs w:val="24"/>
        </w:rPr>
        <w:t xml:space="preserve"> орел е включен в </w:t>
      </w:r>
      <w:r w:rsidR="001E676D" w:rsidRPr="008652E7">
        <w:rPr>
          <w:rFonts w:ascii="Times New Roman" w:eastAsia="Calibri" w:hAnsi="Times New Roman" w:cs="Times New Roman"/>
          <w:b/>
          <w:sz w:val="24"/>
          <w:szCs w:val="24"/>
        </w:rPr>
        <w:t xml:space="preserve">Приложение І </w:t>
      </w:r>
      <w:r w:rsidRPr="008652E7">
        <w:rPr>
          <w:rFonts w:ascii="Times New Roman" w:eastAsia="Calibri" w:hAnsi="Times New Roman" w:cs="Times New Roman"/>
          <w:b/>
          <w:sz w:val="24"/>
          <w:szCs w:val="24"/>
        </w:rPr>
        <w:t>и Приложени</w:t>
      </w:r>
      <w:r w:rsidR="006E492B">
        <w:rPr>
          <w:rFonts w:ascii="Times New Roman" w:eastAsia="Calibri" w:hAnsi="Times New Roman" w:cs="Times New Roman"/>
          <w:b/>
          <w:sz w:val="24"/>
          <w:szCs w:val="24"/>
        </w:rPr>
        <w:t>е</w:t>
      </w:r>
      <w:r w:rsidRPr="008652E7">
        <w:rPr>
          <w:rFonts w:ascii="Times New Roman" w:eastAsia="Calibri" w:hAnsi="Times New Roman" w:cs="Times New Roman"/>
          <w:b/>
          <w:sz w:val="24"/>
          <w:szCs w:val="24"/>
        </w:rPr>
        <w:t xml:space="preserve"> II </w:t>
      </w:r>
      <w:r w:rsidR="001E676D" w:rsidRPr="008652E7">
        <w:rPr>
          <w:rFonts w:ascii="Times New Roman" w:eastAsia="Calibri" w:hAnsi="Times New Roman" w:cs="Times New Roman"/>
          <w:b/>
          <w:sz w:val="24"/>
          <w:szCs w:val="24"/>
        </w:rPr>
        <w:t>към Конвенцията за мигриращите видове</w:t>
      </w:r>
      <w:r w:rsidRPr="00DC6351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1E676D" w:rsidRPr="008652E7">
        <w:rPr>
          <w:rFonts w:ascii="Times New Roman" w:eastAsia="Calibri" w:hAnsi="Times New Roman" w:cs="Times New Roman"/>
          <w:sz w:val="24"/>
          <w:szCs w:val="24"/>
        </w:rPr>
        <w:t>(Бонска</w:t>
      </w:r>
      <w:r w:rsidRPr="008652E7">
        <w:rPr>
          <w:rFonts w:ascii="Times New Roman" w:eastAsia="Calibri" w:hAnsi="Times New Roman" w:cs="Times New Roman"/>
          <w:sz w:val="24"/>
          <w:szCs w:val="24"/>
        </w:rPr>
        <w:t xml:space="preserve"> конвенция).</w:t>
      </w:r>
      <w:r w:rsidR="00725429" w:rsidRPr="00E450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25429">
        <w:rPr>
          <w:rFonts w:ascii="Times New Roman" w:eastAsia="Calibri" w:hAnsi="Times New Roman" w:cs="Times New Roman"/>
          <w:sz w:val="24"/>
          <w:szCs w:val="24"/>
        </w:rPr>
        <w:t xml:space="preserve">За видовете по Приложение </w:t>
      </w:r>
      <w:r w:rsidR="00725429">
        <w:rPr>
          <w:rFonts w:ascii="Times New Roman" w:eastAsia="Calibri" w:hAnsi="Times New Roman" w:cs="Times New Roman"/>
          <w:sz w:val="24"/>
          <w:szCs w:val="24"/>
          <w:lang w:val="en-US"/>
        </w:rPr>
        <w:t>I</w:t>
      </w:r>
      <w:r w:rsidR="00725429">
        <w:rPr>
          <w:rFonts w:ascii="Times New Roman" w:eastAsia="Calibri" w:hAnsi="Times New Roman" w:cs="Times New Roman"/>
          <w:sz w:val="24"/>
          <w:szCs w:val="24"/>
        </w:rPr>
        <w:t>, страните по конвенцията</w:t>
      </w:r>
      <w:r w:rsidR="00725429" w:rsidRPr="00E450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725429">
        <w:rPr>
          <w:rFonts w:ascii="Times New Roman" w:eastAsia="Calibri" w:hAnsi="Times New Roman" w:cs="Times New Roman"/>
          <w:sz w:val="24"/>
          <w:szCs w:val="24"/>
        </w:rPr>
        <w:t>следва</w:t>
      </w:r>
      <w:r w:rsidR="006F3E77">
        <w:rPr>
          <w:rFonts w:ascii="Times New Roman" w:eastAsia="Calibri" w:hAnsi="Times New Roman" w:cs="Times New Roman"/>
          <w:sz w:val="24"/>
          <w:szCs w:val="24"/>
        </w:rPr>
        <w:t>:</w:t>
      </w:r>
      <w:r w:rsidR="00725429">
        <w:rPr>
          <w:rFonts w:ascii="Times New Roman" w:eastAsia="Calibri" w:hAnsi="Times New Roman" w:cs="Times New Roman"/>
          <w:sz w:val="24"/>
          <w:szCs w:val="24"/>
        </w:rPr>
        <w:t xml:space="preserve"> да полагат усилия за опазване и възстановяване на местообитанията му, които са от ключово значение за оцеляване му</w:t>
      </w:r>
      <w:r w:rsidR="006F3E77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="006F3E77" w:rsidRPr="006F3E77">
        <w:rPr>
          <w:rFonts w:ascii="Times New Roman" w:eastAsia="Calibri" w:hAnsi="Times New Roman" w:cs="Times New Roman"/>
          <w:sz w:val="24"/>
          <w:szCs w:val="24"/>
        </w:rPr>
        <w:t xml:space="preserve">да предотвратяват, отстраняват, компенсират или свеждат до минимум </w:t>
      </w:r>
      <w:r w:rsidR="006F3E77">
        <w:rPr>
          <w:rFonts w:ascii="Times New Roman" w:eastAsia="Calibri" w:hAnsi="Times New Roman" w:cs="Times New Roman"/>
          <w:sz w:val="24"/>
          <w:szCs w:val="24"/>
        </w:rPr>
        <w:t xml:space="preserve">факторите, </w:t>
      </w:r>
      <w:r w:rsidR="006F3E77" w:rsidRPr="006F3E77">
        <w:rPr>
          <w:rFonts w:ascii="Times New Roman" w:eastAsia="Calibri" w:hAnsi="Times New Roman" w:cs="Times New Roman"/>
          <w:sz w:val="24"/>
          <w:szCs w:val="24"/>
        </w:rPr>
        <w:t>които сериозно затрудняват или спират миграцията; да предотвратяват, намаляват или контролират факторите, които застрашават или които има вероятност да застрашат вида</w:t>
      </w:r>
      <w:r w:rsidR="006F3E77" w:rsidRPr="00E450D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 w:rsidR="006F3E77">
        <w:rPr>
          <w:rFonts w:ascii="Times New Roman" w:eastAsia="Calibri" w:hAnsi="Times New Roman" w:cs="Times New Roman"/>
          <w:sz w:val="24"/>
          <w:szCs w:val="24"/>
        </w:rPr>
        <w:t xml:space="preserve">За видовете по Приложение </w:t>
      </w:r>
      <w:r w:rsidR="006F3E77">
        <w:rPr>
          <w:rFonts w:ascii="Times New Roman" w:eastAsia="Calibri" w:hAnsi="Times New Roman" w:cs="Times New Roman"/>
          <w:sz w:val="24"/>
          <w:szCs w:val="24"/>
          <w:lang w:val="en-US"/>
        </w:rPr>
        <w:t>II</w:t>
      </w:r>
      <w:r w:rsidR="006F3E77">
        <w:rPr>
          <w:rFonts w:ascii="Times New Roman" w:eastAsia="Calibri" w:hAnsi="Times New Roman" w:cs="Times New Roman"/>
          <w:sz w:val="24"/>
          <w:szCs w:val="24"/>
        </w:rPr>
        <w:t>, страните по конвенцията</w:t>
      </w:r>
      <w:r w:rsidR="006F3E77" w:rsidRPr="00E450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F3E77">
        <w:rPr>
          <w:rFonts w:ascii="Times New Roman" w:eastAsia="Calibri" w:hAnsi="Times New Roman" w:cs="Times New Roman"/>
          <w:sz w:val="24"/>
          <w:szCs w:val="24"/>
        </w:rPr>
        <w:t>следва</w:t>
      </w:r>
      <w:r w:rsidR="006F3E77" w:rsidRPr="00E450D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6F3E77">
        <w:rPr>
          <w:rFonts w:ascii="Times New Roman" w:eastAsia="Calibri" w:hAnsi="Times New Roman" w:cs="Times New Roman"/>
          <w:sz w:val="24"/>
          <w:szCs w:val="24"/>
        </w:rPr>
        <w:t>да</w:t>
      </w:r>
      <w:r w:rsidR="00A41A6D">
        <w:rPr>
          <w:rFonts w:ascii="Times New Roman" w:eastAsia="Calibri" w:hAnsi="Times New Roman" w:cs="Times New Roman"/>
          <w:sz w:val="24"/>
          <w:szCs w:val="24"/>
        </w:rPr>
        <w:t xml:space="preserve"> реализират международно сътрудничество, постигнато чрез международни споразумения, целящо опазването и управлението на техните популации.</w:t>
      </w:r>
    </w:p>
    <w:p w14:paraId="5DC88A52" w14:textId="0983E00E" w:rsidR="001B43CD" w:rsidRPr="008652E7" w:rsidRDefault="00A93531" w:rsidP="00730461">
      <w:pPr>
        <w:autoSpaceDE w:val="0"/>
        <w:autoSpaceDN w:val="0"/>
        <w:adjustRightInd w:val="0"/>
        <w:spacing w:after="12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652E7">
        <w:rPr>
          <w:rFonts w:ascii="Times New Roman" w:eastAsia="Calibri" w:hAnsi="Times New Roman" w:cs="Times New Roman"/>
          <w:sz w:val="24"/>
          <w:szCs w:val="24"/>
        </w:rPr>
        <w:t>Малкият креслив орел фигурира</w:t>
      </w:r>
      <w:r w:rsidR="001E676D" w:rsidRPr="008652E7">
        <w:rPr>
          <w:rFonts w:ascii="Times New Roman" w:eastAsia="Calibri" w:hAnsi="Times New Roman" w:cs="Times New Roman"/>
          <w:sz w:val="24"/>
          <w:szCs w:val="24"/>
        </w:rPr>
        <w:t xml:space="preserve"> в </w:t>
      </w:r>
      <w:r w:rsidR="001E676D" w:rsidRPr="008652E7">
        <w:rPr>
          <w:rFonts w:ascii="Times New Roman" w:eastAsia="Calibri" w:hAnsi="Times New Roman" w:cs="Times New Roman"/>
          <w:b/>
          <w:sz w:val="24"/>
          <w:szCs w:val="24"/>
        </w:rPr>
        <w:t xml:space="preserve">Приложение </w:t>
      </w:r>
      <w:r w:rsidRPr="00240210">
        <w:rPr>
          <w:rFonts w:ascii="Times New Roman" w:eastAsia="Calibri" w:hAnsi="Times New Roman" w:cs="Times New Roman"/>
          <w:b/>
          <w:sz w:val="24"/>
          <w:szCs w:val="24"/>
        </w:rPr>
        <w:t>I</w:t>
      </w:r>
      <w:r w:rsidR="001E676D" w:rsidRPr="008652E7">
        <w:rPr>
          <w:rFonts w:ascii="Times New Roman" w:eastAsia="Calibri" w:hAnsi="Times New Roman" w:cs="Times New Roman"/>
          <w:b/>
          <w:sz w:val="24"/>
          <w:szCs w:val="24"/>
        </w:rPr>
        <w:t>І към Конвенцията по международната търговия със застрашени</w:t>
      </w:r>
      <w:r w:rsidRPr="008652E7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="001E676D" w:rsidRPr="00DC6351">
        <w:rPr>
          <w:rFonts w:ascii="Times New Roman" w:eastAsia="Calibri" w:hAnsi="Times New Roman" w:cs="Times New Roman"/>
          <w:b/>
          <w:sz w:val="24"/>
          <w:szCs w:val="24"/>
        </w:rPr>
        <w:t xml:space="preserve">видове от дивата фауна и флора </w:t>
      </w:r>
      <w:r w:rsidRPr="008652E7">
        <w:rPr>
          <w:rFonts w:ascii="Times New Roman" w:eastAsia="Calibri" w:hAnsi="Times New Roman" w:cs="Times New Roman"/>
          <w:sz w:val="24"/>
          <w:szCs w:val="24"/>
        </w:rPr>
        <w:t>(CITES).</w:t>
      </w:r>
      <w:r w:rsidR="00B47C59"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3C4B48">
        <w:rPr>
          <w:rFonts w:ascii="Times New Roman" w:eastAsia="Calibri" w:hAnsi="Times New Roman" w:cs="Times New Roman"/>
          <w:sz w:val="24"/>
          <w:szCs w:val="24"/>
        </w:rPr>
        <w:t xml:space="preserve">Видовете от Приложение </w:t>
      </w:r>
      <w:r w:rsidR="003C4B48" w:rsidRPr="002B46F3">
        <w:rPr>
          <w:rFonts w:ascii="Times New Roman" w:eastAsia="Calibri" w:hAnsi="Times New Roman" w:cs="Times New Roman"/>
          <w:sz w:val="24"/>
          <w:szCs w:val="24"/>
        </w:rPr>
        <w:t xml:space="preserve">II, </w:t>
      </w:r>
      <w:r w:rsidR="003C4B48">
        <w:rPr>
          <w:rFonts w:ascii="Times New Roman" w:eastAsia="Calibri" w:hAnsi="Times New Roman" w:cs="Times New Roman"/>
          <w:sz w:val="24"/>
          <w:szCs w:val="24"/>
        </w:rPr>
        <w:t xml:space="preserve">следва да бъдат обект на </w:t>
      </w:r>
      <w:r w:rsidR="002B46F3" w:rsidRPr="002B46F3">
        <w:rPr>
          <w:rFonts w:ascii="Times New Roman" w:eastAsia="Calibri" w:hAnsi="Times New Roman" w:cs="Times New Roman"/>
          <w:sz w:val="24"/>
          <w:szCs w:val="24"/>
        </w:rPr>
        <w:t xml:space="preserve">строго регламентиране по </w:t>
      </w:r>
      <w:r w:rsidR="002B46F3" w:rsidRPr="002B46F3">
        <w:rPr>
          <w:rFonts w:ascii="Times New Roman" w:eastAsia="Calibri" w:hAnsi="Times New Roman" w:cs="Times New Roman"/>
          <w:sz w:val="24"/>
          <w:szCs w:val="24"/>
        </w:rPr>
        <w:lastRenderedPageBreak/>
        <w:t>отношение на търговията с тях, с цел да се избегне използване, което е несъвместимо с оцеляването им.</w:t>
      </w:r>
      <w:r w:rsidR="002B46F3" w:rsidRPr="008652E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716F5BBB" w14:textId="77777777" w:rsidR="00E64948" w:rsidRPr="008652E7" w:rsidRDefault="00E64948" w:rsidP="001B43CD">
      <w:pPr>
        <w:pStyle w:val="ListParagraph"/>
        <w:numPr>
          <w:ilvl w:val="2"/>
          <w:numId w:val="3"/>
        </w:numPr>
        <w:spacing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15" w:name="_Toc515631962"/>
      <w:r w:rsidRPr="008652E7">
        <w:rPr>
          <w:rFonts w:ascii="Times New Roman" w:hAnsi="Times New Roman" w:cs="Times New Roman"/>
          <w:b/>
          <w:sz w:val="24"/>
          <w:szCs w:val="24"/>
        </w:rPr>
        <w:t>Законодателство на Европейския съюз и национално законодателство</w:t>
      </w:r>
      <w:bookmarkEnd w:id="15"/>
    </w:p>
    <w:p w14:paraId="69AC39CB" w14:textId="518C0CC2" w:rsidR="00730461" w:rsidRPr="008652E7" w:rsidRDefault="001B43CD" w:rsidP="00730461">
      <w:pPr>
        <w:spacing w:after="120" w:line="276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Малкият креслив орел</w:t>
      </w:r>
      <w:r w:rsidR="00A93531" w:rsidRPr="008652E7">
        <w:rPr>
          <w:rFonts w:ascii="Times New Roman" w:hAnsi="Times New Roman" w:cs="Times New Roman"/>
          <w:sz w:val="24"/>
          <w:szCs w:val="24"/>
        </w:rPr>
        <w:t xml:space="preserve"> е включен в </w:t>
      </w:r>
      <w:r w:rsidR="00A93531" w:rsidRPr="008652E7">
        <w:rPr>
          <w:rFonts w:ascii="Times New Roman" w:hAnsi="Times New Roman" w:cs="Times New Roman"/>
          <w:b/>
          <w:sz w:val="24"/>
          <w:szCs w:val="24"/>
        </w:rPr>
        <w:t xml:space="preserve">Приложение 1 </w:t>
      </w:r>
      <w:r w:rsidR="00240210">
        <w:rPr>
          <w:rFonts w:ascii="Times New Roman" w:hAnsi="Times New Roman" w:cs="Times New Roman"/>
          <w:b/>
          <w:sz w:val="24"/>
          <w:szCs w:val="24"/>
        </w:rPr>
        <w:t>на</w:t>
      </w:r>
      <w:r w:rsidR="00A93531" w:rsidRPr="008652E7">
        <w:rPr>
          <w:rFonts w:ascii="Times New Roman" w:hAnsi="Times New Roman" w:cs="Times New Roman"/>
          <w:b/>
          <w:sz w:val="24"/>
          <w:szCs w:val="24"/>
        </w:rPr>
        <w:t xml:space="preserve"> Директива 2009/147/ЕС на Европейския парламент и на Съвета от 30 ноември 2009 г. </w:t>
      </w:r>
      <w:r w:rsidR="008B069C" w:rsidRPr="008652E7">
        <w:rPr>
          <w:rFonts w:ascii="Times New Roman" w:hAnsi="Times New Roman" w:cs="Times New Roman"/>
          <w:b/>
          <w:sz w:val="24"/>
          <w:szCs w:val="24"/>
        </w:rPr>
        <w:t xml:space="preserve">за </w:t>
      </w:r>
      <w:r w:rsidR="00A93531" w:rsidRPr="008652E7">
        <w:rPr>
          <w:rFonts w:ascii="Times New Roman" w:hAnsi="Times New Roman" w:cs="Times New Roman"/>
          <w:b/>
          <w:sz w:val="24"/>
          <w:szCs w:val="24"/>
        </w:rPr>
        <w:t>опазването на дивите птици</w:t>
      </w:r>
      <w:r w:rsidR="00A93531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445F6B">
        <w:rPr>
          <w:rFonts w:ascii="Times New Roman" w:hAnsi="Times New Roman" w:cs="Times New Roman"/>
          <w:sz w:val="24"/>
          <w:szCs w:val="24"/>
        </w:rPr>
        <w:t xml:space="preserve">За видовете по това приложение, следва да бъдат предприети </w:t>
      </w:r>
      <w:r w:rsidR="00A93531" w:rsidRPr="008652E7">
        <w:rPr>
          <w:rFonts w:ascii="Times New Roman" w:hAnsi="Times New Roman"/>
          <w:bCs/>
          <w:sz w:val="24"/>
          <w:szCs w:val="24"/>
        </w:rPr>
        <w:t xml:space="preserve">специални природозащитни мерки по отношение на </w:t>
      </w:r>
      <w:r w:rsidR="00445F6B">
        <w:rPr>
          <w:rFonts w:ascii="Times New Roman" w:hAnsi="Times New Roman"/>
          <w:bCs/>
          <w:sz w:val="24"/>
          <w:szCs w:val="24"/>
        </w:rPr>
        <w:t>техните</w:t>
      </w:r>
      <w:r w:rsidR="00A93531" w:rsidRPr="008652E7">
        <w:rPr>
          <w:rFonts w:ascii="Times New Roman" w:hAnsi="Times New Roman"/>
          <w:bCs/>
          <w:sz w:val="24"/>
          <w:szCs w:val="24"/>
        </w:rPr>
        <w:t xml:space="preserve"> местообитания, за да се осигури оцеляването и възпроизводството</w:t>
      </w:r>
      <w:r w:rsidR="00445F6B">
        <w:rPr>
          <w:rFonts w:ascii="Times New Roman" w:hAnsi="Times New Roman"/>
          <w:bCs/>
          <w:sz w:val="24"/>
          <w:szCs w:val="24"/>
        </w:rPr>
        <w:t xml:space="preserve"> им</w:t>
      </w:r>
      <w:r w:rsidR="00A93531" w:rsidRPr="008652E7">
        <w:rPr>
          <w:rFonts w:ascii="Times New Roman" w:hAnsi="Times New Roman"/>
          <w:bCs/>
          <w:sz w:val="24"/>
          <w:szCs w:val="24"/>
        </w:rPr>
        <w:t xml:space="preserve"> в района на </w:t>
      </w:r>
      <w:r w:rsidR="00445F6B">
        <w:rPr>
          <w:rFonts w:ascii="Times New Roman" w:hAnsi="Times New Roman"/>
          <w:bCs/>
          <w:sz w:val="24"/>
          <w:szCs w:val="24"/>
        </w:rPr>
        <w:t xml:space="preserve">тяхното </w:t>
      </w:r>
      <w:r w:rsidR="00A93531" w:rsidRPr="008652E7">
        <w:rPr>
          <w:rFonts w:ascii="Times New Roman" w:hAnsi="Times New Roman"/>
          <w:bCs/>
          <w:sz w:val="24"/>
          <w:szCs w:val="24"/>
        </w:rPr>
        <w:t>разпространението.</w:t>
      </w:r>
    </w:p>
    <w:p w14:paraId="4AC55D3B" w14:textId="67207155" w:rsidR="00730461" w:rsidRPr="008652E7" w:rsidRDefault="001B43CD" w:rsidP="00730461">
      <w:pPr>
        <w:spacing w:after="120" w:line="276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8652E7">
        <w:rPr>
          <w:rFonts w:ascii="Times New Roman" w:hAnsi="Times New Roman"/>
          <w:bCs/>
          <w:sz w:val="24"/>
          <w:szCs w:val="24"/>
        </w:rPr>
        <w:t>Малкият креслив орел</w:t>
      </w:r>
      <w:r w:rsidR="00A93531" w:rsidRPr="008652E7">
        <w:rPr>
          <w:rFonts w:ascii="Times New Roman" w:hAnsi="Times New Roman"/>
          <w:bCs/>
          <w:sz w:val="24"/>
          <w:szCs w:val="24"/>
        </w:rPr>
        <w:t xml:space="preserve"> е сред видовете, включени в </w:t>
      </w:r>
      <w:r w:rsidR="00A93531" w:rsidRPr="008652E7">
        <w:rPr>
          <w:rFonts w:ascii="Times New Roman" w:hAnsi="Times New Roman"/>
          <w:b/>
          <w:bCs/>
          <w:sz w:val="24"/>
          <w:szCs w:val="24"/>
        </w:rPr>
        <w:t>Приложение №</w:t>
      </w:r>
      <w:r w:rsidR="00296CA0" w:rsidRPr="008652E7">
        <w:rPr>
          <w:rFonts w:ascii="Times New Roman" w:hAnsi="Times New Roman"/>
          <w:b/>
          <w:bCs/>
          <w:sz w:val="24"/>
          <w:szCs w:val="24"/>
        </w:rPr>
        <w:t xml:space="preserve"> 2 към чл. 6, ал. 1, т. 3 от Закона за биологичното разнообразие</w:t>
      </w:r>
      <w:r w:rsidR="00CE62F9" w:rsidRPr="008652E7">
        <w:rPr>
          <w:rFonts w:ascii="Times New Roman" w:hAnsi="Times New Roman"/>
          <w:b/>
          <w:bCs/>
          <w:sz w:val="24"/>
          <w:szCs w:val="24"/>
        </w:rPr>
        <w:t xml:space="preserve"> (ЗБР)</w:t>
      </w:r>
      <w:r w:rsidR="00A93531" w:rsidRPr="008652E7">
        <w:rPr>
          <w:rFonts w:ascii="Times New Roman" w:hAnsi="Times New Roman"/>
          <w:bCs/>
          <w:sz w:val="24"/>
          <w:szCs w:val="24"/>
        </w:rPr>
        <w:t>, като вид, чиито местообитания са обект на опазване чрез защитени зони от Националната екологична мрежа.</w:t>
      </w:r>
    </w:p>
    <w:p w14:paraId="3865AB6F" w14:textId="10967D20" w:rsidR="00A93531" w:rsidRPr="008652E7" w:rsidRDefault="00A93531" w:rsidP="00730461">
      <w:pPr>
        <w:spacing w:after="120" w:line="276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8652E7">
        <w:rPr>
          <w:rFonts w:ascii="Times New Roman" w:hAnsi="Times New Roman"/>
          <w:bCs/>
          <w:sz w:val="24"/>
          <w:szCs w:val="24"/>
        </w:rPr>
        <w:t xml:space="preserve">Видът е включен в </w:t>
      </w:r>
      <w:r w:rsidRPr="008652E7">
        <w:rPr>
          <w:rFonts w:ascii="Times New Roman" w:hAnsi="Times New Roman"/>
          <w:b/>
          <w:bCs/>
          <w:sz w:val="24"/>
          <w:szCs w:val="24"/>
        </w:rPr>
        <w:t>Приложение № 3 към чл. 37 от ЗБР</w:t>
      </w:r>
      <w:r w:rsidRPr="008652E7">
        <w:rPr>
          <w:rFonts w:ascii="Times New Roman" w:hAnsi="Times New Roman"/>
          <w:bCs/>
          <w:sz w:val="24"/>
          <w:szCs w:val="24"/>
        </w:rPr>
        <w:t>, съгласно който е защитен на територията на цялата страна. В тази връзка за вида се отнасят разпоредбите на чл. 38 от ЗБР, регламентиращ забраните по отношение на защитени видове.</w:t>
      </w:r>
      <w:r w:rsidR="004E100F" w:rsidRPr="008652E7">
        <w:rPr>
          <w:rFonts w:ascii="Times New Roman" w:hAnsi="Times New Roman"/>
          <w:bCs/>
          <w:sz w:val="24"/>
          <w:szCs w:val="24"/>
        </w:rPr>
        <w:t xml:space="preserve"> </w:t>
      </w:r>
    </w:p>
    <w:p w14:paraId="2F6E85E3" w14:textId="77777777" w:rsidR="001B43CD" w:rsidRPr="008652E7" w:rsidRDefault="001B43CD" w:rsidP="00730461">
      <w:pPr>
        <w:pStyle w:val="ListParagraph"/>
        <w:numPr>
          <w:ilvl w:val="2"/>
          <w:numId w:val="3"/>
        </w:numPr>
        <w:spacing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16" w:name="_Toc515631963"/>
      <w:r w:rsidRPr="008652E7">
        <w:rPr>
          <w:rFonts w:ascii="Times New Roman" w:hAnsi="Times New Roman" w:cs="Times New Roman"/>
          <w:b/>
          <w:sz w:val="24"/>
          <w:szCs w:val="24"/>
        </w:rPr>
        <w:t>Национални планове и други стратегически документи</w:t>
      </w:r>
      <w:bookmarkEnd w:id="16"/>
    </w:p>
    <w:p w14:paraId="68353F69" w14:textId="24C5B4C1" w:rsidR="00730461" w:rsidRPr="008652E7" w:rsidRDefault="001B43CD" w:rsidP="00917F13">
      <w:pPr>
        <w:spacing w:after="120" w:line="276" w:lineRule="auto"/>
        <w:ind w:right="45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 xml:space="preserve">Разработеният от </w:t>
      </w:r>
      <w:r w:rsidR="00445F6B">
        <w:rPr>
          <w:rFonts w:ascii="Times New Roman" w:hAnsi="Times New Roman"/>
          <w:sz w:val="24"/>
          <w:szCs w:val="24"/>
        </w:rPr>
        <w:t xml:space="preserve">Министерство на </w:t>
      </w:r>
      <w:r w:rsidR="00F47BA1">
        <w:rPr>
          <w:rFonts w:ascii="Times New Roman" w:hAnsi="Times New Roman"/>
          <w:sz w:val="24"/>
          <w:szCs w:val="24"/>
        </w:rPr>
        <w:t>икономиката, енергетиката и туризма (</w:t>
      </w:r>
      <w:r w:rsidRPr="008652E7">
        <w:rPr>
          <w:rFonts w:ascii="Times New Roman" w:hAnsi="Times New Roman"/>
          <w:sz w:val="24"/>
          <w:szCs w:val="24"/>
        </w:rPr>
        <w:t>МИЕТ</w:t>
      </w:r>
      <w:r w:rsidR="00F47BA1">
        <w:rPr>
          <w:rFonts w:ascii="Times New Roman" w:hAnsi="Times New Roman"/>
          <w:sz w:val="24"/>
          <w:szCs w:val="24"/>
        </w:rPr>
        <w:t>)</w:t>
      </w:r>
      <w:r w:rsidRPr="008652E7">
        <w:rPr>
          <w:rFonts w:ascii="Times New Roman" w:hAnsi="Times New Roman"/>
          <w:sz w:val="24"/>
          <w:szCs w:val="24"/>
        </w:rPr>
        <w:t xml:space="preserve"> през 2010 г. Екологичен доклад „Стратегическо екологично проучване (СЕП) на развитието на вятърната енергия в България“, създава предпоставки за минимизиране на щетите</w:t>
      </w:r>
      <w:r w:rsidR="00CE62F9" w:rsidRPr="008652E7">
        <w:rPr>
          <w:rFonts w:ascii="Times New Roman" w:hAnsi="Times New Roman"/>
          <w:sz w:val="24"/>
          <w:szCs w:val="24"/>
        </w:rPr>
        <w:t xml:space="preserve"> върху вида</w:t>
      </w:r>
      <w:r w:rsidRPr="008652E7">
        <w:rPr>
          <w:rFonts w:ascii="Times New Roman" w:hAnsi="Times New Roman"/>
          <w:sz w:val="24"/>
          <w:szCs w:val="24"/>
        </w:rPr>
        <w:t xml:space="preserve">, които би могло да нанесе изграждането </w:t>
      </w:r>
      <w:r w:rsidR="00CE62F9" w:rsidRPr="008652E7">
        <w:rPr>
          <w:rFonts w:ascii="Times New Roman" w:hAnsi="Times New Roman"/>
          <w:sz w:val="24"/>
          <w:szCs w:val="24"/>
        </w:rPr>
        <w:t xml:space="preserve">на ветрогенератори </w:t>
      </w:r>
      <w:r w:rsidRPr="008652E7">
        <w:rPr>
          <w:rFonts w:ascii="Times New Roman" w:hAnsi="Times New Roman"/>
          <w:sz w:val="24"/>
          <w:szCs w:val="24"/>
        </w:rPr>
        <w:t>на неподходящи места.</w:t>
      </w:r>
    </w:p>
    <w:p w14:paraId="55AAA7C5" w14:textId="4C51E933" w:rsidR="000D1ADF" w:rsidRPr="008652E7" w:rsidRDefault="00B603B2" w:rsidP="000D1ADF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 xml:space="preserve">Малкият креслив орел е един от приоритетните видове за опазване, включени в  </w:t>
      </w:r>
      <w:r w:rsidR="000D7DA1" w:rsidRPr="008652E7">
        <w:rPr>
          <w:rFonts w:ascii="Times New Roman" w:hAnsi="Times New Roman"/>
          <w:sz w:val="24"/>
          <w:szCs w:val="24"/>
        </w:rPr>
        <w:t>Национална</w:t>
      </w:r>
      <w:r w:rsidR="00F47BA1">
        <w:rPr>
          <w:rFonts w:ascii="Times New Roman" w:hAnsi="Times New Roman"/>
          <w:sz w:val="24"/>
          <w:szCs w:val="24"/>
        </w:rPr>
        <w:t>та</w:t>
      </w:r>
      <w:r w:rsidR="000D7DA1" w:rsidRPr="008652E7">
        <w:rPr>
          <w:rFonts w:ascii="Times New Roman" w:hAnsi="Times New Roman"/>
          <w:sz w:val="24"/>
          <w:szCs w:val="24"/>
        </w:rPr>
        <w:t xml:space="preserve"> приоритетна рамка за действие (НПРД) за НАТУРА 2000</w:t>
      </w:r>
      <w:r w:rsidR="00427DFE" w:rsidRPr="008652E7">
        <w:rPr>
          <w:rFonts w:ascii="Times New Roman" w:hAnsi="Times New Roman"/>
          <w:sz w:val="24"/>
          <w:szCs w:val="24"/>
        </w:rPr>
        <w:t xml:space="preserve"> </w:t>
      </w:r>
      <w:r w:rsidRPr="008652E7">
        <w:rPr>
          <w:rFonts w:ascii="Times New Roman" w:hAnsi="Times New Roman"/>
          <w:sz w:val="24"/>
          <w:szCs w:val="24"/>
        </w:rPr>
        <w:t xml:space="preserve">и </w:t>
      </w:r>
      <w:r w:rsidR="00B46BEF" w:rsidRPr="008652E7">
        <w:rPr>
          <w:rFonts w:ascii="Times New Roman" w:hAnsi="Times New Roman"/>
          <w:sz w:val="24"/>
          <w:szCs w:val="24"/>
        </w:rPr>
        <w:t>Стратегия</w:t>
      </w:r>
      <w:r w:rsidR="00F47BA1">
        <w:rPr>
          <w:rFonts w:ascii="Times New Roman" w:hAnsi="Times New Roman"/>
          <w:sz w:val="24"/>
          <w:szCs w:val="24"/>
        </w:rPr>
        <w:t>та</w:t>
      </w:r>
      <w:r w:rsidR="00B46BEF" w:rsidRPr="008652E7">
        <w:rPr>
          <w:rFonts w:ascii="Times New Roman" w:hAnsi="Times New Roman"/>
          <w:sz w:val="24"/>
          <w:szCs w:val="24"/>
        </w:rPr>
        <w:t xml:space="preserve"> за опазване на биоразнообразието</w:t>
      </w:r>
      <w:r w:rsidRPr="008652E7">
        <w:rPr>
          <w:rFonts w:ascii="Times New Roman" w:hAnsi="Times New Roman"/>
          <w:sz w:val="24"/>
          <w:szCs w:val="24"/>
        </w:rPr>
        <w:t>.</w:t>
      </w:r>
    </w:p>
    <w:p w14:paraId="69DFF531" w14:textId="77777777" w:rsidR="00A92212" w:rsidRPr="008652E7" w:rsidRDefault="00A92212" w:rsidP="000D1ADF">
      <w:pPr>
        <w:pStyle w:val="ListParagraph"/>
        <w:numPr>
          <w:ilvl w:val="0"/>
          <w:numId w:val="3"/>
        </w:numPr>
        <w:spacing w:before="240" w:after="24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17" w:name="_Toc515631964"/>
      <w:r w:rsidRPr="008652E7">
        <w:rPr>
          <w:rFonts w:ascii="Times New Roman" w:hAnsi="Times New Roman" w:cs="Times New Roman"/>
          <w:b/>
          <w:sz w:val="28"/>
          <w:szCs w:val="28"/>
        </w:rPr>
        <w:t>ОСНОВНИЯ СВЕДЕНИЯ ЗА ВИДА В СТРАНАТА</w:t>
      </w:r>
      <w:bookmarkEnd w:id="17"/>
    </w:p>
    <w:p w14:paraId="4FCE3975" w14:textId="77777777" w:rsidR="00A92212" w:rsidRPr="008652E7" w:rsidRDefault="00E64948" w:rsidP="000D1ADF">
      <w:pPr>
        <w:pStyle w:val="ListParagraph"/>
        <w:numPr>
          <w:ilvl w:val="1"/>
          <w:numId w:val="3"/>
        </w:numPr>
        <w:spacing w:after="240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8" w:name="_Toc515631965"/>
      <w:r w:rsidRPr="008652E7">
        <w:rPr>
          <w:rFonts w:ascii="Times New Roman" w:hAnsi="Times New Roman" w:cs="Times New Roman"/>
          <w:b/>
          <w:sz w:val="28"/>
          <w:szCs w:val="28"/>
        </w:rPr>
        <w:t>Биология на вида</w:t>
      </w:r>
      <w:bookmarkEnd w:id="18"/>
    </w:p>
    <w:p w14:paraId="357F237B" w14:textId="77777777" w:rsidR="005B4C96" w:rsidRPr="008652E7" w:rsidRDefault="005B4C96" w:rsidP="00730461">
      <w:pPr>
        <w:spacing w:after="120" w:line="276" w:lineRule="auto"/>
        <w:ind w:right="43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8652E7">
        <w:rPr>
          <w:rFonts w:ascii="Times New Roman" w:hAnsi="Times New Roman"/>
          <w:b/>
          <w:i/>
          <w:sz w:val="24"/>
          <w:szCs w:val="24"/>
        </w:rPr>
        <w:t>Гнездова биология</w:t>
      </w:r>
    </w:p>
    <w:p w14:paraId="4BC7E6C4" w14:textId="28391F14" w:rsidR="00730461" w:rsidRPr="008652E7" w:rsidRDefault="00216D0E" w:rsidP="00730461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>Малкият креслив</w:t>
      </w:r>
      <w:r w:rsidR="00637988" w:rsidRPr="008652E7">
        <w:rPr>
          <w:rFonts w:ascii="Times New Roman" w:hAnsi="Times New Roman"/>
          <w:sz w:val="24"/>
          <w:szCs w:val="24"/>
        </w:rPr>
        <w:t xml:space="preserve"> ор</w:t>
      </w:r>
      <w:r w:rsidRPr="008652E7">
        <w:rPr>
          <w:rFonts w:ascii="Times New Roman" w:hAnsi="Times New Roman"/>
          <w:sz w:val="24"/>
          <w:szCs w:val="24"/>
        </w:rPr>
        <w:t>ел</w:t>
      </w:r>
      <w:r w:rsidR="00637988" w:rsidRPr="008652E7">
        <w:rPr>
          <w:rFonts w:ascii="Times New Roman" w:hAnsi="Times New Roman"/>
          <w:sz w:val="24"/>
          <w:szCs w:val="24"/>
        </w:rPr>
        <w:t xml:space="preserve"> изгра</w:t>
      </w:r>
      <w:r w:rsidRPr="008652E7">
        <w:rPr>
          <w:rFonts w:ascii="Times New Roman" w:hAnsi="Times New Roman"/>
          <w:sz w:val="24"/>
          <w:szCs w:val="24"/>
        </w:rPr>
        <w:t>жда</w:t>
      </w:r>
      <w:r w:rsidR="00637988" w:rsidRPr="008652E7">
        <w:rPr>
          <w:rFonts w:ascii="Times New Roman" w:hAnsi="Times New Roman"/>
          <w:sz w:val="24"/>
          <w:szCs w:val="24"/>
        </w:rPr>
        <w:t xml:space="preserve"> свое собствено гнездо, прие</w:t>
      </w:r>
      <w:r w:rsidRPr="008652E7">
        <w:rPr>
          <w:rFonts w:ascii="Times New Roman" w:hAnsi="Times New Roman"/>
          <w:sz w:val="24"/>
          <w:szCs w:val="24"/>
        </w:rPr>
        <w:t>ма</w:t>
      </w:r>
      <w:r w:rsidR="00637988" w:rsidRPr="008652E7">
        <w:rPr>
          <w:rFonts w:ascii="Times New Roman" w:hAnsi="Times New Roman"/>
          <w:sz w:val="24"/>
          <w:szCs w:val="24"/>
        </w:rPr>
        <w:t xml:space="preserve"> изкуствени гнезда</w:t>
      </w:r>
      <w:r w:rsidR="00D95A5E" w:rsidRPr="008652E7">
        <w:rPr>
          <w:rFonts w:ascii="Times New Roman" w:hAnsi="Times New Roman"/>
          <w:sz w:val="24"/>
          <w:szCs w:val="24"/>
        </w:rPr>
        <w:t>,</w:t>
      </w:r>
      <w:r w:rsidRPr="008652E7">
        <w:rPr>
          <w:rFonts w:ascii="Times New Roman" w:hAnsi="Times New Roman"/>
          <w:sz w:val="24"/>
          <w:szCs w:val="24"/>
        </w:rPr>
        <w:t xml:space="preserve"> или заема</w:t>
      </w:r>
      <w:r w:rsidR="00637988" w:rsidRPr="008652E7">
        <w:rPr>
          <w:rFonts w:ascii="Times New Roman" w:hAnsi="Times New Roman"/>
          <w:sz w:val="24"/>
          <w:szCs w:val="24"/>
        </w:rPr>
        <w:t xml:space="preserve"> гнезда н</w:t>
      </w:r>
      <w:r w:rsidRPr="008652E7">
        <w:rPr>
          <w:rFonts w:ascii="Times New Roman" w:hAnsi="Times New Roman"/>
          <w:sz w:val="24"/>
          <w:szCs w:val="24"/>
        </w:rPr>
        <w:t>а други големи птици (</w:t>
      </w:r>
      <w:r w:rsidR="00637988" w:rsidRPr="008652E7">
        <w:rPr>
          <w:rFonts w:ascii="Times New Roman" w:hAnsi="Times New Roman"/>
          <w:sz w:val="24"/>
          <w:szCs w:val="24"/>
        </w:rPr>
        <w:t>обикновен мишелов, черна каня, голям ястреб, черен щъркел). Гнезда</w:t>
      </w:r>
      <w:r w:rsidR="00B15E63" w:rsidRPr="008652E7">
        <w:rPr>
          <w:rFonts w:ascii="Times New Roman" w:hAnsi="Times New Roman"/>
          <w:sz w:val="24"/>
          <w:szCs w:val="24"/>
        </w:rPr>
        <w:t>та</w:t>
      </w:r>
      <w:r w:rsidR="00637988" w:rsidRPr="008652E7">
        <w:rPr>
          <w:rFonts w:ascii="Times New Roman" w:hAnsi="Times New Roman"/>
          <w:sz w:val="24"/>
          <w:szCs w:val="24"/>
        </w:rPr>
        <w:t xml:space="preserve"> се сменят често през годините от повечето двойки, но са известни случаи, когато гнездата са обитавани в до десет последователни години (Meyburg 1991, Meyburg </w:t>
      </w:r>
      <w:r w:rsidR="00637988" w:rsidRPr="00980855">
        <w:rPr>
          <w:rFonts w:ascii="Times New Roman" w:hAnsi="Times New Roman"/>
          <w:i/>
          <w:sz w:val="24"/>
          <w:szCs w:val="24"/>
        </w:rPr>
        <w:t>et</w:t>
      </w:r>
      <w:r w:rsidR="00637988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637988" w:rsidRPr="00980855">
        <w:rPr>
          <w:rFonts w:ascii="Times New Roman" w:hAnsi="Times New Roman"/>
          <w:i/>
          <w:sz w:val="24"/>
          <w:szCs w:val="24"/>
        </w:rPr>
        <w:t>al</w:t>
      </w:r>
      <w:r w:rsidR="00637988" w:rsidRPr="008652E7">
        <w:rPr>
          <w:rFonts w:ascii="Times New Roman" w:hAnsi="Times New Roman"/>
          <w:sz w:val="24"/>
          <w:szCs w:val="24"/>
        </w:rPr>
        <w:t>.</w:t>
      </w:r>
      <w:r w:rsidR="00E27E6C" w:rsidRPr="008652E7">
        <w:rPr>
          <w:rFonts w:ascii="Times New Roman" w:hAnsi="Times New Roman"/>
          <w:sz w:val="24"/>
          <w:szCs w:val="24"/>
        </w:rPr>
        <w:t xml:space="preserve"> 2</w:t>
      </w:r>
      <w:r w:rsidR="00E27E6C" w:rsidRPr="00980855">
        <w:rPr>
          <w:rFonts w:ascii="Times New Roman" w:hAnsi="Times New Roman"/>
          <w:sz w:val="24"/>
          <w:szCs w:val="24"/>
        </w:rPr>
        <w:t>001</w:t>
      </w:r>
      <w:r w:rsidR="00637988" w:rsidRPr="008652E7">
        <w:rPr>
          <w:rFonts w:ascii="Times New Roman" w:hAnsi="Times New Roman"/>
          <w:sz w:val="24"/>
          <w:szCs w:val="24"/>
        </w:rPr>
        <w:t xml:space="preserve">). </w:t>
      </w:r>
      <w:r w:rsidRPr="008652E7">
        <w:rPr>
          <w:rFonts w:ascii="Times New Roman" w:hAnsi="Times New Roman"/>
          <w:sz w:val="24"/>
          <w:szCs w:val="24"/>
        </w:rPr>
        <w:t>Видът</w:t>
      </w:r>
      <w:r w:rsidR="00146D05" w:rsidRPr="00DC6351">
        <w:rPr>
          <w:rFonts w:ascii="Times New Roman" w:hAnsi="Times New Roman"/>
          <w:sz w:val="24"/>
          <w:szCs w:val="24"/>
        </w:rPr>
        <w:t xml:space="preserve"> строи голямо</w:t>
      </w:r>
      <w:r w:rsidR="00F47BA1">
        <w:rPr>
          <w:rFonts w:ascii="Times New Roman" w:hAnsi="Times New Roman"/>
          <w:sz w:val="24"/>
          <w:szCs w:val="24"/>
        </w:rPr>
        <w:t xml:space="preserve"> (диаметър 70–200 </w:t>
      </w:r>
      <w:r w:rsidR="00F47BA1">
        <w:rPr>
          <w:rFonts w:ascii="Times New Roman" w:hAnsi="Times New Roman"/>
          <w:sz w:val="24"/>
          <w:szCs w:val="24"/>
          <w:lang w:val="en-US"/>
        </w:rPr>
        <w:t>cm</w:t>
      </w:r>
      <w:r w:rsidR="00F47BA1">
        <w:rPr>
          <w:rFonts w:ascii="Times New Roman" w:hAnsi="Times New Roman"/>
          <w:sz w:val="24"/>
          <w:szCs w:val="24"/>
        </w:rPr>
        <w:t>,</w:t>
      </w:r>
      <w:r w:rsidR="00F47BA1" w:rsidRPr="00F47BA1">
        <w:rPr>
          <w:rFonts w:ascii="Times New Roman" w:hAnsi="Times New Roman"/>
          <w:sz w:val="24"/>
          <w:szCs w:val="24"/>
        </w:rPr>
        <w:t xml:space="preserve"> </w:t>
      </w:r>
      <w:r w:rsidR="00F47BA1" w:rsidRPr="008652E7">
        <w:rPr>
          <w:rFonts w:ascii="Times New Roman" w:hAnsi="Times New Roman"/>
          <w:sz w:val="24"/>
          <w:szCs w:val="24"/>
        </w:rPr>
        <w:t xml:space="preserve">височина 40–50 </w:t>
      </w:r>
      <w:r w:rsidR="00F47BA1" w:rsidRPr="00980855">
        <w:rPr>
          <w:rFonts w:ascii="Times New Roman" w:hAnsi="Times New Roman"/>
          <w:sz w:val="24"/>
          <w:szCs w:val="24"/>
        </w:rPr>
        <w:t>cm</w:t>
      </w:r>
      <w:r w:rsidR="00F47BA1">
        <w:rPr>
          <w:rFonts w:ascii="Times New Roman" w:hAnsi="Times New Roman"/>
          <w:sz w:val="24"/>
          <w:szCs w:val="24"/>
        </w:rPr>
        <w:t>)</w:t>
      </w:r>
      <w:r w:rsidR="00146D05" w:rsidRPr="00DC6351">
        <w:rPr>
          <w:rFonts w:ascii="Times New Roman" w:hAnsi="Times New Roman"/>
          <w:sz w:val="24"/>
          <w:szCs w:val="24"/>
        </w:rPr>
        <w:t xml:space="preserve"> гнездо разположено върху клоните на дърветата</w:t>
      </w:r>
      <w:r w:rsidR="00D95A5E" w:rsidRPr="008652E7">
        <w:rPr>
          <w:rFonts w:ascii="Times New Roman" w:hAnsi="Times New Roman"/>
          <w:sz w:val="24"/>
          <w:szCs w:val="24"/>
        </w:rPr>
        <w:t xml:space="preserve">, </w:t>
      </w:r>
      <w:r w:rsidR="00496651" w:rsidRPr="008652E7">
        <w:rPr>
          <w:rFonts w:ascii="Times New Roman" w:hAnsi="Times New Roman"/>
          <w:sz w:val="24"/>
          <w:szCs w:val="24"/>
        </w:rPr>
        <w:t>най-често до стъблото на дървото и рядко на върха на короната</w:t>
      </w:r>
      <w:r w:rsidR="000B42A6" w:rsidRPr="008652E7">
        <w:rPr>
          <w:rFonts w:ascii="Times New Roman" w:hAnsi="Times New Roman"/>
          <w:sz w:val="24"/>
          <w:szCs w:val="24"/>
        </w:rPr>
        <w:t>,</w:t>
      </w:r>
      <w:r w:rsidR="00146D05" w:rsidRPr="008652E7">
        <w:rPr>
          <w:rFonts w:ascii="Times New Roman" w:hAnsi="Times New Roman"/>
          <w:sz w:val="24"/>
          <w:szCs w:val="24"/>
        </w:rPr>
        <w:t xml:space="preserve"> предимно в широколистни гори и в борови гори, на височина 6–25 m (von </w:t>
      </w:r>
      <w:r w:rsidR="00146D05" w:rsidRPr="00980855">
        <w:rPr>
          <w:rFonts w:ascii="Times New Roman" w:hAnsi="Times New Roman"/>
          <w:sz w:val="24"/>
          <w:szCs w:val="24"/>
        </w:rPr>
        <w:t>Dobay</w:t>
      </w:r>
      <w:r w:rsidR="00146D05" w:rsidRPr="008652E7">
        <w:rPr>
          <w:rFonts w:ascii="Times New Roman" w:hAnsi="Times New Roman"/>
          <w:sz w:val="24"/>
          <w:szCs w:val="24"/>
        </w:rPr>
        <w:t xml:space="preserve"> 1934, </w:t>
      </w:r>
      <w:r w:rsidR="00146D05" w:rsidRPr="00980855">
        <w:rPr>
          <w:rFonts w:ascii="Times New Roman" w:hAnsi="Times New Roman"/>
          <w:sz w:val="24"/>
          <w:szCs w:val="24"/>
        </w:rPr>
        <w:t>Gentz</w:t>
      </w:r>
      <w:r w:rsidR="00146D05" w:rsidRPr="008652E7">
        <w:rPr>
          <w:rFonts w:ascii="Times New Roman" w:hAnsi="Times New Roman"/>
          <w:sz w:val="24"/>
          <w:szCs w:val="24"/>
        </w:rPr>
        <w:t xml:space="preserve"> 1965, 1967, </w:t>
      </w:r>
      <w:r w:rsidR="00146D05" w:rsidRPr="00980855">
        <w:rPr>
          <w:rFonts w:ascii="Times New Roman" w:hAnsi="Times New Roman"/>
          <w:sz w:val="24"/>
          <w:szCs w:val="24"/>
        </w:rPr>
        <w:t>Glodushko</w:t>
      </w:r>
      <w:r w:rsidR="00146D05" w:rsidRPr="008652E7">
        <w:rPr>
          <w:rFonts w:ascii="Times New Roman" w:hAnsi="Times New Roman"/>
          <w:sz w:val="24"/>
          <w:szCs w:val="24"/>
        </w:rPr>
        <w:t xml:space="preserve"> 1959, </w:t>
      </w:r>
      <w:r w:rsidR="00146D05" w:rsidRPr="00980855">
        <w:rPr>
          <w:rFonts w:ascii="Times New Roman" w:hAnsi="Times New Roman"/>
          <w:sz w:val="24"/>
          <w:szCs w:val="24"/>
        </w:rPr>
        <w:t>Meyburg</w:t>
      </w:r>
      <w:r w:rsidR="00146D05" w:rsidRPr="008652E7">
        <w:rPr>
          <w:rFonts w:ascii="Times New Roman" w:hAnsi="Times New Roman"/>
          <w:sz w:val="24"/>
          <w:szCs w:val="24"/>
        </w:rPr>
        <w:t xml:space="preserve"> 1970, 1973, 1994, </w:t>
      </w:r>
      <w:r w:rsidR="00146D05" w:rsidRPr="00980855">
        <w:rPr>
          <w:rFonts w:ascii="Times New Roman" w:hAnsi="Times New Roman"/>
          <w:sz w:val="24"/>
          <w:szCs w:val="24"/>
        </w:rPr>
        <w:t>Vlachos</w:t>
      </w:r>
      <w:r w:rsidR="00146D05" w:rsidRPr="008652E7">
        <w:rPr>
          <w:rFonts w:ascii="Times New Roman" w:hAnsi="Times New Roman"/>
          <w:sz w:val="24"/>
          <w:szCs w:val="24"/>
        </w:rPr>
        <w:t xml:space="preserve"> 1989, </w:t>
      </w:r>
      <w:r w:rsidR="00146D05" w:rsidRPr="00980855">
        <w:rPr>
          <w:rFonts w:ascii="Times New Roman" w:hAnsi="Times New Roman"/>
          <w:sz w:val="24"/>
          <w:szCs w:val="24"/>
        </w:rPr>
        <w:t>Wendland</w:t>
      </w:r>
      <w:r w:rsidR="00637988" w:rsidRPr="008652E7">
        <w:rPr>
          <w:rFonts w:ascii="Times New Roman" w:hAnsi="Times New Roman"/>
          <w:sz w:val="24"/>
          <w:szCs w:val="24"/>
        </w:rPr>
        <w:t xml:space="preserve"> 1932 1951, 1958, 1959</w:t>
      </w:r>
      <w:r w:rsidR="00E27E6C" w:rsidRPr="008652E7">
        <w:rPr>
          <w:rFonts w:ascii="Times New Roman" w:hAnsi="Times New Roman"/>
          <w:sz w:val="24"/>
          <w:szCs w:val="24"/>
        </w:rPr>
        <w:t>,</w:t>
      </w:r>
      <w:r w:rsidR="00637988" w:rsidRPr="00DC6351">
        <w:rPr>
          <w:rFonts w:ascii="Times New Roman" w:hAnsi="Times New Roman"/>
          <w:sz w:val="24"/>
          <w:szCs w:val="24"/>
        </w:rPr>
        <w:t xml:space="preserve"> </w:t>
      </w:r>
      <w:r w:rsidR="00146D05" w:rsidRPr="00980855">
        <w:rPr>
          <w:rFonts w:ascii="Times New Roman" w:hAnsi="Times New Roman"/>
          <w:sz w:val="24"/>
          <w:szCs w:val="24"/>
        </w:rPr>
        <w:t>Meyburg</w:t>
      </w:r>
      <w:r w:rsidR="00146D05" w:rsidRPr="008652E7">
        <w:rPr>
          <w:rFonts w:ascii="Times New Roman" w:hAnsi="Times New Roman"/>
          <w:sz w:val="24"/>
          <w:szCs w:val="24"/>
        </w:rPr>
        <w:t xml:space="preserve"> </w:t>
      </w:r>
      <w:r w:rsidR="001D6152" w:rsidRPr="00980855">
        <w:rPr>
          <w:rFonts w:ascii="Times New Roman" w:hAnsi="Times New Roman"/>
          <w:i/>
          <w:sz w:val="24"/>
          <w:szCs w:val="24"/>
        </w:rPr>
        <w:t>et</w:t>
      </w:r>
      <w:r w:rsidR="001D6152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1D6152" w:rsidRPr="00980855">
        <w:rPr>
          <w:rFonts w:ascii="Times New Roman" w:hAnsi="Times New Roman"/>
          <w:i/>
          <w:sz w:val="24"/>
          <w:szCs w:val="24"/>
        </w:rPr>
        <w:t>al</w:t>
      </w:r>
      <w:r w:rsidR="001D6152" w:rsidRPr="008652E7">
        <w:rPr>
          <w:rFonts w:ascii="Times New Roman" w:hAnsi="Times New Roman"/>
          <w:sz w:val="24"/>
          <w:szCs w:val="24"/>
        </w:rPr>
        <w:t xml:space="preserve">. </w:t>
      </w:r>
      <w:r w:rsidR="00E27E6C" w:rsidRPr="008652E7">
        <w:rPr>
          <w:rFonts w:ascii="Times New Roman" w:hAnsi="Times New Roman"/>
          <w:sz w:val="24"/>
          <w:szCs w:val="24"/>
        </w:rPr>
        <w:t>2001</w:t>
      </w:r>
      <w:r w:rsidR="00146D05" w:rsidRPr="00DC6351">
        <w:rPr>
          <w:rFonts w:ascii="Times New Roman" w:hAnsi="Times New Roman"/>
          <w:sz w:val="24"/>
          <w:szCs w:val="24"/>
        </w:rPr>
        <w:t>, Профиров и Стойчев 2015). Много рядко</w:t>
      </w:r>
      <w:r w:rsidRPr="008652E7">
        <w:rPr>
          <w:rFonts w:ascii="Times New Roman" w:hAnsi="Times New Roman"/>
          <w:sz w:val="24"/>
          <w:szCs w:val="24"/>
        </w:rPr>
        <w:t xml:space="preserve"> гнездото е изградено върху скала</w:t>
      </w:r>
      <w:r w:rsidR="00146D05" w:rsidRPr="008652E7">
        <w:rPr>
          <w:rFonts w:ascii="Times New Roman" w:hAnsi="Times New Roman"/>
          <w:sz w:val="24"/>
          <w:szCs w:val="24"/>
        </w:rPr>
        <w:t xml:space="preserve"> и на земята (Reistetter 1991, Meyburg </w:t>
      </w:r>
      <w:r w:rsidR="001D6152" w:rsidRPr="00980855">
        <w:rPr>
          <w:rFonts w:ascii="Times New Roman" w:hAnsi="Times New Roman"/>
          <w:i/>
          <w:sz w:val="24"/>
          <w:szCs w:val="24"/>
        </w:rPr>
        <w:t>et</w:t>
      </w:r>
      <w:r w:rsidR="001D6152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1D6152" w:rsidRPr="00980855">
        <w:rPr>
          <w:rFonts w:ascii="Times New Roman" w:hAnsi="Times New Roman"/>
          <w:i/>
          <w:sz w:val="24"/>
          <w:szCs w:val="24"/>
        </w:rPr>
        <w:t>al</w:t>
      </w:r>
      <w:r w:rsidR="001D6152" w:rsidRPr="008652E7">
        <w:rPr>
          <w:rFonts w:ascii="Times New Roman" w:hAnsi="Times New Roman"/>
          <w:sz w:val="24"/>
          <w:szCs w:val="24"/>
        </w:rPr>
        <w:t xml:space="preserve">. </w:t>
      </w:r>
      <w:r w:rsidR="00E27E6C" w:rsidRPr="008652E7">
        <w:rPr>
          <w:rFonts w:ascii="Times New Roman" w:hAnsi="Times New Roman"/>
          <w:sz w:val="24"/>
          <w:szCs w:val="24"/>
        </w:rPr>
        <w:t>2</w:t>
      </w:r>
      <w:r w:rsidR="00E27E6C" w:rsidRPr="00DC6351">
        <w:rPr>
          <w:rFonts w:ascii="Times New Roman" w:hAnsi="Times New Roman"/>
          <w:sz w:val="24"/>
          <w:szCs w:val="24"/>
        </w:rPr>
        <w:t>001</w:t>
      </w:r>
      <w:r w:rsidR="00146D05" w:rsidRPr="008652E7">
        <w:rPr>
          <w:rFonts w:ascii="Times New Roman" w:hAnsi="Times New Roman"/>
          <w:sz w:val="24"/>
          <w:szCs w:val="24"/>
        </w:rPr>
        <w:t>).</w:t>
      </w:r>
      <w:r w:rsidR="00637988" w:rsidRPr="008652E7">
        <w:rPr>
          <w:rFonts w:ascii="Times New Roman" w:hAnsi="Times New Roman"/>
          <w:sz w:val="24"/>
          <w:szCs w:val="24"/>
        </w:rPr>
        <w:t xml:space="preserve"> Гнездото е изградено</w:t>
      </w:r>
      <w:r w:rsidR="00B15E63" w:rsidRPr="008652E7">
        <w:rPr>
          <w:rFonts w:ascii="Times New Roman" w:hAnsi="Times New Roman"/>
          <w:sz w:val="24"/>
          <w:szCs w:val="24"/>
        </w:rPr>
        <w:t xml:space="preserve"> от клони и е застлано само с </w:t>
      </w:r>
      <w:r w:rsidRPr="00DC6351">
        <w:rPr>
          <w:rFonts w:ascii="Times New Roman" w:hAnsi="Times New Roman"/>
          <w:sz w:val="24"/>
          <w:szCs w:val="24"/>
        </w:rPr>
        <w:t xml:space="preserve">трева. По </w:t>
      </w:r>
      <w:r w:rsidRPr="00DC6351">
        <w:rPr>
          <w:rFonts w:ascii="Times New Roman" w:hAnsi="Times New Roman"/>
          <w:sz w:val="24"/>
          <w:szCs w:val="24"/>
        </w:rPr>
        <w:lastRenderedPageBreak/>
        <w:t>ръба му</w:t>
      </w:r>
      <w:r w:rsidR="00637988" w:rsidRPr="008652E7">
        <w:rPr>
          <w:rFonts w:ascii="Times New Roman" w:hAnsi="Times New Roman"/>
          <w:sz w:val="24"/>
          <w:szCs w:val="24"/>
        </w:rPr>
        <w:t xml:space="preserve"> има свежи клони с листа. Някои стари, многократно използвани гнезда имат височина </w:t>
      </w:r>
      <w:r w:rsidR="00980855">
        <w:rPr>
          <w:rFonts w:ascii="Times New Roman" w:hAnsi="Times New Roman"/>
          <w:sz w:val="24"/>
          <w:szCs w:val="24"/>
        </w:rPr>
        <w:t xml:space="preserve">до </w:t>
      </w:r>
      <w:r w:rsidR="00637988" w:rsidRPr="008652E7">
        <w:rPr>
          <w:rFonts w:ascii="Times New Roman" w:hAnsi="Times New Roman"/>
          <w:sz w:val="24"/>
          <w:szCs w:val="24"/>
        </w:rPr>
        <w:t xml:space="preserve">150 cm (Симеонов </w:t>
      </w:r>
      <w:r w:rsidR="00637988" w:rsidRPr="008652E7">
        <w:rPr>
          <w:rFonts w:ascii="Times New Roman" w:hAnsi="Times New Roman"/>
          <w:i/>
          <w:sz w:val="24"/>
          <w:szCs w:val="24"/>
        </w:rPr>
        <w:t>и др</w:t>
      </w:r>
      <w:r w:rsidR="00637988" w:rsidRPr="00DC6351">
        <w:rPr>
          <w:rFonts w:ascii="Times New Roman" w:hAnsi="Times New Roman"/>
          <w:sz w:val="24"/>
          <w:szCs w:val="24"/>
        </w:rPr>
        <w:t>. 1990).</w:t>
      </w:r>
    </w:p>
    <w:p w14:paraId="394FE730" w14:textId="6C4E668F" w:rsidR="00C0677E" w:rsidRPr="008652E7" w:rsidRDefault="00620A97" w:rsidP="00C0677E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 xml:space="preserve">Женската снася в началото на </w:t>
      </w:r>
      <w:r w:rsidR="000D1ADF" w:rsidRPr="008652E7">
        <w:rPr>
          <w:rFonts w:ascii="Times New Roman" w:hAnsi="Times New Roman"/>
          <w:sz w:val="24"/>
          <w:szCs w:val="24"/>
        </w:rPr>
        <w:t>м.</w:t>
      </w:r>
      <w:r w:rsidR="001D6F56" w:rsidRPr="008652E7">
        <w:rPr>
          <w:rFonts w:ascii="Times New Roman" w:hAnsi="Times New Roman"/>
          <w:sz w:val="24"/>
          <w:szCs w:val="24"/>
        </w:rPr>
        <w:t xml:space="preserve"> </w:t>
      </w:r>
      <w:r w:rsidRPr="008652E7">
        <w:rPr>
          <w:rFonts w:ascii="Times New Roman" w:hAnsi="Times New Roman"/>
          <w:sz w:val="24"/>
          <w:szCs w:val="24"/>
        </w:rPr>
        <w:t>май</w:t>
      </w:r>
      <w:r w:rsidR="00D95A5E" w:rsidRPr="008652E7">
        <w:rPr>
          <w:rFonts w:ascii="Times New Roman" w:hAnsi="Times New Roman"/>
          <w:sz w:val="24"/>
          <w:szCs w:val="24"/>
        </w:rPr>
        <w:t xml:space="preserve"> </w:t>
      </w:r>
      <w:r w:rsidRPr="008652E7">
        <w:rPr>
          <w:rFonts w:ascii="Times New Roman" w:hAnsi="Times New Roman"/>
          <w:sz w:val="24"/>
          <w:szCs w:val="24"/>
        </w:rPr>
        <w:t>най</w:t>
      </w:r>
      <w:r w:rsidR="002837E5" w:rsidRPr="008652E7">
        <w:rPr>
          <w:rFonts w:ascii="Times New Roman" w:hAnsi="Times New Roman"/>
          <w:sz w:val="24"/>
          <w:szCs w:val="24"/>
        </w:rPr>
        <w:t>-</w:t>
      </w:r>
      <w:r w:rsidRPr="008652E7">
        <w:rPr>
          <w:rFonts w:ascii="Times New Roman" w:hAnsi="Times New Roman"/>
          <w:sz w:val="24"/>
          <w:szCs w:val="24"/>
        </w:rPr>
        <w:t>често 2</w:t>
      </w:r>
      <w:r w:rsidR="004F570C" w:rsidRPr="008652E7">
        <w:rPr>
          <w:rFonts w:ascii="Times New Roman" w:hAnsi="Times New Roman"/>
          <w:sz w:val="24"/>
          <w:szCs w:val="24"/>
        </w:rPr>
        <w:t xml:space="preserve"> </w:t>
      </w:r>
      <w:r w:rsidR="00110ECE" w:rsidRPr="008652E7">
        <w:rPr>
          <w:rFonts w:ascii="Times New Roman" w:hAnsi="Times New Roman"/>
          <w:sz w:val="24"/>
          <w:szCs w:val="24"/>
        </w:rPr>
        <w:t>мръсно бели</w:t>
      </w:r>
      <w:r w:rsidRPr="008652E7">
        <w:rPr>
          <w:rFonts w:ascii="Times New Roman" w:hAnsi="Times New Roman"/>
          <w:sz w:val="24"/>
          <w:szCs w:val="24"/>
        </w:rPr>
        <w:t xml:space="preserve"> яйца</w:t>
      </w:r>
      <w:r w:rsidR="004F570C" w:rsidRPr="008652E7">
        <w:rPr>
          <w:rFonts w:ascii="Times New Roman" w:hAnsi="Times New Roman"/>
          <w:sz w:val="24"/>
          <w:szCs w:val="24"/>
        </w:rPr>
        <w:t xml:space="preserve"> с тъмнокафяви петна</w:t>
      </w:r>
      <w:r w:rsidRPr="008652E7">
        <w:rPr>
          <w:rFonts w:ascii="Times New Roman" w:hAnsi="Times New Roman"/>
          <w:sz w:val="24"/>
          <w:szCs w:val="24"/>
        </w:rPr>
        <w:t>,</w:t>
      </w:r>
      <w:r w:rsidR="001D6F56" w:rsidRPr="008652E7">
        <w:rPr>
          <w:rFonts w:ascii="Times New Roman" w:hAnsi="Times New Roman"/>
          <w:sz w:val="24"/>
          <w:szCs w:val="24"/>
        </w:rPr>
        <w:t xml:space="preserve"> </w:t>
      </w:r>
      <w:r w:rsidR="00D95A5E" w:rsidRPr="008652E7">
        <w:rPr>
          <w:rFonts w:ascii="Times New Roman" w:hAnsi="Times New Roman"/>
          <w:sz w:val="24"/>
          <w:szCs w:val="24"/>
        </w:rPr>
        <w:t>рядко</w:t>
      </w:r>
      <w:r w:rsidR="001D6F56" w:rsidRPr="008652E7">
        <w:rPr>
          <w:rFonts w:ascii="Times New Roman" w:hAnsi="Times New Roman"/>
          <w:sz w:val="24"/>
          <w:szCs w:val="24"/>
        </w:rPr>
        <w:t xml:space="preserve"> само едно и много рядко 3 яйца,</w:t>
      </w:r>
      <w:r w:rsidR="00856417" w:rsidRPr="008652E7">
        <w:rPr>
          <w:rFonts w:ascii="Times New Roman" w:hAnsi="Times New Roman"/>
          <w:sz w:val="24"/>
          <w:szCs w:val="24"/>
        </w:rPr>
        <w:t xml:space="preserve"> като мътенето продължава 37</w:t>
      </w:r>
      <w:r w:rsidRPr="008652E7">
        <w:rPr>
          <w:rFonts w:ascii="Times New Roman" w:hAnsi="Times New Roman"/>
          <w:sz w:val="24"/>
          <w:szCs w:val="24"/>
        </w:rPr>
        <w:t>–41 дни</w:t>
      </w:r>
      <w:r w:rsidR="001D6F56" w:rsidRPr="008652E7">
        <w:rPr>
          <w:rFonts w:ascii="Times New Roman" w:hAnsi="Times New Roman"/>
          <w:sz w:val="24"/>
          <w:szCs w:val="24"/>
        </w:rPr>
        <w:t xml:space="preserve"> (</w:t>
      </w:r>
      <w:r w:rsidR="004F570C" w:rsidRPr="008652E7">
        <w:rPr>
          <w:rFonts w:ascii="Times New Roman" w:hAnsi="Times New Roman"/>
          <w:sz w:val="24"/>
          <w:szCs w:val="24"/>
        </w:rPr>
        <w:t xml:space="preserve">Патев 1950, </w:t>
      </w:r>
      <w:r w:rsidR="002837E5" w:rsidRPr="008652E7">
        <w:rPr>
          <w:rFonts w:ascii="Times New Roman" w:hAnsi="Times New Roman"/>
          <w:sz w:val="24"/>
          <w:szCs w:val="24"/>
        </w:rPr>
        <w:t xml:space="preserve">Wendland 1959, </w:t>
      </w:r>
      <w:r w:rsidR="001D6F56" w:rsidRPr="008652E7">
        <w:rPr>
          <w:rFonts w:ascii="Times New Roman" w:hAnsi="Times New Roman"/>
          <w:sz w:val="24"/>
          <w:szCs w:val="24"/>
        </w:rPr>
        <w:t>Meyburg 1970, 1994</w:t>
      </w:r>
      <w:r w:rsidR="00856417" w:rsidRPr="008652E7">
        <w:rPr>
          <w:rFonts w:ascii="Times New Roman" w:hAnsi="Times New Roman"/>
          <w:sz w:val="24"/>
          <w:szCs w:val="24"/>
        </w:rPr>
        <w:t xml:space="preserve">, Meyburg </w:t>
      </w:r>
      <w:r w:rsidR="001D6152" w:rsidRPr="00980855">
        <w:rPr>
          <w:rFonts w:ascii="Times New Roman" w:hAnsi="Times New Roman"/>
          <w:i/>
          <w:sz w:val="24"/>
          <w:szCs w:val="24"/>
        </w:rPr>
        <w:t>et</w:t>
      </w:r>
      <w:r w:rsidR="001D6152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1D6152" w:rsidRPr="00980855">
        <w:rPr>
          <w:rFonts w:ascii="Times New Roman" w:hAnsi="Times New Roman"/>
          <w:i/>
          <w:sz w:val="24"/>
          <w:szCs w:val="24"/>
        </w:rPr>
        <w:t>al</w:t>
      </w:r>
      <w:r w:rsidR="001D6152" w:rsidRPr="008652E7">
        <w:rPr>
          <w:rFonts w:ascii="Times New Roman" w:hAnsi="Times New Roman"/>
          <w:sz w:val="24"/>
          <w:szCs w:val="24"/>
        </w:rPr>
        <w:t xml:space="preserve">. </w:t>
      </w:r>
      <w:r w:rsidR="00052A36" w:rsidRPr="008652E7">
        <w:rPr>
          <w:rFonts w:ascii="Times New Roman" w:hAnsi="Times New Roman"/>
          <w:sz w:val="24"/>
          <w:szCs w:val="24"/>
        </w:rPr>
        <w:t>2</w:t>
      </w:r>
      <w:r w:rsidR="00052A36" w:rsidRPr="00980855">
        <w:rPr>
          <w:rFonts w:ascii="Times New Roman" w:hAnsi="Times New Roman"/>
          <w:sz w:val="24"/>
          <w:szCs w:val="24"/>
        </w:rPr>
        <w:t>001</w:t>
      </w:r>
      <w:r w:rsidR="00856417" w:rsidRPr="008652E7">
        <w:rPr>
          <w:rFonts w:ascii="Times New Roman" w:hAnsi="Times New Roman"/>
          <w:sz w:val="24"/>
          <w:szCs w:val="24"/>
        </w:rPr>
        <w:t xml:space="preserve">, </w:t>
      </w:r>
      <w:r w:rsidR="001D6F56" w:rsidRPr="008652E7">
        <w:rPr>
          <w:rFonts w:ascii="Times New Roman" w:hAnsi="Times New Roman"/>
          <w:sz w:val="24"/>
          <w:szCs w:val="24"/>
        </w:rPr>
        <w:t>Профиров и Стойчев 2015)</w:t>
      </w:r>
      <w:r w:rsidRPr="00DC6351">
        <w:rPr>
          <w:rFonts w:ascii="Times New Roman" w:hAnsi="Times New Roman"/>
          <w:sz w:val="24"/>
          <w:szCs w:val="24"/>
        </w:rPr>
        <w:t xml:space="preserve">. </w:t>
      </w:r>
      <w:r w:rsidR="00856417" w:rsidRPr="008652E7">
        <w:rPr>
          <w:rFonts w:ascii="Times New Roman" w:hAnsi="Times New Roman"/>
          <w:sz w:val="24"/>
          <w:szCs w:val="24"/>
        </w:rPr>
        <w:t xml:space="preserve">Гнездовия успех е около 0.5–0.8 млади на размножаваща се двойка (Meyburg 1970, </w:t>
      </w:r>
      <w:r w:rsidR="00C3572B" w:rsidRPr="008652E7">
        <w:rPr>
          <w:rFonts w:ascii="Times New Roman" w:hAnsi="Times New Roman"/>
          <w:sz w:val="24"/>
          <w:szCs w:val="24"/>
        </w:rPr>
        <w:t>1973, 1994, Neubauer</w:t>
      </w:r>
      <w:r w:rsidR="00C3572B" w:rsidRPr="008652E7">
        <w:t xml:space="preserve"> </w:t>
      </w:r>
      <w:r w:rsidR="00856417" w:rsidRPr="008652E7">
        <w:rPr>
          <w:rFonts w:ascii="Times New Roman" w:hAnsi="Times New Roman"/>
          <w:sz w:val="24"/>
          <w:szCs w:val="24"/>
        </w:rPr>
        <w:t xml:space="preserve">1991, Rodziewicz 1996, Svehlik </w:t>
      </w:r>
      <w:r w:rsidR="009A4520" w:rsidRPr="008652E7">
        <w:rPr>
          <w:rFonts w:ascii="Times New Roman" w:hAnsi="Times New Roman"/>
          <w:sz w:val="24"/>
          <w:szCs w:val="24"/>
        </w:rPr>
        <w:t xml:space="preserve">&amp; </w:t>
      </w:r>
      <w:r w:rsidR="00856417" w:rsidRPr="008652E7">
        <w:rPr>
          <w:rFonts w:ascii="Times New Roman" w:hAnsi="Times New Roman"/>
          <w:sz w:val="24"/>
          <w:szCs w:val="24"/>
        </w:rPr>
        <w:t>Meyburg 1979, Meyburg</w:t>
      </w:r>
      <w:r w:rsidR="001D6152" w:rsidRPr="008652E7">
        <w:rPr>
          <w:rFonts w:ascii="Times New Roman" w:hAnsi="Times New Roman"/>
          <w:sz w:val="24"/>
          <w:szCs w:val="24"/>
        </w:rPr>
        <w:t xml:space="preserve"> </w:t>
      </w:r>
      <w:r w:rsidR="001D6152" w:rsidRPr="00980855">
        <w:rPr>
          <w:rFonts w:ascii="Times New Roman" w:hAnsi="Times New Roman"/>
          <w:i/>
          <w:sz w:val="24"/>
          <w:szCs w:val="24"/>
        </w:rPr>
        <w:t>et</w:t>
      </w:r>
      <w:r w:rsidR="001D6152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1D6152" w:rsidRPr="00980855">
        <w:rPr>
          <w:rFonts w:ascii="Times New Roman" w:hAnsi="Times New Roman"/>
          <w:i/>
          <w:sz w:val="24"/>
          <w:szCs w:val="24"/>
        </w:rPr>
        <w:t>al</w:t>
      </w:r>
      <w:r w:rsidR="001D6152" w:rsidRPr="008652E7">
        <w:rPr>
          <w:rFonts w:ascii="Times New Roman" w:hAnsi="Times New Roman"/>
          <w:sz w:val="24"/>
          <w:szCs w:val="24"/>
        </w:rPr>
        <w:t>.</w:t>
      </w:r>
      <w:r w:rsidR="00052A36" w:rsidRPr="008652E7">
        <w:rPr>
          <w:rFonts w:ascii="Times New Roman" w:hAnsi="Times New Roman"/>
          <w:sz w:val="24"/>
          <w:szCs w:val="24"/>
        </w:rPr>
        <w:t xml:space="preserve"> 2001</w:t>
      </w:r>
      <w:r w:rsidR="00856417" w:rsidRPr="00DC6351">
        <w:rPr>
          <w:rFonts w:ascii="Times New Roman" w:hAnsi="Times New Roman"/>
          <w:sz w:val="24"/>
          <w:szCs w:val="24"/>
        </w:rPr>
        <w:t>)</w:t>
      </w:r>
      <w:r w:rsidR="007E7C4C" w:rsidRPr="008652E7">
        <w:rPr>
          <w:rFonts w:ascii="Times New Roman" w:hAnsi="Times New Roman"/>
          <w:sz w:val="24"/>
          <w:szCs w:val="24"/>
        </w:rPr>
        <w:t>.</w:t>
      </w:r>
      <w:r w:rsidR="00856417" w:rsidRPr="008652E7">
        <w:rPr>
          <w:rFonts w:ascii="Times New Roman" w:hAnsi="Times New Roman"/>
          <w:sz w:val="24"/>
          <w:szCs w:val="24"/>
        </w:rPr>
        <w:t xml:space="preserve"> </w:t>
      </w:r>
      <w:r w:rsidRPr="008652E7">
        <w:rPr>
          <w:rFonts w:ascii="Times New Roman" w:hAnsi="Times New Roman"/>
          <w:sz w:val="24"/>
          <w:szCs w:val="24"/>
        </w:rPr>
        <w:t>Малките напускат гнезд</w:t>
      </w:r>
      <w:r w:rsidR="00276CC2" w:rsidRPr="008652E7">
        <w:rPr>
          <w:rFonts w:ascii="Times New Roman" w:hAnsi="Times New Roman"/>
          <w:sz w:val="24"/>
          <w:szCs w:val="24"/>
        </w:rPr>
        <w:t>ата на около 55-дневна възраст (</w:t>
      </w:r>
      <w:r w:rsidR="001D6F56" w:rsidRPr="008652E7">
        <w:rPr>
          <w:rFonts w:ascii="Times New Roman" w:hAnsi="Times New Roman"/>
          <w:sz w:val="24"/>
          <w:szCs w:val="24"/>
        </w:rPr>
        <w:t>Профиров и Стойчев 2015</w:t>
      </w:r>
      <w:r w:rsidR="00276CC2" w:rsidRPr="008652E7">
        <w:rPr>
          <w:rFonts w:ascii="Times New Roman" w:hAnsi="Times New Roman"/>
          <w:sz w:val="24"/>
          <w:szCs w:val="24"/>
        </w:rPr>
        <w:t>)</w:t>
      </w:r>
      <w:r w:rsidRPr="008652E7">
        <w:rPr>
          <w:rFonts w:ascii="Times New Roman" w:hAnsi="Times New Roman"/>
          <w:sz w:val="24"/>
          <w:szCs w:val="24"/>
        </w:rPr>
        <w:t>.</w:t>
      </w:r>
      <w:r w:rsidR="009E2D5C" w:rsidRPr="008652E7">
        <w:rPr>
          <w:rFonts w:ascii="Times New Roman" w:hAnsi="Times New Roman"/>
          <w:sz w:val="24"/>
          <w:szCs w:val="24"/>
        </w:rPr>
        <w:t xml:space="preserve"> </w:t>
      </w:r>
      <w:r w:rsidR="001D6F56" w:rsidRPr="008652E7">
        <w:rPr>
          <w:rFonts w:ascii="Times New Roman" w:hAnsi="Times New Roman"/>
          <w:sz w:val="24"/>
          <w:szCs w:val="24"/>
        </w:rPr>
        <w:t>Налице е сравнително висо</w:t>
      </w:r>
      <w:r w:rsidR="009E2D5C" w:rsidRPr="008652E7">
        <w:rPr>
          <w:rFonts w:ascii="Times New Roman" w:hAnsi="Times New Roman"/>
          <w:sz w:val="24"/>
          <w:szCs w:val="24"/>
        </w:rPr>
        <w:t>ка степен на неуспешни двойки. Р</w:t>
      </w:r>
      <w:r w:rsidR="001D6F56" w:rsidRPr="008652E7">
        <w:rPr>
          <w:rFonts w:ascii="Times New Roman" w:hAnsi="Times New Roman"/>
          <w:sz w:val="24"/>
          <w:szCs w:val="24"/>
        </w:rPr>
        <w:t>азмножаване</w:t>
      </w:r>
      <w:r w:rsidR="00D95A5E" w:rsidRPr="008652E7">
        <w:rPr>
          <w:rFonts w:ascii="Times New Roman" w:hAnsi="Times New Roman"/>
          <w:sz w:val="24"/>
          <w:szCs w:val="24"/>
        </w:rPr>
        <w:t>то</w:t>
      </w:r>
      <w:r w:rsidR="001D6F56" w:rsidRPr="008652E7">
        <w:rPr>
          <w:rFonts w:ascii="Times New Roman" w:hAnsi="Times New Roman"/>
          <w:sz w:val="24"/>
          <w:szCs w:val="24"/>
        </w:rPr>
        <w:t xml:space="preserve"> на вида се характеризира с</w:t>
      </w:r>
      <w:r w:rsidR="009E2D5C" w:rsidRPr="008652E7">
        <w:rPr>
          <w:rFonts w:ascii="Times New Roman" w:hAnsi="Times New Roman"/>
          <w:sz w:val="24"/>
          <w:szCs w:val="24"/>
        </w:rPr>
        <w:t xml:space="preserve"> </w:t>
      </w:r>
      <w:r w:rsidR="00B15E63" w:rsidRPr="008652E7">
        <w:rPr>
          <w:rFonts w:ascii="Times New Roman" w:hAnsi="Times New Roman"/>
          <w:sz w:val="24"/>
          <w:szCs w:val="24"/>
        </w:rPr>
        <w:t>к</w:t>
      </w:r>
      <w:r w:rsidR="009E2D5C" w:rsidRPr="008652E7">
        <w:rPr>
          <w:rFonts w:ascii="Times New Roman" w:hAnsi="Times New Roman"/>
          <w:sz w:val="24"/>
          <w:szCs w:val="24"/>
        </w:rPr>
        <w:t>а</w:t>
      </w:r>
      <w:r w:rsidR="000D1ADF" w:rsidRPr="008652E7">
        <w:rPr>
          <w:rFonts w:ascii="Times New Roman" w:hAnsi="Times New Roman"/>
          <w:sz w:val="24"/>
          <w:szCs w:val="24"/>
        </w:rPr>
        <w:t>й</w:t>
      </w:r>
      <w:r w:rsidR="00C3572B" w:rsidRPr="008652E7">
        <w:rPr>
          <w:rFonts w:ascii="Times New Roman" w:hAnsi="Times New Roman"/>
          <w:sz w:val="24"/>
          <w:szCs w:val="24"/>
        </w:rPr>
        <w:t xml:space="preserve">низъм, при което </w:t>
      </w:r>
      <w:r w:rsidR="00366E88">
        <w:rPr>
          <w:rFonts w:ascii="Times New Roman" w:hAnsi="Times New Roman"/>
          <w:sz w:val="24"/>
          <w:szCs w:val="24"/>
        </w:rPr>
        <w:t>първото излюпено малко убива второто</w:t>
      </w:r>
      <w:r w:rsidR="009E2D5C" w:rsidRPr="008652E7">
        <w:rPr>
          <w:rFonts w:ascii="Times New Roman" w:hAnsi="Times New Roman"/>
          <w:sz w:val="24"/>
          <w:szCs w:val="24"/>
        </w:rPr>
        <w:t xml:space="preserve"> в рамките на първите 1–14 дни след излюпването (Wen</w:t>
      </w:r>
      <w:r w:rsidR="00951AC9" w:rsidRPr="008652E7">
        <w:rPr>
          <w:rFonts w:ascii="Times New Roman" w:hAnsi="Times New Roman"/>
          <w:sz w:val="24"/>
          <w:szCs w:val="24"/>
        </w:rPr>
        <w:t xml:space="preserve">dland 1959, </w:t>
      </w:r>
      <w:r w:rsidR="00E27E6C" w:rsidRPr="008652E7">
        <w:rPr>
          <w:rFonts w:ascii="Times New Roman" w:hAnsi="Times New Roman"/>
          <w:sz w:val="24"/>
          <w:szCs w:val="24"/>
        </w:rPr>
        <w:t xml:space="preserve">Meyburg </w:t>
      </w:r>
      <w:r w:rsidR="00E27E6C" w:rsidRPr="00980855">
        <w:rPr>
          <w:rFonts w:ascii="Times New Roman" w:hAnsi="Times New Roman"/>
          <w:i/>
          <w:sz w:val="24"/>
          <w:szCs w:val="24"/>
        </w:rPr>
        <w:t>et al.</w:t>
      </w:r>
      <w:r w:rsidR="00E27E6C" w:rsidRPr="00980855">
        <w:rPr>
          <w:rFonts w:ascii="Times New Roman" w:hAnsi="Times New Roman"/>
          <w:sz w:val="24"/>
          <w:szCs w:val="24"/>
        </w:rPr>
        <w:t xml:space="preserve"> </w:t>
      </w:r>
      <w:r w:rsidR="00E27E6C" w:rsidRPr="008652E7">
        <w:rPr>
          <w:rFonts w:ascii="Times New Roman" w:hAnsi="Times New Roman"/>
          <w:sz w:val="24"/>
          <w:szCs w:val="24"/>
        </w:rPr>
        <w:t>2001</w:t>
      </w:r>
      <w:r w:rsidR="009E2D5C" w:rsidRPr="008652E7">
        <w:rPr>
          <w:rFonts w:ascii="Times New Roman" w:hAnsi="Times New Roman"/>
          <w:sz w:val="24"/>
          <w:szCs w:val="24"/>
        </w:rPr>
        <w:t xml:space="preserve">). В много редки случаи две малки </w:t>
      </w:r>
      <w:r w:rsidR="004E100F" w:rsidRPr="00DC6351">
        <w:rPr>
          <w:rFonts w:ascii="Times New Roman" w:hAnsi="Times New Roman"/>
          <w:sz w:val="24"/>
          <w:szCs w:val="24"/>
        </w:rPr>
        <w:t>излитат</w:t>
      </w:r>
      <w:r w:rsidR="00B15E63" w:rsidRPr="008652E7">
        <w:rPr>
          <w:rFonts w:ascii="Times New Roman" w:hAnsi="Times New Roman"/>
          <w:sz w:val="24"/>
          <w:szCs w:val="24"/>
        </w:rPr>
        <w:t xml:space="preserve"> </w:t>
      </w:r>
      <w:r w:rsidR="009E2D5C" w:rsidRPr="008652E7">
        <w:rPr>
          <w:rFonts w:ascii="Times New Roman" w:hAnsi="Times New Roman"/>
          <w:sz w:val="24"/>
          <w:szCs w:val="24"/>
        </w:rPr>
        <w:t>от едно люпило</w:t>
      </w:r>
      <w:r w:rsidR="00637988" w:rsidRPr="008652E7">
        <w:rPr>
          <w:rFonts w:ascii="Times New Roman" w:hAnsi="Times New Roman"/>
          <w:sz w:val="24"/>
          <w:szCs w:val="24"/>
        </w:rPr>
        <w:t>.</w:t>
      </w:r>
      <w:r w:rsidR="009E2D5C" w:rsidRPr="008652E7">
        <w:rPr>
          <w:rFonts w:ascii="Times New Roman" w:hAnsi="Times New Roman"/>
          <w:sz w:val="24"/>
          <w:szCs w:val="24"/>
        </w:rPr>
        <w:t xml:space="preserve"> </w:t>
      </w:r>
      <w:r w:rsidR="00637988" w:rsidRPr="008652E7">
        <w:rPr>
          <w:rFonts w:ascii="Times New Roman" w:hAnsi="Times New Roman"/>
          <w:sz w:val="24"/>
          <w:szCs w:val="24"/>
        </w:rPr>
        <w:t xml:space="preserve">Характерното за възрастните птици оперение се придобива след </w:t>
      </w:r>
      <w:r w:rsidR="00B15E63" w:rsidRPr="008652E7">
        <w:rPr>
          <w:rFonts w:ascii="Times New Roman" w:hAnsi="Times New Roman"/>
          <w:sz w:val="24"/>
          <w:szCs w:val="24"/>
        </w:rPr>
        <w:t>4-та есен (Forsman 1999)</w:t>
      </w:r>
      <w:r w:rsidR="009E2D5C" w:rsidRPr="008652E7">
        <w:rPr>
          <w:rFonts w:ascii="Times New Roman" w:hAnsi="Times New Roman"/>
          <w:sz w:val="24"/>
          <w:szCs w:val="24"/>
        </w:rPr>
        <w:t>.</w:t>
      </w:r>
    </w:p>
    <w:p w14:paraId="687071E2" w14:textId="3A266125" w:rsidR="008316C5" w:rsidRPr="008652E7" w:rsidRDefault="00216D0E" w:rsidP="00216D0E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DC6351">
        <w:rPr>
          <w:rFonts w:ascii="Times New Roman" w:hAnsi="Times New Roman"/>
          <w:sz w:val="24"/>
          <w:szCs w:val="24"/>
        </w:rPr>
        <w:t>При проучване на 45 територии заети от малък креслив орел, проведено през 2017 г. в Югоизточна България, за 22 двойки (48.9%) е ре</w:t>
      </w:r>
      <w:r w:rsidRPr="008652E7">
        <w:rPr>
          <w:rFonts w:ascii="Times New Roman" w:hAnsi="Times New Roman"/>
          <w:sz w:val="24"/>
          <w:szCs w:val="24"/>
        </w:rPr>
        <w:t xml:space="preserve">гистрирано мътене. </w:t>
      </w:r>
      <w:r w:rsidRPr="008652E7">
        <w:rPr>
          <w:rFonts w:ascii="Times New Roman" w:hAnsi="Times New Roman" w:cs="Times New Roman"/>
          <w:sz w:val="24"/>
          <w:szCs w:val="24"/>
        </w:rPr>
        <w:t>От размножаващите се 22 дв., успешни (отгледали мин.</w:t>
      </w:r>
      <w:r w:rsidR="008316C5" w:rsidRPr="008652E7">
        <w:rPr>
          <w:rFonts w:ascii="Times New Roman" w:hAnsi="Times New Roman" w:cs="Times New Roman"/>
          <w:sz w:val="24"/>
          <w:szCs w:val="24"/>
        </w:rPr>
        <w:t xml:space="preserve"> 1 малко) са 13</w:t>
      </w:r>
      <w:r w:rsidRPr="008652E7">
        <w:rPr>
          <w:rFonts w:ascii="Times New Roman" w:hAnsi="Times New Roman" w:cs="Times New Roman"/>
          <w:sz w:val="24"/>
          <w:szCs w:val="24"/>
        </w:rPr>
        <w:t xml:space="preserve"> дв.</w:t>
      </w:r>
      <w:r w:rsidR="008316C5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(59.</w:t>
      </w:r>
      <w:r w:rsidR="008316C5" w:rsidRPr="008652E7">
        <w:rPr>
          <w:rFonts w:ascii="Times New Roman" w:hAnsi="Times New Roman" w:cs="Times New Roman"/>
          <w:sz w:val="24"/>
          <w:szCs w:val="24"/>
        </w:rPr>
        <w:t>09%</w:t>
      </w:r>
      <w:r w:rsidRPr="008652E7">
        <w:rPr>
          <w:rFonts w:ascii="Times New Roman" w:hAnsi="Times New Roman" w:cs="Times New Roman"/>
          <w:sz w:val="24"/>
          <w:szCs w:val="24"/>
        </w:rPr>
        <w:t>)</w:t>
      </w:r>
      <w:r w:rsidR="008316C5" w:rsidRPr="00980855">
        <w:rPr>
          <w:rFonts w:ascii="Times New Roman" w:hAnsi="Times New Roman" w:cs="Times New Roman"/>
          <w:sz w:val="24"/>
          <w:szCs w:val="24"/>
        </w:rPr>
        <w:t xml:space="preserve">. </w:t>
      </w:r>
      <w:r w:rsidRPr="008652E7">
        <w:rPr>
          <w:rFonts w:ascii="Times New Roman" w:hAnsi="Times New Roman" w:cs="Times New Roman"/>
          <w:sz w:val="24"/>
          <w:szCs w:val="24"/>
        </w:rPr>
        <w:t>Не е установено</w:t>
      </w:r>
      <w:r w:rsidR="008316C5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DC6351">
        <w:rPr>
          <w:rFonts w:ascii="Times New Roman" w:hAnsi="Times New Roman" w:cs="Times New Roman"/>
          <w:sz w:val="24"/>
          <w:szCs w:val="24"/>
        </w:rPr>
        <w:t>излитане на</w:t>
      </w:r>
      <w:r w:rsidR="008316C5" w:rsidRPr="008652E7">
        <w:rPr>
          <w:rFonts w:ascii="Times New Roman" w:hAnsi="Times New Roman" w:cs="Times New Roman"/>
          <w:sz w:val="24"/>
          <w:szCs w:val="24"/>
        </w:rPr>
        <w:t xml:space="preserve"> 2 малки от едно </w:t>
      </w:r>
      <w:r w:rsidRPr="008652E7">
        <w:rPr>
          <w:rFonts w:ascii="Times New Roman" w:hAnsi="Times New Roman" w:cs="Times New Roman"/>
          <w:sz w:val="24"/>
          <w:szCs w:val="24"/>
        </w:rPr>
        <w:t>гнездо. Средният гнездови успех, изчислен на база брой излетели малки/брой мътещи</w:t>
      </w:r>
      <w:r w:rsidR="008316C5" w:rsidRPr="008652E7">
        <w:rPr>
          <w:rFonts w:ascii="Times New Roman" w:hAnsi="Times New Roman" w:cs="Times New Roman"/>
          <w:sz w:val="24"/>
          <w:szCs w:val="24"/>
        </w:rPr>
        <w:t xml:space="preserve"> двойки е 0.59. </w:t>
      </w:r>
      <w:r w:rsidRPr="008652E7">
        <w:rPr>
          <w:rFonts w:ascii="Times New Roman" w:hAnsi="Times New Roman" w:cs="Times New Roman"/>
          <w:sz w:val="24"/>
          <w:szCs w:val="24"/>
        </w:rPr>
        <w:t xml:space="preserve">При </w:t>
      </w:r>
      <w:r w:rsidR="008316C5" w:rsidRPr="008652E7">
        <w:rPr>
          <w:rFonts w:ascii="Times New Roman" w:hAnsi="Times New Roman" w:cs="Times New Roman"/>
          <w:sz w:val="24"/>
          <w:szCs w:val="24"/>
        </w:rPr>
        <w:t>9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от мътещите двойки (40.9%) е регистрирано</w:t>
      </w:r>
      <w:r w:rsidR="008316C5" w:rsidRPr="008652E7">
        <w:rPr>
          <w:rFonts w:ascii="Times New Roman" w:hAnsi="Times New Roman" w:cs="Times New Roman"/>
          <w:sz w:val="24"/>
          <w:szCs w:val="24"/>
        </w:rPr>
        <w:t xml:space="preserve"> неуспешно размно</w:t>
      </w:r>
      <w:r w:rsidRPr="008652E7">
        <w:rPr>
          <w:rFonts w:ascii="Times New Roman" w:hAnsi="Times New Roman" w:cs="Times New Roman"/>
          <w:sz w:val="24"/>
          <w:szCs w:val="24"/>
        </w:rPr>
        <w:t>жаване. Едно малко загива при</w:t>
      </w:r>
      <w:r w:rsidR="008316C5" w:rsidRPr="008652E7">
        <w:rPr>
          <w:rFonts w:ascii="Times New Roman" w:hAnsi="Times New Roman" w:cs="Times New Roman"/>
          <w:sz w:val="24"/>
          <w:szCs w:val="24"/>
        </w:rPr>
        <w:t xml:space="preserve"> неизвестни причини</w:t>
      </w:r>
      <w:r w:rsidRPr="008652E7">
        <w:rPr>
          <w:rFonts w:ascii="Times New Roman" w:hAnsi="Times New Roman" w:cs="Times New Roman"/>
          <w:sz w:val="24"/>
          <w:szCs w:val="24"/>
        </w:rPr>
        <w:t>. При останалите 8</w:t>
      </w:r>
      <w:r w:rsidR="008316C5" w:rsidRPr="008652E7">
        <w:rPr>
          <w:rFonts w:ascii="Times New Roman" w:hAnsi="Times New Roman" w:cs="Times New Roman"/>
          <w:sz w:val="24"/>
          <w:szCs w:val="24"/>
        </w:rPr>
        <w:t xml:space="preserve"> двойки, неуспех</w:t>
      </w:r>
      <w:r w:rsidR="009866BB">
        <w:rPr>
          <w:rFonts w:ascii="Times New Roman" w:hAnsi="Times New Roman" w:cs="Times New Roman"/>
          <w:sz w:val="24"/>
          <w:szCs w:val="24"/>
        </w:rPr>
        <w:t>ът</w:t>
      </w:r>
      <w:r w:rsidR="008316C5" w:rsidRPr="008652E7">
        <w:rPr>
          <w:rFonts w:ascii="Times New Roman" w:hAnsi="Times New Roman" w:cs="Times New Roman"/>
          <w:sz w:val="24"/>
          <w:szCs w:val="24"/>
        </w:rPr>
        <w:t xml:space="preserve"> е на етап мътене, като само в един от случаите </w:t>
      </w:r>
      <w:r w:rsidRPr="008652E7">
        <w:rPr>
          <w:rFonts w:ascii="Times New Roman" w:hAnsi="Times New Roman" w:cs="Times New Roman"/>
          <w:sz w:val="24"/>
          <w:szCs w:val="24"/>
        </w:rPr>
        <w:t xml:space="preserve">е установена причината – </w:t>
      </w:r>
      <w:r w:rsidR="008316C5" w:rsidRPr="008652E7">
        <w:rPr>
          <w:rFonts w:ascii="Times New Roman" w:hAnsi="Times New Roman" w:cs="Times New Roman"/>
          <w:sz w:val="24"/>
          <w:szCs w:val="24"/>
        </w:rPr>
        <w:t>безпокойство от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събирачи на трюфели.</w:t>
      </w:r>
    </w:p>
    <w:p w14:paraId="78430F51" w14:textId="77777777" w:rsidR="004F570C" w:rsidRPr="008652E7" w:rsidRDefault="004F570C" w:rsidP="00C0677E">
      <w:pPr>
        <w:spacing w:before="120" w:after="120" w:line="276" w:lineRule="auto"/>
        <w:ind w:right="45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8652E7">
        <w:rPr>
          <w:rFonts w:ascii="Times New Roman" w:hAnsi="Times New Roman"/>
          <w:b/>
          <w:i/>
          <w:sz w:val="24"/>
          <w:szCs w:val="24"/>
        </w:rPr>
        <w:t>Гнездово разпространение</w:t>
      </w:r>
    </w:p>
    <w:p w14:paraId="2A1E921F" w14:textId="3A71BB25" w:rsidR="000D1ADF" w:rsidRPr="008652E7" w:rsidRDefault="009866BB" w:rsidP="000D1ADF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Видът има н</w:t>
      </w:r>
      <w:r w:rsidR="00B15E63" w:rsidRPr="008652E7">
        <w:rPr>
          <w:rFonts w:ascii="Times New Roman" w:hAnsi="Times New Roman"/>
          <w:sz w:val="24"/>
          <w:szCs w:val="24"/>
        </w:rPr>
        <w:t>еравномерно</w:t>
      </w:r>
      <w:r w:rsidR="00980855">
        <w:rPr>
          <w:rFonts w:ascii="Times New Roman" w:hAnsi="Times New Roman"/>
          <w:sz w:val="24"/>
          <w:szCs w:val="24"/>
        </w:rPr>
        <w:t>,</w:t>
      </w:r>
      <w:r w:rsidR="00B15E63" w:rsidRPr="008652E7">
        <w:rPr>
          <w:rFonts w:ascii="Times New Roman" w:hAnsi="Times New Roman"/>
          <w:sz w:val="24"/>
          <w:szCs w:val="24"/>
        </w:rPr>
        <w:t xml:space="preserve"> петнисто разпространение в цялата страна до около 1500 </w:t>
      </w:r>
      <w:r w:rsidR="00EA4276" w:rsidRPr="00980855">
        <w:rPr>
          <w:rFonts w:ascii="Times New Roman" w:hAnsi="Times New Roman"/>
          <w:sz w:val="24"/>
          <w:szCs w:val="24"/>
        </w:rPr>
        <w:t>m</w:t>
      </w:r>
      <w:r w:rsidR="00B15E63" w:rsidRPr="008652E7">
        <w:rPr>
          <w:rFonts w:ascii="Times New Roman" w:hAnsi="Times New Roman"/>
          <w:sz w:val="24"/>
          <w:szCs w:val="24"/>
        </w:rPr>
        <w:t xml:space="preserve"> н.в., а понякога – и до 1861 </w:t>
      </w:r>
      <w:r w:rsidR="00B15E63" w:rsidRPr="00980855">
        <w:rPr>
          <w:rFonts w:ascii="Times New Roman" w:hAnsi="Times New Roman"/>
          <w:sz w:val="24"/>
          <w:szCs w:val="24"/>
        </w:rPr>
        <w:t>m</w:t>
      </w:r>
      <w:r w:rsidR="00B15E63" w:rsidRPr="008652E7">
        <w:rPr>
          <w:rFonts w:ascii="Times New Roman" w:hAnsi="Times New Roman"/>
          <w:sz w:val="24"/>
          <w:szCs w:val="24"/>
        </w:rPr>
        <w:t xml:space="preserve"> </w:t>
      </w:r>
      <w:r w:rsidR="009A4520" w:rsidRPr="008652E7">
        <w:rPr>
          <w:rFonts w:ascii="Times New Roman" w:hAnsi="Times New Roman"/>
          <w:sz w:val="24"/>
          <w:szCs w:val="24"/>
        </w:rPr>
        <w:t xml:space="preserve">н.в. (Демерджиев </w:t>
      </w:r>
      <w:r w:rsidR="009A4520" w:rsidRPr="00DC6351">
        <w:rPr>
          <w:rFonts w:ascii="Times New Roman" w:hAnsi="Times New Roman"/>
          <w:i/>
          <w:sz w:val="24"/>
          <w:szCs w:val="24"/>
        </w:rPr>
        <w:t>и др.</w:t>
      </w:r>
      <w:r w:rsidR="00B15E63" w:rsidRPr="008652E7">
        <w:rPr>
          <w:rFonts w:ascii="Times New Roman" w:hAnsi="Times New Roman"/>
          <w:sz w:val="24"/>
          <w:szCs w:val="24"/>
        </w:rPr>
        <w:t xml:space="preserve"> 2007)</w:t>
      </w:r>
      <w:r w:rsidR="00AC0DD7" w:rsidRPr="008652E7">
        <w:rPr>
          <w:rFonts w:ascii="Times New Roman" w:hAnsi="Times New Roman"/>
          <w:sz w:val="24"/>
          <w:szCs w:val="24"/>
        </w:rPr>
        <w:t xml:space="preserve"> (Фиг. 1)</w:t>
      </w:r>
      <w:r w:rsidR="00B15E63" w:rsidRPr="008652E7">
        <w:rPr>
          <w:rFonts w:ascii="Times New Roman" w:hAnsi="Times New Roman"/>
          <w:sz w:val="24"/>
          <w:szCs w:val="24"/>
        </w:rPr>
        <w:t xml:space="preserve">. По-голяма част от гнездовата популация е концентрирана в Югоизточна и Източна </w:t>
      </w:r>
      <w:r w:rsidR="00D95A5E" w:rsidRPr="008652E7">
        <w:rPr>
          <w:rFonts w:ascii="Times New Roman" w:hAnsi="Times New Roman"/>
          <w:sz w:val="24"/>
          <w:szCs w:val="24"/>
        </w:rPr>
        <w:t xml:space="preserve">България и обхваща почти изцяло </w:t>
      </w:r>
      <w:r w:rsidR="00216D0E" w:rsidRPr="008652E7">
        <w:rPr>
          <w:rFonts w:ascii="Times New Roman" w:hAnsi="Times New Roman"/>
          <w:sz w:val="24"/>
          <w:szCs w:val="24"/>
        </w:rPr>
        <w:t xml:space="preserve">планините </w:t>
      </w:r>
      <w:r w:rsidR="00B15E63" w:rsidRPr="008652E7">
        <w:rPr>
          <w:rFonts w:ascii="Times New Roman" w:hAnsi="Times New Roman"/>
          <w:sz w:val="24"/>
          <w:szCs w:val="24"/>
        </w:rPr>
        <w:t xml:space="preserve">Сакар, Дервентските възвишения, Странджа, средното и долно течение на р. Тунджа и значителни части от Източна Стара планина, Източните Родопи и Добруджа. Останалата част от двойките са разпръснати почти в цялата страна, главно в по-ниските ѝ части. Отстъпва или е слабо представен в Северозападна България, Западните погранични планини, южната част на Дунавската равнина и Предбалкана, долините на реките Струма и Места. Избягва високите </w:t>
      </w:r>
      <w:r w:rsidR="00F26137" w:rsidRPr="008652E7">
        <w:rPr>
          <w:rFonts w:ascii="Times New Roman" w:hAnsi="Times New Roman"/>
          <w:sz w:val="24"/>
          <w:szCs w:val="24"/>
        </w:rPr>
        <w:t xml:space="preserve">части на </w:t>
      </w:r>
      <w:r w:rsidR="00B15E63" w:rsidRPr="008652E7">
        <w:rPr>
          <w:rFonts w:ascii="Times New Roman" w:hAnsi="Times New Roman"/>
          <w:sz w:val="24"/>
          <w:szCs w:val="24"/>
        </w:rPr>
        <w:t>планини</w:t>
      </w:r>
      <w:r w:rsidR="00F26137" w:rsidRPr="008652E7">
        <w:rPr>
          <w:rFonts w:ascii="Times New Roman" w:hAnsi="Times New Roman"/>
          <w:sz w:val="24"/>
          <w:szCs w:val="24"/>
        </w:rPr>
        <w:t>те</w:t>
      </w:r>
      <w:r w:rsidR="00B15E63" w:rsidRPr="008652E7">
        <w:rPr>
          <w:rFonts w:ascii="Times New Roman" w:hAnsi="Times New Roman"/>
          <w:sz w:val="24"/>
          <w:szCs w:val="24"/>
        </w:rPr>
        <w:t xml:space="preserve"> Рила</w:t>
      </w:r>
      <w:r w:rsidR="009A4520" w:rsidRPr="008652E7">
        <w:rPr>
          <w:rFonts w:ascii="Times New Roman" w:hAnsi="Times New Roman"/>
          <w:sz w:val="24"/>
          <w:szCs w:val="24"/>
        </w:rPr>
        <w:t xml:space="preserve">, Пирин и Западни Родопи (Демерджиев </w:t>
      </w:r>
      <w:r w:rsidR="009A4520" w:rsidRPr="008652E7">
        <w:rPr>
          <w:rFonts w:ascii="Times New Roman" w:hAnsi="Times New Roman"/>
          <w:i/>
          <w:sz w:val="24"/>
          <w:szCs w:val="24"/>
        </w:rPr>
        <w:t>и др.</w:t>
      </w:r>
      <w:r w:rsidR="009A4520" w:rsidRPr="008652E7">
        <w:rPr>
          <w:rFonts w:ascii="Times New Roman" w:hAnsi="Times New Roman"/>
          <w:sz w:val="24"/>
          <w:szCs w:val="24"/>
        </w:rPr>
        <w:t xml:space="preserve"> 2007</w:t>
      </w:r>
      <w:r w:rsidR="00B15E63" w:rsidRPr="008652E7">
        <w:rPr>
          <w:rFonts w:ascii="Times New Roman" w:hAnsi="Times New Roman"/>
          <w:sz w:val="24"/>
          <w:szCs w:val="24"/>
        </w:rPr>
        <w:t>), където се среща в подножието им.</w:t>
      </w:r>
    </w:p>
    <w:p w14:paraId="0ABCDD0B" w14:textId="77777777" w:rsidR="000D59FD" w:rsidRPr="008652E7" w:rsidRDefault="000D59FD" w:rsidP="000D59FD">
      <w:pPr>
        <w:spacing w:before="240" w:after="120" w:line="276" w:lineRule="auto"/>
        <w:ind w:right="45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8652E7">
        <w:rPr>
          <w:rFonts w:ascii="Times New Roman" w:hAnsi="Times New Roman"/>
          <w:b/>
          <w:i/>
          <w:sz w:val="24"/>
          <w:szCs w:val="24"/>
        </w:rPr>
        <w:t>Хранене</w:t>
      </w:r>
    </w:p>
    <w:p w14:paraId="54224031" w14:textId="097C24BF" w:rsidR="000D59FD" w:rsidRPr="008652E7" w:rsidRDefault="00216D0E" w:rsidP="000D1ADF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>Диетата на вида включва</w:t>
      </w:r>
      <w:r w:rsidR="000D59FD" w:rsidRPr="008652E7">
        <w:rPr>
          <w:rFonts w:ascii="Times New Roman" w:hAnsi="Times New Roman"/>
          <w:sz w:val="24"/>
          <w:szCs w:val="24"/>
        </w:rPr>
        <w:t xml:space="preserve"> дребни бозайници </w:t>
      </w:r>
      <w:r w:rsidRPr="008652E7">
        <w:rPr>
          <w:rFonts w:ascii="Times New Roman" w:hAnsi="Times New Roman"/>
          <w:sz w:val="24"/>
          <w:szCs w:val="24"/>
        </w:rPr>
        <w:t>(</w:t>
      </w:r>
      <w:r w:rsidR="006959A6">
        <w:rPr>
          <w:rFonts w:ascii="Times New Roman" w:hAnsi="Times New Roman"/>
          <w:sz w:val="24"/>
          <w:szCs w:val="24"/>
        </w:rPr>
        <w:t xml:space="preserve">родовете </w:t>
      </w:r>
      <w:r w:rsidR="000D59FD" w:rsidRPr="006959A6">
        <w:rPr>
          <w:rFonts w:ascii="Times New Roman" w:hAnsi="Times New Roman"/>
          <w:i/>
          <w:sz w:val="24"/>
          <w:szCs w:val="24"/>
        </w:rPr>
        <w:t>Apode</w:t>
      </w:r>
      <w:r w:rsidRPr="006959A6">
        <w:rPr>
          <w:rFonts w:ascii="Times New Roman" w:hAnsi="Times New Roman"/>
          <w:i/>
          <w:sz w:val="24"/>
          <w:szCs w:val="24"/>
        </w:rPr>
        <w:t>mus</w:t>
      </w:r>
      <w:r w:rsidRPr="008652E7">
        <w:rPr>
          <w:rFonts w:ascii="Times New Roman" w:hAnsi="Times New Roman"/>
          <w:sz w:val="24"/>
          <w:szCs w:val="24"/>
        </w:rPr>
        <w:t xml:space="preserve">, </w:t>
      </w:r>
      <w:r w:rsidRPr="00577E3E">
        <w:rPr>
          <w:rFonts w:ascii="Times New Roman" w:hAnsi="Times New Roman"/>
          <w:i/>
          <w:sz w:val="24"/>
          <w:szCs w:val="24"/>
        </w:rPr>
        <w:t>Microtus</w:t>
      </w:r>
      <w:r w:rsidRPr="008652E7">
        <w:rPr>
          <w:rFonts w:ascii="Times New Roman" w:hAnsi="Times New Roman"/>
          <w:sz w:val="24"/>
          <w:szCs w:val="24"/>
        </w:rPr>
        <w:t xml:space="preserve">, </w:t>
      </w:r>
      <w:r w:rsidR="00577E3E">
        <w:rPr>
          <w:rFonts w:ascii="Times New Roman" w:hAnsi="Times New Roman"/>
          <w:sz w:val="24"/>
          <w:szCs w:val="24"/>
        </w:rPr>
        <w:t>о</w:t>
      </w:r>
      <w:r w:rsidRPr="008652E7">
        <w:rPr>
          <w:rFonts w:ascii="Times New Roman" w:hAnsi="Times New Roman"/>
          <w:sz w:val="24"/>
          <w:szCs w:val="24"/>
        </w:rPr>
        <w:t>бикновен хомяк</w:t>
      </w:r>
      <w:r w:rsidR="00577E3E">
        <w:rPr>
          <w:rFonts w:ascii="Times New Roman" w:hAnsi="Times New Roman"/>
          <w:sz w:val="24"/>
          <w:szCs w:val="24"/>
        </w:rPr>
        <w:t xml:space="preserve"> (</w:t>
      </w:r>
      <w:r w:rsidR="00577E3E" w:rsidRPr="00577E3E">
        <w:rPr>
          <w:rFonts w:ascii="Times New Roman" w:hAnsi="Times New Roman"/>
          <w:i/>
          <w:sz w:val="24"/>
          <w:szCs w:val="24"/>
        </w:rPr>
        <w:t>Cricetus cricetus</w:t>
      </w:r>
      <w:r w:rsidR="00577E3E">
        <w:rPr>
          <w:rFonts w:ascii="Times New Roman" w:hAnsi="Times New Roman"/>
          <w:sz w:val="24"/>
          <w:szCs w:val="24"/>
        </w:rPr>
        <w:t>)</w:t>
      </w:r>
      <w:r w:rsidRPr="008652E7">
        <w:rPr>
          <w:rFonts w:ascii="Times New Roman" w:hAnsi="Times New Roman"/>
          <w:sz w:val="24"/>
          <w:szCs w:val="24"/>
        </w:rPr>
        <w:t xml:space="preserve"> и понякога лалугер</w:t>
      </w:r>
      <w:r w:rsidR="00577E3E">
        <w:rPr>
          <w:rFonts w:ascii="Times New Roman" w:hAnsi="Times New Roman"/>
          <w:sz w:val="24"/>
          <w:szCs w:val="24"/>
        </w:rPr>
        <w:t xml:space="preserve"> </w:t>
      </w:r>
      <w:r w:rsidR="00577E3E" w:rsidRPr="00577E3E">
        <w:rPr>
          <w:rFonts w:ascii="Times New Roman" w:hAnsi="Times New Roman"/>
          <w:sz w:val="24"/>
          <w:szCs w:val="24"/>
        </w:rPr>
        <w:t>(</w:t>
      </w:r>
      <w:r w:rsidR="00577E3E" w:rsidRPr="00577E3E">
        <w:rPr>
          <w:rFonts w:ascii="Times New Roman" w:hAnsi="Times New Roman"/>
          <w:i/>
          <w:sz w:val="24"/>
          <w:szCs w:val="24"/>
        </w:rPr>
        <w:t>Spermophilus citellus</w:t>
      </w:r>
      <w:r w:rsidR="00577E3E">
        <w:rPr>
          <w:rFonts w:ascii="Times New Roman" w:hAnsi="Times New Roman"/>
          <w:sz w:val="24"/>
          <w:szCs w:val="24"/>
        </w:rPr>
        <w:t>)</w:t>
      </w:r>
      <w:r w:rsidRPr="008652E7">
        <w:rPr>
          <w:rFonts w:ascii="Times New Roman" w:hAnsi="Times New Roman"/>
          <w:sz w:val="24"/>
          <w:szCs w:val="24"/>
        </w:rPr>
        <w:t>)</w:t>
      </w:r>
      <w:r w:rsidR="000D59FD" w:rsidRPr="008652E7">
        <w:rPr>
          <w:rFonts w:ascii="Times New Roman" w:hAnsi="Times New Roman"/>
          <w:sz w:val="24"/>
          <w:szCs w:val="24"/>
        </w:rPr>
        <w:t>, птици, влечуги, земноводни и насекоми, като в различните части от ареала на вида, в хранителния му спектър пре</w:t>
      </w:r>
      <w:r w:rsidRPr="008652E7">
        <w:rPr>
          <w:rFonts w:ascii="Times New Roman" w:hAnsi="Times New Roman"/>
          <w:sz w:val="24"/>
          <w:szCs w:val="24"/>
        </w:rPr>
        <w:t>обладават различни видове</w:t>
      </w:r>
      <w:r w:rsidR="000D59FD" w:rsidRPr="008652E7">
        <w:rPr>
          <w:rFonts w:ascii="Times New Roman" w:hAnsi="Times New Roman"/>
          <w:sz w:val="24"/>
          <w:szCs w:val="24"/>
        </w:rPr>
        <w:t xml:space="preserve"> (Meyburg </w:t>
      </w:r>
      <w:r w:rsidR="000D59FD" w:rsidRPr="00980855">
        <w:rPr>
          <w:rFonts w:ascii="Times New Roman" w:hAnsi="Times New Roman"/>
          <w:i/>
          <w:sz w:val="24"/>
          <w:szCs w:val="24"/>
        </w:rPr>
        <w:t>et</w:t>
      </w:r>
      <w:r w:rsidR="000D59FD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0D59FD" w:rsidRPr="00980855">
        <w:rPr>
          <w:rFonts w:ascii="Times New Roman" w:hAnsi="Times New Roman"/>
          <w:i/>
          <w:sz w:val="24"/>
          <w:szCs w:val="24"/>
        </w:rPr>
        <w:t>al</w:t>
      </w:r>
      <w:r w:rsidR="000D59FD" w:rsidRPr="008652E7">
        <w:rPr>
          <w:rFonts w:ascii="Times New Roman" w:hAnsi="Times New Roman"/>
          <w:sz w:val="24"/>
          <w:szCs w:val="24"/>
        </w:rPr>
        <w:t xml:space="preserve">. 2001, Симеонов </w:t>
      </w:r>
      <w:r w:rsidR="000D59FD" w:rsidRPr="008652E7">
        <w:rPr>
          <w:rFonts w:ascii="Times New Roman" w:hAnsi="Times New Roman"/>
          <w:i/>
          <w:sz w:val="24"/>
          <w:szCs w:val="24"/>
        </w:rPr>
        <w:t>и др.</w:t>
      </w:r>
      <w:r w:rsidR="000D59FD" w:rsidRPr="00DC6351">
        <w:rPr>
          <w:rFonts w:ascii="Times New Roman" w:hAnsi="Times New Roman"/>
          <w:sz w:val="24"/>
          <w:szCs w:val="24"/>
        </w:rPr>
        <w:t xml:space="preserve"> 1990). При изследване на стомашно съдържание от шест екземпляра Симеонов </w:t>
      </w:r>
      <w:r w:rsidR="000D59FD" w:rsidRPr="008652E7">
        <w:rPr>
          <w:rFonts w:ascii="Times New Roman" w:hAnsi="Times New Roman"/>
          <w:i/>
          <w:sz w:val="24"/>
          <w:szCs w:val="24"/>
        </w:rPr>
        <w:t>и др</w:t>
      </w:r>
      <w:r w:rsidR="000D59FD" w:rsidRPr="008652E7">
        <w:rPr>
          <w:rFonts w:ascii="Times New Roman" w:hAnsi="Times New Roman"/>
          <w:sz w:val="24"/>
          <w:szCs w:val="24"/>
        </w:rPr>
        <w:t>. (1990) установяват обикновена полевка (</w:t>
      </w:r>
      <w:r w:rsidR="000D59FD" w:rsidRPr="00980855">
        <w:rPr>
          <w:rFonts w:ascii="Times New Roman" w:hAnsi="Times New Roman"/>
          <w:i/>
          <w:sz w:val="24"/>
          <w:szCs w:val="24"/>
        </w:rPr>
        <w:t>Microtus</w:t>
      </w:r>
      <w:r w:rsidR="000D59FD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0D59FD" w:rsidRPr="00980855">
        <w:rPr>
          <w:rFonts w:ascii="Times New Roman" w:hAnsi="Times New Roman"/>
          <w:i/>
          <w:sz w:val="24"/>
          <w:szCs w:val="24"/>
        </w:rPr>
        <w:t>arvalis</w:t>
      </w:r>
      <w:r w:rsidR="000D59FD" w:rsidRPr="008652E7">
        <w:rPr>
          <w:rFonts w:ascii="Times New Roman" w:hAnsi="Times New Roman"/>
          <w:sz w:val="24"/>
          <w:szCs w:val="24"/>
        </w:rPr>
        <w:t>), лалугер</w:t>
      </w:r>
      <w:r w:rsidR="00577E3E" w:rsidRPr="00E450D5">
        <w:rPr>
          <w:rFonts w:ascii="Times New Roman" w:hAnsi="Times New Roman"/>
          <w:sz w:val="24"/>
          <w:szCs w:val="24"/>
        </w:rPr>
        <w:t xml:space="preserve"> (</w:t>
      </w:r>
      <w:r w:rsidR="00577E3E" w:rsidRPr="00577E3E">
        <w:rPr>
          <w:rFonts w:ascii="Times New Roman" w:hAnsi="Times New Roman"/>
          <w:i/>
          <w:sz w:val="24"/>
          <w:szCs w:val="24"/>
        </w:rPr>
        <w:t>Spermophilus citellus</w:t>
      </w:r>
      <w:r w:rsidR="00577E3E" w:rsidRPr="00E450D5">
        <w:rPr>
          <w:rFonts w:ascii="Times New Roman" w:hAnsi="Times New Roman"/>
          <w:sz w:val="24"/>
          <w:szCs w:val="24"/>
        </w:rPr>
        <w:t>)</w:t>
      </w:r>
      <w:r w:rsidR="000D59FD" w:rsidRPr="008652E7">
        <w:rPr>
          <w:rFonts w:ascii="Times New Roman" w:hAnsi="Times New Roman"/>
          <w:sz w:val="24"/>
          <w:szCs w:val="24"/>
        </w:rPr>
        <w:t>, гущер</w:t>
      </w:r>
      <w:r w:rsidR="00577E3E">
        <w:rPr>
          <w:rFonts w:ascii="Times New Roman" w:hAnsi="Times New Roman"/>
          <w:sz w:val="24"/>
          <w:szCs w:val="24"/>
        </w:rPr>
        <w:t>и</w:t>
      </w:r>
      <w:r w:rsidR="000D59FD" w:rsidRPr="008652E7">
        <w:rPr>
          <w:rFonts w:ascii="Times New Roman" w:hAnsi="Times New Roman"/>
          <w:sz w:val="24"/>
          <w:szCs w:val="24"/>
        </w:rPr>
        <w:t xml:space="preserve"> (</w:t>
      </w:r>
      <w:r w:rsidR="000D59FD" w:rsidRPr="00980855">
        <w:rPr>
          <w:rFonts w:ascii="Times New Roman" w:hAnsi="Times New Roman"/>
          <w:i/>
          <w:sz w:val="24"/>
          <w:szCs w:val="24"/>
        </w:rPr>
        <w:t>Lacerta</w:t>
      </w:r>
      <w:r w:rsidR="000D59FD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0D59FD" w:rsidRPr="00980855">
        <w:rPr>
          <w:rFonts w:ascii="Times New Roman" w:hAnsi="Times New Roman"/>
          <w:i/>
          <w:sz w:val="24"/>
          <w:szCs w:val="24"/>
        </w:rPr>
        <w:t>sp</w:t>
      </w:r>
      <w:r w:rsidR="000D59FD" w:rsidRPr="008652E7">
        <w:rPr>
          <w:rFonts w:ascii="Times New Roman" w:hAnsi="Times New Roman"/>
          <w:sz w:val="24"/>
          <w:szCs w:val="24"/>
        </w:rPr>
        <w:t xml:space="preserve">.), </w:t>
      </w:r>
      <w:r w:rsidR="000D59FD" w:rsidRPr="00DC6351">
        <w:rPr>
          <w:rFonts w:ascii="Times New Roman" w:hAnsi="Times New Roman"/>
          <w:sz w:val="24"/>
          <w:szCs w:val="24"/>
        </w:rPr>
        <w:t>жълтокоремни</w:t>
      </w:r>
      <w:r w:rsidR="000D59FD" w:rsidRPr="008652E7">
        <w:rPr>
          <w:rFonts w:ascii="Times New Roman" w:hAnsi="Times New Roman"/>
          <w:sz w:val="24"/>
          <w:szCs w:val="24"/>
        </w:rPr>
        <w:t>к (</w:t>
      </w:r>
      <w:r w:rsidR="000D59FD" w:rsidRPr="00980855">
        <w:rPr>
          <w:rFonts w:ascii="Times New Roman" w:hAnsi="Times New Roman"/>
          <w:i/>
          <w:sz w:val="24"/>
          <w:szCs w:val="24"/>
        </w:rPr>
        <w:t>Pseudopus</w:t>
      </w:r>
      <w:r w:rsidR="000D59FD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0D59FD" w:rsidRPr="00980855">
        <w:rPr>
          <w:rFonts w:ascii="Times New Roman" w:hAnsi="Times New Roman"/>
          <w:i/>
          <w:sz w:val="24"/>
          <w:szCs w:val="24"/>
        </w:rPr>
        <w:t>apodus</w:t>
      </w:r>
      <w:r w:rsidR="000D59FD" w:rsidRPr="008652E7">
        <w:rPr>
          <w:rFonts w:ascii="Times New Roman" w:hAnsi="Times New Roman"/>
          <w:sz w:val="24"/>
          <w:szCs w:val="24"/>
        </w:rPr>
        <w:t>),</w:t>
      </w:r>
      <w:r w:rsidR="00917F13" w:rsidRPr="00E450D5">
        <w:rPr>
          <w:rFonts w:ascii="Times New Roman" w:hAnsi="Times New Roman"/>
          <w:sz w:val="24"/>
          <w:szCs w:val="24"/>
        </w:rPr>
        <w:t xml:space="preserve"> </w:t>
      </w:r>
      <w:r w:rsidR="00917F13">
        <w:rPr>
          <w:rFonts w:ascii="Times New Roman" w:hAnsi="Times New Roman"/>
          <w:sz w:val="24"/>
          <w:szCs w:val="24"/>
        </w:rPr>
        <w:t>голяма</w:t>
      </w:r>
      <w:r w:rsidR="000D59FD" w:rsidRPr="008652E7">
        <w:rPr>
          <w:rFonts w:ascii="Times New Roman" w:hAnsi="Times New Roman"/>
          <w:sz w:val="24"/>
          <w:szCs w:val="24"/>
        </w:rPr>
        <w:t xml:space="preserve"> водна жаба (</w:t>
      </w:r>
      <w:r w:rsidR="000D59FD" w:rsidRPr="00980855">
        <w:rPr>
          <w:rFonts w:ascii="Times New Roman" w:hAnsi="Times New Roman"/>
          <w:i/>
          <w:sz w:val="24"/>
          <w:szCs w:val="24"/>
        </w:rPr>
        <w:t>Peloph</w:t>
      </w:r>
      <w:r w:rsidR="00917F13">
        <w:rPr>
          <w:rFonts w:ascii="Times New Roman" w:hAnsi="Times New Roman"/>
          <w:i/>
          <w:sz w:val="24"/>
          <w:szCs w:val="24"/>
          <w:lang w:val="en-US"/>
        </w:rPr>
        <w:t>y</w:t>
      </w:r>
      <w:r w:rsidR="000D59FD" w:rsidRPr="00980855">
        <w:rPr>
          <w:rFonts w:ascii="Times New Roman" w:hAnsi="Times New Roman"/>
          <w:i/>
          <w:sz w:val="24"/>
          <w:szCs w:val="24"/>
        </w:rPr>
        <w:t>l</w:t>
      </w:r>
      <w:r w:rsidR="00917F13">
        <w:rPr>
          <w:rFonts w:ascii="Times New Roman" w:hAnsi="Times New Roman"/>
          <w:i/>
          <w:sz w:val="24"/>
          <w:szCs w:val="24"/>
          <w:lang w:val="en-US"/>
        </w:rPr>
        <w:t>ax</w:t>
      </w:r>
      <w:r w:rsidR="000D59FD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0D59FD" w:rsidRPr="00980855">
        <w:rPr>
          <w:rFonts w:ascii="Times New Roman" w:hAnsi="Times New Roman"/>
          <w:i/>
          <w:sz w:val="24"/>
          <w:szCs w:val="24"/>
        </w:rPr>
        <w:t>ridibundus</w:t>
      </w:r>
      <w:r w:rsidR="000D59FD" w:rsidRPr="008652E7">
        <w:rPr>
          <w:rFonts w:ascii="Times New Roman" w:hAnsi="Times New Roman"/>
          <w:sz w:val="24"/>
          <w:szCs w:val="24"/>
        </w:rPr>
        <w:t xml:space="preserve">). </w:t>
      </w:r>
      <w:r w:rsidR="000D59FD" w:rsidRPr="00980855">
        <w:rPr>
          <w:rFonts w:ascii="Times New Roman" w:hAnsi="Times New Roman"/>
          <w:sz w:val="24"/>
          <w:szCs w:val="24"/>
        </w:rPr>
        <w:t xml:space="preserve">Milchev </w:t>
      </w:r>
      <w:r w:rsidR="000D59FD" w:rsidRPr="00980855">
        <w:rPr>
          <w:rFonts w:ascii="Times New Roman" w:hAnsi="Times New Roman"/>
          <w:i/>
          <w:sz w:val="24"/>
          <w:szCs w:val="24"/>
        </w:rPr>
        <w:t>et al</w:t>
      </w:r>
      <w:r w:rsidR="000D59FD" w:rsidRPr="00980855">
        <w:rPr>
          <w:rFonts w:ascii="Times New Roman" w:hAnsi="Times New Roman"/>
          <w:sz w:val="24"/>
          <w:szCs w:val="24"/>
        </w:rPr>
        <w:t xml:space="preserve">. (2010) </w:t>
      </w:r>
      <w:r w:rsidR="000D59FD" w:rsidRPr="008652E7">
        <w:rPr>
          <w:rFonts w:ascii="Times New Roman" w:hAnsi="Times New Roman"/>
          <w:sz w:val="24"/>
          <w:szCs w:val="24"/>
        </w:rPr>
        <w:t xml:space="preserve">изследват храната на вида от едно гнездо в района на гр. Бургас и установяват 110 жертви от 27 таксона. </w:t>
      </w:r>
      <w:r w:rsidRPr="00DC6351">
        <w:rPr>
          <w:rFonts w:ascii="Times New Roman" w:hAnsi="Times New Roman"/>
          <w:sz w:val="24"/>
          <w:szCs w:val="24"/>
        </w:rPr>
        <w:t>С н</w:t>
      </w:r>
      <w:r w:rsidR="000D59FD" w:rsidRPr="008652E7">
        <w:rPr>
          <w:rFonts w:ascii="Times New Roman" w:hAnsi="Times New Roman"/>
          <w:sz w:val="24"/>
          <w:szCs w:val="24"/>
        </w:rPr>
        <w:t>а</w:t>
      </w:r>
      <w:r w:rsidRPr="008652E7">
        <w:rPr>
          <w:rFonts w:ascii="Times New Roman" w:hAnsi="Times New Roman"/>
          <w:sz w:val="24"/>
          <w:szCs w:val="24"/>
        </w:rPr>
        <w:t>й-голямо участие са</w:t>
      </w:r>
      <w:r w:rsidR="000D59FD" w:rsidRPr="008652E7">
        <w:rPr>
          <w:rFonts w:ascii="Times New Roman" w:hAnsi="Times New Roman"/>
          <w:sz w:val="24"/>
          <w:szCs w:val="24"/>
        </w:rPr>
        <w:t xml:space="preserve"> </w:t>
      </w:r>
      <w:r w:rsidR="000D59FD" w:rsidRPr="008652E7">
        <w:rPr>
          <w:rFonts w:ascii="Times New Roman" w:hAnsi="Times New Roman"/>
          <w:sz w:val="24"/>
          <w:szCs w:val="24"/>
        </w:rPr>
        <w:lastRenderedPageBreak/>
        <w:t>насекомите (Insecta) с 42.7%</w:t>
      </w:r>
      <w:r w:rsidR="00917F13" w:rsidRPr="00E450D5">
        <w:rPr>
          <w:rFonts w:ascii="Times New Roman" w:hAnsi="Times New Roman"/>
          <w:sz w:val="24"/>
          <w:szCs w:val="24"/>
        </w:rPr>
        <w:t xml:space="preserve"> </w:t>
      </w:r>
      <w:r w:rsidR="00917F13">
        <w:rPr>
          <w:rFonts w:ascii="Times New Roman" w:hAnsi="Times New Roman"/>
          <w:sz w:val="24"/>
          <w:szCs w:val="24"/>
        </w:rPr>
        <w:t>и</w:t>
      </w:r>
      <w:r w:rsidR="000D59FD" w:rsidRPr="008652E7">
        <w:rPr>
          <w:rFonts w:ascii="Times New Roman" w:hAnsi="Times New Roman"/>
          <w:sz w:val="24"/>
          <w:szCs w:val="24"/>
        </w:rPr>
        <w:t xml:space="preserve"> дребните бозайници (Micromammalia) с 34.5%. </w:t>
      </w:r>
      <w:r w:rsidRPr="008652E7">
        <w:rPr>
          <w:rFonts w:ascii="Times New Roman" w:hAnsi="Times New Roman"/>
          <w:sz w:val="24"/>
          <w:szCs w:val="24"/>
        </w:rPr>
        <w:t>Най-честите</w:t>
      </w:r>
      <w:r w:rsidR="000D59FD" w:rsidRPr="008652E7">
        <w:rPr>
          <w:rFonts w:ascii="Times New Roman" w:hAnsi="Times New Roman"/>
          <w:sz w:val="24"/>
          <w:szCs w:val="24"/>
        </w:rPr>
        <w:t xml:space="preserve"> жертви са </w:t>
      </w:r>
      <w:r w:rsidR="00917F13">
        <w:rPr>
          <w:rFonts w:ascii="Times New Roman" w:hAnsi="Times New Roman"/>
          <w:sz w:val="24"/>
          <w:szCs w:val="24"/>
        </w:rPr>
        <w:t xml:space="preserve">белочел сив </w:t>
      </w:r>
      <w:r w:rsidR="000D59FD" w:rsidRPr="008652E7">
        <w:rPr>
          <w:rFonts w:ascii="Times New Roman" w:hAnsi="Times New Roman"/>
          <w:sz w:val="24"/>
          <w:szCs w:val="24"/>
        </w:rPr>
        <w:t>скакалец (</w:t>
      </w:r>
      <w:r w:rsidR="000D59FD" w:rsidRPr="00980855">
        <w:rPr>
          <w:rFonts w:ascii="Times New Roman" w:hAnsi="Times New Roman"/>
          <w:i/>
          <w:sz w:val="24"/>
          <w:szCs w:val="24"/>
        </w:rPr>
        <w:t>Decticus albifrons</w:t>
      </w:r>
      <w:r w:rsidR="000D59FD" w:rsidRPr="00980855">
        <w:rPr>
          <w:rFonts w:ascii="Times New Roman" w:hAnsi="Times New Roman"/>
          <w:sz w:val="24"/>
          <w:szCs w:val="24"/>
        </w:rPr>
        <w:t>)</w:t>
      </w:r>
      <w:r w:rsidR="00917F13">
        <w:rPr>
          <w:rFonts w:ascii="Times New Roman" w:hAnsi="Times New Roman"/>
          <w:sz w:val="24"/>
          <w:szCs w:val="24"/>
        </w:rPr>
        <w:t xml:space="preserve">с </w:t>
      </w:r>
      <w:r w:rsidR="000D59FD" w:rsidRPr="00980855">
        <w:rPr>
          <w:rFonts w:ascii="Times New Roman" w:hAnsi="Times New Roman"/>
          <w:sz w:val="24"/>
          <w:szCs w:val="24"/>
        </w:rPr>
        <w:t xml:space="preserve">25.5% </w:t>
      </w:r>
      <w:r w:rsidR="000D59FD" w:rsidRPr="008652E7">
        <w:rPr>
          <w:rFonts w:ascii="Times New Roman" w:hAnsi="Times New Roman"/>
          <w:sz w:val="24"/>
          <w:szCs w:val="24"/>
        </w:rPr>
        <w:t xml:space="preserve">и обикновената полевка </w:t>
      </w:r>
      <w:r w:rsidR="00917F13">
        <w:rPr>
          <w:rFonts w:ascii="Times New Roman" w:hAnsi="Times New Roman"/>
          <w:sz w:val="24"/>
          <w:szCs w:val="24"/>
        </w:rPr>
        <w:t xml:space="preserve">с </w:t>
      </w:r>
      <w:r w:rsidR="000D59FD" w:rsidRPr="008652E7">
        <w:rPr>
          <w:rFonts w:ascii="Times New Roman" w:hAnsi="Times New Roman"/>
          <w:sz w:val="24"/>
          <w:szCs w:val="24"/>
        </w:rPr>
        <w:t>21.8%. При изследване на храната на малкия креслив орел проведено през 2015 г. и събран материал (</w:t>
      </w:r>
      <w:r w:rsidR="000D59FD" w:rsidRPr="00980855">
        <w:rPr>
          <w:rFonts w:ascii="Times New Roman" w:hAnsi="Times New Roman"/>
          <w:sz w:val="24"/>
          <w:szCs w:val="24"/>
        </w:rPr>
        <w:t>n</w:t>
      </w:r>
      <w:r w:rsidR="000D59FD" w:rsidRPr="008652E7">
        <w:rPr>
          <w:rFonts w:ascii="Times New Roman" w:hAnsi="Times New Roman"/>
          <w:sz w:val="24"/>
          <w:szCs w:val="24"/>
        </w:rPr>
        <w:t>=47 жертви) от</w:t>
      </w:r>
      <w:r w:rsidRPr="00DC6351">
        <w:rPr>
          <w:rFonts w:ascii="Times New Roman" w:hAnsi="Times New Roman"/>
          <w:sz w:val="24"/>
          <w:szCs w:val="24"/>
        </w:rPr>
        <w:t xml:space="preserve"> 10 гнезда в Сакар планина и </w:t>
      </w:r>
      <w:r w:rsidRPr="008652E7">
        <w:rPr>
          <w:rFonts w:ascii="Times New Roman" w:hAnsi="Times New Roman"/>
          <w:sz w:val="24"/>
          <w:szCs w:val="24"/>
        </w:rPr>
        <w:t xml:space="preserve">Дервентски възвишения </w:t>
      </w:r>
      <w:r w:rsidR="000D59FD" w:rsidRPr="008652E7">
        <w:rPr>
          <w:rFonts w:ascii="Times New Roman" w:hAnsi="Times New Roman"/>
          <w:sz w:val="24"/>
          <w:szCs w:val="24"/>
        </w:rPr>
        <w:t xml:space="preserve">е </w:t>
      </w:r>
      <w:r w:rsidRPr="008652E7">
        <w:rPr>
          <w:rFonts w:ascii="Times New Roman" w:hAnsi="Times New Roman"/>
          <w:sz w:val="24"/>
          <w:szCs w:val="24"/>
        </w:rPr>
        <w:t>установено</w:t>
      </w:r>
      <w:r w:rsidR="002F1C09" w:rsidRPr="008652E7">
        <w:rPr>
          <w:rFonts w:ascii="Times New Roman" w:hAnsi="Times New Roman"/>
          <w:sz w:val="24"/>
          <w:szCs w:val="24"/>
        </w:rPr>
        <w:t>, че преобладават полевки</w:t>
      </w:r>
      <w:r w:rsidR="000D59FD" w:rsidRPr="008652E7">
        <w:rPr>
          <w:rFonts w:ascii="Times New Roman" w:hAnsi="Times New Roman"/>
          <w:sz w:val="24"/>
          <w:szCs w:val="24"/>
        </w:rPr>
        <w:t xml:space="preserve"> (</w:t>
      </w:r>
      <w:r w:rsidR="000D59FD" w:rsidRPr="00980855">
        <w:rPr>
          <w:rFonts w:ascii="Times New Roman" w:hAnsi="Times New Roman"/>
          <w:i/>
          <w:sz w:val="24"/>
          <w:szCs w:val="24"/>
        </w:rPr>
        <w:t>Microtus</w:t>
      </w:r>
      <w:r w:rsidR="000D59FD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0D59FD" w:rsidRPr="00980855">
        <w:rPr>
          <w:rFonts w:ascii="Times New Roman" w:hAnsi="Times New Roman"/>
          <w:i/>
          <w:sz w:val="24"/>
          <w:szCs w:val="24"/>
        </w:rPr>
        <w:t>arvalis</w:t>
      </w:r>
      <w:r w:rsidR="000D59FD" w:rsidRPr="008652E7">
        <w:rPr>
          <w:rFonts w:ascii="Times New Roman" w:hAnsi="Times New Roman"/>
          <w:sz w:val="24"/>
          <w:szCs w:val="24"/>
        </w:rPr>
        <w:t xml:space="preserve">, </w:t>
      </w:r>
      <w:r w:rsidR="000D59FD" w:rsidRPr="00980855">
        <w:rPr>
          <w:rFonts w:ascii="Times New Roman" w:hAnsi="Times New Roman"/>
          <w:i/>
          <w:sz w:val="24"/>
          <w:szCs w:val="24"/>
        </w:rPr>
        <w:t>Microtus</w:t>
      </w:r>
      <w:r w:rsidR="000D59FD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0D59FD" w:rsidRPr="00980855">
        <w:rPr>
          <w:rFonts w:ascii="Times New Roman" w:hAnsi="Times New Roman"/>
          <w:i/>
          <w:sz w:val="24"/>
          <w:szCs w:val="24"/>
        </w:rPr>
        <w:t>guentheri</w:t>
      </w:r>
      <w:r w:rsidR="000D59FD" w:rsidRPr="008652E7">
        <w:rPr>
          <w:rFonts w:ascii="Times New Roman" w:hAnsi="Times New Roman"/>
          <w:sz w:val="24"/>
          <w:szCs w:val="24"/>
        </w:rPr>
        <w:t xml:space="preserve">) </w:t>
      </w:r>
      <w:r w:rsidR="002F1C09" w:rsidRPr="008652E7">
        <w:rPr>
          <w:rFonts w:ascii="Times New Roman" w:hAnsi="Times New Roman"/>
          <w:sz w:val="24"/>
          <w:szCs w:val="24"/>
        </w:rPr>
        <w:t>с 31.91%</w:t>
      </w:r>
      <w:r w:rsidRPr="00DC6351">
        <w:rPr>
          <w:rFonts w:ascii="Times New Roman" w:hAnsi="Times New Roman"/>
          <w:sz w:val="24"/>
          <w:szCs w:val="24"/>
        </w:rPr>
        <w:t>,</w:t>
      </w:r>
      <w:r w:rsidR="002F1C09" w:rsidRPr="008652E7">
        <w:rPr>
          <w:rFonts w:ascii="Times New Roman" w:hAnsi="Times New Roman"/>
          <w:sz w:val="24"/>
          <w:szCs w:val="24"/>
        </w:rPr>
        <w:t xml:space="preserve"> следвани от белогръд</w:t>
      </w:r>
      <w:r w:rsidR="000D59FD" w:rsidRPr="008652E7">
        <w:rPr>
          <w:rFonts w:ascii="Times New Roman" w:hAnsi="Times New Roman"/>
          <w:sz w:val="24"/>
          <w:szCs w:val="24"/>
        </w:rPr>
        <w:t xml:space="preserve"> таралеж (</w:t>
      </w:r>
      <w:r w:rsidR="000D59FD" w:rsidRPr="00917F13">
        <w:rPr>
          <w:rFonts w:ascii="Times New Roman" w:hAnsi="Times New Roman"/>
          <w:i/>
          <w:sz w:val="24"/>
          <w:szCs w:val="24"/>
        </w:rPr>
        <w:t>Erinaceus</w:t>
      </w:r>
      <w:r w:rsidR="000D59FD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0D59FD" w:rsidRPr="00917F13">
        <w:rPr>
          <w:rFonts w:ascii="Times New Roman" w:hAnsi="Times New Roman"/>
          <w:i/>
          <w:sz w:val="24"/>
          <w:szCs w:val="24"/>
        </w:rPr>
        <w:t>roumanicus</w:t>
      </w:r>
      <w:r w:rsidR="000D59FD" w:rsidRPr="008652E7">
        <w:rPr>
          <w:rFonts w:ascii="Times New Roman" w:hAnsi="Times New Roman"/>
          <w:sz w:val="24"/>
          <w:szCs w:val="24"/>
        </w:rPr>
        <w:t xml:space="preserve">) </w:t>
      </w:r>
      <w:r w:rsidR="002F1C09" w:rsidRPr="008652E7">
        <w:rPr>
          <w:rFonts w:ascii="Times New Roman" w:hAnsi="Times New Roman"/>
          <w:sz w:val="24"/>
          <w:szCs w:val="24"/>
        </w:rPr>
        <w:t>с 23.4% и влечуги</w:t>
      </w:r>
      <w:r w:rsidR="000D59FD" w:rsidRPr="00DC6351">
        <w:rPr>
          <w:rFonts w:ascii="Times New Roman" w:hAnsi="Times New Roman"/>
          <w:sz w:val="24"/>
          <w:szCs w:val="24"/>
        </w:rPr>
        <w:t xml:space="preserve"> (</w:t>
      </w:r>
      <w:r w:rsidR="000D59FD" w:rsidRPr="00917F13">
        <w:rPr>
          <w:rFonts w:ascii="Times New Roman" w:hAnsi="Times New Roman"/>
          <w:sz w:val="24"/>
          <w:szCs w:val="24"/>
        </w:rPr>
        <w:t>Reptilia</w:t>
      </w:r>
      <w:r w:rsidR="000D59FD" w:rsidRPr="008652E7">
        <w:rPr>
          <w:rFonts w:ascii="Times New Roman" w:hAnsi="Times New Roman"/>
          <w:sz w:val="24"/>
          <w:szCs w:val="24"/>
        </w:rPr>
        <w:t>) с 14.89%. Насекомите са представени с</w:t>
      </w:r>
      <w:r w:rsidR="000D59FD" w:rsidRPr="00DC6351">
        <w:rPr>
          <w:rFonts w:ascii="Times New Roman" w:hAnsi="Times New Roman"/>
          <w:sz w:val="24"/>
          <w:szCs w:val="24"/>
        </w:rPr>
        <w:t xml:space="preserve"> 2.13% участие</w:t>
      </w:r>
      <w:r w:rsidR="000D59FD" w:rsidRPr="008652E7">
        <w:rPr>
          <w:rFonts w:ascii="Times New Roman" w:hAnsi="Times New Roman"/>
          <w:sz w:val="24"/>
          <w:szCs w:val="24"/>
        </w:rPr>
        <w:t>.</w:t>
      </w:r>
    </w:p>
    <w:p w14:paraId="41057DEE" w14:textId="77777777" w:rsidR="000D59FD" w:rsidRPr="008652E7" w:rsidRDefault="000D59FD" w:rsidP="000D1ADF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  <w:sectPr w:rsidR="000D59FD" w:rsidRPr="008652E7" w:rsidSect="00917F13">
          <w:pgSz w:w="11906" w:h="16838"/>
          <w:pgMar w:top="1134" w:right="1418" w:bottom="1134" w:left="1418" w:header="709" w:footer="709" w:gutter="0"/>
          <w:cols w:space="708"/>
          <w:docGrid w:linePitch="360"/>
        </w:sectPr>
      </w:pPr>
    </w:p>
    <w:p w14:paraId="5385A60A" w14:textId="77777777" w:rsidR="00917F13" w:rsidRDefault="00BA401C" w:rsidP="000D1ADF">
      <w:pPr>
        <w:spacing w:after="120" w:line="276" w:lineRule="auto"/>
        <w:ind w:right="43"/>
        <w:jc w:val="center"/>
        <w:rPr>
          <w:rFonts w:ascii="Times New Roman" w:hAnsi="Times New Roman"/>
          <w:sz w:val="24"/>
          <w:szCs w:val="24"/>
        </w:rPr>
      </w:pPr>
      <w:r w:rsidRPr="006E492B">
        <w:rPr>
          <w:noProof/>
          <w:lang w:val="en-US"/>
        </w:rPr>
        <w:lastRenderedPageBreak/>
        <w:drawing>
          <wp:inline distT="0" distB="0" distL="0" distR="0" wp14:anchorId="293BC079" wp14:editId="44A508DE">
            <wp:extent cx="8280000" cy="5852989"/>
            <wp:effectExtent l="0" t="0" r="698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0000" cy="5852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609C3" w14:textId="61C1D15F" w:rsidR="000D1ADF" w:rsidRPr="008652E7" w:rsidRDefault="003C08AE" w:rsidP="000A28A8">
      <w:pPr>
        <w:spacing w:after="120" w:line="276" w:lineRule="auto"/>
        <w:ind w:right="43" w:firstLine="567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b/>
        </w:rPr>
        <w:t>Фигура 1.</w:t>
      </w:r>
      <w:r w:rsidRPr="008652E7">
        <w:rPr>
          <w:rFonts w:ascii="Times New Roman" w:hAnsi="Times New Roman"/>
        </w:rPr>
        <w:t xml:space="preserve"> Г</w:t>
      </w:r>
      <w:r w:rsidR="000D1ADF" w:rsidRPr="00DC6351">
        <w:rPr>
          <w:rFonts w:ascii="Times New Roman" w:hAnsi="Times New Roman"/>
        </w:rPr>
        <w:t>нез</w:t>
      </w:r>
      <w:r w:rsidRPr="008652E7">
        <w:rPr>
          <w:rFonts w:ascii="Times New Roman" w:hAnsi="Times New Roman"/>
        </w:rPr>
        <w:t>довото разпространение на малък</w:t>
      </w:r>
      <w:r w:rsidR="000D1ADF" w:rsidRPr="008652E7">
        <w:rPr>
          <w:rFonts w:ascii="Times New Roman" w:hAnsi="Times New Roman"/>
        </w:rPr>
        <w:t xml:space="preserve"> креслив орел (</w:t>
      </w:r>
      <w:r w:rsidR="000D1ADF" w:rsidRPr="00917F13">
        <w:rPr>
          <w:rFonts w:ascii="Times New Roman" w:hAnsi="Times New Roman"/>
          <w:i/>
        </w:rPr>
        <w:t>Clanga pomarina</w:t>
      </w:r>
      <w:r w:rsidR="000D1ADF" w:rsidRPr="008652E7">
        <w:rPr>
          <w:rFonts w:ascii="Times New Roman" w:hAnsi="Times New Roman"/>
        </w:rPr>
        <w:t>)</w:t>
      </w:r>
      <w:r w:rsidR="000D1ADF" w:rsidRPr="00917F13">
        <w:rPr>
          <w:rFonts w:ascii="Times New Roman" w:hAnsi="Times New Roman"/>
        </w:rPr>
        <w:t xml:space="preserve"> </w:t>
      </w:r>
      <w:r w:rsidRPr="008652E7">
        <w:rPr>
          <w:rFonts w:ascii="Times New Roman" w:hAnsi="Times New Roman"/>
        </w:rPr>
        <w:t>в България</w:t>
      </w:r>
    </w:p>
    <w:p w14:paraId="45D23D85" w14:textId="77777777" w:rsidR="000D1ADF" w:rsidRPr="008652E7" w:rsidRDefault="000D1ADF" w:rsidP="00106042">
      <w:pPr>
        <w:spacing w:after="120" w:line="276" w:lineRule="auto"/>
        <w:ind w:right="43" w:firstLine="708"/>
        <w:jc w:val="both"/>
        <w:rPr>
          <w:rFonts w:ascii="Times New Roman" w:hAnsi="Times New Roman"/>
          <w:sz w:val="24"/>
          <w:szCs w:val="24"/>
        </w:rPr>
        <w:sectPr w:rsidR="000D1ADF" w:rsidRPr="008652E7" w:rsidSect="00BA401C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14:paraId="5239E44B" w14:textId="77777777" w:rsidR="00E64948" w:rsidRPr="008652E7" w:rsidRDefault="00E64948" w:rsidP="009624E4">
      <w:pPr>
        <w:pStyle w:val="ListParagraph"/>
        <w:numPr>
          <w:ilvl w:val="1"/>
          <w:numId w:val="3"/>
        </w:numPr>
        <w:spacing w:before="240"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19" w:name="_Toc515631966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Разпространение</w:t>
      </w:r>
      <w:bookmarkEnd w:id="19"/>
    </w:p>
    <w:p w14:paraId="020A7867" w14:textId="188640DD" w:rsidR="009624E4" w:rsidRPr="008652E7" w:rsidRDefault="009624E4" w:rsidP="009624E4">
      <w:pPr>
        <w:spacing w:after="120" w:line="276" w:lineRule="auto"/>
        <w:ind w:right="43" w:firstLine="567"/>
        <w:jc w:val="both"/>
        <w:rPr>
          <w:rFonts w:ascii="Times New Roman" w:hAnsi="Times New Roman"/>
          <w:i/>
          <w:sz w:val="24"/>
          <w:szCs w:val="24"/>
        </w:rPr>
      </w:pPr>
      <w:r w:rsidRPr="008652E7">
        <w:rPr>
          <w:rFonts w:ascii="Times New Roman" w:hAnsi="Times New Roman"/>
          <w:b/>
          <w:i/>
          <w:sz w:val="24"/>
          <w:szCs w:val="24"/>
        </w:rPr>
        <w:t>Общо разпространение</w:t>
      </w:r>
    </w:p>
    <w:p w14:paraId="11F7EA7D" w14:textId="66B9AE74" w:rsidR="00523EC5" w:rsidRPr="008652E7" w:rsidRDefault="0035584D" w:rsidP="009624E4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>П</w:t>
      </w:r>
      <w:r w:rsidR="00620A97" w:rsidRPr="008652E7">
        <w:rPr>
          <w:rFonts w:ascii="Times New Roman" w:hAnsi="Times New Roman"/>
          <w:sz w:val="24"/>
          <w:szCs w:val="24"/>
        </w:rPr>
        <w:t>алеарктичен вид, чийто гнездови ареал е от долината на р. Елба до Белорусия и Ленинградска област, Унгария, Балканския полуостров, Мала Азия, Кавказ, Северен Иран, Индия и Северна Бирма. Зимува основно в Предна Азия и Източна Африка, като основния миграционен път преминава през Бургаския залив, Босфора и залива Акаба (Профиров и Стойчев 2015).</w:t>
      </w:r>
    </w:p>
    <w:p w14:paraId="6EEB7DB2" w14:textId="77777777" w:rsidR="00F52F6F" w:rsidRPr="000A28A8" w:rsidRDefault="00F52F6F" w:rsidP="00B15E63">
      <w:pPr>
        <w:spacing w:after="120" w:line="276" w:lineRule="auto"/>
        <w:ind w:right="43"/>
        <w:jc w:val="both"/>
        <w:rPr>
          <w:rFonts w:ascii="Times New Roman" w:hAnsi="Times New Roman"/>
          <w:sz w:val="24"/>
          <w:szCs w:val="24"/>
        </w:rPr>
      </w:pPr>
      <w:r w:rsidRPr="006E492B">
        <w:rPr>
          <w:rFonts w:ascii="Times New Roman" w:hAnsi="Times New Roman"/>
          <w:noProof/>
          <w:sz w:val="24"/>
          <w:szCs w:val="24"/>
          <w:lang w:val="en-US"/>
        </w:rPr>
        <w:drawing>
          <wp:inline distT="0" distB="0" distL="0" distR="0" wp14:anchorId="5B97E0B8" wp14:editId="6F30388D">
            <wp:extent cx="5760000" cy="2993012"/>
            <wp:effectExtent l="19050" t="19050" r="12700" b="17145"/>
            <wp:docPr id="4" name="Picture 4" descr="C:\Users\svilen\Downloads\1200px-Aquila_pomarina_d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vilen\Downloads\1200px-Aquila_pomarina_dis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29930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2">
                          <a:lumMod val="40000"/>
                          <a:lumOff val="6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B421005" w14:textId="3FCC9E28" w:rsidR="002E1F29" w:rsidRPr="008652E7" w:rsidRDefault="00114B92" w:rsidP="00B15E63">
      <w:pPr>
        <w:spacing w:after="120" w:line="276" w:lineRule="auto"/>
        <w:ind w:right="43"/>
        <w:jc w:val="both"/>
        <w:rPr>
          <w:rFonts w:ascii="Times New Roman" w:hAnsi="Times New Roman"/>
          <w:b/>
        </w:rPr>
      </w:pPr>
      <w:r w:rsidRPr="008652E7">
        <w:rPr>
          <w:rFonts w:ascii="Times New Roman" w:hAnsi="Times New Roman"/>
          <w:b/>
        </w:rPr>
        <w:t>Фиг</w:t>
      </w:r>
      <w:r w:rsidR="002128A7" w:rsidRPr="008652E7">
        <w:rPr>
          <w:rFonts w:ascii="Times New Roman" w:hAnsi="Times New Roman"/>
          <w:b/>
        </w:rPr>
        <w:t>ура</w:t>
      </w:r>
      <w:r w:rsidRPr="00DC6351">
        <w:rPr>
          <w:rFonts w:ascii="Times New Roman" w:hAnsi="Times New Roman"/>
          <w:b/>
        </w:rPr>
        <w:t xml:space="preserve"> 2. </w:t>
      </w:r>
      <w:r w:rsidRPr="000A28A8">
        <w:rPr>
          <w:rFonts w:ascii="Times New Roman" w:hAnsi="Times New Roman"/>
        </w:rPr>
        <w:t>Карта на разпространение на световната популация на малкия креслив орел (</w:t>
      </w:r>
      <w:r w:rsidR="00E70E11" w:rsidRPr="000A28A8">
        <w:rPr>
          <w:rFonts w:ascii="Times New Roman" w:hAnsi="Times New Roman"/>
          <w:i/>
        </w:rPr>
        <w:t xml:space="preserve">Clanga </w:t>
      </w:r>
      <w:r w:rsidRPr="000A28A8">
        <w:rPr>
          <w:rFonts w:ascii="Times New Roman" w:hAnsi="Times New Roman"/>
          <w:i/>
        </w:rPr>
        <w:t>pomarina</w:t>
      </w:r>
      <w:r w:rsidRPr="000A28A8">
        <w:rPr>
          <w:rFonts w:ascii="Times New Roman" w:hAnsi="Times New Roman"/>
        </w:rPr>
        <w:t>) – със зелен цвят са обозначени местата на гнездене, а със син – зимовищата на вида</w:t>
      </w:r>
      <w:r w:rsidR="009F77D1" w:rsidRPr="000A28A8">
        <w:rPr>
          <w:rFonts w:ascii="Times New Roman" w:hAnsi="Times New Roman"/>
        </w:rPr>
        <w:t xml:space="preserve"> (</w:t>
      </w:r>
      <w:r w:rsidR="002128A7" w:rsidRPr="000A28A8">
        <w:rPr>
          <w:rFonts w:ascii="Times New Roman" w:hAnsi="Times New Roman"/>
        </w:rPr>
        <w:t>източник: www.</w:t>
      </w:r>
      <w:r w:rsidR="009F77D1" w:rsidRPr="000A28A8">
        <w:rPr>
          <w:rFonts w:ascii="Times New Roman" w:hAnsi="Times New Roman"/>
        </w:rPr>
        <w:t>groms.de)</w:t>
      </w:r>
      <w:r w:rsidRPr="000A28A8">
        <w:rPr>
          <w:rFonts w:ascii="Times New Roman" w:hAnsi="Times New Roman"/>
        </w:rPr>
        <w:t>.</w:t>
      </w:r>
    </w:p>
    <w:p w14:paraId="46C4BA85" w14:textId="77777777" w:rsidR="002128A7" w:rsidRPr="000A28A8" w:rsidRDefault="00B15E63" w:rsidP="000A28A8">
      <w:pPr>
        <w:spacing w:after="120" w:line="276" w:lineRule="auto"/>
        <w:ind w:right="43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0A28A8">
        <w:rPr>
          <w:rFonts w:ascii="Times New Roman" w:hAnsi="Times New Roman"/>
          <w:b/>
          <w:i/>
          <w:sz w:val="24"/>
          <w:szCs w:val="24"/>
        </w:rPr>
        <w:t>Разпространение и численост в България</w:t>
      </w:r>
    </w:p>
    <w:p w14:paraId="106D817C" w14:textId="7A39F882" w:rsidR="00B15E63" w:rsidRPr="008652E7" w:rsidRDefault="00B15E63" w:rsidP="002128A7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 xml:space="preserve">Гнездящо – прелетен и преминаващ вид. В миналото </w:t>
      </w:r>
      <w:r w:rsidR="0000566F" w:rsidRPr="008652E7">
        <w:rPr>
          <w:rFonts w:ascii="Times New Roman" w:hAnsi="Times New Roman"/>
          <w:sz w:val="24"/>
          <w:szCs w:val="24"/>
        </w:rPr>
        <w:t xml:space="preserve">често срещана мътеща птица </w:t>
      </w:r>
      <w:r w:rsidR="00EC763F" w:rsidRPr="008652E7">
        <w:rPr>
          <w:rFonts w:ascii="Times New Roman" w:hAnsi="Times New Roman"/>
          <w:sz w:val="24"/>
          <w:szCs w:val="24"/>
        </w:rPr>
        <w:t>(</w:t>
      </w:r>
      <w:r w:rsidR="0000566F" w:rsidRPr="008652E7">
        <w:rPr>
          <w:rFonts w:ascii="Times New Roman" w:hAnsi="Times New Roman"/>
          <w:sz w:val="24"/>
          <w:szCs w:val="24"/>
        </w:rPr>
        <w:t>Патев</w:t>
      </w:r>
      <w:r w:rsidR="00EC763F" w:rsidRPr="008652E7">
        <w:rPr>
          <w:rFonts w:ascii="Times New Roman" w:hAnsi="Times New Roman"/>
          <w:sz w:val="24"/>
          <w:szCs w:val="24"/>
        </w:rPr>
        <w:t xml:space="preserve"> 1</w:t>
      </w:r>
      <w:r w:rsidR="0000566F" w:rsidRPr="008652E7">
        <w:rPr>
          <w:rFonts w:ascii="Times New Roman" w:hAnsi="Times New Roman"/>
          <w:sz w:val="24"/>
          <w:szCs w:val="24"/>
        </w:rPr>
        <w:t>95</w:t>
      </w:r>
      <w:r w:rsidR="00EC763F" w:rsidRPr="008652E7">
        <w:rPr>
          <w:rFonts w:ascii="Times New Roman" w:hAnsi="Times New Roman"/>
          <w:sz w:val="24"/>
          <w:szCs w:val="24"/>
        </w:rPr>
        <w:t xml:space="preserve">0). </w:t>
      </w:r>
      <w:r w:rsidRPr="008652E7">
        <w:rPr>
          <w:rFonts w:ascii="Times New Roman" w:hAnsi="Times New Roman"/>
          <w:sz w:val="24"/>
          <w:szCs w:val="24"/>
        </w:rPr>
        <w:t>Понастоящ</w:t>
      </w:r>
      <w:r w:rsidR="000000FC" w:rsidRPr="008652E7">
        <w:rPr>
          <w:rFonts w:ascii="Times New Roman" w:hAnsi="Times New Roman"/>
          <w:sz w:val="24"/>
          <w:szCs w:val="24"/>
        </w:rPr>
        <w:t>ем близо 50% от популацията му</w:t>
      </w:r>
      <w:r w:rsidRPr="008652E7">
        <w:rPr>
          <w:rFonts w:ascii="Times New Roman" w:hAnsi="Times New Roman"/>
          <w:sz w:val="24"/>
          <w:szCs w:val="24"/>
        </w:rPr>
        <w:t xml:space="preserve"> е концентрирана в Източни Родопи, Сакар, Дервентските възвишения и Странджа, долното течение на р. Тунджа, около 25% са концентрирани в Източна Стара планина и Източна Средна гора и около 15% са в Дунавската равнина и по крайбрежието на р. Дунав и ост</w:t>
      </w:r>
      <w:r w:rsidR="000000FC" w:rsidRPr="008652E7">
        <w:rPr>
          <w:rFonts w:ascii="Times New Roman" w:hAnsi="Times New Roman"/>
          <w:sz w:val="24"/>
          <w:szCs w:val="24"/>
        </w:rPr>
        <w:t>ровите</w:t>
      </w:r>
      <w:r w:rsidRPr="008652E7">
        <w:rPr>
          <w:rFonts w:ascii="Times New Roman" w:hAnsi="Times New Roman"/>
          <w:sz w:val="24"/>
          <w:szCs w:val="24"/>
        </w:rPr>
        <w:t xml:space="preserve">. Останалите 10% се срещат по северните склонове на Родопите, Витоша и Същинска Средна </w:t>
      </w:r>
      <w:r w:rsidR="000000FC" w:rsidRPr="008652E7">
        <w:rPr>
          <w:rFonts w:ascii="Times New Roman" w:hAnsi="Times New Roman"/>
          <w:sz w:val="24"/>
          <w:szCs w:val="24"/>
        </w:rPr>
        <w:t xml:space="preserve">гора (Демерджиев </w:t>
      </w:r>
      <w:r w:rsidR="000000FC" w:rsidRPr="008652E7">
        <w:rPr>
          <w:rFonts w:ascii="Times New Roman" w:hAnsi="Times New Roman"/>
          <w:i/>
          <w:sz w:val="24"/>
          <w:szCs w:val="24"/>
        </w:rPr>
        <w:t>и др</w:t>
      </w:r>
      <w:r w:rsidR="000000FC" w:rsidRPr="008652E7">
        <w:rPr>
          <w:rFonts w:ascii="Times New Roman" w:hAnsi="Times New Roman"/>
          <w:sz w:val="24"/>
          <w:szCs w:val="24"/>
        </w:rPr>
        <w:t>. 2015)</w:t>
      </w:r>
      <w:r w:rsidRPr="008652E7">
        <w:rPr>
          <w:rFonts w:ascii="Times New Roman" w:hAnsi="Times New Roman"/>
          <w:sz w:val="24"/>
          <w:szCs w:val="24"/>
        </w:rPr>
        <w:t>. По време на есенната миграция образува големи концентрации в района на Бургаския залив (</w:t>
      </w:r>
      <w:r w:rsidR="00615E96" w:rsidRPr="008652E7">
        <w:rPr>
          <w:rFonts w:ascii="Times New Roman" w:hAnsi="Times New Roman" w:cs="Times New Roman"/>
          <w:sz w:val="24"/>
          <w:szCs w:val="24"/>
        </w:rPr>
        <w:t xml:space="preserve">Матеева и Янков 2013, </w:t>
      </w:r>
      <w:r w:rsidRPr="008652E7">
        <w:rPr>
          <w:rFonts w:ascii="Times New Roman" w:hAnsi="Times New Roman"/>
          <w:sz w:val="24"/>
          <w:szCs w:val="24"/>
        </w:rPr>
        <w:t>Профиров и Стойчев 2015).</w:t>
      </w:r>
      <w:r w:rsidR="000000FC" w:rsidRPr="00DC6351">
        <w:rPr>
          <w:rFonts w:ascii="Times New Roman" w:hAnsi="Times New Roman"/>
          <w:sz w:val="24"/>
          <w:szCs w:val="24"/>
        </w:rPr>
        <w:t xml:space="preserve"> </w:t>
      </w:r>
      <w:r w:rsidR="00C72790" w:rsidRPr="008652E7">
        <w:rPr>
          <w:rFonts w:ascii="Times New Roman" w:hAnsi="Times New Roman"/>
          <w:sz w:val="24"/>
          <w:szCs w:val="24"/>
        </w:rPr>
        <w:t>Съвременната ч</w:t>
      </w:r>
      <w:r w:rsidR="000000FC" w:rsidRPr="008652E7">
        <w:rPr>
          <w:rFonts w:ascii="Times New Roman" w:hAnsi="Times New Roman"/>
          <w:sz w:val="24"/>
          <w:szCs w:val="24"/>
        </w:rPr>
        <w:t xml:space="preserve">ислеността на гнездящите в страната птици се оценява на </w:t>
      </w:r>
      <w:r w:rsidR="00C72790" w:rsidRPr="008652E7">
        <w:rPr>
          <w:rFonts w:ascii="Times New Roman" w:hAnsi="Times New Roman"/>
          <w:sz w:val="24"/>
          <w:szCs w:val="24"/>
        </w:rPr>
        <w:t xml:space="preserve">550 </w:t>
      </w:r>
      <w:r w:rsidR="00C55BC1" w:rsidRPr="008652E7">
        <w:rPr>
          <w:rFonts w:ascii="Times New Roman" w:hAnsi="Times New Roman"/>
          <w:sz w:val="24"/>
          <w:szCs w:val="24"/>
        </w:rPr>
        <w:t>–</w:t>
      </w:r>
      <w:r w:rsidR="00C72790" w:rsidRPr="008652E7">
        <w:rPr>
          <w:rFonts w:ascii="Times New Roman" w:hAnsi="Times New Roman"/>
          <w:sz w:val="24"/>
          <w:szCs w:val="24"/>
        </w:rPr>
        <w:t xml:space="preserve"> 600</w:t>
      </w:r>
      <w:r w:rsidR="000000FC" w:rsidRPr="008652E7">
        <w:rPr>
          <w:rFonts w:ascii="Times New Roman" w:hAnsi="Times New Roman"/>
          <w:sz w:val="24"/>
          <w:szCs w:val="24"/>
        </w:rPr>
        <w:t xml:space="preserve"> двойки.</w:t>
      </w:r>
    </w:p>
    <w:p w14:paraId="05B3F5C9" w14:textId="49570B33" w:rsidR="00717CCC" w:rsidRPr="00DC6351" w:rsidRDefault="00717CCC" w:rsidP="002128A7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DC6351">
        <w:rPr>
          <w:rFonts w:ascii="Times New Roman" w:hAnsi="Times New Roman"/>
          <w:sz w:val="24"/>
          <w:szCs w:val="24"/>
        </w:rPr>
        <w:br w:type="page"/>
      </w:r>
    </w:p>
    <w:p w14:paraId="540D3A94" w14:textId="77777777" w:rsidR="00E64948" w:rsidRPr="008652E7" w:rsidRDefault="00E64948" w:rsidP="000000FC">
      <w:pPr>
        <w:pStyle w:val="ListParagraph"/>
        <w:numPr>
          <w:ilvl w:val="1"/>
          <w:numId w:val="3"/>
        </w:numPr>
        <w:spacing w:before="240"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20" w:name="_Toc515631967"/>
      <w:r w:rsidRPr="00DC635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Състояние на </w:t>
      </w:r>
      <w:r w:rsidRPr="008652E7">
        <w:rPr>
          <w:rFonts w:ascii="Times New Roman" w:hAnsi="Times New Roman" w:cs="Times New Roman"/>
          <w:b/>
          <w:sz w:val="28"/>
          <w:szCs w:val="28"/>
        </w:rPr>
        <w:t>популацията</w:t>
      </w:r>
      <w:bookmarkEnd w:id="20"/>
    </w:p>
    <w:p w14:paraId="1A8D1303" w14:textId="2E7D3B9F" w:rsidR="00B15E63" w:rsidRPr="008652E7" w:rsidRDefault="00B15E63" w:rsidP="000000FC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 xml:space="preserve">През XIX и първата половина на </w:t>
      </w:r>
      <w:r w:rsidRPr="000A28A8">
        <w:rPr>
          <w:rFonts w:ascii="Times New Roman" w:hAnsi="Times New Roman"/>
          <w:sz w:val="24"/>
          <w:szCs w:val="24"/>
        </w:rPr>
        <w:t>XX</w:t>
      </w:r>
      <w:r w:rsidRPr="008652E7">
        <w:rPr>
          <w:rFonts w:ascii="Times New Roman" w:hAnsi="Times New Roman"/>
          <w:sz w:val="24"/>
          <w:szCs w:val="24"/>
        </w:rPr>
        <w:t xml:space="preserve"> </w:t>
      </w:r>
      <w:r w:rsidR="00F54EE7" w:rsidRPr="008652E7">
        <w:rPr>
          <w:rFonts w:ascii="Times New Roman" w:hAnsi="Times New Roman"/>
          <w:sz w:val="24"/>
          <w:szCs w:val="24"/>
        </w:rPr>
        <w:t xml:space="preserve">в., </w:t>
      </w:r>
      <w:r w:rsidRPr="00DC6351">
        <w:rPr>
          <w:rFonts w:ascii="Times New Roman" w:hAnsi="Times New Roman"/>
          <w:sz w:val="24"/>
          <w:szCs w:val="24"/>
        </w:rPr>
        <w:t>през размножителния</w:t>
      </w:r>
      <w:r w:rsidR="000000FC" w:rsidRPr="008652E7">
        <w:rPr>
          <w:rFonts w:ascii="Times New Roman" w:hAnsi="Times New Roman"/>
          <w:sz w:val="24"/>
          <w:szCs w:val="24"/>
        </w:rPr>
        <w:t xml:space="preserve"> период</w:t>
      </w:r>
      <w:r w:rsidR="00F54EE7" w:rsidRPr="008652E7">
        <w:rPr>
          <w:rFonts w:ascii="Times New Roman" w:hAnsi="Times New Roman"/>
          <w:sz w:val="24"/>
          <w:szCs w:val="24"/>
        </w:rPr>
        <w:t>,</w:t>
      </w:r>
      <w:r w:rsidR="000000FC" w:rsidRPr="008652E7">
        <w:rPr>
          <w:rFonts w:ascii="Times New Roman" w:hAnsi="Times New Roman"/>
          <w:sz w:val="24"/>
          <w:szCs w:val="24"/>
        </w:rPr>
        <w:t xml:space="preserve"> </w:t>
      </w:r>
      <w:r w:rsidR="00F54EE7" w:rsidRPr="008652E7">
        <w:rPr>
          <w:rFonts w:ascii="Times New Roman" w:hAnsi="Times New Roman"/>
          <w:sz w:val="24"/>
          <w:szCs w:val="24"/>
        </w:rPr>
        <w:t xml:space="preserve">видът е често срещан </w:t>
      </w:r>
      <w:r w:rsidR="000000FC" w:rsidRPr="008652E7">
        <w:rPr>
          <w:rFonts w:ascii="Times New Roman" w:hAnsi="Times New Roman"/>
          <w:sz w:val="24"/>
          <w:szCs w:val="24"/>
        </w:rPr>
        <w:t xml:space="preserve">в цялата страна (Демерджиев </w:t>
      </w:r>
      <w:r w:rsidR="000000FC" w:rsidRPr="008652E7">
        <w:rPr>
          <w:rFonts w:ascii="Times New Roman" w:hAnsi="Times New Roman"/>
          <w:i/>
          <w:sz w:val="24"/>
          <w:szCs w:val="24"/>
        </w:rPr>
        <w:t>и др</w:t>
      </w:r>
      <w:r w:rsidR="000000FC" w:rsidRPr="008652E7">
        <w:rPr>
          <w:rFonts w:ascii="Times New Roman" w:hAnsi="Times New Roman"/>
          <w:sz w:val="24"/>
          <w:szCs w:val="24"/>
        </w:rPr>
        <w:t>. 2015</w:t>
      </w:r>
      <w:r w:rsidRPr="008652E7">
        <w:rPr>
          <w:rFonts w:ascii="Times New Roman" w:hAnsi="Times New Roman"/>
          <w:sz w:val="24"/>
          <w:szCs w:val="24"/>
        </w:rPr>
        <w:t xml:space="preserve">). Към средата на XX в. все още </w:t>
      </w:r>
      <w:r w:rsidR="00F83BA1" w:rsidRPr="008652E7">
        <w:rPr>
          <w:rFonts w:ascii="Times New Roman" w:hAnsi="Times New Roman"/>
          <w:sz w:val="24"/>
          <w:szCs w:val="24"/>
        </w:rPr>
        <w:t xml:space="preserve">доста </w:t>
      </w:r>
      <w:r w:rsidRPr="00DC6351">
        <w:rPr>
          <w:rFonts w:ascii="Times New Roman" w:hAnsi="Times New Roman"/>
          <w:sz w:val="24"/>
          <w:szCs w:val="24"/>
        </w:rPr>
        <w:t>чест</w:t>
      </w:r>
      <w:r w:rsidR="00F83BA1" w:rsidRPr="000A28A8">
        <w:rPr>
          <w:rFonts w:ascii="Times New Roman" w:hAnsi="Times New Roman"/>
          <w:sz w:val="24"/>
          <w:szCs w:val="24"/>
        </w:rPr>
        <w:t xml:space="preserve"> </w:t>
      </w:r>
      <w:r w:rsidR="00F83BA1" w:rsidRPr="008652E7">
        <w:rPr>
          <w:rFonts w:ascii="Times New Roman" w:hAnsi="Times New Roman"/>
          <w:sz w:val="24"/>
          <w:szCs w:val="24"/>
        </w:rPr>
        <w:t>и разпространен</w:t>
      </w:r>
      <w:r w:rsidRPr="008652E7">
        <w:rPr>
          <w:rFonts w:ascii="Times New Roman" w:hAnsi="Times New Roman"/>
          <w:sz w:val="24"/>
          <w:szCs w:val="24"/>
        </w:rPr>
        <w:t xml:space="preserve"> мътещ вид</w:t>
      </w:r>
      <w:r w:rsidR="00F83BA1" w:rsidRPr="00DC6351">
        <w:rPr>
          <w:rFonts w:ascii="Times New Roman" w:hAnsi="Times New Roman"/>
          <w:sz w:val="24"/>
          <w:szCs w:val="24"/>
        </w:rPr>
        <w:t xml:space="preserve"> у нас</w:t>
      </w:r>
      <w:r w:rsidRPr="008652E7">
        <w:rPr>
          <w:rFonts w:ascii="Times New Roman" w:hAnsi="Times New Roman"/>
          <w:sz w:val="24"/>
          <w:szCs w:val="24"/>
        </w:rPr>
        <w:t xml:space="preserve"> (Патев 1950). За периода 1950–1980 г. са установени редица нови находища в различни части на страната: по Дунавското и Черноморското крайбрежие, Западна, Централна и Източна Стара планина, района около </w:t>
      </w:r>
      <w:r w:rsidR="00C55BC1" w:rsidRPr="008652E7">
        <w:rPr>
          <w:rFonts w:ascii="Times New Roman" w:hAnsi="Times New Roman"/>
          <w:sz w:val="24"/>
          <w:szCs w:val="24"/>
        </w:rPr>
        <w:t xml:space="preserve">гр. </w:t>
      </w:r>
      <w:r w:rsidRPr="008652E7">
        <w:rPr>
          <w:rFonts w:ascii="Times New Roman" w:hAnsi="Times New Roman"/>
          <w:sz w:val="24"/>
          <w:szCs w:val="24"/>
        </w:rPr>
        <w:t>София, р. Струма и прилежащите части на Южен Пирин, Западни Родопи, Тракийската низина и прилежащите ѝ райони, Лудогорието, Добруджа, Източните Родопи, Ломо</w:t>
      </w:r>
      <w:r w:rsidR="0000566F" w:rsidRPr="008652E7">
        <w:rPr>
          <w:rFonts w:ascii="Times New Roman" w:hAnsi="Times New Roman"/>
          <w:sz w:val="24"/>
          <w:szCs w:val="24"/>
        </w:rPr>
        <w:t xml:space="preserve">вете и др. (Нанкинов 1985, Демерджиев </w:t>
      </w:r>
      <w:r w:rsidR="0000566F" w:rsidRPr="008652E7">
        <w:rPr>
          <w:rFonts w:ascii="Times New Roman" w:hAnsi="Times New Roman"/>
          <w:i/>
          <w:sz w:val="24"/>
          <w:szCs w:val="24"/>
        </w:rPr>
        <w:t>и др.</w:t>
      </w:r>
      <w:r w:rsidRPr="008652E7">
        <w:rPr>
          <w:rFonts w:ascii="Times New Roman" w:hAnsi="Times New Roman"/>
          <w:sz w:val="24"/>
          <w:szCs w:val="24"/>
        </w:rPr>
        <w:t xml:space="preserve"> 2007). През този период няма съществено намаляване на популацията или промени в </w:t>
      </w:r>
      <w:r w:rsidR="00CC1F50" w:rsidRPr="008652E7">
        <w:rPr>
          <w:rFonts w:ascii="Times New Roman" w:hAnsi="Times New Roman"/>
          <w:sz w:val="24"/>
          <w:szCs w:val="24"/>
        </w:rPr>
        <w:t xml:space="preserve">общото </w:t>
      </w:r>
      <w:r w:rsidRPr="008652E7">
        <w:rPr>
          <w:rFonts w:ascii="Times New Roman" w:hAnsi="Times New Roman"/>
          <w:sz w:val="24"/>
          <w:szCs w:val="24"/>
        </w:rPr>
        <w:t xml:space="preserve">разпространението на вида. Това се потвърждава и от установяването през следващите години на значителна гнездова </w:t>
      </w:r>
      <w:r w:rsidR="003308BE" w:rsidRPr="008652E7">
        <w:rPr>
          <w:rFonts w:ascii="Times New Roman" w:hAnsi="Times New Roman"/>
          <w:sz w:val="24"/>
          <w:szCs w:val="24"/>
        </w:rPr>
        <w:t>плътност в Странджа (Милчев 1990</w:t>
      </w:r>
      <w:r w:rsidRPr="008652E7">
        <w:rPr>
          <w:rFonts w:ascii="Times New Roman" w:hAnsi="Times New Roman"/>
          <w:sz w:val="24"/>
          <w:szCs w:val="24"/>
        </w:rPr>
        <w:t>, Демерджиев</w:t>
      </w:r>
      <w:r w:rsidR="0000566F" w:rsidRPr="000A28A8">
        <w:rPr>
          <w:rFonts w:ascii="Times New Roman" w:hAnsi="Times New Roman"/>
          <w:sz w:val="24"/>
          <w:szCs w:val="24"/>
        </w:rPr>
        <w:t xml:space="preserve"> </w:t>
      </w:r>
      <w:r w:rsidR="0000566F" w:rsidRPr="000A28A8">
        <w:rPr>
          <w:rFonts w:ascii="Times New Roman" w:hAnsi="Times New Roman"/>
          <w:i/>
          <w:sz w:val="24"/>
          <w:szCs w:val="24"/>
        </w:rPr>
        <w:t>и др.</w:t>
      </w:r>
      <w:r w:rsidRPr="008652E7">
        <w:rPr>
          <w:rFonts w:ascii="Times New Roman" w:hAnsi="Times New Roman"/>
          <w:sz w:val="24"/>
          <w:szCs w:val="24"/>
        </w:rPr>
        <w:t xml:space="preserve"> 2007), както и от специалните изследвания върху разпространението на вида в България (</w:t>
      </w:r>
      <w:r w:rsidRPr="000A28A8">
        <w:rPr>
          <w:rFonts w:ascii="Times New Roman" w:hAnsi="Times New Roman"/>
          <w:sz w:val="24"/>
          <w:szCs w:val="24"/>
        </w:rPr>
        <w:t>Kouzmanov</w:t>
      </w:r>
      <w:r w:rsidRPr="008652E7">
        <w:rPr>
          <w:rFonts w:ascii="Times New Roman" w:hAnsi="Times New Roman"/>
          <w:sz w:val="24"/>
          <w:szCs w:val="24"/>
        </w:rPr>
        <w:t xml:space="preserve"> 1996, </w:t>
      </w:r>
      <w:r w:rsidRPr="000A28A8">
        <w:rPr>
          <w:rFonts w:ascii="Times New Roman" w:hAnsi="Times New Roman"/>
          <w:sz w:val="24"/>
          <w:szCs w:val="24"/>
        </w:rPr>
        <w:t>Baumgart</w:t>
      </w:r>
      <w:r w:rsidRPr="008652E7">
        <w:rPr>
          <w:rFonts w:ascii="Times New Roman" w:hAnsi="Times New Roman"/>
          <w:sz w:val="24"/>
          <w:szCs w:val="24"/>
        </w:rPr>
        <w:t xml:space="preserve"> 1996, </w:t>
      </w:r>
      <w:r w:rsidRPr="000A28A8">
        <w:rPr>
          <w:rFonts w:ascii="Times New Roman" w:hAnsi="Times New Roman"/>
          <w:sz w:val="24"/>
          <w:szCs w:val="24"/>
        </w:rPr>
        <w:t>Iankov</w:t>
      </w:r>
      <w:r w:rsidRPr="008652E7">
        <w:rPr>
          <w:rFonts w:ascii="Times New Roman" w:hAnsi="Times New Roman"/>
          <w:sz w:val="24"/>
          <w:szCs w:val="24"/>
        </w:rPr>
        <w:t xml:space="preserve"> </w:t>
      </w:r>
      <w:r w:rsidRPr="000A28A8">
        <w:rPr>
          <w:rFonts w:ascii="Times New Roman" w:hAnsi="Times New Roman"/>
          <w:i/>
          <w:sz w:val="24"/>
          <w:szCs w:val="24"/>
        </w:rPr>
        <w:t>et</w:t>
      </w:r>
      <w:r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Pr="000A28A8">
        <w:rPr>
          <w:rFonts w:ascii="Times New Roman" w:hAnsi="Times New Roman"/>
          <w:i/>
          <w:sz w:val="24"/>
          <w:szCs w:val="24"/>
        </w:rPr>
        <w:t>al</w:t>
      </w:r>
      <w:r w:rsidRPr="008652E7">
        <w:rPr>
          <w:rFonts w:ascii="Times New Roman" w:hAnsi="Times New Roman"/>
          <w:sz w:val="24"/>
          <w:szCs w:val="24"/>
        </w:rPr>
        <w:t>. 1996</w:t>
      </w:r>
      <w:r w:rsidR="00A800E3" w:rsidRPr="008652E7">
        <w:rPr>
          <w:rFonts w:ascii="Times New Roman" w:hAnsi="Times New Roman"/>
          <w:sz w:val="24"/>
          <w:szCs w:val="24"/>
        </w:rPr>
        <w:t xml:space="preserve">). </w:t>
      </w:r>
      <w:r w:rsidR="000A28A8" w:rsidRPr="008652E7">
        <w:rPr>
          <w:rFonts w:ascii="Times New Roman" w:hAnsi="Times New Roman"/>
          <w:sz w:val="24"/>
          <w:szCs w:val="24"/>
        </w:rPr>
        <w:t>Към</w:t>
      </w:r>
      <w:r w:rsidR="00A800E3" w:rsidRPr="008652E7">
        <w:rPr>
          <w:rFonts w:ascii="Times New Roman" w:hAnsi="Times New Roman"/>
          <w:sz w:val="24"/>
          <w:szCs w:val="24"/>
        </w:rPr>
        <w:t xml:space="preserve"> 2007 г. е установена</w:t>
      </w:r>
      <w:r w:rsidRPr="00DC6351">
        <w:rPr>
          <w:rFonts w:ascii="Times New Roman" w:hAnsi="Times New Roman"/>
          <w:sz w:val="24"/>
          <w:szCs w:val="24"/>
        </w:rPr>
        <w:t xml:space="preserve"> тенденция на слабо разширяване на разпространението</w:t>
      </w:r>
      <w:r w:rsidR="00A800E3" w:rsidRPr="008652E7">
        <w:rPr>
          <w:rFonts w:ascii="Times New Roman" w:hAnsi="Times New Roman"/>
          <w:sz w:val="24"/>
          <w:szCs w:val="24"/>
        </w:rPr>
        <w:t xml:space="preserve"> на вида</w:t>
      </w:r>
      <w:r w:rsidRPr="008652E7">
        <w:rPr>
          <w:rFonts w:ascii="Times New Roman" w:hAnsi="Times New Roman"/>
          <w:sz w:val="24"/>
          <w:szCs w:val="24"/>
        </w:rPr>
        <w:t>. За някои райони като Тракийската низина, Сакар, Дервентските възвишения и Източните Родопи промяната се дължи предимно на появата на нови двойки, като за Сакар и Дервентските възвишения – донякъде и поради недостатъчното познаване на разпрос</w:t>
      </w:r>
      <w:r w:rsidR="00A800E3" w:rsidRPr="008652E7">
        <w:rPr>
          <w:rFonts w:ascii="Times New Roman" w:hAnsi="Times New Roman"/>
          <w:sz w:val="24"/>
          <w:szCs w:val="24"/>
        </w:rPr>
        <w:t xml:space="preserve">транението на вида преди това. </w:t>
      </w:r>
      <w:r w:rsidRPr="008652E7">
        <w:rPr>
          <w:rFonts w:ascii="Times New Roman" w:hAnsi="Times New Roman"/>
          <w:sz w:val="24"/>
          <w:szCs w:val="24"/>
        </w:rPr>
        <w:t>През последните две десетилетия загуба на територии е регистрирана в същинската част на Странджа планина</w:t>
      </w:r>
      <w:r w:rsidR="0011056A" w:rsidRPr="008652E7">
        <w:rPr>
          <w:rFonts w:ascii="Times New Roman" w:hAnsi="Times New Roman"/>
          <w:sz w:val="24"/>
          <w:szCs w:val="24"/>
        </w:rPr>
        <w:t>, където</w:t>
      </w:r>
      <w:r w:rsidRPr="008652E7">
        <w:rPr>
          <w:rFonts w:ascii="Times New Roman" w:hAnsi="Times New Roman"/>
          <w:sz w:val="24"/>
          <w:szCs w:val="24"/>
        </w:rPr>
        <w:t xml:space="preserve"> </w:t>
      </w:r>
      <w:r w:rsidR="0011056A" w:rsidRPr="008652E7">
        <w:rPr>
          <w:rFonts w:ascii="Times New Roman" w:hAnsi="Times New Roman"/>
          <w:sz w:val="24"/>
          <w:szCs w:val="24"/>
        </w:rPr>
        <w:t>ч</w:t>
      </w:r>
      <w:r w:rsidRPr="008652E7">
        <w:rPr>
          <w:rFonts w:ascii="Times New Roman" w:hAnsi="Times New Roman"/>
          <w:sz w:val="24"/>
          <w:szCs w:val="24"/>
        </w:rPr>
        <w:t>аст от находищата регистрирани през 80</w:t>
      </w:r>
      <w:r w:rsidRPr="00405A36">
        <w:rPr>
          <w:rFonts w:ascii="Times New Roman" w:hAnsi="Times New Roman"/>
          <w:sz w:val="24"/>
          <w:szCs w:val="24"/>
          <w:vertAlign w:val="superscript"/>
        </w:rPr>
        <w:t>те</w:t>
      </w:r>
      <w:r w:rsidRPr="008652E7">
        <w:rPr>
          <w:rFonts w:ascii="Times New Roman" w:hAnsi="Times New Roman"/>
          <w:sz w:val="24"/>
          <w:szCs w:val="24"/>
        </w:rPr>
        <w:t xml:space="preserve"> го</w:t>
      </w:r>
      <w:r w:rsidR="00CC1F50" w:rsidRPr="008652E7">
        <w:rPr>
          <w:rFonts w:ascii="Times New Roman" w:hAnsi="Times New Roman"/>
          <w:sz w:val="24"/>
          <w:szCs w:val="24"/>
        </w:rPr>
        <w:t>дини на миналия век (Милчев 1990</w:t>
      </w:r>
      <w:r w:rsidRPr="008652E7">
        <w:rPr>
          <w:rFonts w:ascii="Times New Roman" w:hAnsi="Times New Roman"/>
          <w:sz w:val="24"/>
          <w:szCs w:val="24"/>
        </w:rPr>
        <w:t xml:space="preserve">) не са потвърдени при специализираните проучвания на вида </w:t>
      </w:r>
      <w:r w:rsidR="000A28A8">
        <w:rPr>
          <w:rFonts w:ascii="Times New Roman" w:hAnsi="Times New Roman"/>
          <w:sz w:val="24"/>
          <w:szCs w:val="24"/>
        </w:rPr>
        <w:t>в периода</w:t>
      </w:r>
      <w:r w:rsidRPr="008652E7">
        <w:rPr>
          <w:rFonts w:ascii="Times New Roman" w:hAnsi="Times New Roman"/>
          <w:sz w:val="24"/>
          <w:szCs w:val="24"/>
        </w:rPr>
        <w:t xml:space="preserve"> 2014</w:t>
      </w:r>
      <w:r w:rsidR="000A28A8">
        <w:rPr>
          <w:rFonts w:ascii="Times New Roman" w:hAnsi="Times New Roman"/>
          <w:sz w:val="24"/>
          <w:szCs w:val="24"/>
        </w:rPr>
        <w:t>–</w:t>
      </w:r>
      <w:r w:rsidRPr="008652E7">
        <w:rPr>
          <w:rFonts w:ascii="Times New Roman" w:hAnsi="Times New Roman"/>
          <w:sz w:val="24"/>
          <w:szCs w:val="24"/>
        </w:rPr>
        <w:t>201</w:t>
      </w:r>
      <w:r w:rsidR="000A28A8">
        <w:rPr>
          <w:rFonts w:ascii="Times New Roman" w:hAnsi="Times New Roman"/>
          <w:sz w:val="24"/>
          <w:szCs w:val="24"/>
        </w:rPr>
        <w:t>7</w:t>
      </w:r>
      <w:r w:rsidRPr="008652E7">
        <w:rPr>
          <w:rFonts w:ascii="Times New Roman" w:hAnsi="Times New Roman"/>
          <w:sz w:val="24"/>
          <w:szCs w:val="24"/>
        </w:rPr>
        <w:t xml:space="preserve"> г. За обширни райони предимно в Природен парк „Странджа“ се наблюдава коре</w:t>
      </w:r>
      <w:r w:rsidR="00AB095B" w:rsidRPr="008652E7">
        <w:rPr>
          <w:rFonts w:ascii="Times New Roman" w:hAnsi="Times New Roman"/>
          <w:sz w:val="24"/>
          <w:szCs w:val="24"/>
        </w:rPr>
        <w:t>н</w:t>
      </w:r>
      <w:r w:rsidRPr="008652E7">
        <w:rPr>
          <w:rFonts w:ascii="Times New Roman" w:hAnsi="Times New Roman"/>
          <w:sz w:val="24"/>
          <w:szCs w:val="24"/>
        </w:rPr>
        <w:t xml:space="preserve">на промяна в местообитанията, свързана с обрастване на горски пасища и открити терени. Така залесилите се местообитания стават непригодни за ловуване и видът напуска територията. </w:t>
      </w:r>
    </w:p>
    <w:p w14:paraId="13F5B033" w14:textId="3ACF3657" w:rsidR="00EC53D0" w:rsidRPr="008652E7" w:rsidRDefault="00EC53D0" w:rsidP="00F54EE7">
      <w:pPr>
        <w:spacing w:after="120" w:line="276" w:lineRule="auto"/>
        <w:ind w:right="43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Според Мичев (1982), гнездовата популация не превишава 100 двойки. Костадинова (1997) определя числеността на вида на 60–120 дв. Нанкинов </w:t>
      </w:r>
      <w:r w:rsidRPr="008652E7">
        <w:rPr>
          <w:rFonts w:ascii="Times New Roman" w:hAnsi="Times New Roman" w:cs="Times New Roman"/>
          <w:i/>
          <w:sz w:val="24"/>
          <w:szCs w:val="24"/>
        </w:rPr>
        <w:t>и др</w:t>
      </w:r>
      <w:r w:rsidRPr="008652E7">
        <w:rPr>
          <w:rFonts w:ascii="Times New Roman" w:hAnsi="Times New Roman" w:cs="Times New Roman"/>
          <w:sz w:val="24"/>
          <w:szCs w:val="24"/>
        </w:rPr>
        <w:t>. (2004) определят числеността на националната популаци</w:t>
      </w:r>
      <w:r w:rsidR="00115334" w:rsidRPr="008652E7">
        <w:rPr>
          <w:rFonts w:ascii="Times New Roman" w:hAnsi="Times New Roman" w:cs="Times New Roman"/>
          <w:sz w:val="24"/>
          <w:szCs w:val="24"/>
        </w:rPr>
        <w:t xml:space="preserve">я на вида на 600–800 дв. Демерджиев </w:t>
      </w:r>
      <w:r w:rsidR="00115334" w:rsidRPr="008652E7">
        <w:rPr>
          <w:rFonts w:ascii="Times New Roman" w:hAnsi="Times New Roman" w:cs="Times New Roman"/>
          <w:i/>
          <w:sz w:val="24"/>
          <w:szCs w:val="24"/>
        </w:rPr>
        <w:t>и др.</w:t>
      </w:r>
      <w:r w:rsidRPr="008652E7">
        <w:rPr>
          <w:rFonts w:ascii="Times New Roman" w:hAnsi="Times New Roman" w:cs="Times New Roman"/>
          <w:sz w:val="24"/>
          <w:szCs w:val="24"/>
        </w:rPr>
        <w:t xml:space="preserve"> (2007) и Костадинова и Граматиков (2007) оценяват популационната численост на размножаващите се в страната малки кресливи орли на 350–400 дв. С оглед на така представените оценки се забелязва тенденция към нарастване на числеността на вида в страната. Твърде вероятно е това да се дължи на увеличаване на усилието за събиране на орнитологична информа</w:t>
      </w:r>
      <w:r w:rsidR="00A800E3" w:rsidRPr="008652E7">
        <w:rPr>
          <w:rFonts w:ascii="Times New Roman" w:hAnsi="Times New Roman" w:cs="Times New Roman"/>
          <w:sz w:val="24"/>
          <w:szCs w:val="24"/>
        </w:rPr>
        <w:t xml:space="preserve">ция в по-ново време. С оглед </w:t>
      </w:r>
      <w:r w:rsidRPr="008652E7">
        <w:rPr>
          <w:rFonts w:ascii="Times New Roman" w:hAnsi="Times New Roman" w:cs="Times New Roman"/>
          <w:sz w:val="24"/>
          <w:szCs w:val="24"/>
        </w:rPr>
        <w:t>резултат</w:t>
      </w:r>
      <w:r w:rsidR="00A800E3" w:rsidRPr="00DC6351">
        <w:rPr>
          <w:rFonts w:ascii="Times New Roman" w:hAnsi="Times New Roman" w:cs="Times New Roman"/>
          <w:sz w:val="24"/>
          <w:szCs w:val="24"/>
        </w:rPr>
        <w:t>ите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проведените специализирани терени проучвания </w:t>
      </w:r>
      <w:r w:rsidR="00A800E3" w:rsidRPr="008652E7">
        <w:rPr>
          <w:rFonts w:ascii="Times New Roman" w:hAnsi="Times New Roman" w:cs="Times New Roman"/>
          <w:sz w:val="24"/>
          <w:szCs w:val="24"/>
        </w:rPr>
        <w:t xml:space="preserve">на вида </w:t>
      </w:r>
      <w:r w:rsidR="00915389" w:rsidRPr="008652E7">
        <w:rPr>
          <w:rFonts w:ascii="Times New Roman" w:hAnsi="Times New Roman" w:cs="Times New Roman"/>
          <w:sz w:val="24"/>
          <w:szCs w:val="24"/>
        </w:rPr>
        <w:t>в периода 2014</w:t>
      </w:r>
      <w:r w:rsidR="00C55BC1" w:rsidRPr="008652E7">
        <w:rPr>
          <w:rFonts w:ascii="Times New Roman" w:hAnsi="Times New Roman" w:cs="Times New Roman"/>
          <w:sz w:val="24"/>
          <w:szCs w:val="24"/>
        </w:rPr>
        <w:t>–</w:t>
      </w:r>
      <w:r w:rsidR="00915389" w:rsidRPr="008652E7">
        <w:rPr>
          <w:rFonts w:ascii="Times New Roman" w:hAnsi="Times New Roman" w:cs="Times New Roman"/>
          <w:sz w:val="24"/>
          <w:szCs w:val="24"/>
        </w:rPr>
        <w:t>201</w:t>
      </w:r>
      <w:r w:rsidR="000A28A8">
        <w:rPr>
          <w:rFonts w:ascii="Times New Roman" w:hAnsi="Times New Roman" w:cs="Times New Roman"/>
          <w:sz w:val="24"/>
          <w:szCs w:val="24"/>
        </w:rPr>
        <w:t>7</w:t>
      </w:r>
      <w:r w:rsidR="00C55BC1" w:rsidRPr="008652E7">
        <w:rPr>
          <w:rFonts w:ascii="Times New Roman" w:hAnsi="Times New Roman" w:cs="Times New Roman"/>
          <w:sz w:val="24"/>
          <w:szCs w:val="24"/>
        </w:rPr>
        <w:t xml:space="preserve"> г. в ЮИ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България, оценката н</w:t>
      </w:r>
      <w:r w:rsidR="00A800E3" w:rsidRPr="008652E7">
        <w:rPr>
          <w:rFonts w:ascii="Times New Roman" w:hAnsi="Times New Roman" w:cs="Times New Roman"/>
          <w:sz w:val="24"/>
          <w:szCs w:val="24"/>
        </w:rPr>
        <w:t xml:space="preserve">а националната му численост </w:t>
      </w:r>
      <w:r w:rsidRPr="008652E7">
        <w:rPr>
          <w:rFonts w:ascii="Times New Roman" w:hAnsi="Times New Roman" w:cs="Times New Roman"/>
          <w:sz w:val="24"/>
          <w:szCs w:val="24"/>
        </w:rPr>
        <w:t xml:space="preserve">следва да се коригира на </w:t>
      </w:r>
      <w:r w:rsidR="0098183E" w:rsidRPr="008652E7">
        <w:rPr>
          <w:rFonts w:ascii="Times New Roman" w:hAnsi="Times New Roman" w:cs="Times New Roman"/>
          <w:sz w:val="24"/>
          <w:szCs w:val="24"/>
        </w:rPr>
        <w:t>5</w:t>
      </w:r>
      <w:r w:rsidRPr="008652E7">
        <w:rPr>
          <w:rFonts w:ascii="Times New Roman" w:hAnsi="Times New Roman" w:cs="Times New Roman"/>
          <w:sz w:val="24"/>
          <w:szCs w:val="24"/>
        </w:rPr>
        <w:t>50</w:t>
      </w:r>
      <w:r w:rsidR="00960479">
        <w:rPr>
          <w:rFonts w:ascii="Times New Roman" w:hAnsi="Times New Roman" w:cs="Times New Roman"/>
          <w:sz w:val="24"/>
          <w:szCs w:val="24"/>
        </w:rPr>
        <w:t>–</w:t>
      </w:r>
      <w:r w:rsidR="0098183E" w:rsidRPr="008652E7">
        <w:rPr>
          <w:rFonts w:ascii="Times New Roman" w:hAnsi="Times New Roman" w:cs="Times New Roman"/>
          <w:sz w:val="24"/>
          <w:szCs w:val="24"/>
        </w:rPr>
        <w:t>60</w:t>
      </w:r>
      <w:r w:rsidRPr="008652E7">
        <w:rPr>
          <w:rFonts w:ascii="Times New Roman" w:hAnsi="Times New Roman" w:cs="Times New Roman"/>
          <w:sz w:val="24"/>
          <w:szCs w:val="24"/>
        </w:rPr>
        <w:t>0 гнездящи двойки</w:t>
      </w:r>
      <w:r w:rsidR="00A800E3" w:rsidRPr="008652E7">
        <w:rPr>
          <w:rFonts w:ascii="Times New Roman" w:hAnsi="Times New Roman" w:cs="Times New Roman"/>
          <w:sz w:val="24"/>
          <w:szCs w:val="24"/>
        </w:rPr>
        <w:t>. Това се определя от</w:t>
      </w:r>
      <w:r w:rsidR="001B5DED" w:rsidRPr="008652E7">
        <w:rPr>
          <w:rFonts w:ascii="Times New Roman" w:hAnsi="Times New Roman" w:cs="Times New Roman"/>
          <w:sz w:val="24"/>
          <w:szCs w:val="24"/>
        </w:rPr>
        <w:t xml:space="preserve"> откритите нови гнезда и установеното нарастване на гнездовата популация в тази част на страната. Оценката на гнездовата популация в 16 Защитени зони в Югоизточна България, обект на проучвания в рамките на проект LIFE12 NAT/BG/001218 „Опазване на ключови горски местообитания на малкия креслив орел (</w:t>
      </w:r>
      <w:r w:rsidR="001B5DED" w:rsidRPr="008652E7">
        <w:rPr>
          <w:rFonts w:ascii="Times New Roman" w:hAnsi="Times New Roman" w:cs="Times New Roman"/>
          <w:i/>
          <w:sz w:val="24"/>
          <w:szCs w:val="24"/>
        </w:rPr>
        <w:t>Aquila pomarina</w:t>
      </w:r>
      <w:r w:rsidR="001B5DED" w:rsidRPr="008652E7">
        <w:rPr>
          <w:rFonts w:ascii="Times New Roman" w:hAnsi="Times New Roman" w:cs="Times New Roman"/>
          <w:sz w:val="24"/>
          <w:szCs w:val="24"/>
        </w:rPr>
        <w:t>) в България”, е 150</w:t>
      </w:r>
      <w:r w:rsidR="00115334" w:rsidRPr="008652E7">
        <w:rPr>
          <w:rFonts w:ascii="Times New Roman" w:hAnsi="Times New Roman" w:cs="Times New Roman"/>
          <w:sz w:val="24"/>
          <w:szCs w:val="24"/>
        </w:rPr>
        <w:t>–</w:t>
      </w:r>
      <w:r w:rsidR="001B5DED" w:rsidRPr="008652E7">
        <w:rPr>
          <w:rFonts w:ascii="Times New Roman" w:hAnsi="Times New Roman" w:cs="Times New Roman"/>
          <w:sz w:val="24"/>
          <w:szCs w:val="24"/>
        </w:rPr>
        <w:t>170 двойки</w:t>
      </w:r>
      <w:r w:rsidR="00FE5CA6" w:rsidRPr="008652E7">
        <w:rPr>
          <w:rFonts w:ascii="Times New Roman" w:hAnsi="Times New Roman" w:cs="Times New Roman"/>
          <w:sz w:val="24"/>
          <w:szCs w:val="24"/>
        </w:rPr>
        <w:t>. Най-много двойки са установени</w:t>
      </w:r>
      <w:r w:rsidR="00F54EE7" w:rsidRPr="008652E7">
        <w:rPr>
          <w:rFonts w:ascii="Times New Roman" w:hAnsi="Times New Roman" w:cs="Times New Roman"/>
          <w:sz w:val="24"/>
          <w:szCs w:val="24"/>
        </w:rPr>
        <w:t xml:space="preserve"> в Сакар планина – 44</w:t>
      </w:r>
      <w:r w:rsidR="00B10164" w:rsidRPr="008652E7">
        <w:rPr>
          <w:rFonts w:ascii="Times New Roman" w:hAnsi="Times New Roman" w:cs="Times New Roman"/>
          <w:sz w:val="24"/>
          <w:szCs w:val="24"/>
        </w:rPr>
        <w:t>–</w:t>
      </w:r>
      <w:r w:rsidR="00F54EE7" w:rsidRPr="008652E7">
        <w:rPr>
          <w:rFonts w:ascii="Times New Roman" w:hAnsi="Times New Roman" w:cs="Times New Roman"/>
          <w:sz w:val="24"/>
          <w:szCs w:val="24"/>
        </w:rPr>
        <w:t>46 двойки</w:t>
      </w:r>
      <w:r w:rsidR="00FE5CA6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F54EE7" w:rsidRPr="008652E7">
        <w:rPr>
          <w:rFonts w:ascii="Times New Roman" w:hAnsi="Times New Roman" w:cs="Times New Roman"/>
          <w:sz w:val="24"/>
          <w:szCs w:val="24"/>
        </w:rPr>
        <w:t>(Демерджиев и Попгеоргиев</w:t>
      </w:r>
      <w:r w:rsidR="00FE5CA6" w:rsidRPr="008652E7">
        <w:rPr>
          <w:rFonts w:ascii="Times New Roman" w:hAnsi="Times New Roman" w:cs="Times New Roman"/>
          <w:sz w:val="24"/>
          <w:szCs w:val="24"/>
        </w:rPr>
        <w:t xml:space="preserve"> 2016</w:t>
      </w:r>
      <w:r w:rsidR="000D59FD" w:rsidRPr="008652E7">
        <w:rPr>
          <w:rFonts w:ascii="Times New Roman" w:hAnsi="Times New Roman" w:cs="Times New Roman"/>
          <w:sz w:val="24"/>
          <w:szCs w:val="24"/>
        </w:rPr>
        <w:t xml:space="preserve"> б</w:t>
      </w:r>
      <w:r w:rsidR="00FE5CA6" w:rsidRPr="008652E7">
        <w:rPr>
          <w:rFonts w:ascii="Times New Roman" w:hAnsi="Times New Roman" w:cs="Times New Roman"/>
          <w:sz w:val="24"/>
          <w:szCs w:val="24"/>
        </w:rPr>
        <w:t>).</w:t>
      </w:r>
    </w:p>
    <w:p w14:paraId="537541C8" w14:textId="77777777" w:rsidR="00E64948" w:rsidRPr="008652E7" w:rsidRDefault="00E64948" w:rsidP="00F54EE7">
      <w:pPr>
        <w:pStyle w:val="ListParagraph"/>
        <w:numPr>
          <w:ilvl w:val="1"/>
          <w:numId w:val="3"/>
        </w:numPr>
        <w:spacing w:before="240"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21" w:name="_Toc515631968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Екология на вида</w:t>
      </w:r>
      <w:bookmarkEnd w:id="21"/>
    </w:p>
    <w:p w14:paraId="54698AC5" w14:textId="77777777" w:rsidR="00E64948" w:rsidRPr="008652E7" w:rsidRDefault="00E64948" w:rsidP="00E64948">
      <w:pPr>
        <w:pStyle w:val="ListParagraph"/>
        <w:numPr>
          <w:ilvl w:val="2"/>
          <w:numId w:val="3"/>
        </w:numPr>
        <w:spacing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22" w:name="_Toc515631969"/>
      <w:r w:rsidRPr="008652E7">
        <w:rPr>
          <w:rFonts w:ascii="Times New Roman" w:hAnsi="Times New Roman" w:cs="Times New Roman"/>
          <w:b/>
          <w:sz w:val="24"/>
          <w:szCs w:val="24"/>
        </w:rPr>
        <w:t>Изисквания към местообитанията</w:t>
      </w:r>
      <w:bookmarkEnd w:id="22"/>
    </w:p>
    <w:p w14:paraId="6D0FA783" w14:textId="21BABD35" w:rsidR="00E43E1D" w:rsidRPr="008652E7" w:rsidRDefault="006F0C24" w:rsidP="006F0C24">
      <w:pPr>
        <w:spacing w:before="240" w:after="120" w:line="276" w:lineRule="auto"/>
        <w:ind w:right="45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8652E7">
        <w:rPr>
          <w:rFonts w:ascii="Times New Roman" w:hAnsi="Times New Roman"/>
          <w:b/>
          <w:i/>
          <w:sz w:val="24"/>
          <w:szCs w:val="24"/>
        </w:rPr>
        <w:t>Гнездови местообитания</w:t>
      </w:r>
    </w:p>
    <w:p w14:paraId="46AEE669" w14:textId="7E18B87A" w:rsidR="006F0C24" w:rsidRPr="008652E7" w:rsidRDefault="006F0C24" w:rsidP="007B577D">
      <w:pPr>
        <w:spacing w:after="120" w:line="276" w:lineRule="auto"/>
        <w:ind w:right="45"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>През гнездовия период, м</w:t>
      </w:r>
      <w:r w:rsidR="00C72790" w:rsidRPr="008652E7">
        <w:rPr>
          <w:rFonts w:ascii="Times New Roman" w:hAnsi="Times New Roman"/>
          <w:sz w:val="24"/>
          <w:szCs w:val="24"/>
        </w:rPr>
        <w:t>алкият креслив орел</w:t>
      </w:r>
      <w:r w:rsidR="00135D36" w:rsidRPr="008652E7">
        <w:rPr>
          <w:rFonts w:ascii="Times New Roman" w:hAnsi="Times New Roman"/>
          <w:sz w:val="24"/>
          <w:szCs w:val="24"/>
        </w:rPr>
        <w:t xml:space="preserve"> предпочита </w:t>
      </w:r>
      <w:r w:rsidR="003A4887" w:rsidRPr="008652E7">
        <w:rPr>
          <w:rFonts w:ascii="Times New Roman" w:hAnsi="Times New Roman"/>
          <w:sz w:val="24"/>
          <w:szCs w:val="24"/>
        </w:rPr>
        <w:t xml:space="preserve">горски масиви от бук, дъб или смесени </w:t>
      </w:r>
      <w:r w:rsidR="00915389" w:rsidRPr="008652E7">
        <w:rPr>
          <w:rFonts w:ascii="Times New Roman" w:hAnsi="Times New Roman"/>
          <w:sz w:val="24"/>
          <w:szCs w:val="24"/>
        </w:rPr>
        <w:t xml:space="preserve">широколистни </w:t>
      </w:r>
      <w:r w:rsidR="003A4887" w:rsidRPr="008652E7">
        <w:rPr>
          <w:rFonts w:ascii="Times New Roman" w:hAnsi="Times New Roman"/>
          <w:sz w:val="24"/>
          <w:szCs w:val="24"/>
        </w:rPr>
        <w:t>насаждения, стари полезащитни пояси и други горски площи, в близост до просторни тревни съобщества и край селскостопански земи, които птиците използват за ловуване (Профиров и Стойчев 2015).</w:t>
      </w:r>
    </w:p>
    <w:p w14:paraId="18581EEB" w14:textId="77777777" w:rsidR="00960479" w:rsidRPr="008652E7" w:rsidRDefault="005C1922" w:rsidP="00960479">
      <w:pPr>
        <w:spacing w:before="240" w:after="240" w:line="276" w:lineRule="auto"/>
        <w:ind w:right="45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eastAsia="Calibri" w:hAnsi="Times New Roman" w:cs="Times New Roman"/>
          <w:sz w:val="24"/>
          <w:szCs w:val="24"/>
        </w:rPr>
        <w:t>Предпочитаните местообитания на вида в страната могат да се отнесат към следните типове, съгласно класификацията на местообитанията на птиците в България (Костадинова и Граматиков 2007</w:t>
      </w:r>
      <w:r w:rsidRPr="008652E7">
        <w:rPr>
          <w:rFonts w:ascii="Times New Roman" w:hAnsi="Times New Roman"/>
          <w:sz w:val="24"/>
          <w:szCs w:val="24"/>
        </w:rPr>
        <w:t>, Янков 2007</w:t>
      </w:r>
      <w:r w:rsidRPr="008652E7">
        <w:rPr>
          <w:rFonts w:ascii="Times New Roman" w:eastAsia="Calibri" w:hAnsi="Times New Roman" w:cs="Times New Roman"/>
          <w:sz w:val="24"/>
          <w:szCs w:val="24"/>
        </w:rPr>
        <w:t>).</w:t>
      </w:r>
      <w:r w:rsidR="00960479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60479" w:rsidRPr="008652E7">
        <w:rPr>
          <w:rFonts w:ascii="Times New Roman" w:hAnsi="Times New Roman" w:cs="Times New Roman"/>
          <w:sz w:val="24"/>
          <w:szCs w:val="24"/>
        </w:rPr>
        <w:t>В основата на използваната класификация на местообитанията е възприетата класификация от BirdLife International, която е съвместима и с изискванията за докладване по Директивата за птиците</w:t>
      </w:r>
      <w:r w:rsidR="00960479">
        <w:rPr>
          <w:rFonts w:ascii="Times New Roman" w:hAnsi="Times New Roman" w:cs="Times New Roman"/>
          <w:sz w:val="24"/>
          <w:szCs w:val="24"/>
        </w:rPr>
        <w:t xml:space="preserve"> и се базира на</w:t>
      </w:r>
      <w:r w:rsidR="00960479" w:rsidRPr="008652E7">
        <w:rPr>
          <w:rFonts w:ascii="Times New Roman" w:hAnsi="Times New Roman" w:cs="Times New Roman"/>
          <w:sz w:val="24"/>
          <w:szCs w:val="24"/>
        </w:rPr>
        <w:t xml:space="preserve"> съществуващата класификация по EUNIS.</w:t>
      </w:r>
    </w:p>
    <w:p w14:paraId="142B4B74" w14:textId="4C758E29" w:rsidR="005C1922" w:rsidRPr="008652E7" w:rsidRDefault="005C1922" w:rsidP="005C1922">
      <w:pPr>
        <w:spacing w:after="120" w:line="276" w:lineRule="auto"/>
        <w:ind w:right="45"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652E7">
        <w:rPr>
          <w:rFonts w:ascii="Times New Roman" w:eastAsia="Calibri" w:hAnsi="Times New Roman" w:cs="Times New Roman"/>
          <w:b/>
          <w:sz w:val="24"/>
          <w:szCs w:val="24"/>
        </w:rPr>
        <w:t>А) Местообитания на вида за размножаване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9388"/>
      </w:tblGrid>
      <w:tr w:rsidR="005C1922" w:rsidRPr="008652E7" w14:paraId="0E2FA008" w14:textId="77777777" w:rsidTr="00A83E51">
        <w:trPr>
          <w:trHeight w:val="860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FF0DC7" w14:textId="77777777" w:rsidR="005C1922" w:rsidRPr="008652E7" w:rsidRDefault="005C1922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652E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4 Гори</w:t>
            </w:r>
          </w:p>
          <w:p w14:paraId="53C02A9D" w14:textId="77777777" w:rsidR="005C1922" w:rsidRPr="008652E7" w:rsidRDefault="005C1922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652E7">
              <w:rPr>
                <w:rFonts w:ascii="Times New Roman" w:eastAsia="Calibri" w:hAnsi="Times New Roman" w:cs="Times New Roman"/>
                <w:sz w:val="24"/>
                <w:szCs w:val="24"/>
              </w:rPr>
              <w:t>Горски местообитания с поляни, в близост до речни долини, пасища, ливади, блата, група дървета край потоци или стари полезащитни пояси</w:t>
            </w:r>
          </w:p>
        </w:tc>
      </w:tr>
      <w:tr w:rsidR="005C1922" w:rsidRPr="008652E7" w14:paraId="7DBBCB8A" w14:textId="77777777" w:rsidTr="00A83E51"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1B0D6D" w14:textId="77777777" w:rsidR="005C1922" w:rsidRPr="008652E7" w:rsidRDefault="005C1922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652E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41 Широколистни листопадни гори</w:t>
            </w:r>
          </w:p>
          <w:p w14:paraId="2CDEE31E" w14:textId="77777777" w:rsidR="005C1922" w:rsidRPr="008652E7" w:rsidRDefault="005C1922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652E7">
              <w:rPr>
                <w:rFonts w:ascii="Times New Roman" w:hAnsi="Times New Roman"/>
                <w:sz w:val="24"/>
                <w:szCs w:val="24"/>
              </w:rPr>
              <w:t>Запазени горски масиви от основно от бук и дъб</w:t>
            </w:r>
          </w:p>
        </w:tc>
      </w:tr>
      <w:tr w:rsidR="005C1922" w:rsidRPr="008652E7" w14:paraId="4645078B" w14:textId="77777777" w:rsidTr="00A83E51"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7C5E93" w14:textId="77777777" w:rsidR="005C1922" w:rsidRPr="008652E7" w:rsidRDefault="005C1922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652E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43 Смесени гори</w:t>
            </w:r>
          </w:p>
        </w:tc>
      </w:tr>
      <w:tr w:rsidR="005C1922" w:rsidRPr="008652E7" w14:paraId="107A10A0" w14:textId="77777777" w:rsidTr="00A83E51"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3F26AD" w14:textId="77777777" w:rsidR="005C1922" w:rsidRPr="008652E7" w:rsidRDefault="005C1922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652E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44 Алувиални и много влажни гори и храсталаци</w:t>
            </w:r>
          </w:p>
          <w:p w14:paraId="4EBBAA1E" w14:textId="77777777" w:rsidR="005C1922" w:rsidRPr="008652E7" w:rsidRDefault="005C1922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652E7">
              <w:rPr>
                <w:rFonts w:ascii="Times New Roman" w:hAnsi="Times New Roman" w:cs="Times New Roman"/>
                <w:sz w:val="24"/>
                <w:szCs w:val="24"/>
              </w:rPr>
              <w:t>По-рядко използвани за гнездене, основно крайречни горски местообитания с участието на върба, елша и др. широколистни видове</w:t>
            </w:r>
          </w:p>
        </w:tc>
      </w:tr>
      <w:tr w:rsidR="005C1922" w:rsidRPr="008652E7" w14:paraId="68523D07" w14:textId="77777777" w:rsidTr="00A83E51"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DC87CB" w14:textId="77777777" w:rsidR="005C1922" w:rsidRPr="008652E7" w:rsidRDefault="005C1922" w:rsidP="00A83E51">
            <w:pPr>
              <w:pStyle w:val="Default"/>
              <w:spacing w:after="120"/>
              <w:ind w:right="40"/>
              <w:jc w:val="both"/>
              <w:rPr>
                <w:b/>
                <w:bCs/>
                <w:color w:val="auto"/>
              </w:rPr>
            </w:pPr>
            <w:r w:rsidRPr="008652E7">
              <w:rPr>
                <w:b/>
                <w:bCs/>
                <w:iCs/>
              </w:rPr>
              <w:t>84 Ивици дървета, храсти и мозайки от тях</w:t>
            </w:r>
          </w:p>
        </w:tc>
      </w:tr>
    </w:tbl>
    <w:p w14:paraId="54DBA3F1" w14:textId="24D4D0DA" w:rsidR="005C1922" w:rsidRPr="008652E7" w:rsidRDefault="00266AFC" w:rsidP="00266AFC">
      <w:pPr>
        <w:spacing w:before="240" w:after="120" w:line="276" w:lineRule="auto"/>
        <w:ind w:right="45" w:firstLine="567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8652E7">
        <w:rPr>
          <w:rFonts w:ascii="Times New Roman" w:eastAsia="Calibri" w:hAnsi="Times New Roman" w:cs="Times New Roman"/>
          <w:b/>
          <w:sz w:val="24"/>
          <w:szCs w:val="24"/>
        </w:rPr>
        <w:t>Б) Хранителни местообитания на вида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9388"/>
      </w:tblGrid>
      <w:tr w:rsidR="00266AFC" w:rsidRPr="008652E7" w14:paraId="23235941" w14:textId="77777777" w:rsidTr="00A83E51">
        <w:trPr>
          <w:trHeight w:val="860"/>
        </w:trPr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F38B92" w14:textId="77777777" w:rsidR="00266AFC" w:rsidRPr="008652E7" w:rsidRDefault="00266AFC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652E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3 Храсталаци и тревни съобщества</w:t>
            </w:r>
          </w:p>
          <w:p w14:paraId="023E17CA" w14:textId="77777777" w:rsidR="00266AFC" w:rsidRPr="008652E7" w:rsidRDefault="00266AFC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652E7">
              <w:rPr>
                <w:rFonts w:ascii="Times New Roman" w:eastAsia="Calibri" w:hAnsi="Times New Roman" w:cs="Times New Roman"/>
                <w:sz w:val="24"/>
                <w:szCs w:val="24"/>
              </w:rPr>
              <w:t>Степни и сухолюбиви тревни съобщества по варовити терени, тревни съобщества по сухи силикатни терени, алпийски и субалпийски тревни съобщества, тревни съобщества по влажни терени и мезофилни тревни съобщества</w:t>
            </w:r>
          </w:p>
        </w:tc>
      </w:tr>
      <w:tr w:rsidR="00266AFC" w:rsidRPr="008652E7" w14:paraId="7E9EC5CA" w14:textId="77777777" w:rsidTr="00A83E51">
        <w:tc>
          <w:tcPr>
            <w:tcW w:w="500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23E749" w14:textId="77777777" w:rsidR="00266AFC" w:rsidRPr="008652E7" w:rsidRDefault="00266AFC" w:rsidP="00A83E51">
            <w:pPr>
              <w:spacing w:line="276" w:lineRule="auto"/>
              <w:ind w:right="45"/>
              <w:jc w:val="both"/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</w:pPr>
            <w:r w:rsidRPr="008652E7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8 Селскостопански площи и изкуствени ландшафти</w:t>
            </w:r>
          </w:p>
          <w:p w14:paraId="626CAFBD" w14:textId="77777777" w:rsidR="00266AFC" w:rsidRPr="008652E7" w:rsidRDefault="00266AFC" w:rsidP="00A83E51">
            <w:pPr>
              <w:spacing w:line="276" w:lineRule="auto"/>
              <w:ind w:right="4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652E7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Подобрени тревни площи (многогодишни тревни култури); посеви и други (едногодишни) тревни култури; ивици дървета, храсти и мозайки от тях и в значителна степен – пустеещи земи</w:t>
            </w:r>
          </w:p>
        </w:tc>
      </w:tr>
    </w:tbl>
    <w:p w14:paraId="408576E4" w14:textId="74C06B4D" w:rsidR="00960479" w:rsidRDefault="00960479" w:rsidP="006F0C24">
      <w:pPr>
        <w:spacing w:after="240" w:line="276" w:lineRule="auto"/>
        <w:ind w:right="4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14:paraId="3D8A65D6" w14:textId="4676396A" w:rsidR="006F0C24" w:rsidRPr="008652E7" w:rsidRDefault="006F0C24" w:rsidP="00960479">
      <w:pPr>
        <w:spacing w:after="240" w:line="276" w:lineRule="auto"/>
        <w:ind w:right="45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60479">
        <w:rPr>
          <w:rFonts w:ascii="Times New Roman" w:hAnsi="Times New Roman"/>
          <w:sz w:val="24"/>
          <w:szCs w:val="24"/>
        </w:rPr>
        <w:lastRenderedPageBreak/>
        <w:t>При изготвянето на детайлен хабитатен модел на вида за Югоизточна България е установено, че орелът</w:t>
      </w:r>
      <w:r w:rsidRPr="00960479">
        <w:rPr>
          <w:rFonts w:ascii="Times New Roman" w:hAnsi="Times New Roman" w:cs="Times New Roman"/>
          <w:sz w:val="24"/>
          <w:szCs w:val="24"/>
        </w:rPr>
        <w:t xml:space="preserve"> предпочита да гнезди в окрайнини на гори (n = 67) и в по-малка степен ивици дървета покрай реки (n = 15) (Фиг. 3). Два случая на гнездене са регистрирани на единични дървета. За гнездови субстрат, най-често се използват различните видове дъб</w:t>
      </w:r>
      <w:r w:rsidRPr="008652E7">
        <w:rPr>
          <w:rFonts w:ascii="Times New Roman" w:hAnsi="Times New Roman" w:cs="Times New Roman"/>
          <w:sz w:val="24"/>
          <w:szCs w:val="24"/>
        </w:rPr>
        <w:t xml:space="preserve"> (</w:t>
      </w:r>
      <w:r w:rsidRPr="008652E7">
        <w:rPr>
          <w:rFonts w:ascii="Times New Roman" w:hAnsi="Times New Roman" w:cs="Times New Roman"/>
          <w:i/>
          <w:sz w:val="24"/>
          <w:szCs w:val="24"/>
        </w:rPr>
        <w:t>Quercus sp</w:t>
      </w:r>
      <w:r w:rsidRPr="00DC6351">
        <w:rPr>
          <w:rFonts w:ascii="Times New Roman" w:hAnsi="Times New Roman" w:cs="Times New Roman"/>
          <w:sz w:val="24"/>
          <w:szCs w:val="24"/>
        </w:rPr>
        <w:t>.), съставляващи над 2/3 от използваните дървета за гнездене (фиг. 4). Следващите предпочитани дървета са тополите (</w:t>
      </w:r>
      <w:r w:rsidRPr="008652E7">
        <w:rPr>
          <w:rFonts w:ascii="Times New Roman" w:hAnsi="Times New Roman" w:cs="Times New Roman"/>
          <w:i/>
          <w:sz w:val="24"/>
          <w:szCs w:val="24"/>
        </w:rPr>
        <w:t>Populus sp.</w:t>
      </w:r>
      <w:r w:rsidRPr="008652E7">
        <w:rPr>
          <w:rFonts w:ascii="Times New Roman" w:hAnsi="Times New Roman" w:cs="Times New Roman"/>
          <w:sz w:val="24"/>
          <w:szCs w:val="24"/>
        </w:rPr>
        <w:t>) и върбите (</w:t>
      </w:r>
      <w:r w:rsidRPr="008652E7">
        <w:rPr>
          <w:rFonts w:ascii="Times New Roman" w:hAnsi="Times New Roman" w:cs="Times New Roman"/>
          <w:i/>
          <w:sz w:val="24"/>
          <w:szCs w:val="24"/>
        </w:rPr>
        <w:t>Salix sp</w:t>
      </w:r>
      <w:r w:rsidRPr="008652E7">
        <w:rPr>
          <w:rFonts w:ascii="Times New Roman" w:hAnsi="Times New Roman" w:cs="Times New Roman"/>
          <w:sz w:val="24"/>
          <w:szCs w:val="24"/>
        </w:rPr>
        <w:t>.) (Демерджиев и Попгеоргиев 2016 а).</w:t>
      </w:r>
    </w:p>
    <w:p w14:paraId="7A5988A3" w14:textId="77777777" w:rsidR="00641DDA" w:rsidRPr="008652E7" w:rsidRDefault="00641DDA" w:rsidP="004D669B">
      <w:pPr>
        <w:spacing w:after="120" w:line="276" w:lineRule="auto"/>
        <w:ind w:right="45"/>
        <w:jc w:val="both"/>
        <w:rPr>
          <w:rFonts w:ascii="Times New Roman" w:hAnsi="Times New Roman"/>
          <w:sz w:val="24"/>
          <w:szCs w:val="24"/>
        </w:rPr>
      </w:pPr>
      <w:r w:rsidRPr="006E492B">
        <w:rPr>
          <w:noProof/>
          <w:bdr w:val="single" w:sz="4" w:space="0" w:color="auto"/>
          <w:lang w:val="en-US"/>
        </w:rPr>
        <w:drawing>
          <wp:inline distT="0" distB="0" distL="0" distR="0" wp14:anchorId="25A7EE4A" wp14:editId="1F5864B7">
            <wp:extent cx="5381625" cy="3390900"/>
            <wp:effectExtent l="0" t="0" r="9525" b="0"/>
            <wp:docPr id="2" name="Диагра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57DBDD49" w14:textId="1231AB69" w:rsidR="00641DDA" w:rsidRPr="00960479" w:rsidRDefault="00641DDA" w:rsidP="004D669B">
      <w:pPr>
        <w:spacing w:after="120" w:line="276" w:lineRule="auto"/>
        <w:ind w:right="45"/>
        <w:jc w:val="both"/>
        <w:rPr>
          <w:rFonts w:ascii="Times New Roman" w:hAnsi="Times New Roman"/>
        </w:rPr>
      </w:pPr>
      <w:r w:rsidRPr="008652E7">
        <w:rPr>
          <w:rFonts w:ascii="Times New Roman" w:hAnsi="Times New Roman"/>
          <w:b/>
        </w:rPr>
        <w:t>Фиг</w:t>
      </w:r>
      <w:r w:rsidR="005C069B" w:rsidRPr="00DC6351">
        <w:rPr>
          <w:rFonts w:ascii="Times New Roman" w:hAnsi="Times New Roman"/>
          <w:b/>
        </w:rPr>
        <w:t>ура</w:t>
      </w:r>
      <w:r w:rsidRPr="008652E7">
        <w:rPr>
          <w:rFonts w:ascii="Times New Roman" w:hAnsi="Times New Roman"/>
          <w:b/>
        </w:rPr>
        <w:t xml:space="preserve"> 3. </w:t>
      </w:r>
      <w:r w:rsidRPr="00960479">
        <w:rPr>
          <w:rFonts w:ascii="Times New Roman" w:hAnsi="Times New Roman"/>
        </w:rPr>
        <w:t>Местоположение на гнездовото дърво при малък креслив орел (</w:t>
      </w:r>
      <w:r w:rsidR="00CF26B3" w:rsidRPr="00960479">
        <w:rPr>
          <w:rFonts w:ascii="Times New Roman" w:hAnsi="Times New Roman"/>
          <w:i/>
        </w:rPr>
        <w:t>Clanga</w:t>
      </w:r>
      <w:r w:rsidRPr="00960479">
        <w:rPr>
          <w:rFonts w:ascii="Times New Roman" w:hAnsi="Times New Roman"/>
          <w:i/>
        </w:rPr>
        <w:t xml:space="preserve"> pomarina</w:t>
      </w:r>
      <w:r w:rsidRPr="00960479">
        <w:rPr>
          <w:rFonts w:ascii="Times New Roman" w:hAnsi="Times New Roman"/>
        </w:rPr>
        <w:t>)</w:t>
      </w:r>
    </w:p>
    <w:p w14:paraId="11B1E3FC" w14:textId="77777777" w:rsidR="00641DDA" w:rsidRPr="008652E7" w:rsidRDefault="00641DDA" w:rsidP="004D669B">
      <w:pPr>
        <w:spacing w:after="120" w:line="276" w:lineRule="auto"/>
        <w:ind w:right="45"/>
        <w:jc w:val="both"/>
        <w:rPr>
          <w:rFonts w:ascii="Times New Roman" w:hAnsi="Times New Roman"/>
          <w:sz w:val="24"/>
          <w:szCs w:val="24"/>
        </w:rPr>
      </w:pPr>
      <w:r w:rsidRPr="006E492B">
        <w:rPr>
          <w:noProof/>
          <w:bdr w:val="single" w:sz="4" w:space="0" w:color="auto"/>
          <w:lang w:val="en-US"/>
        </w:rPr>
        <w:lastRenderedPageBreak/>
        <w:drawing>
          <wp:inline distT="0" distB="0" distL="0" distR="0" wp14:anchorId="19C64A06" wp14:editId="24E3B36A">
            <wp:extent cx="5353050" cy="3981450"/>
            <wp:effectExtent l="0" t="0" r="0" b="0"/>
            <wp:docPr id="5" name="Диагра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7083EDCC" w14:textId="36D51410" w:rsidR="00641DDA" w:rsidRPr="00960479" w:rsidRDefault="00641DDA" w:rsidP="004D669B">
      <w:pPr>
        <w:spacing w:after="120" w:line="276" w:lineRule="auto"/>
        <w:ind w:right="45"/>
        <w:jc w:val="both"/>
        <w:rPr>
          <w:rFonts w:ascii="Times New Roman" w:hAnsi="Times New Roman"/>
          <w:b/>
        </w:rPr>
      </w:pPr>
      <w:r w:rsidRPr="008652E7">
        <w:rPr>
          <w:rFonts w:ascii="Times New Roman" w:hAnsi="Times New Roman"/>
          <w:b/>
        </w:rPr>
        <w:t>Фиг</w:t>
      </w:r>
      <w:r w:rsidR="005C069B" w:rsidRPr="00DC6351">
        <w:rPr>
          <w:rFonts w:ascii="Times New Roman" w:hAnsi="Times New Roman"/>
          <w:b/>
        </w:rPr>
        <w:t>ура</w:t>
      </w:r>
      <w:r w:rsidRPr="008652E7">
        <w:rPr>
          <w:rFonts w:ascii="Times New Roman" w:hAnsi="Times New Roman"/>
          <w:b/>
        </w:rPr>
        <w:t xml:space="preserve"> 4</w:t>
      </w:r>
      <w:r w:rsidRPr="00960479">
        <w:rPr>
          <w:rFonts w:ascii="Times New Roman" w:hAnsi="Times New Roman"/>
        </w:rPr>
        <w:t>. Гнездови субстрат използван за гнездене от малкия креслив орел (</w:t>
      </w:r>
      <w:r w:rsidR="008112EB" w:rsidRPr="00960479">
        <w:rPr>
          <w:rFonts w:ascii="Times New Roman" w:hAnsi="Times New Roman"/>
          <w:i/>
        </w:rPr>
        <w:t>Clanga</w:t>
      </w:r>
      <w:r w:rsidRPr="00960479">
        <w:rPr>
          <w:rFonts w:ascii="Times New Roman" w:hAnsi="Times New Roman"/>
          <w:i/>
        </w:rPr>
        <w:t xml:space="preserve"> pomarina</w:t>
      </w:r>
      <w:r w:rsidRPr="00960479">
        <w:rPr>
          <w:rFonts w:ascii="Times New Roman" w:hAnsi="Times New Roman"/>
        </w:rPr>
        <w:t>)</w:t>
      </w:r>
    </w:p>
    <w:p w14:paraId="0CA9C03D" w14:textId="74F280B6" w:rsidR="00D75112" w:rsidRPr="00960479" w:rsidRDefault="00D75112" w:rsidP="00960479">
      <w:pPr>
        <w:spacing w:before="360" w:after="120" w:line="276" w:lineRule="auto"/>
        <w:ind w:right="45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960479">
        <w:rPr>
          <w:rFonts w:ascii="Times New Roman" w:hAnsi="Times New Roman"/>
          <w:b/>
          <w:i/>
          <w:sz w:val="24"/>
          <w:szCs w:val="24"/>
        </w:rPr>
        <w:t>Хранителни местообитания</w:t>
      </w:r>
    </w:p>
    <w:p w14:paraId="2EB1D31E" w14:textId="2C403F86" w:rsidR="005C1922" w:rsidRPr="008652E7" w:rsidRDefault="00673F3F" w:rsidP="005C1922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От</w:t>
      </w:r>
      <w:r w:rsidR="0011020D" w:rsidRPr="00DC6351">
        <w:rPr>
          <w:rFonts w:ascii="Times New Roman" w:hAnsi="Times New Roman" w:cs="Times New Roman"/>
          <w:sz w:val="24"/>
          <w:szCs w:val="24"/>
        </w:rPr>
        <w:t xml:space="preserve"> местообитания използвани за изхранване на орлите значимо преобладав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ат обработваемите площи (фиг. </w:t>
      </w:r>
      <w:r w:rsidR="00266AFC" w:rsidRPr="008652E7">
        <w:rPr>
          <w:rFonts w:ascii="Times New Roman" w:hAnsi="Times New Roman" w:cs="Times New Roman"/>
          <w:sz w:val="24"/>
          <w:szCs w:val="24"/>
        </w:rPr>
        <w:t>5</w:t>
      </w:r>
      <w:r w:rsidR="0011020D" w:rsidRPr="008652E7">
        <w:rPr>
          <w:rFonts w:ascii="Times New Roman" w:hAnsi="Times New Roman" w:cs="Times New Roman"/>
          <w:sz w:val="24"/>
          <w:szCs w:val="24"/>
        </w:rPr>
        <w:t>). При полевите пос</w:t>
      </w:r>
      <w:r w:rsidRPr="008652E7">
        <w:rPr>
          <w:rFonts w:ascii="Times New Roman" w:hAnsi="Times New Roman" w:cs="Times New Roman"/>
          <w:sz w:val="24"/>
          <w:szCs w:val="24"/>
        </w:rPr>
        <w:t xml:space="preserve">ещения 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е установено, </w:t>
      </w:r>
      <w:r w:rsidRPr="008652E7">
        <w:rPr>
          <w:rFonts w:ascii="Times New Roman" w:hAnsi="Times New Roman" w:cs="Times New Roman"/>
          <w:sz w:val="24"/>
          <w:szCs w:val="24"/>
        </w:rPr>
        <w:t>наличие на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 колонии от обикновена полевка (</w:t>
      </w:r>
      <w:r w:rsidR="0011020D" w:rsidRPr="008652E7">
        <w:rPr>
          <w:rFonts w:ascii="Times New Roman" w:hAnsi="Times New Roman" w:cs="Times New Roman"/>
          <w:i/>
          <w:sz w:val="24"/>
          <w:szCs w:val="24"/>
        </w:rPr>
        <w:t>Microtus arvalis</w:t>
      </w:r>
      <w:r w:rsidR="0011020D" w:rsidRPr="008652E7">
        <w:rPr>
          <w:rFonts w:ascii="Times New Roman" w:hAnsi="Times New Roman" w:cs="Times New Roman"/>
          <w:sz w:val="24"/>
          <w:szCs w:val="24"/>
        </w:rPr>
        <w:t>) и гюнтерова полевка (</w:t>
      </w:r>
      <w:r w:rsidR="0011020D" w:rsidRPr="008652E7">
        <w:rPr>
          <w:rFonts w:ascii="Times New Roman" w:hAnsi="Times New Roman" w:cs="Times New Roman"/>
          <w:i/>
          <w:sz w:val="24"/>
          <w:szCs w:val="24"/>
        </w:rPr>
        <w:t>Microtus guentheri</w:t>
      </w:r>
      <w:r w:rsidR="0011020D" w:rsidRPr="008652E7">
        <w:rPr>
          <w:rFonts w:ascii="Times New Roman" w:hAnsi="Times New Roman" w:cs="Times New Roman"/>
          <w:sz w:val="24"/>
          <w:szCs w:val="24"/>
        </w:rPr>
        <w:t>)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 обработваемите земи</w:t>
      </w:r>
      <w:r w:rsidR="0011020D" w:rsidRPr="008652E7">
        <w:rPr>
          <w:rFonts w:ascii="Times New Roman" w:hAnsi="Times New Roman" w:cs="Times New Roman"/>
          <w:sz w:val="24"/>
          <w:szCs w:val="24"/>
        </w:rPr>
        <w:t>, представляващи достъпен хранителен източник</w:t>
      </w:r>
      <w:r w:rsidRPr="008652E7">
        <w:rPr>
          <w:rFonts w:ascii="Times New Roman" w:hAnsi="Times New Roman" w:cs="Times New Roman"/>
          <w:sz w:val="24"/>
          <w:szCs w:val="24"/>
        </w:rPr>
        <w:t xml:space="preserve"> за орлите</w:t>
      </w:r>
      <w:r w:rsidR="0011020D" w:rsidRPr="008652E7">
        <w:rPr>
          <w:rFonts w:ascii="Times New Roman" w:hAnsi="Times New Roman" w:cs="Times New Roman"/>
          <w:sz w:val="24"/>
          <w:szCs w:val="24"/>
        </w:rPr>
        <w:t>. Следващият тип местообитание използван от птиците за изхранване са пасища или затревени тер</w:t>
      </w:r>
      <w:r w:rsidRPr="008652E7">
        <w:rPr>
          <w:rFonts w:ascii="Times New Roman" w:hAnsi="Times New Roman" w:cs="Times New Roman"/>
          <w:sz w:val="24"/>
          <w:szCs w:val="24"/>
        </w:rPr>
        <w:t xml:space="preserve">ени, стопанисвани като пасища. Разнообразието от жертви в този тип местообитание </w:t>
      </w:r>
      <w:r w:rsidR="0011020D" w:rsidRPr="008652E7">
        <w:rPr>
          <w:rFonts w:ascii="Times New Roman" w:hAnsi="Times New Roman" w:cs="Times New Roman"/>
          <w:sz w:val="24"/>
          <w:szCs w:val="24"/>
        </w:rPr>
        <w:t>е знач</w:t>
      </w:r>
      <w:r w:rsidRPr="008652E7">
        <w:rPr>
          <w:rFonts w:ascii="Times New Roman" w:hAnsi="Times New Roman" w:cs="Times New Roman"/>
          <w:sz w:val="24"/>
          <w:szCs w:val="24"/>
        </w:rPr>
        <w:t>ително, което го прави важно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 за </w:t>
      </w:r>
      <w:r w:rsidRPr="008652E7">
        <w:rPr>
          <w:rFonts w:ascii="Times New Roman" w:hAnsi="Times New Roman" w:cs="Times New Roman"/>
          <w:sz w:val="24"/>
          <w:szCs w:val="24"/>
        </w:rPr>
        <w:t>изхранване на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 мигриращите орли. Третия по представеност тип местообитание, из</w:t>
      </w:r>
      <w:r w:rsidRPr="008652E7">
        <w:rPr>
          <w:rFonts w:ascii="Times New Roman" w:hAnsi="Times New Roman" w:cs="Times New Roman"/>
          <w:sz w:val="24"/>
          <w:szCs w:val="24"/>
        </w:rPr>
        <w:t>ползван от вида са различни типове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 влажни зони. Най</w:t>
      </w:r>
      <w:r w:rsidRPr="008652E7">
        <w:rPr>
          <w:rFonts w:ascii="Times New Roman" w:hAnsi="Times New Roman" w:cs="Times New Roman"/>
          <w:sz w:val="24"/>
          <w:szCs w:val="24"/>
        </w:rPr>
        <w:t xml:space="preserve">-често това са </w:t>
      </w:r>
      <w:r w:rsidR="0011020D" w:rsidRPr="008652E7">
        <w:rPr>
          <w:rFonts w:ascii="Times New Roman" w:hAnsi="Times New Roman" w:cs="Times New Roman"/>
          <w:sz w:val="24"/>
          <w:szCs w:val="24"/>
        </w:rPr>
        <w:t>малки водоеми в близо</w:t>
      </w:r>
      <w:r w:rsidRPr="008652E7">
        <w:rPr>
          <w:rFonts w:ascii="Times New Roman" w:hAnsi="Times New Roman" w:cs="Times New Roman"/>
          <w:sz w:val="24"/>
          <w:szCs w:val="24"/>
        </w:rPr>
        <w:t>ст до влажни ливади, поддържащи значителен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 брой земн</w:t>
      </w:r>
      <w:r w:rsidRPr="008652E7">
        <w:rPr>
          <w:rFonts w:ascii="Times New Roman" w:hAnsi="Times New Roman" w:cs="Times New Roman"/>
          <w:sz w:val="24"/>
          <w:szCs w:val="24"/>
        </w:rPr>
        <w:t>оводни, които са достъпен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 хранителен източник</w:t>
      </w:r>
      <w:r w:rsidRPr="008652E7">
        <w:rPr>
          <w:rFonts w:ascii="Times New Roman" w:hAnsi="Times New Roman" w:cs="Times New Roman"/>
          <w:sz w:val="24"/>
          <w:szCs w:val="24"/>
        </w:rPr>
        <w:t xml:space="preserve"> за вида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. Незначително е участието на местообитанието сечище (фиг. </w:t>
      </w:r>
      <w:r w:rsidR="00266AFC" w:rsidRPr="008652E7">
        <w:rPr>
          <w:rFonts w:ascii="Times New Roman" w:hAnsi="Times New Roman" w:cs="Times New Roman"/>
          <w:sz w:val="24"/>
          <w:szCs w:val="24"/>
        </w:rPr>
        <w:t>5</w:t>
      </w:r>
      <w:r w:rsidR="0011020D" w:rsidRPr="008652E7">
        <w:rPr>
          <w:rFonts w:ascii="Times New Roman" w:hAnsi="Times New Roman" w:cs="Times New Roman"/>
          <w:sz w:val="24"/>
          <w:szCs w:val="24"/>
        </w:rPr>
        <w:t>).</w:t>
      </w:r>
      <w:r w:rsidR="005C1922" w:rsidRPr="008652E7">
        <w:rPr>
          <w:rFonts w:ascii="Times New Roman" w:hAnsi="Times New Roman" w:cs="Times New Roman"/>
          <w:sz w:val="24"/>
          <w:szCs w:val="24"/>
        </w:rPr>
        <w:br w:type="page"/>
      </w:r>
    </w:p>
    <w:p w14:paraId="0CC86669" w14:textId="77777777" w:rsidR="005C1922" w:rsidRPr="008652E7" w:rsidRDefault="005C1922" w:rsidP="005C1922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E492B">
        <w:rPr>
          <w:noProof/>
          <w:bdr w:val="single" w:sz="4" w:space="0" w:color="auto"/>
          <w:lang w:val="en-US"/>
        </w:rPr>
        <w:lastRenderedPageBreak/>
        <w:drawing>
          <wp:inline distT="0" distB="0" distL="0" distR="0" wp14:anchorId="7F0D8722" wp14:editId="45061E02">
            <wp:extent cx="5356860" cy="3291840"/>
            <wp:effectExtent l="0" t="0" r="15240" b="3810"/>
            <wp:docPr id="6" name="Диагра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4E565F3D" w14:textId="1FDBD39A" w:rsidR="005C1922" w:rsidRPr="008652E7" w:rsidRDefault="005C1922" w:rsidP="005C1922">
      <w:pPr>
        <w:spacing w:after="120" w:line="276" w:lineRule="auto"/>
        <w:jc w:val="both"/>
        <w:rPr>
          <w:rFonts w:ascii="Times New Roman" w:hAnsi="Times New Roman" w:cs="Times New Roman"/>
          <w:b/>
        </w:rPr>
      </w:pPr>
      <w:r w:rsidRPr="008652E7">
        <w:rPr>
          <w:rFonts w:ascii="Times New Roman" w:hAnsi="Times New Roman" w:cs="Times New Roman"/>
          <w:b/>
        </w:rPr>
        <w:t>Фиг</w:t>
      </w:r>
      <w:r w:rsidRPr="00DC6351">
        <w:rPr>
          <w:rFonts w:ascii="Times New Roman" w:hAnsi="Times New Roman" w:cs="Times New Roman"/>
          <w:b/>
        </w:rPr>
        <w:t xml:space="preserve">ура </w:t>
      </w:r>
      <w:r w:rsidR="00266AFC" w:rsidRPr="008652E7">
        <w:rPr>
          <w:rFonts w:ascii="Times New Roman" w:hAnsi="Times New Roman" w:cs="Times New Roman"/>
          <w:b/>
        </w:rPr>
        <w:t>5</w:t>
      </w:r>
      <w:r w:rsidRPr="008652E7">
        <w:rPr>
          <w:rFonts w:ascii="Times New Roman" w:hAnsi="Times New Roman" w:cs="Times New Roman"/>
          <w:b/>
        </w:rPr>
        <w:t>. Типове местообитания използвани от малките кресливи орли за изхранване</w:t>
      </w:r>
    </w:p>
    <w:p w14:paraId="6A96E045" w14:textId="3E8A46E1" w:rsidR="008B568C" w:rsidRPr="008652E7" w:rsidRDefault="008B568C" w:rsidP="005C1922">
      <w:pPr>
        <w:spacing w:before="240"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За територията на ЮИ България, на ландшафтно ниво (цялата територия формирана при поставяне на 3000 m буфер около включените в анализа 91 гнезда на малък креслив орел), местообитанията на вида се характеризират с висока хетерогенност по отношение на размера на горските фрагменти (MedPS</w:t>
      </w:r>
      <w:r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3"/>
      </w:r>
      <w:r w:rsidRPr="008652E7">
        <w:rPr>
          <w:rFonts w:ascii="Times New Roman" w:hAnsi="Times New Roman" w:cs="Times New Roman"/>
          <w:sz w:val="24"/>
          <w:szCs w:val="24"/>
        </w:rPr>
        <w:t xml:space="preserve"> = 4.12 ha</w:t>
      </w:r>
      <w:r w:rsidRPr="00DC6351">
        <w:rPr>
          <w:rFonts w:ascii="Times New Roman" w:hAnsi="Times New Roman" w:cs="Times New Roman"/>
          <w:sz w:val="24"/>
          <w:szCs w:val="24"/>
        </w:rPr>
        <w:t>; MPS</w:t>
      </w:r>
      <w:r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4"/>
      </w:r>
      <w:r w:rsidRPr="008652E7">
        <w:rPr>
          <w:rFonts w:ascii="Times New Roman" w:hAnsi="Times New Roman" w:cs="Times New Roman"/>
          <w:sz w:val="24"/>
          <w:szCs w:val="24"/>
        </w:rPr>
        <w:t xml:space="preserve"> = 84.79 </w:t>
      </w:r>
      <w:r w:rsidRPr="00DC6351">
        <w:rPr>
          <w:rFonts w:ascii="Times New Roman" w:hAnsi="Times New Roman" w:cs="Times New Roman"/>
          <w:sz w:val="24"/>
          <w:szCs w:val="24"/>
        </w:rPr>
        <w:t>ha.) и наличие на значителен брой (49%) фрагменти с малка площ (под 4.12 ha). На ниво гн</w:t>
      </w:r>
      <w:r w:rsidRPr="008652E7">
        <w:rPr>
          <w:rFonts w:ascii="Times New Roman" w:hAnsi="Times New Roman" w:cs="Times New Roman"/>
          <w:sz w:val="24"/>
          <w:szCs w:val="24"/>
        </w:rPr>
        <w:t>ездо (n=91), средния размер на фрагмента варира в диапазона 5.22 – 469.06 ha. За класовете, представляващи тревни и храстови формации, показателят „Плътност на ръба“ надвишава 48.02 m/ha. Това е от ключово значение, тъй като именно в тази зона (по ръба на фрагментите или екотонната зона) малкия креслив орел ловува жертвите си (Плачийски и Попгеоргиев 2016).</w:t>
      </w:r>
    </w:p>
    <w:p w14:paraId="3926A37D" w14:textId="052D825D" w:rsidR="008B568C" w:rsidRPr="00622184" w:rsidRDefault="008B568C" w:rsidP="008B568C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Общата площ на горските фрагменти е 47805.52 ha., от които горите с възраст 1–40 г. са 36.3%, с възраст 41–60 г. са 38.3%, а горите с възраст над 100 г. - 3.4%. </w:t>
      </w:r>
      <w:r w:rsidR="004D1500">
        <w:rPr>
          <w:rFonts w:ascii="Times New Roman" w:hAnsi="Times New Roman" w:cs="Times New Roman"/>
          <w:sz w:val="24"/>
          <w:szCs w:val="24"/>
        </w:rPr>
        <w:t>Анализът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представя характеристиките на горските фрагменти на ниво ландшафт. Тези характеристики не следва да се разглеждат като показателни за конкретните места за гнездене или за гнездовия микрохабитат (Плачийски и Попгеоргиев 2016). За конкретните гнездови микроместообитания възрастта на гората може да бъде значително по-голяма или значителен процент от гнездата да попадат в горите на възраст над 100 г. В тази връзка следва да се направи проучване на характеристиките на гнездовото </w:t>
      </w:r>
      <w:r w:rsidR="006F0C24" w:rsidRPr="00622184">
        <w:rPr>
          <w:rFonts w:ascii="Times New Roman" w:hAnsi="Times New Roman" w:cs="Times New Roman"/>
          <w:sz w:val="24"/>
          <w:szCs w:val="24"/>
        </w:rPr>
        <w:t>микро</w:t>
      </w:r>
      <w:r w:rsidRPr="00622184">
        <w:rPr>
          <w:rFonts w:ascii="Times New Roman" w:hAnsi="Times New Roman" w:cs="Times New Roman"/>
          <w:sz w:val="24"/>
          <w:szCs w:val="24"/>
        </w:rPr>
        <w:t>местообитание на вида.</w:t>
      </w:r>
    </w:p>
    <w:p w14:paraId="7539A138" w14:textId="77777777" w:rsidR="006F0C24" w:rsidRPr="008652E7" w:rsidRDefault="006F0C24" w:rsidP="006F0C24">
      <w:pPr>
        <w:spacing w:before="240" w:after="120" w:line="276" w:lineRule="auto"/>
        <w:ind w:right="45" w:firstLine="567"/>
        <w:jc w:val="both"/>
        <w:rPr>
          <w:rFonts w:ascii="Times New Roman" w:hAnsi="Times New Roman"/>
          <w:b/>
          <w:i/>
          <w:sz w:val="24"/>
          <w:szCs w:val="24"/>
        </w:rPr>
      </w:pPr>
      <w:r w:rsidRPr="008652E7">
        <w:rPr>
          <w:rFonts w:ascii="Times New Roman" w:hAnsi="Times New Roman"/>
          <w:b/>
          <w:i/>
          <w:sz w:val="24"/>
          <w:szCs w:val="24"/>
        </w:rPr>
        <w:lastRenderedPageBreak/>
        <w:t>Местообитания на вида по време на миграция</w:t>
      </w:r>
    </w:p>
    <w:p w14:paraId="3EEAE691" w14:textId="320EAEAF" w:rsidR="006F0C24" w:rsidRPr="00622184" w:rsidRDefault="006F0C24" w:rsidP="006F0C24">
      <w:pPr>
        <w:spacing w:after="120" w:line="276" w:lineRule="auto"/>
        <w:ind w:right="45" w:firstLine="567"/>
        <w:jc w:val="both"/>
        <w:rPr>
          <w:rFonts w:ascii="Times New Roman" w:hAnsi="Times New Roman"/>
          <w:sz w:val="24"/>
          <w:szCs w:val="24"/>
        </w:rPr>
      </w:pPr>
      <w:r w:rsidRPr="00DC6351">
        <w:rPr>
          <w:rFonts w:ascii="Times New Roman" w:hAnsi="Times New Roman"/>
          <w:sz w:val="24"/>
          <w:szCs w:val="24"/>
        </w:rPr>
        <w:t xml:space="preserve">По време на миграция се среща повсеместно из страната в открити пространства и до горната граница на гората (Симеонов </w:t>
      </w:r>
      <w:r w:rsidRPr="008652E7">
        <w:rPr>
          <w:rFonts w:ascii="Times New Roman" w:hAnsi="Times New Roman"/>
          <w:i/>
          <w:sz w:val="24"/>
          <w:szCs w:val="24"/>
        </w:rPr>
        <w:t>и др.</w:t>
      </w:r>
      <w:r w:rsidRPr="008652E7">
        <w:rPr>
          <w:rFonts w:ascii="Times New Roman" w:hAnsi="Times New Roman"/>
          <w:sz w:val="24"/>
          <w:szCs w:val="24"/>
        </w:rPr>
        <w:t xml:space="preserve"> 1990), като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DC6351">
        <w:rPr>
          <w:rFonts w:ascii="Times New Roman" w:hAnsi="Times New Roman" w:cs="Times New Roman"/>
          <w:sz w:val="24"/>
          <w:szCs w:val="24"/>
        </w:rPr>
        <w:t>основна част от европейска популация на вида</w:t>
      </w:r>
      <w:r w:rsidRPr="008652E7">
        <w:rPr>
          <w:rFonts w:ascii="Times New Roman" w:hAnsi="Times New Roman" w:cs="Times New Roman"/>
          <w:sz w:val="24"/>
          <w:szCs w:val="24"/>
        </w:rPr>
        <w:t xml:space="preserve">, прелита над България в много тесен фронт, следвайки основният миграционен коридор през страната – Западно – черноморския прелетен път </w:t>
      </w:r>
      <w:r w:rsidRPr="00622184">
        <w:rPr>
          <w:rFonts w:ascii="Times New Roman" w:hAnsi="Times New Roman" w:cs="Times New Roman"/>
          <w:i/>
          <w:sz w:val="24"/>
          <w:szCs w:val="24"/>
        </w:rPr>
        <w:t>Via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622184">
        <w:rPr>
          <w:rFonts w:ascii="Times New Roman" w:hAnsi="Times New Roman" w:cs="Times New Roman"/>
          <w:i/>
          <w:sz w:val="24"/>
          <w:szCs w:val="24"/>
        </w:rPr>
        <w:t>Pontica</w:t>
      </w:r>
      <w:r w:rsidRPr="008652E7">
        <w:rPr>
          <w:rFonts w:ascii="Times New Roman" w:hAnsi="Times New Roman" w:cs="Times New Roman"/>
          <w:sz w:val="24"/>
          <w:szCs w:val="24"/>
        </w:rPr>
        <w:t xml:space="preserve"> (Матеева и Янков 2013).</w:t>
      </w:r>
    </w:p>
    <w:p w14:paraId="639A23F0" w14:textId="183F0BFC" w:rsidR="00073E67" w:rsidRPr="008652E7" w:rsidRDefault="008B568C" w:rsidP="009D746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073E67" w:rsidRPr="008652E7" w:rsidSect="00073E67">
          <w:pgSz w:w="12240" w:h="15840" w:code="1"/>
          <w:pgMar w:top="1418" w:right="1418" w:bottom="1418" w:left="1418" w:header="709" w:footer="284" w:gutter="0"/>
          <w:cols w:space="720"/>
          <w:docGrid w:linePitch="360"/>
        </w:sectPr>
      </w:pPr>
      <w:r w:rsidRPr="008652E7">
        <w:rPr>
          <w:rFonts w:ascii="Times New Roman" w:hAnsi="Times New Roman" w:cs="Times New Roman"/>
          <w:sz w:val="24"/>
          <w:szCs w:val="24"/>
        </w:rPr>
        <w:t xml:space="preserve">В периода 2014–2015 г. е направено проучване в страната върху местата използвани за почивка по време на миграция (Демерджиев и Попгеоргиев 2016 в). </w:t>
      </w:r>
      <w:r w:rsidRPr="00DC6351">
        <w:rPr>
          <w:rFonts w:ascii="Times New Roman" w:hAnsi="Times New Roman" w:cs="Times New Roman"/>
          <w:sz w:val="24"/>
          <w:szCs w:val="24"/>
        </w:rPr>
        <w:t>От анализираните 283 точки, 178 (62.9%) са определени като места използвани за изхранване, останалите 37.1% са определени като места за нощуване или почивка</w:t>
      </w:r>
      <w:r w:rsidRPr="00622184">
        <w:rPr>
          <w:rFonts w:ascii="Times New Roman" w:hAnsi="Times New Roman" w:cs="Times New Roman"/>
          <w:sz w:val="24"/>
          <w:szCs w:val="24"/>
        </w:rPr>
        <w:t xml:space="preserve"> (Фиг. </w:t>
      </w:r>
      <w:r w:rsidR="00266AFC" w:rsidRPr="00622184">
        <w:rPr>
          <w:rFonts w:ascii="Times New Roman" w:hAnsi="Times New Roman" w:cs="Times New Roman"/>
          <w:sz w:val="24"/>
          <w:szCs w:val="24"/>
        </w:rPr>
        <w:t>6</w:t>
      </w:r>
      <w:r w:rsidRPr="00622184">
        <w:rPr>
          <w:rFonts w:ascii="Times New Roman" w:hAnsi="Times New Roman" w:cs="Times New Roman"/>
          <w:sz w:val="24"/>
          <w:szCs w:val="24"/>
        </w:rPr>
        <w:t>)</w:t>
      </w:r>
      <w:r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11020D" w:rsidRPr="00DC6351">
        <w:rPr>
          <w:rFonts w:ascii="Times New Roman" w:hAnsi="Times New Roman" w:cs="Times New Roman"/>
          <w:sz w:val="24"/>
          <w:szCs w:val="24"/>
        </w:rPr>
        <w:t>По време на миг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рация малките кресливи орли, нощуват или почиват най-вече в горски масиви, в близост до открити терени (фиг. </w:t>
      </w:r>
      <w:r w:rsidR="004B02E4" w:rsidRPr="008652E7">
        <w:rPr>
          <w:rFonts w:ascii="Times New Roman" w:hAnsi="Times New Roman" w:cs="Times New Roman"/>
          <w:sz w:val="24"/>
          <w:szCs w:val="24"/>
        </w:rPr>
        <w:t>7</w:t>
      </w:r>
      <w:r w:rsidR="0011020D" w:rsidRPr="008652E7">
        <w:rPr>
          <w:rFonts w:ascii="Times New Roman" w:hAnsi="Times New Roman" w:cs="Times New Roman"/>
          <w:sz w:val="24"/>
          <w:szCs w:val="24"/>
        </w:rPr>
        <w:t>). Преобладават високостеблените гори със средна височина на дърветата 16.03 ± 4.95 m. Видът предпочита за почивка или нощувка не много гъсти гори със средн</w:t>
      </w:r>
      <w:r w:rsidR="004971CE" w:rsidRPr="008652E7">
        <w:rPr>
          <w:rFonts w:ascii="Times New Roman" w:hAnsi="Times New Roman" w:cs="Times New Roman"/>
          <w:sz w:val="24"/>
          <w:szCs w:val="24"/>
        </w:rPr>
        <w:t>а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 склоп</w:t>
      </w:r>
      <w:r w:rsidR="00F9017A" w:rsidRPr="008652E7">
        <w:rPr>
          <w:rFonts w:ascii="Times New Roman" w:hAnsi="Times New Roman" w:cs="Times New Roman"/>
          <w:sz w:val="24"/>
          <w:szCs w:val="24"/>
        </w:rPr>
        <w:t>еност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 0.77 ± 0.21. От типовете гори използвани за почивка или нощувка преобладават чистите дъбови или с предимно участие на дъб (Quercus sp.), следвани</w:t>
      </w:r>
      <w:r w:rsidR="002F1C09" w:rsidRPr="008652E7">
        <w:rPr>
          <w:rFonts w:ascii="Times New Roman" w:hAnsi="Times New Roman" w:cs="Times New Roman"/>
          <w:sz w:val="24"/>
          <w:szCs w:val="24"/>
        </w:rPr>
        <w:t xml:space="preserve"> от тези с преобладаване на келя</w:t>
      </w:r>
      <w:r w:rsidR="0011020D" w:rsidRPr="008652E7">
        <w:rPr>
          <w:rFonts w:ascii="Times New Roman" w:hAnsi="Times New Roman" w:cs="Times New Roman"/>
          <w:sz w:val="24"/>
          <w:szCs w:val="24"/>
        </w:rPr>
        <w:t>в габър (</w:t>
      </w:r>
      <w:r w:rsidR="0011020D" w:rsidRPr="008652E7">
        <w:rPr>
          <w:rFonts w:ascii="Times New Roman" w:hAnsi="Times New Roman" w:cs="Times New Roman"/>
          <w:i/>
          <w:sz w:val="24"/>
          <w:szCs w:val="24"/>
        </w:rPr>
        <w:t>Carpinus orientalis</w:t>
      </w:r>
      <w:r w:rsidR="0011020D" w:rsidRPr="008652E7">
        <w:rPr>
          <w:rFonts w:ascii="Times New Roman" w:hAnsi="Times New Roman" w:cs="Times New Roman"/>
          <w:sz w:val="24"/>
          <w:szCs w:val="24"/>
        </w:rPr>
        <w:t>) (Фиг.</w:t>
      </w:r>
      <w:r w:rsidR="009218BC" w:rsidRPr="009D7466">
        <w:rPr>
          <w:rFonts w:ascii="Times New Roman" w:hAnsi="Times New Roman" w:cs="Times New Roman"/>
          <w:sz w:val="24"/>
          <w:szCs w:val="24"/>
        </w:rPr>
        <w:t xml:space="preserve"> </w:t>
      </w:r>
      <w:r w:rsidR="004B02E4" w:rsidRPr="008652E7">
        <w:rPr>
          <w:rFonts w:ascii="Times New Roman" w:hAnsi="Times New Roman" w:cs="Times New Roman"/>
          <w:sz w:val="24"/>
          <w:szCs w:val="24"/>
        </w:rPr>
        <w:t>8</w:t>
      </w:r>
      <w:r w:rsidR="0011020D" w:rsidRPr="008652E7">
        <w:rPr>
          <w:rFonts w:ascii="Times New Roman" w:hAnsi="Times New Roman" w:cs="Times New Roman"/>
          <w:sz w:val="24"/>
          <w:szCs w:val="24"/>
        </w:rPr>
        <w:t>)</w:t>
      </w:r>
      <w:r w:rsidR="005C069B" w:rsidRPr="00DC6351">
        <w:rPr>
          <w:rFonts w:ascii="Times New Roman" w:hAnsi="Times New Roman" w:cs="Times New Roman"/>
          <w:sz w:val="24"/>
          <w:szCs w:val="24"/>
        </w:rPr>
        <w:t xml:space="preserve"> (Демерджиев и Попгеоргиев</w:t>
      </w:r>
      <w:r w:rsidR="0011020D" w:rsidRPr="008652E7">
        <w:rPr>
          <w:rFonts w:ascii="Times New Roman" w:hAnsi="Times New Roman" w:cs="Times New Roman"/>
          <w:sz w:val="24"/>
          <w:szCs w:val="24"/>
        </w:rPr>
        <w:t xml:space="preserve"> 2016</w:t>
      </w:r>
      <w:r w:rsidR="000D59FD" w:rsidRPr="008652E7">
        <w:rPr>
          <w:rFonts w:ascii="Times New Roman" w:hAnsi="Times New Roman" w:cs="Times New Roman"/>
          <w:sz w:val="24"/>
          <w:szCs w:val="24"/>
        </w:rPr>
        <w:t xml:space="preserve"> а</w:t>
      </w:r>
      <w:r w:rsidR="0011020D" w:rsidRPr="008652E7">
        <w:rPr>
          <w:rFonts w:ascii="Times New Roman" w:hAnsi="Times New Roman" w:cs="Times New Roman"/>
          <w:sz w:val="24"/>
          <w:szCs w:val="24"/>
        </w:rPr>
        <w:t>).</w:t>
      </w:r>
    </w:p>
    <w:p w14:paraId="7DCB9FFC" w14:textId="263FFCCB" w:rsidR="0011020D" w:rsidRPr="008652E7" w:rsidRDefault="00073E67" w:rsidP="00073E67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bookmarkStart w:id="23" w:name="_Toc453258603"/>
      <w:r w:rsidRPr="006E492B">
        <w:rPr>
          <w:noProof/>
          <w:bdr w:val="single" w:sz="4" w:space="0" w:color="auto"/>
          <w:lang w:val="en-US"/>
        </w:rPr>
        <w:lastRenderedPageBreak/>
        <w:drawing>
          <wp:inline distT="0" distB="0" distL="0" distR="0" wp14:anchorId="7FD1ACDE" wp14:editId="25B88A3F">
            <wp:extent cx="7431951" cy="5256000"/>
            <wp:effectExtent l="19050" t="19050" r="17145" b="20955"/>
            <wp:docPr id="7" name="Картина 7" descr="D:\Demerdzhiev\Dokumenti\Projects\Life_pomarina\DB_Apomarina\^8F66E65AB740FE836EB976D7F1DAB57767BA0BA73AC7A0571E^pimgpsh_fullsize_dist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merdzhiev\Dokumenti\Projects\Life_pomarina\DB_Apomarina\^8F66E65AB740FE836EB976D7F1DAB57767BA0BA73AC7A0571E^pimgpsh_fullsize_dist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1951" cy="5256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23"/>
    </w:p>
    <w:p w14:paraId="2B619F08" w14:textId="6779D287" w:rsidR="00073E67" w:rsidRPr="008652E7" w:rsidRDefault="00073E67" w:rsidP="00073E67">
      <w:pPr>
        <w:spacing w:after="120" w:line="276" w:lineRule="auto"/>
        <w:ind w:right="45"/>
        <w:jc w:val="both"/>
        <w:rPr>
          <w:rFonts w:ascii="Times New Roman" w:hAnsi="Times New Roman" w:cs="Times New Roman"/>
          <w:sz w:val="24"/>
          <w:szCs w:val="24"/>
        </w:rPr>
      </w:pPr>
      <w:bookmarkStart w:id="24" w:name="_Toc453258604"/>
      <w:r w:rsidRPr="008652E7">
        <w:rPr>
          <w:rFonts w:ascii="Times New Roman" w:hAnsi="Times New Roman"/>
          <w:b/>
        </w:rPr>
        <w:t xml:space="preserve">Фигура </w:t>
      </w:r>
      <w:r w:rsidR="00266AFC" w:rsidRPr="00DC6351">
        <w:rPr>
          <w:rFonts w:ascii="Times New Roman" w:hAnsi="Times New Roman"/>
          <w:b/>
        </w:rPr>
        <w:t>6</w:t>
      </w:r>
      <w:r w:rsidRPr="008652E7">
        <w:rPr>
          <w:rFonts w:ascii="Times New Roman" w:hAnsi="Times New Roman"/>
          <w:b/>
        </w:rPr>
        <w:t xml:space="preserve">. </w:t>
      </w:r>
      <w:r w:rsidRPr="008652E7">
        <w:rPr>
          <w:rFonts w:ascii="Times New Roman" w:hAnsi="Times New Roman"/>
        </w:rPr>
        <w:t>Места, използвани за почивка, нощувка или изхранване от малките кресливи орли по време на миграция (stop over sites). С червен цвят е сърцевината зона, определена на база 30% Кернел индекс; с тъмно син цвят е второстепенната зона, определена на база 60% Кернел индекс</w:t>
      </w:r>
      <w:bookmarkEnd w:id="24"/>
    </w:p>
    <w:p w14:paraId="05A65EC4" w14:textId="77777777" w:rsidR="00073E67" w:rsidRPr="008652E7" w:rsidRDefault="00073E67" w:rsidP="003902F1">
      <w:pPr>
        <w:spacing w:after="24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073E67" w:rsidRPr="008652E7" w:rsidSect="00073E67">
          <w:pgSz w:w="15840" w:h="12240" w:orient="landscape" w:code="1"/>
          <w:pgMar w:top="1418" w:right="1418" w:bottom="1418" w:left="1418" w:header="709" w:footer="284" w:gutter="0"/>
          <w:cols w:space="720"/>
          <w:docGrid w:linePitch="360"/>
        </w:sectPr>
      </w:pPr>
    </w:p>
    <w:p w14:paraId="3B2E43B3" w14:textId="77777777" w:rsidR="0011020D" w:rsidRPr="008652E7" w:rsidRDefault="0011020D" w:rsidP="00E45C75">
      <w:pPr>
        <w:tabs>
          <w:tab w:val="left" w:pos="8789"/>
        </w:tabs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25" w:name="_Toc453258595"/>
      <w:r w:rsidRPr="006E492B">
        <w:rPr>
          <w:noProof/>
          <w:bdr w:val="single" w:sz="4" w:space="0" w:color="auto"/>
          <w:lang w:val="en-US"/>
        </w:rPr>
        <w:lastRenderedPageBreak/>
        <w:drawing>
          <wp:inline distT="0" distB="0" distL="0" distR="0" wp14:anchorId="6B0699D3" wp14:editId="243D73C3">
            <wp:extent cx="5505450" cy="3019425"/>
            <wp:effectExtent l="0" t="0" r="0" b="9525"/>
            <wp:docPr id="10" name="Диагра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bookmarkEnd w:id="25"/>
    </w:p>
    <w:p w14:paraId="78E7EAE9" w14:textId="756DDB50" w:rsidR="0011020D" w:rsidRPr="008652E7" w:rsidRDefault="0011020D" w:rsidP="0011020D">
      <w:pPr>
        <w:spacing w:after="120" w:line="276" w:lineRule="auto"/>
        <w:jc w:val="both"/>
        <w:rPr>
          <w:rFonts w:ascii="Times New Roman" w:hAnsi="Times New Roman" w:cs="Times New Roman"/>
          <w:b/>
        </w:rPr>
      </w:pPr>
      <w:r w:rsidRPr="008652E7">
        <w:rPr>
          <w:rFonts w:ascii="Times New Roman" w:hAnsi="Times New Roman" w:cs="Times New Roman"/>
          <w:b/>
        </w:rPr>
        <w:t>Фиг</w:t>
      </w:r>
      <w:r w:rsidR="005C069B" w:rsidRPr="00DC6351">
        <w:rPr>
          <w:rFonts w:ascii="Times New Roman" w:hAnsi="Times New Roman" w:cs="Times New Roman"/>
          <w:b/>
        </w:rPr>
        <w:t xml:space="preserve">ура </w:t>
      </w:r>
      <w:r w:rsidR="004B02E4" w:rsidRPr="008652E7">
        <w:rPr>
          <w:rFonts w:ascii="Times New Roman" w:hAnsi="Times New Roman" w:cs="Times New Roman"/>
          <w:b/>
        </w:rPr>
        <w:t>7</w:t>
      </w:r>
      <w:r w:rsidRPr="008652E7">
        <w:rPr>
          <w:rFonts w:ascii="Times New Roman" w:hAnsi="Times New Roman" w:cs="Times New Roman"/>
          <w:b/>
        </w:rPr>
        <w:t xml:space="preserve">. </w:t>
      </w:r>
      <w:r w:rsidRPr="009D7466">
        <w:rPr>
          <w:rFonts w:ascii="Times New Roman" w:hAnsi="Times New Roman" w:cs="Times New Roman"/>
        </w:rPr>
        <w:t>Типове местообитания използвани от малките кресливи орли за почивка или нощуване</w:t>
      </w:r>
    </w:p>
    <w:p w14:paraId="55E4BEA9" w14:textId="77777777" w:rsidR="0011020D" w:rsidRPr="008652E7" w:rsidRDefault="0011020D" w:rsidP="0011020D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734B5C" w14:textId="77777777" w:rsidR="0011020D" w:rsidRPr="008652E7" w:rsidRDefault="0011020D" w:rsidP="0011020D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26" w:name="_Toc453258598"/>
      <w:r w:rsidRPr="006E492B">
        <w:rPr>
          <w:noProof/>
          <w:bdr w:val="single" w:sz="4" w:space="0" w:color="auto"/>
          <w:lang w:val="en-US"/>
        </w:rPr>
        <w:drawing>
          <wp:inline distT="0" distB="0" distL="0" distR="0" wp14:anchorId="25D802E1" wp14:editId="769117FE">
            <wp:extent cx="5570220" cy="3253740"/>
            <wp:effectExtent l="0" t="0" r="11430" b="3810"/>
            <wp:docPr id="11" name="Диагра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bookmarkEnd w:id="26"/>
    </w:p>
    <w:p w14:paraId="391EECD4" w14:textId="5A4FEDF8" w:rsidR="0011020D" w:rsidRPr="008652E7" w:rsidRDefault="005C069B" w:rsidP="0011020D">
      <w:pPr>
        <w:spacing w:after="120" w:line="276" w:lineRule="auto"/>
        <w:jc w:val="both"/>
        <w:rPr>
          <w:rFonts w:ascii="Times New Roman" w:hAnsi="Times New Roman" w:cs="Times New Roman"/>
          <w:b/>
        </w:rPr>
      </w:pPr>
      <w:r w:rsidRPr="008652E7">
        <w:rPr>
          <w:rFonts w:ascii="Times New Roman" w:hAnsi="Times New Roman" w:cs="Times New Roman"/>
          <w:b/>
        </w:rPr>
        <w:t>Фигура</w:t>
      </w:r>
      <w:r w:rsidR="004B02E4" w:rsidRPr="00DC6351">
        <w:rPr>
          <w:rFonts w:ascii="Times New Roman" w:hAnsi="Times New Roman" w:cs="Times New Roman"/>
          <w:b/>
        </w:rPr>
        <w:t xml:space="preserve"> 8</w:t>
      </w:r>
      <w:r w:rsidR="0011020D" w:rsidRPr="008652E7">
        <w:rPr>
          <w:rFonts w:ascii="Times New Roman" w:hAnsi="Times New Roman" w:cs="Times New Roman"/>
          <w:b/>
        </w:rPr>
        <w:t xml:space="preserve">. </w:t>
      </w:r>
      <w:r w:rsidR="0011020D" w:rsidRPr="009D7466">
        <w:rPr>
          <w:rFonts w:ascii="Times New Roman" w:hAnsi="Times New Roman" w:cs="Times New Roman"/>
        </w:rPr>
        <w:t>Типове гори използвани от малките кресливи орли за почивка или нощувка</w:t>
      </w:r>
    </w:p>
    <w:p w14:paraId="7D30A5CD" w14:textId="6205ABFD" w:rsidR="00073E67" w:rsidRPr="008652E7" w:rsidRDefault="00073E67" w:rsidP="00135D36">
      <w:pPr>
        <w:spacing w:after="240"/>
        <w:ind w:right="4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652E7">
        <w:rPr>
          <w:rFonts w:ascii="Times New Roman" w:eastAsia="Calibri" w:hAnsi="Times New Roman" w:cs="Times New Roman"/>
          <w:sz w:val="24"/>
          <w:szCs w:val="24"/>
        </w:rPr>
        <w:br w:type="page"/>
      </w:r>
    </w:p>
    <w:p w14:paraId="180CF0A7" w14:textId="15B821D7" w:rsidR="00E64948" w:rsidRPr="008652E7" w:rsidRDefault="00E64948" w:rsidP="003902F1">
      <w:pPr>
        <w:pStyle w:val="ListParagraph"/>
        <w:numPr>
          <w:ilvl w:val="2"/>
          <w:numId w:val="3"/>
        </w:numPr>
        <w:spacing w:before="240"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27" w:name="_Toc515631970"/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Скитане</w:t>
      </w:r>
      <w:bookmarkEnd w:id="27"/>
    </w:p>
    <w:p w14:paraId="3E2A25C9" w14:textId="6519EA84" w:rsidR="004F4903" w:rsidRPr="008652E7" w:rsidRDefault="00EC53D0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Не </w:t>
      </w:r>
      <w:r w:rsidR="004D1500">
        <w:rPr>
          <w:rFonts w:ascii="Times New Roman" w:hAnsi="Times New Roman" w:cs="Times New Roman"/>
          <w:sz w:val="24"/>
          <w:szCs w:val="24"/>
        </w:rPr>
        <w:t xml:space="preserve">е </w:t>
      </w:r>
      <w:r w:rsidRPr="008652E7">
        <w:rPr>
          <w:rFonts w:ascii="Times New Roman" w:hAnsi="Times New Roman" w:cs="Times New Roman"/>
          <w:sz w:val="24"/>
          <w:szCs w:val="24"/>
        </w:rPr>
        <w:t>добре проучено. Отделни неразмножаващи се индивиди в преходно оперение са наблюдавани през размножителния период в Сакар и Дервентските възвишения, където се срещат в мозаечен тип местообитания, включващи обширни открити пространства</w:t>
      </w:r>
      <w:r w:rsidR="004D1500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прорязани с обрасли дер</w:t>
      </w:r>
      <w:r w:rsidR="00C55BC1" w:rsidRPr="008652E7">
        <w:rPr>
          <w:rFonts w:ascii="Times New Roman" w:hAnsi="Times New Roman" w:cs="Times New Roman"/>
          <w:sz w:val="24"/>
          <w:szCs w:val="24"/>
        </w:rPr>
        <w:t>ета и не големи горски масиви.</w:t>
      </w:r>
    </w:p>
    <w:p w14:paraId="71F86FDA" w14:textId="77777777" w:rsidR="00E64948" w:rsidRPr="008652E7" w:rsidRDefault="00E64948" w:rsidP="003902F1">
      <w:pPr>
        <w:pStyle w:val="ListParagraph"/>
        <w:numPr>
          <w:ilvl w:val="2"/>
          <w:numId w:val="3"/>
        </w:numPr>
        <w:spacing w:before="240"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28" w:name="_Toc515631971"/>
      <w:r w:rsidRPr="008652E7">
        <w:rPr>
          <w:rFonts w:ascii="Times New Roman" w:hAnsi="Times New Roman" w:cs="Times New Roman"/>
          <w:b/>
          <w:sz w:val="24"/>
          <w:szCs w:val="24"/>
        </w:rPr>
        <w:t>Миграция</w:t>
      </w:r>
      <w:bookmarkEnd w:id="28"/>
    </w:p>
    <w:p w14:paraId="752C2E02" w14:textId="1F6A9E5B" w:rsidR="00563F28" w:rsidRPr="00DC6351" w:rsidRDefault="00ED4872" w:rsidP="00A556E0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>С изключение на птиците</w:t>
      </w:r>
      <w:r w:rsidR="004D1500">
        <w:rPr>
          <w:rFonts w:ascii="Times New Roman" w:hAnsi="Times New Roman"/>
          <w:sz w:val="24"/>
          <w:szCs w:val="24"/>
        </w:rPr>
        <w:t>,</w:t>
      </w:r>
      <w:r w:rsidRPr="008652E7">
        <w:rPr>
          <w:rFonts w:ascii="Times New Roman" w:hAnsi="Times New Roman"/>
          <w:sz w:val="24"/>
          <w:szCs w:val="24"/>
        </w:rPr>
        <w:t xml:space="preserve"> размножаващите се в Индия, които са местни, видът като цяло е прелетен.</w:t>
      </w:r>
      <w:r w:rsidR="00BC4022" w:rsidRPr="008652E7">
        <w:rPr>
          <w:rFonts w:ascii="Times New Roman" w:hAnsi="Times New Roman"/>
          <w:sz w:val="24"/>
          <w:szCs w:val="24"/>
        </w:rPr>
        <w:t xml:space="preserve"> Мигриращите птици напускат</w:t>
      </w:r>
      <w:r w:rsidRPr="008652E7">
        <w:rPr>
          <w:rFonts w:ascii="Times New Roman" w:hAnsi="Times New Roman"/>
          <w:sz w:val="24"/>
          <w:szCs w:val="24"/>
        </w:rPr>
        <w:t xml:space="preserve"> места</w:t>
      </w:r>
      <w:r w:rsidR="00BC4022" w:rsidRPr="008652E7">
        <w:rPr>
          <w:rFonts w:ascii="Times New Roman" w:hAnsi="Times New Roman"/>
          <w:sz w:val="24"/>
          <w:szCs w:val="24"/>
        </w:rPr>
        <w:t>та</w:t>
      </w:r>
      <w:r w:rsidRPr="008652E7">
        <w:rPr>
          <w:rFonts w:ascii="Times New Roman" w:hAnsi="Times New Roman"/>
          <w:sz w:val="24"/>
          <w:szCs w:val="24"/>
        </w:rPr>
        <w:t xml:space="preserve"> за гнездене между </w:t>
      </w:r>
      <w:r w:rsidR="00BC4022" w:rsidRPr="008652E7">
        <w:rPr>
          <w:rFonts w:ascii="Times New Roman" w:hAnsi="Times New Roman"/>
          <w:sz w:val="24"/>
          <w:szCs w:val="24"/>
        </w:rPr>
        <w:t xml:space="preserve">месеците </w:t>
      </w:r>
      <w:r w:rsidRPr="008652E7">
        <w:rPr>
          <w:rFonts w:ascii="Times New Roman" w:hAnsi="Times New Roman"/>
          <w:sz w:val="24"/>
          <w:szCs w:val="24"/>
        </w:rPr>
        <w:t>август и ноември и се завръщат</w:t>
      </w:r>
      <w:r w:rsidR="00BC4022" w:rsidRPr="008652E7">
        <w:rPr>
          <w:rFonts w:ascii="Times New Roman" w:hAnsi="Times New Roman"/>
          <w:sz w:val="24"/>
          <w:szCs w:val="24"/>
        </w:rPr>
        <w:t xml:space="preserve"> обратно</w:t>
      </w:r>
      <w:r w:rsidRPr="008652E7">
        <w:rPr>
          <w:rFonts w:ascii="Times New Roman" w:hAnsi="Times New Roman"/>
          <w:sz w:val="24"/>
          <w:szCs w:val="24"/>
        </w:rPr>
        <w:t xml:space="preserve"> през </w:t>
      </w:r>
      <w:r w:rsidR="00BC4022" w:rsidRPr="008652E7">
        <w:rPr>
          <w:rFonts w:ascii="Times New Roman" w:hAnsi="Times New Roman"/>
          <w:sz w:val="24"/>
          <w:szCs w:val="24"/>
        </w:rPr>
        <w:t xml:space="preserve">месеците </w:t>
      </w:r>
      <w:r w:rsidRPr="008652E7">
        <w:rPr>
          <w:rFonts w:ascii="Times New Roman" w:hAnsi="Times New Roman"/>
          <w:sz w:val="24"/>
          <w:szCs w:val="24"/>
        </w:rPr>
        <w:t>март и април (</w:t>
      </w:r>
      <w:r w:rsidR="000D59FD" w:rsidRPr="009D7466">
        <w:rPr>
          <w:rFonts w:ascii="Times New Roman" w:hAnsi="Times New Roman" w:cs="Times New Roman"/>
          <w:sz w:val="24"/>
          <w:szCs w:val="24"/>
        </w:rPr>
        <w:t>Meyburg</w:t>
      </w:r>
      <w:r w:rsidR="000D59FD" w:rsidRPr="008652E7">
        <w:rPr>
          <w:rFonts w:ascii="Times New Roman" w:hAnsi="Times New Roman" w:cs="Times New Roman"/>
          <w:sz w:val="24"/>
          <w:szCs w:val="24"/>
        </w:rPr>
        <w:t xml:space="preserve"> 1994</w:t>
      </w:r>
      <w:r w:rsidR="00BC4022" w:rsidRPr="00DC6351">
        <w:rPr>
          <w:rFonts w:ascii="Times New Roman" w:hAnsi="Times New Roman"/>
          <w:sz w:val="24"/>
          <w:szCs w:val="24"/>
        </w:rPr>
        <w:t>, Snow and Perrins 1998, Ferguson-Lees and Christie 2001</w:t>
      </w:r>
      <w:r w:rsidRPr="008652E7">
        <w:rPr>
          <w:rFonts w:ascii="Times New Roman" w:hAnsi="Times New Roman"/>
          <w:sz w:val="24"/>
          <w:szCs w:val="24"/>
        </w:rPr>
        <w:t>). Птиците обикновено се наблюдават</w:t>
      </w:r>
      <w:r w:rsidR="00BA5406" w:rsidRPr="008652E7">
        <w:rPr>
          <w:rFonts w:ascii="Times New Roman" w:hAnsi="Times New Roman"/>
          <w:sz w:val="24"/>
          <w:szCs w:val="24"/>
        </w:rPr>
        <w:t xml:space="preserve"> поотделно или по двойки, но</w:t>
      </w:r>
      <w:r w:rsidR="00BC4022" w:rsidRPr="008652E7">
        <w:rPr>
          <w:rFonts w:ascii="Times New Roman" w:hAnsi="Times New Roman"/>
          <w:sz w:val="24"/>
          <w:szCs w:val="24"/>
        </w:rPr>
        <w:t xml:space="preserve"> също се концентрират</w:t>
      </w:r>
      <w:r w:rsidRPr="008652E7">
        <w:rPr>
          <w:rFonts w:ascii="Times New Roman" w:hAnsi="Times New Roman"/>
          <w:sz w:val="24"/>
          <w:szCs w:val="24"/>
        </w:rPr>
        <w:t xml:space="preserve"> в </w:t>
      </w:r>
      <w:r w:rsidR="00BC4022" w:rsidRPr="008652E7">
        <w:rPr>
          <w:rFonts w:ascii="Times New Roman" w:hAnsi="Times New Roman"/>
          <w:sz w:val="24"/>
          <w:szCs w:val="24"/>
        </w:rPr>
        <w:t>райони с изобилие на хранителни ресурси</w:t>
      </w:r>
      <w:r w:rsidR="00915389" w:rsidRPr="008652E7">
        <w:rPr>
          <w:rFonts w:ascii="Times New Roman" w:hAnsi="Times New Roman"/>
          <w:sz w:val="24"/>
          <w:szCs w:val="24"/>
        </w:rPr>
        <w:t xml:space="preserve"> </w:t>
      </w:r>
      <w:r w:rsidRPr="008652E7">
        <w:rPr>
          <w:rFonts w:ascii="Times New Roman" w:hAnsi="Times New Roman"/>
          <w:sz w:val="24"/>
          <w:szCs w:val="24"/>
        </w:rPr>
        <w:t>и мигрират в</w:t>
      </w:r>
      <w:r w:rsidR="00BC4022" w:rsidRPr="008652E7">
        <w:rPr>
          <w:rFonts w:ascii="Times New Roman" w:hAnsi="Times New Roman"/>
          <w:sz w:val="24"/>
          <w:szCs w:val="24"/>
        </w:rPr>
        <w:t xml:space="preserve"> ята</w:t>
      </w:r>
      <w:r w:rsidRPr="008652E7">
        <w:rPr>
          <w:rFonts w:ascii="Times New Roman" w:hAnsi="Times New Roman"/>
          <w:sz w:val="24"/>
          <w:szCs w:val="24"/>
        </w:rPr>
        <w:t xml:space="preserve"> (</w:t>
      </w:r>
      <w:r w:rsidR="00BC4022" w:rsidRPr="008652E7">
        <w:rPr>
          <w:rFonts w:ascii="Times New Roman" w:hAnsi="Times New Roman"/>
          <w:sz w:val="24"/>
          <w:szCs w:val="24"/>
        </w:rPr>
        <w:t>Snow and Perrins 1998, Ferguson-Lees and Christie 2001, Porter and Aspinall 2010</w:t>
      </w:r>
      <w:r w:rsidRPr="008652E7">
        <w:rPr>
          <w:rFonts w:ascii="Times New Roman" w:hAnsi="Times New Roman"/>
          <w:sz w:val="24"/>
          <w:szCs w:val="24"/>
        </w:rPr>
        <w:t>).</w:t>
      </w:r>
      <w:r w:rsidR="00A556E0" w:rsidRPr="008652E7">
        <w:rPr>
          <w:rFonts w:ascii="Times New Roman" w:hAnsi="Times New Roman"/>
          <w:sz w:val="24"/>
          <w:szCs w:val="24"/>
        </w:rPr>
        <w:t xml:space="preserve"> </w:t>
      </w:r>
      <w:r w:rsidR="00D63DD6" w:rsidRPr="008652E7">
        <w:rPr>
          <w:rFonts w:ascii="Times New Roman" w:hAnsi="Times New Roman" w:cs="Times New Roman"/>
          <w:sz w:val="24"/>
          <w:szCs w:val="24"/>
        </w:rPr>
        <w:t xml:space="preserve">По време на миграция малките кресливи орли избягват големи открити водни територии поради липсата на подходящи въздушни течения над тях и прелитат </w:t>
      </w:r>
      <w:r w:rsidR="009218BC" w:rsidRPr="008652E7">
        <w:rPr>
          <w:rFonts w:ascii="Times New Roman" w:hAnsi="Times New Roman" w:cs="Times New Roman"/>
          <w:sz w:val="24"/>
          <w:szCs w:val="24"/>
        </w:rPr>
        <w:t>основно</w:t>
      </w:r>
      <w:r w:rsidR="004D1500">
        <w:rPr>
          <w:rFonts w:ascii="Times New Roman" w:hAnsi="Times New Roman" w:cs="Times New Roman"/>
          <w:sz w:val="24"/>
          <w:szCs w:val="24"/>
        </w:rPr>
        <w:t xml:space="preserve"> </w:t>
      </w:r>
      <w:r w:rsidR="00D63DD6" w:rsidRPr="008652E7">
        <w:rPr>
          <w:rFonts w:ascii="Times New Roman" w:hAnsi="Times New Roman" w:cs="Times New Roman"/>
          <w:sz w:val="24"/>
          <w:szCs w:val="24"/>
        </w:rPr>
        <w:t xml:space="preserve">над сушата. </w:t>
      </w:r>
      <w:r w:rsidR="009218BC" w:rsidRPr="00DC6351">
        <w:rPr>
          <w:rFonts w:ascii="Times New Roman" w:hAnsi="Times New Roman" w:cs="Times New Roman"/>
          <w:sz w:val="24"/>
          <w:szCs w:val="24"/>
        </w:rPr>
        <w:t xml:space="preserve">Въпреки това, </w:t>
      </w:r>
      <w:r w:rsidR="009218BC" w:rsidRPr="008652E7">
        <w:rPr>
          <w:rFonts w:ascii="Times New Roman" w:hAnsi="Times New Roman" w:cs="Times New Roman"/>
          <w:sz w:val="24"/>
          <w:szCs w:val="24"/>
        </w:rPr>
        <w:t xml:space="preserve">посредством сателитни проследявания, е установено преминаване на мигриращи птици и над морска акватория. </w:t>
      </w:r>
      <w:r w:rsidR="00D63DD6" w:rsidRPr="008652E7">
        <w:rPr>
          <w:rFonts w:ascii="Times New Roman" w:hAnsi="Times New Roman" w:cs="Times New Roman"/>
          <w:sz w:val="24"/>
          <w:szCs w:val="24"/>
        </w:rPr>
        <w:t xml:space="preserve">Видът мигрира през Турция като над Босфора </w:t>
      </w:r>
      <w:r w:rsidR="005C069B" w:rsidRPr="008652E7">
        <w:rPr>
          <w:rFonts w:ascii="Times New Roman" w:hAnsi="Times New Roman" w:cs="Times New Roman"/>
          <w:sz w:val="24"/>
          <w:szCs w:val="24"/>
        </w:rPr>
        <w:t xml:space="preserve">през 2008 г. са регистрирани 59 </w:t>
      </w:r>
      <w:r w:rsidR="00D63DD6" w:rsidRPr="008652E7">
        <w:rPr>
          <w:rFonts w:ascii="Times New Roman" w:hAnsi="Times New Roman" w:cs="Times New Roman"/>
          <w:sz w:val="24"/>
          <w:szCs w:val="24"/>
        </w:rPr>
        <w:t xml:space="preserve">368 индивида (Milvus </w:t>
      </w:r>
      <w:r w:rsidR="00D63DD6" w:rsidRPr="009D7466">
        <w:rPr>
          <w:rFonts w:ascii="Times New Roman" w:hAnsi="Times New Roman" w:cs="Times New Roman"/>
          <w:sz w:val="24"/>
          <w:szCs w:val="24"/>
        </w:rPr>
        <w:t>Group</w:t>
      </w:r>
      <w:r w:rsidR="00D63DD6" w:rsidRPr="008652E7">
        <w:rPr>
          <w:rFonts w:ascii="Times New Roman" w:hAnsi="Times New Roman" w:cs="Times New Roman"/>
          <w:sz w:val="24"/>
          <w:szCs w:val="24"/>
        </w:rPr>
        <w:t xml:space="preserve"> 2008). Данните от маркирани със сателитни предаватели птици от Германия и Словакия показват, че малкия</w:t>
      </w:r>
      <w:r w:rsidR="00FE0B06" w:rsidRPr="00DC6351">
        <w:rPr>
          <w:rFonts w:ascii="Times New Roman" w:hAnsi="Times New Roman" w:cs="Times New Roman"/>
          <w:sz w:val="24"/>
          <w:szCs w:val="24"/>
        </w:rPr>
        <w:t>т</w:t>
      </w:r>
      <w:r w:rsidR="00D63DD6" w:rsidRPr="008652E7">
        <w:rPr>
          <w:rFonts w:ascii="Times New Roman" w:hAnsi="Times New Roman" w:cs="Times New Roman"/>
          <w:sz w:val="24"/>
          <w:szCs w:val="24"/>
        </w:rPr>
        <w:t xml:space="preserve"> креслив орел следва миграционния път по източния бряг на Средиземно море, преминавайки през страните от Близкия Изток, след което през Ейлат и Суец навлиза в Африка, прелитайки над Египет, Судан, Уганда, Кения и Танзания, за да достигне местата за зимуване южно от десети паралел южна ширина (Meyburg </w:t>
      </w:r>
      <w:r w:rsidR="00D63DD6" w:rsidRPr="009D7466">
        <w:rPr>
          <w:rFonts w:ascii="Times New Roman" w:hAnsi="Times New Roman" w:cs="Times New Roman"/>
          <w:i/>
          <w:sz w:val="24"/>
          <w:szCs w:val="24"/>
        </w:rPr>
        <w:t>et</w:t>
      </w:r>
      <w:r w:rsidR="00D63DD6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63DD6" w:rsidRPr="009D7466">
        <w:rPr>
          <w:rFonts w:ascii="Times New Roman" w:hAnsi="Times New Roman" w:cs="Times New Roman"/>
          <w:i/>
          <w:sz w:val="24"/>
          <w:szCs w:val="24"/>
        </w:rPr>
        <w:t>al</w:t>
      </w:r>
      <w:r w:rsidR="00D63DD6" w:rsidRPr="008652E7">
        <w:rPr>
          <w:rFonts w:ascii="Times New Roman" w:hAnsi="Times New Roman" w:cs="Times New Roman"/>
          <w:sz w:val="24"/>
          <w:szCs w:val="24"/>
        </w:rPr>
        <w:t>. 2000, 2002, 2004).</w:t>
      </w:r>
      <w:r w:rsidR="008F4E26" w:rsidRPr="008652E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9E2A2E6" w14:textId="0E7E1062" w:rsidR="008D553C" w:rsidRPr="008652E7" w:rsidRDefault="004E2A5C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В България, малкият креслив орел е прелетен вид, типичен далечен мигрант. </w:t>
      </w:r>
      <w:r w:rsidR="00800A35" w:rsidRPr="008652E7">
        <w:rPr>
          <w:rFonts w:ascii="Times New Roman" w:hAnsi="Times New Roman" w:cs="Times New Roman"/>
          <w:sz w:val="24"/>
          <w:szCs w:val="24"/>
        </w:rPr>
        <w:t xml:space="preserve">Прелетът на вида се характеризира с много ясно определени срокове на миграцията и сравнително постоянни във времето максимуми в прелета на птиците. </w:t>
      </w:r>
      <w:r w:rsidR="009D7466">
        <w:rPr>
          <w:rFonts w:ascii="Times New Roman" w:hAnsi="Times New Roman" w:cs="Times New Roman"/>
          <w:sz w:val="24"/>
          <w:szCs w:val="24"/>
        </w:rPr>
        <w:t>З</w:t>
      </w:r>
      <w:r w:rsidR="00800A35" w:rsidRPr="008652E7">
        <w:rPr>
          <w:rFonts w:ascii="Times New Roman" w:hAnsi="Times New Roman" w:cs="Times New Roman"/>
          <w:sz w:val="24"/>
          <w:szCs w:val="24"/>
        </w:rPr>
        <w:t>а разлика от други видове, само в рамките на 2 до 3 дни може да преминат повече от половината птици, които прелитат през целия миграционен сезон</w:t>
      </w:r>
      <w:r w:rsidR="008D553C" w:rsidRPr="008652E7">
        <w:rPr>
          <w:rFonts w:ascii="Times New Roman" w:hAnsi="Times New Roman" w:cs="Times New Roman"/>
          <w:sz w:val="24"/>
          <w:szCs w:val="24"/>
        </w:rPr>
        <w:t xml:space="preserve"> (Матеева и Янков 2013)</w:t>
      </w:r>
      <w:r w:rsidR="00800A35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8D553C" w:rsidRPr="008652E7">
        <w:rPr>
          <w:rFonts w:ascii="Times New Roman" w:hAnsi="Times New Roman" w:cs="Times New Roman"/>
          <w:sz w:val="24"/>
          <w:szCs w:val="24"/>
        </w:rPr>
        <w:t xml:space="preserve">Малкият креслив орел мигрира поединично или в разредени ята, често заедно с други видове птици като обикновен мишелов, орел змияр, голям креслив орел и черен щъркел (Michev </w:t>
      </w:r>
      <w:r w:rsidR="008D553C" w:rsidRPr="009D7466">
        <w:rPr>
          <w:rFonts w:ascii="Times New Roman" w:hAnsi="Times New Roman" w:cs="Times New Roman"/>
          <w:i/>
          <w:sz w:val="24"/>
          <w:szCs w:val="24"/>
        </w:rPr>
        <w:t>et</w:t>
      </w:r>
      <w:r w:rsidR="008D553C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D553C" w:rsidRPr="009D7466">
        <w:rPr>
          <w:rFonts w:ascii="Times New Roman" w:hAnsi="Times New Roman" w:cs="Times New Roman"/>
          <w:i/>
          <w:sz w:val="24"/>
          <w:szCs w:val="24"/>
        </w:rPr>
        <w:t>al</w:t>
      </w:r>
      <w:r w:rsidR="008D553C" w:rsidRPr="008652E7">
        <w:rPr>
          <w:rFonts w:ascii="Times New Roman" w:hAnsi="Times New Roman" w:cs="Times New Roman"/>
          <w:sz w:val="24"/>
          <w:szCs w:val="24"/>
        </w:rPr>
        <w:t>. 2011).</w:t>
      </w:r>
    </w:p>
    <w:p w14:paraId="3D985769" w14:textId="1DB0EB9B" w:rsidR="00A556E0" w:rsidRPr="008652E7" w:rsidRDefault="00A556E0" w:rsidP="00A556E0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>Пролетната миграция над страната се наблюдава от средата на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м. февруари (Дончев 1980) до последната седмица на м. май, с най-висока интензивност през първата половина на м. април (Матеева и Янков 2013). Есенният прелет продължава от началото на август до края на октомври (Симеонов </w:t>
      </w:r>
      <w:r w:rsidRPr="008652E7">
        <w:rPr>
          <w:rFonts w:ascii="Times New Roman" w:hAnsi="Times New Roman" w:cs="Times New Roman"/>
          <w:i/>
          <w:sz w:val="24"/>
          <w:szCs w:val="24"/>
        </w:rPr>
        <w:t>и др</w:t>
      </w:r>
      <w:r w:rsidRPr="008652E7">
        <w:rPr>
          <w:rFonts w:ascii="Times New Roman" w:hAnsi="Times New Roman" w:cs="Times New Roman"/>
          <w:sz w:val="24"/>
          <w:szCs w:val="24"/>
        </w:rPr>
        <w:t>. 1990, Матеева и Янков 2013) като е най-интензивен от средата на септември до първата десетдневка на октомври (Матеева и Янков 2013).</w:t>
      </w:r>
      <w:r w:rsidRPr="008652E7">
        <w:rPr>
          <w:rFonts w:ascii="Times New Roman" w:hAnsi="Times New Roman"/>
          <w:sz w:val="24"/>
          <w:szCs w:val="24"/>
        </w:rPr>
        <w:t xml:space="preserve"> По време на </w:t>
      </w:r>
      <w:r w:rsidR="002F1C09" w:rsidRPr="008652E7">
        <w:rPr>
          <w:rFonts w:ascii="Times New Roman" w:hAnsi="Times New Roman"/>
          <w:sz w:val="24"/>
          <w:szCs w:val="24"/>
        </w:rPr>
        <w:t>миграционните</w:t>
      </w:r>
      <w:r w:rsidRPr="008652E7">
        <w:rPr>
          <w:rFonts w:ascii="Times New Roman" w:hAnsi="Times New Roman"/>
          <w:sz w:val="24"/>
          <w:szCs w:val="24"/>
        </w:rPr>
        <w:t xml:space="preserve"> пикове са наблюдавани ята до около 100 екз. (Простов 1964).</w:t>
      </w:r>
    </w:p>
    <w:p w14:paraId="4D42EA7B" w14:textId="2EEE3527" w:rsidR="00A556E0" w:rsidRPr="008652E7" w:rsidRDefault="00A556E0" w:rsidP="00A556E0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Видът има силно изразен тесен фронт на миграцията през България. При паралелни проучвания на есенната миграция от стационарни точки, разположени в Северна България и по Черноморското крайбрежие през 2012 г. с</w:t>
      </w:r>
      <w:r w:rsidR="00C55BC1" w:rsidRPr="008652E7">
        <w:rPr>
          <w:rFonts w:ascii="Times New Roman" w:hAnsi="Times New Roman" w:cs="Times New Roman"/>
          <w:sz w:val="24"/>
          <w:szCs w:val="24"/>
        </w:rPr>
        <w:t>а отчетени около 46 000 инд.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от които 91% </w:t>
      </w:r>
      <w:r w:rsidRPr="008652E7">
        <w:rPr>
          <w:rFonts w:ascii="Times New Roman" w:hAnsi="Times New Roman" w:cs="Times New Roman"/>
          <w:sz w:val="24"/>
          <w:szCs w:val="24"/>
        </w:rPr>
        <w:lastRenderedPageBreak/>
        <w:t xml:space="preserve">следват основният миграционен коридор през страната – Западно – черноморския прелетен път </w:t>
      </w:r>
      <w:r w:rsidRPr="009D7466">
        <w:rPr>
          <w:rFonts w:ascii="Times New Roman" w:hAnsi="Times New Roman" w:cs="Times New Roman"/>
          <w:i/>
          <w:sz w:val="24"/>
          <w:szCs w:val="24"/>
        </w:rPr>
        <w:t>Via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D7466">
        <w:rPr>
          <w:rFonts w:ascii="Times New Roman" w:hAnsi="Times New Roman" w:cs="Times New Roman"/>
          <w:i/>
          <w:sz w:val="24"/>
          <w:szCs w:val="24"/>
        </w:rPr>
        <w:t>Pontica</w:t>
      </w:r>
      <w:r w:rsidRPr="008652E7">
        <w:rPr>
          <w:rFonts w:ascii="Times New Roman" w:hAnsi="Times New Roman" w:cs="Times New Roman"/>
          <w:sz w:val="24"/>
          <w:szCs w:val="24"/>
        </w:rPr>
        <w:t xml:space="preserve">. Това предполага, че почти цялата европейска популация на вида, съсредоточена в Централна и Източна Европа, прелита над България, и то в много тесен фронт – 150 </w:t>
      </w:r>
      <w:r w:rsidRPr="009D7466">
        <w:rPr>
          <w:rFonts w:ascii="Times New Roman" w:hAnsi="Times New Roman" w:cs="Times New Roman"/>
          <w:sz w:val="24"/>
          <w:szCs w:val="24"/>
        </w:rPr>
        <w:t>km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 Северна България и около 70 km в Южна България (най-тесен е миграционния фронт в района на Бургаския залив). В ниски числености видът е наблюдаван по време на миграция в цяла Северна България, Софийското поле, Горнотракийската низина, Сакар и Източни Родопи (Матеева</w:t>
      </w:r>
      <w:r w:rsidRPr="00DC6351">
        <w:rPr>
          <w:rFonts w:ascii="Times New Roman" w:hAnsi="Times New Roman" w:cs="Times New Roman"/>
          <w:sz w:val="24"/>
          <w:szCs w:val="24"/>
        </w:rPr>
        <w:t xml:space="preserve"> и Янков 2013). Необходими са целенасочени проуч</w:t>
      </w:r>
      <w:r w:rsidRPr="008652E7">
        <w:rPr>
          <w:rFonts w:ascii="Times New Roman" w:hAnsi="Times New Roman" w:cs="Times New Roman"/>
          <w:sz w:val="24"/>
          <w:szCs w:val="24"/>
        </w:rPr>
        <w:t>вания за установяване на миграционните пътища и ключовите места за почивка  на българската популация на вида.</w:t>
      </w:r>
    </w:p>
    <w:p w14:paraId="244DD621" w14:textId="280F21C4" w:rsidR="00327B33" w:rsidRPr="009D7466" w:rsidRDefault="009D7466" w:rsidP="00A556E0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A556E0" w:rsidRPr="008652E7">
        <w:rPr>
          <w:rFonts w:ascii="Times New Roman" w:hAnsi="Times New Roman" w:cs="Times New Roman"/>
          <w:sz w:val="24"/>
          <w:szCs w:val="24"/>
        </w:rPr>
        <w:t>о време на миграция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9D74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8652E7">
        <w:rPr>
          <w:rFonts w:ascii="Times New Roman" w:hAnsi="Times New Roman" w:cs="Times New Roman"/>
          <w:sz w:val="24"/>
          <w:szCs w:val="24"/>
        </w:rPr>
        <w:t>алки креслив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ор</w:t>
      </w:r>
      <w:r>
        <w:rPr>
          <w:rFonts w:ascii="Times New Roman" w:hAnsi="Times New Roman" w:cs="Times New Roman"/>
          <w:sz w:val="24"/>
          <w:szCs w:val="24"/>
        </w:rPr>
        <w:t>ли са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 наблюдаван</w:t>
      </w:r>
      <w:r>
        <w:rPr>
          <w:rFonts w:ascii="Times New Roman" w:hAnsi="Times New Roman" w:cs="Times New Roman"/>
          <w:sz w:val="24"/>
          <w:szCs w:val="24"/>
        </w:rPr>
        <w:t>и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 да прелита</w:t>
      </w:r>
      <w:r w:rsidR="000C48AC">
        <w:rPr>
          <w:rFonts w:ascii="Times New Roman" w:hAnsi="Times New Roman" w:cs="Times New Roman"/>
          <w:sz w:val="24"/>
          <w:szCs w:val="24"/>
        </w:rPr>
        <w:t>т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 в много ши</w:t>
      </w:r>
      <w:r w:rsidR="00A90D24" w:rsidRPr="008652E7">
        <w:rPr>
          <w:rFonts w:ascii="Times New Roman" w:hAnsi="Times New Roman" w:cs="Times New Roman"/>
          <w:sz w:val="24"/>
          <w:szCs w:val="24"/>
        </w:rPr>
        <w:t>рок височинен диапазон - от 20 m до 2200 m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П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о време на есенната миграция </w:t>
      </w:r>
      <w:r>
        <w:rPr>
          <w:rFonts w:ascii="Times New Roman" w:hAnsi="Times New Roman" w:cs="Times New Roman"/>
          <w:sz w:val="24"/>
          <w:szCs w:val="24"/>
        </w:rPr>
        <w:t>по-голяма част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="00A556E0" w:rsidRPr="008652E7">
        <w:rPr>
          <w:rFonts w:ascii="Times New Roman" w:hAnsi="Times New Roman" w:cs="Times New Roman"/>
          <w:sz w:val="24"/>
          <w:szCs w:val="24"/>
        </w:rPr>
        <w:t>птици</w:t>
      </w:r>
      <w:r>
        <w:rPr>
          <w:rFonts w:ascii="Times New Roman" w:hAnsi="Times New Roman" w:cs="Times New Roman"/>
          <w:sz w:val="24"/>
          <w:szCs w:val="24"/>
        </w:rPr>
        <w:t>те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 са регистрирани да прелита</w:t>
      </w:r>
      <w:r w:rsidR="00A90D24" w:rsidRPr="008652E7">
        <w:rPr>
          <w:rFonts w:ascii="Times New Roman" w:hAnsi="Times New Roman" w:cs="Times New Roman"/>
          <w:sz w:val="24"/>
          <w:szCs w:val="24"/>
        </w:rPr>
        <w:t>т на височина между 200 и 1000 m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К</w:t>
      </w:r>
      <w:r w:rsidRPr="008652E7">
        <w:rPr>
          <w:rFonts w:ascii="Times New Roman" w:hAnsi="Times New Roman" w:cs="Times New Roman"/>
          <w:sz w:val="24"/>
          <w:szCs w:val="24"/>
        </w:rPr>
        <w:t>ато цяло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 Южна България птиц</w:t>
      </w:r>
      <w:r w:rsidR="00A90D24" w:rsidRPr="008652E7">
        <w:rPr>
          <w:rFonts w:ascii="Times New Roman" w:hAnsi="Times New Roman" w:cs="Times New Roman"/>
          <w:sz w:val="24"/>
          <w:szCs w:val="24"/>
        </w:rPr>
        <w:t>ите прелитат по-ниско – до 800 m</w:t>
      </w:r>
      <w:r w:rsidR="00A556E0" w:rsidRPr="008652E7">
        <w:rPr>
          <w:rFonts w:ascii="Times New Roman" w:hAnsi="Times New Roman" w:cs="Times New Roman"/>
          <w:sz w:val="24"/>
          <w:szCs w:val="24"/>
        </w:rPr>
        <w:t>, като най-голям брой птици пр</w:t>
      </w:r>
      <w:r w:rsidR="00A90D24" w:rsidRPr="008652E7">
        <w:rPr>
          <w:rFonts w:ascii="Times New Roman" w:hAnsi="Times New Roman" w:cs="Times New Roman"/>
          <w:sz w:val="24"/>
          <w:szCs w:val="24"/>
        </w:rPr>
        <w:t>еминават на височина около 200 m</w:t>
      </w:r>
      <w:r w:rsidR="00A556E0" w:rsidRPr="008652E7">
        <w:rPr>
          <w:rFonts w:ascii="Times New Roman" w:hAnsi="Times New Roman" w:cs="Times New Roman"/>
          <w:sz w:val="24"/>
          <w:szCs w:val="24"/>
        </w:rPr>
        <w:t>. В Северна България птиците летят значителн</w:t>
      </w:r>
      <w:r w:rsidR="00A90D24" w:rsidRPr="008652E7">
        <w:rPr>
          <w:rFonts w:ascii="Times New Roman" w:hAnsi="Times New Roman" w:cs="Times New Roman"/>
          <w:sz w:val="24"/>
          <w:szCs w:val="24"/>
        </w:rPr>
        <w:t>о по-високо – между 400 и 1400 m</w:t>
      </w:r>
      <w:r w:rsidR="00A556E0" w:rsidRPr="008652E7">
        <w:rPr>
          <w:rFonts w:ascii="Times New Roman" w:hAnsi="Times New Roman" w:cs="Times New Roman"/>
          <w:sz w:val="24"/>
          <w:szCs w:val="24"/>
        </w:rPr>
        <w:t>, като най-много птици са регистрирани да прелитат на височина около 8</w:t>
      </w:r>
      <w:r w:rsidR="00A90D24" w:rsidRPr="008652E7">
        <w:rPr>
          <w:rFonts w:ascii="Times New Roman" w:hAnsi="Times New Roman" w:cs="Times New Roman"/>
          <w:sz w:val="24"/>
          <w:szCs w:val="24"/>
        </w:rPr>
        <w:t>00 m</w:t>
      </w:r>
      <w:r w:rsidR="00A556E0" w:rsidRPr="008652E7">
        <w:rPr>
          <w:rFonts w:ascii="Times New Roman" w:hAnsi="Times New Roman" w:cs="Times New Roman"/>
          <w:sz w:val="24"/>
          <w:szCs w:val="24"/>
        </w:rPr>
        <w:t>. По време на пролетна м</w:t>
      </w:r>
      <w:r w:rsidR="00A90D24" w:rsidRPr="008652E7">
        <w:rPr>
          <w:rFonts w:ascii="Times New Roman" w:hAnsi="Times New Roman" w:cs="Times New Roman"/>
          <w:sz w:val="24"/>
          <w:szCs w:val="24"/>
        </w:rPr>
        <w:t>играция малкият креслив орел</w:t>
      </w:r>
      <w:r w:rsidR="00A556E0" w:rsidRPr="008652E7">
        <w:rPr>
          <w:rFonts w:ascii="Times New Roman" w:hAnsi="Times New Roman" w:cs="Times New Roman"/>
          <w:sz w:val="24"/>
          <w:szCs w:val="24"/>
        </w:rPr>
        <w:t xml:space="preserve"> прелита значително по-ниско, като най-голям брой птици лет</w:t>
      </w:r>
      <w:r w:rsidR="00A90D24" w:rsidRPr="008652E7">
        <w:rPr>
          <w:rFonts w:ascii="Times New Roman" w:hAnsi="Times New Roman" w:cs="Times New Roman"/>
          <w:sz w:val="24"/>
          <w:szCs w:val="24"/>
        </w:rPr>
        <w:t>ят на височина между 100 и 200 m</w:t>
      </w:r>
      <w:r w:rsidR="00A556E0" w:rsidRPr="008652E7">
        <w:rPr>
          <w:rFonts w:ascii="Times New Roman" w:hAnsi="Times New Roman" w:cs="Times New Roman"/>
          <w:sz w:val="24"/>
          <w:szCs w:val="24"/>
        </w:rPr>
        <w:t>, както в Южна България, така и в Добруджа (Матеева и Янков 2013)</w:t>
      </w:r>
      <w:r w:rsidR="00A556E0" w:rsidRPr="009D7466">
        <w:rPr>
          <w:rFonts w:ascii="Times New Roman" w:hAnsi="Times New Roman" w:cs="Times New Roman"/>
          <w:sz w:val="24"/>
          <w:szCs w:val="24"/>
        </w:rPr>
        <w:t>.</w:t>
      </w:r>
    </w:p>
    <w:p w14:paraId="442ECE57" w14:textId="77777777" w:rsidR="00E64948" w:rsidRPr="008652E7" w:rsidRDefault="00E64948" w:rsidP="00327B33">
      <w:pPr>
        <w:pStyle w:val="ListParagraph"/>
        <w:numPr>
          <w:ilvl w:val="2"/>
          <w:numId w:val="3"/>
        </w:numPr>
        <w:spacing w:before="240"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29" w:name="_Toc515631972"/>
      <w:r w:rsidRPr="008652E7">
        <w:rPr>
          <w:rFonts w:ascii="Times New Roman" w:hAnsi="Times New Roman" w:cs="Times New Roman"/>
          <w:b/>
          <w:sz w:val="24"/>
          <w:szCs w:val="24"/>
        </w:rPr>
        <w:t>Зимуване</w:t>
      </w:r>
      <w:bookmarkEnd w:id="29"/>
    </w:p>
    <w:p w14:paraId="52AEAD9B" w14:textId="021960DE" w:rsidR="00147C09" w:rsidRPr="008652E7" w:rsidRDefault="00147C09" w:rsidP="00EF195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>Местата за зимуване на индивидите от българската популация на малкия креслив орел не са известни и са необходими целенасочени проучвания за тяхното установяване. Данни от птици маркирани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със сателитни предаватели от </w:t>
      </w:r>
      <w:r w:rsidR="00EC53D0" w:rsidRPr="008652E7">
        <w:rPr>
          <w:rFonts w:ascii="Times New Roman" w:hAnsi="Times New Roman" w:cs="Times New Roman"/>
          <w:sz w:val="24"/>
          <w:szCs w:val="24"/>
        </w:rPr>
        <w:t xml:space="preserve">Румъния, </w:t>
      </w:r>
      <w:r w:rsidRPr="008652E7">
        <w:rPr>
          <w:rFonts w:ascii="Times New Roman" w:hAnsi="Times New Roman" w:cs="Times New Roman"/>
          <w:sz w:val="24"/>
          <w:szCs w:val="24"/>
        </w:rPr>
        <w:t>Германия, Латвия и Словакия показват, че вид</w:t>
      </w:r>
      <w:r w:rsidR="002032B1" w:rsidRPr="008652E7">
        <w:rPr>
          <w:rFonts w:ascii="Times New Roman" w:hAnsi="Times New Roman" w:cs="Times New Roman"/>
          <w:sz w:val="24"/>
          <w:szCs w:val="24"/>
        </w:rPr>
        <w:t>ът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зимува основно на юг от десетия паралел южна ширина в Африка на обширна тери</w:t>
      </w:r>
      <w:r w:rsidR="00327B33" w:rsidRPr="008652E7">
        <w:rPr>
          <w:rFonts w:ascii="Times New Roman" w:hAnsi="Times New Roman" w:cs="Times New Roman"/>
          <w:sz w:val="24"/>
          <w:szCs w:val="24"/>
        </w:rPr>
        <w:t>тория, попадаща в граници на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Зимбабве, Замбия, Южна Африка, Мозамбик, Ботсвана, Намибия и Ангола (Meyburg </w:t>
      </w:r>
      <w:r w:rsidRPr="009D7466">
        <w:rPr>
          <w:rFonts w:ascii="Times New Roman" w:hAnsi="Times New Roman" w:cs="Times New Roman"/>
          <w:i/>
          <w:sz w:val="24"/>
          <w:szCs w:val="24"/>
        </w:rPr>
        <w:t>et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D7466">
        <w:rPr>
          <w:rFonts w:ascii="Times New Roman" w:hAnsi="Times New Roman" w:cs="Times New Roman"/>
          <w:i/>
          <w:sz w:val="24"/>
          <w:szCs w:val="24"/>
        </w:rPr>
        <w:t>al</w:t>
      </w:r>
      <w:r w:rsidRPr="008652E7">
        <w:rPr>
          <w:rFonts w:ascii="Times New Roman" w:hAnsi="Times New Roman" w:cs="Times New Roman"/>
          <w:i/>
          <w:sz w:val="24"/>
          <w:szCs w:val="24"/>
        </w:rPr>
        <w:t>.</w:t>
      </w:r>
      <w:r w:rsidRPr="008652E7">
        <w:rPr>
          <w:rFonts w:ascii="Times New Roman" w:hAnsi="Times New Roman" w:cs="Times New Roman"/>
          <w:sz w:val="24"/>
          <w:szCs w:val="24"/>
        </w:rPr>
        <w:t xml:space="preserve"> 2000, 2004, 2008, 2015</w:t>
      </w:r>
      <w:r w:rsidR="00327B33" w:rsidRPr="00DC6351">
        <w:rPr>
          <w:rFonts w:ascii="Times New Roman" w:hAnsi="Times New Roman" w:cs="Times New Roman"/>
          <w:sz w:val="24"/>
          <w:szCs w:val="24"/>
        </w:rPr>
        <w:t xml:space="preserve">). В единични случаи </w:t>
      </w:r>
      <w:r w:rsidRPr="008652E7">
        <w:rPr>
          <w:rFonts w:ascii="Times New Roman" w:hAnsi="Times New Roman" w:cs="Times New Roman"/>
          <w:sz w:val="24"/>
          <w:szCs w:val="24"/>
        </w:rPr>
        <w:t xml:space="preserve">малки кресливи орли </w:t>
      </w:r>
      <w:r w:rsidR="00327B33" w:rsidRPr="008652E7">
        <w:rPr>
          <w:rFonts w:ascii="Times New Roman" w:hAnsi="Times New Roman" w:cs="Times New Roman"/>
          <w:sz w:val="24"/>
          <w:szCs w:val="24"/>
        </w:rPr>
        <w:t xml:space="preserve">зимуват </w:t>
      </w:r>
      <w:r w:rsidRPr="008652E7">
        <w:rPr>
          <w:rFonts w:ascii="Times New Roman" w:hAnsi="Times New Roman" w:cs="Times New Roman"/>
          <w:sz w:val="24"/>
          <w:szCs w:val="24"/>
        </w:rPr>
        <w:t xml:space="preserve">в райони северно от Екватора – Судан и Етиопия (Meyburg </w:t>
      </w:r>
      <w:r w:rsidRPr="009D7466">
        <w:rPr>
          <w:rFonts w:ascii="Times New Roman" w:hAnsi="Times New Roman" w:cs="Times New Roman"/>
          <w:i/>
          <w:sz w:val="24"/>
          <w:szCs w:val="24"/>
        </w:rPr>
        <w:t>et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D7466">
        <w:rPr>
          <w:rFonts w:ascii="Times New Roman" w:hAnsi="Times New Roman" w:cs="Times New Roman"/>
          <w:i/>
          <w:sz w:val="24"/>
          <w:szCs w:val="24"/>
        </w:rPr>
        <w:t>al</w:t>
      </w:r>
      <w:r w:rsidRPr="008652E7">
        <w:rPr>
          <w:rFonts w:ascii="Times New Roman" w:hAnsi="Times New Roman" w:cs="Times New Roman"/>
          <w:sz w:val="24"/>
          <w:szCs w:val="24"/>
        </w:rPr>
        <w:t xml:space="preserve">. 2008). В местата за зимуване видът остава между </w:t>
      </w:r>
      <w:r w:rsidR="00327B33" w:rsidRPr="00DC6351">
        <w:rPr>
          <w:rFonts w:ascii="Times New Roman" w:hAnsi="Times New Roman" w:cs="Times New Roman"/>
          <w:sz w:val="24"/>
          <w:szCs w:val="24"/>
        </w:rPr>
        <w:t xml:space="preserve">м. 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ноември и </w:t>
      </w:r>
      <w:r w:rsidR="00327B33" w:rsidRPr="008652E7">
        <w:rPr>
          <w:rFonts w:ascii="Times New Roman" w:hAnsi="Times New Roman" w:cs="Times New Roman"/>
          <w:sz w:val="24"/>
          <w:szCs w:val="24"/>
        </w:rPr>
        <w:t xml:space="preserve">м. </w:t>
      </w:r>
      <w:r w:rsidRPr="008652E7">
        <w:rPr>
          <w:rFonts w:ascii="Times New Roman" w:hAnsi="Times New Roman" w:cs="Times New Roman"/>
          <w:sz w:val="24"/>
          <w:szCs w:val="24"/>
        </w:rPr>
        <w:t xml:space="preserve">февруари, когато започва миграцията на север към гнездовите територии. Площта на обитаваната територия на отделните индивиди варира </w:t>
      </w:r>
      <w:r w:rsidR="004E2A5C" w:rsidRPr="008652E7">
        <w:rPr>
          <w:rFonts w:ascii="Times New Roman" w:hAnsi="Times New Roman" w:cs="Times New Roman"/>
          <w:sz w:val="24"/>
          <w:szCs w:val="24"/>
        </w:rPr>
        <w:t xml:space="preserve">в широки граници между 200 и 68 </w:t>
      </w:r>
      <w:r w:rsidR="00C55BC1" w:rsidRPr="008652E7">
        <w:rPr>
          <w:rFonts w:ascii="Times New Roman" w:hAnsi="Times New Roman" w:cs="Times New Roman"/>
          <w:sz w:val="24"/>
          <w:szCs w:val="24"/>
        </w:rPr>
        <w:t>000 km</w:t>
      </w:r>
      <w:r w:rsidRPr="008652E7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Pr="008652E7">
        <w:rPr>
          <w:rFonts w:ascii="Times New Roman" w:hAnsi="Times New Roman" w:cs="Times New Roman"/>
          <w:sz w:val="24"/>
          <w:szCs w:val="24"/>
        </w:rPr>
        <w:t>(</w:t>
      </w:r>
      <w:r w:rsidRPr="009D7466">
        <w:rPr>
          <w:rFonts w:ascii="Times New Roman" w:hAnsi="Times New Roman" w:cs="Times New Roman"/>
          <w:sz w:val="24"/>
          <w:szCs w:val="24"/>
        </w:rPr>
        <w:t>Meyburg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9D7466">
        <w:rPr>
          <w:rFonts w:ascii="Times New Roman" w:hAnsi="Times New Roman" w:cs="Times New Roman"/>
          <w:i/>
          <w:sz w:val="24"/>
          <w:szCs w:val="24"/>
        </w:rPr>
        <w:t>et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D7466">
        <w:rPr>
          <w:rFonts w:ascii="Times New Roman" w:hAnsi="Times New Roman" w:cs="Times New Roman"/>
          <w:i/>
          <w:sz w:val="24"/>
          <w:szCs w:val="24"/>
        </w:rPr>
        <w:t>al</w:t>
      </w:r>
      <w:r w:rsidRPr="008652E7">
        <w:rPr>
          <w:rFonts w:ascii="Times New Roman" w:hAnsi="Times New Roman" w:cs="Times New Roman"/>
          <w:sz w:val="24"/>
          <w:szCs w:val="24"/>
        </w:rPr>
        <w:t>. 2004, 2015</w:t>
      </w:r>
      <w:r w:rsidR="006F321D" w:rsidRPr="008652E7">
        <w:rPr>
          <w:rFonts w:ascii="Times New Roman" w:hAnsi="Times New Roman" w:cs="Times New Roman"/>
          <w:sz w:val="24"/>
          <w:szCs w:val="24"/>
        </w:rPr>
        <w:t>).</w:t>
      </w:r>
      <w:r w:rsidR="00294E1A" w:rsidRPr="00DC6351">
        <w:rPr>
          <w:rFonts w:ascii="Times New Roman" w:hAnsi="Times New Roman" w:cs="Times New Roman"/>
          <w:sz w:val="24"/>
          <w:szCs w:val="24"/>
        </w:rPr>
        <w:t xml:space="preserve"> В места с изобилие на храна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вида е наблюдаван да формира временни струпвания (Jensen 1972, </w:t>
      </w:r>
      <w:r w:rsidRPr="009D7466">
        <w:rPr>
          <w:rFonts w:ascii="Times New Roman" w:hAnsi="Times New Roman" w:cs="Times New Roman"/>
          <w:sz w:val="24"/>
          <w:szCs w:val="24"/>
        </w:rPr>
        <w:t>Simmons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9D7466">
        <w:rPr>
          <w:rFonts w:ascii="Times New Roman" w:hAnsi="Times New Roman" w:cs="Times New Roman"/>
          <w:i/>
          <w:sz w:val="24"/>
          <w:szCs w:val="24"/>
        </w:rPr>
        <w:t>et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D7466">
        <w:rPr>
          <w:rFonts w:ascii="Times New Roman" w:hAnsi="Times New Roman" w:cs="Times New Roman"/>
          <w:i/>
          <w:sz w:val="24"/>
          <w:szCs w:val="24"/>
        </w:rPr>
        <w:t>al</w:t>
      </w:r>
      <w:r w:rsidRPr="008652E7">
        <w:rPr>
          <w:rFonts w:ascii="Times New Roman" w:hAnsi="Times New Roman" w:cs="Times New Roman"/>
          <w:sz w:val="24"/>
          <w:szCs w:val="24"/>
        </w:rPr>
        <w:t xml:space="preserve">. 1999, </w:t>
      </w:r>
      <w:r w:rsidRPr="009D7466">
        <w:rPr>
          <w:rFonts w:ascii="Times New Roman" w:hAnsi="Times New Roman" w:cs="Times New Roman"/>
          <w:sz w:val="24"/>
          <w:szCs w:val="24"/>
        </w:rPr>
        <w:t>Kemp</w:t>
      </w:r>
      <w:r w:rsidRPr="008652E7">
        <w:rPr>
          <w:rFonts w:ascii="Times New Roman" w:hAnsi="Times New Roman" w:cs="Times New Roman"/>
          <w:sz w:val="24"/>
          <w:szCs w:val="24"/>
        </w:rPr>
        <w:t xml:space="preserve"> 2001). В редки случаи зимуващи индивиди са наблюдавани и в България (</w:t>
      </w:r>
      <w:r w:rsidRPr="009D7466">
        <w:rPr>
          <w:rFonts w:ascii="Times New Roman" w:hAnsi="Times New Roman" w:cs="Times New Roman"/>
          <w:sz w:val="24"/>
          <w:szCs w:val="24"/>
        </w:rPr>
        <w:t>Michev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9D7466">
        <w:rPr>
          <w:rFonts w:ascii="Times New Roman" w:hAnsi="Times New Roman" w:cs="Times New Roman"/>
          <w:i/>
          <w:sz w:val="24"/>
          <w:szCs w:val="24"/>
        </w:rPr>
        <w:t>et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9D7466">
        <w:rPr>
          <w:rFonts w:ascii="Times New Roman" w:hAnsi="Times New Roman" w:cs="Times New Roman"/>
          <w:i/>
          <w:sz w:val="24"/>
          <w:szCs w:val="24"/>
        </w:rPr>
        <w:t>al</w:t>
      </w:r>
      <w:r w:rsidRPr="008652E7">
        <w:rPr>
          <w:rFonts w:ascii="Times New Roman" w:hAnsi="Times New Roman" w:cs="Times New Roman"/>
          <w:sz w:val="24"/>
          <w:szCs w:val="24"/>
        </w:rPr>
        <w:t>. 2011).</w:t>
      </w:r>
    </w:p>
    <w:p w14:paraId="6D91A677" w14:textId="77777777" w:rsidR="0035475C" w:rsidRPr="008652E7" w:rsidRDefault="00E64948" w:rsidP="006F321D">
      <w:pPr>
        <w:pStyle w:val="ListParagraph"/>
        <w:numPr>
          <w:ilvl w:val="1"/>
          <w:numId w:val="3"/>
        </w:numPr>
        <w:spacing w:before="240"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30" w:name="_Toc515631973"/>
      <w:r w:rsidRPr="00DC6351">
        <w:rPr>
          <w:rFonts w:ascii="Times New Roman" w:hAnsi="Times New Roman" w:cs="Times New Roman"/>
          <w:b/>
          <w:sz w:val="28"/>
          <w:szCs w:val="28"/>
        </w:rPr>
        <w:t>„Тесни места“ в жизнения цикъл на вида</w:t>
      </w:r>
      <w:bookmarkEnd w:id="30"/>
    </w:p>
    <w:p w14:paraId="6EFB2BF9" w14:textId="27C829BE" w:rsidR="0035475C" w:rsidRPr="008652E7" w:rsidRDefault="00894D51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Малкият креслив орел гнезди </w:t>
      </w:r>
      <w:r w:rsidR="00840CC3" w:rsidRPr="008652E7">
        <w:rPr>
          <w:rFonts w:ascii="Times New Roman" w:hAnsi="Times New Roman" w:cs="Times New Roman"/>
          <w:sz w:val="24"/>
          <w:szCs w:val="24"/>
        </w:rPr>
        <w:t xml:space="preserve">в горски масиви. По време на миграция видът се концентрира предимно в горски местообитания с открити пространства. Тясната му привързаност към този тип местообитания го прави силно чувствителен и зависим от тяхното екологично състояние и начин на управление. </w:t>
      </w:r>
      <w:r w:rsidR="00AB2C41" w:rsidRPr="008652E7">
        <w:rPr>
          <w:rFonts w:ascii="Times New Roman" w:hAnsi="Times New Roman" w:cs="Times New Roman"/>
          <w:sz w:val="24"/>
          <w:szCs w:val="24"/>
        </w:rPr>
        <w:t xml:space="preserve">По време на миграция малкия креслив орел се струпва на малки ята в района на Добруджа и в Югоизточна България в </w:t>
      </w:r>
      <w:r w:rsidR="00AB2C41" w:rsidRPr="008652E7">
        <w:rPr>
          <w:rFonts w:ascii="Times New Roman" w:hAnsi="Times New Roman" w:cs="Times New Roman"/>
          <w:sz w:val="24"/>
          <w:szCs w:val="24"/>
        </w:rPr>
        <w:lastRenderedPageBreak/>
        <w:t xml:space="preserve">близост до обработваеми площи с голям хранителен ресурс. Използването на химикали и родентициди за борба с гризачите в местата на струпване на вида по време на миграция, би оказало </w:t>
      </w:r>
      <w:r w:rsidR="00366E88">
        <w:rPr>
          <w:rFonts w:ascii="Times New Roman" w:hAnsi="Times New Roman" w:cs="Times New Roman"/>
          <w:sz w:val="24"/>
          <w:szCs w:val="24"/>
        </w:rPr>
        <w:t xml:space="preserve">силно </w:t>
      </w:r>
      <w:r w:rsidR="00AB2C41" w:rsidRPr="008652E7">
        <w:rPr>
          <w:rFonts w:ascii="Times New Roman" w:hAnsi="Times New Roman" w:cs="Times New Roman"/>
          <w:sz w:val="24"/>
          <w:szCs w:val="24"/>
        </w:rPr>
        <w:t>негативен ефект върху орела</w:t>
      </w:r>
      <w:r w:rsidR="00C55BC1" w:rsidRPr="008652E7">
        <w:rPr>
          <w:rFonts w:ascii="Times New Roman" w:hAnsi="Times New Roman" w:cs="Times New Roman"/>
          <w:sz w:val="24"/>
          <w:szCs w:val="24"/>
        </w:rPr>
        <w:t xml:space="preserve"> и други видове грабливи птици.</w:t>
      </w:r>
    </w:p>
    <w:p w14:paraId="0975FDD9" w14:textId="09FF6A23" w:rsidR="00147A46" w:rsidRPr="008652E7" w:rsidRDefault="00147A46" w:rsidP="00A24C2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Подобен ефект имат и </w:t>
      </w:r>
      <w:r w:rsidR="00E87F6B" w:rsidRPr="00DC6351">
        <w:rPr>
          <w:rFonts w:ascii="Times New Roman" w:hAnsi="Times New Roman" w:cs="Times New Roman"/>
          <w:sz w:val="24"/>
          <w:szCs w:val="24"/>
        </w:rPr>
        <w:t>п</w:t>
      </w:r>
      <w:r w:rsidR="00E87F6B" w:rsidRPr="008652E7">
        <w:rPr>
          <w:rFonts w:ascii="Times New Roman" w:hAnsi="Times New Roman" w:cs="Times New Roman"/>
          <w:sz w:val="24"/>
          <w:szCs w:val="24"/>
        </w:rPr>
        <w:t>арковете за производство на енергия от силата на вятъра</w:t>
      </w:r>
      <w:r w:rsidR="00A24C2D" w:rsidRPr="008652E7">
        <w:rPr>
          <w:rFonts w:ascii="Times New Roman" w:hAnsi="Times New Roman" w:cs="Times New Roman"/>
          <w:sz w:val="24"/>
          <w:szCs w:val="24"/>
        </w:rPr>
        <w:t>,</w:t>
      </w:r>
      <w:r w:rsidR="00E87F6B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осо</w:t>
      </w:r>
      <w:r w:rsidR="00E87F6B" w:rsidRPr="008652E7">
        <w:rPr>
          <w:rFonts w:ascii="Times New Roman" w:hAnsi="Times New Roman" w:cs="Times New Roman"/>
          <w:sz w:val="24"/>
          <w:szCs w:val="24"/>
        </w:rPr>
        <w:t>б</w:t>
      </w:r>
      <w:r w:rsidRPr="008652E7">
        <w:rPr>
          <w:rFonts w:ascii="Times New Roman" w:hAnsi="Times New Roman" w:cs="Times New Roman"/>
          <w:sz w:val="24"/>
          <w:szCs w:val="24"/>
        </w:rPr>
        <w:t>ено</w:t>
      </w:r>
      <w:r w:rsidR="00E87F6B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в рай</w:t>
      </w:r>
      <w:r w:rsidR="00E87F6B" w:rsidRPr="008652E7">
        <w:rPr>
          <w:rFonts w:ascii="Times New Roman" w:hAnsi="Times New Roman" w:cs="Times New Roman"/>
          <w:sz w:val="24"/>
          <w:szCs w:val="24"/>
        </w:rPr>
        <w:t>о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ни с интензивен прелет, в близост до места за нощуване и </w:t>
      </w:r>
      <w:r w:rsidR="00E87F6B" w:rsidRPr="008652E7">
        <w:rPr>
          <w:rFonts w:ascii="Times New Roman" w:hAnsi="Times New Roman" w:cs="Times New Roman"/>
          <w:sz w:val="24"/>
          <w:szCs w:val="24"/>
        </w:rPr>
        <w:t>територии, в които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птиците летят ниско поради географски или други особености. </w:t>
      </w:r>
      <w:r w:rsidR="00A24C2D" w:rsidRPr="008652E7">
        <w:rPr>
          <w:rFonts w:ascii="Times New Roman" w:hAnsi="Times New Roman" w:cs="Times New Roman"/>
          <w:sz w:val="24"/>
          <w:szCs w:val="24"/>
        </w:rPr>
        <w:t xml:space="preserve">При тези условия се </w:t>
      </w:r>
      <w:r w:rsidRPr="008652E7">
        <w:rPr>
          <w:rFonts w:ascii="Times New Roman" w:hAnsi="Times New Roman" w:cs="Times New Roman"/>
          <w:sz w:val="24"/>
          <w:szCs w:val="24"/>
        </w:rPr>
        <w:t xml:space="preserve">създават </w:t>
      </w:r>
      <w:r w:rsidR="00A24C2D" w:rsidRPr="008652E7">
        <w:rPr>
          <w:rFonts w:ascii="Times New Roman" w:hAnsi="Times New Roman" w:cs="Times New Roman"/>
          <w:sz w:val="24"/>
          <w:szCs w:val="24"/>
        </w:rPr>
        <w:t xml:space="preserve">„бариерен ефект“ и </w:t>
      </w:r>
      <w:r w:rsidRPr="008652E7">
        <w:rPr>
          <w:rFonts w:ascii="Times New Roman" w:hAnsi="Times New Roman" w:cs="Times New Roman"/>
          <w:sz w:val="24"/>
          <w:szCs w:val="24"/>
        </w:rPr>
        <w:t>риск от сблъсък</w:t>
      </w:r>
      <w:r w:rsidR="00A24C2D" w:rsidRPr="008652E7">
        <w:rPr>
          <w:rFonts w:ascii="Times New Roman" w:hAnsi="Times New Roman" w:cs="Times New Roman"/>
          <w:sz w:val="24"/>
          <w:szCs w:val="24"/>
        </w:rPr>
        <w:t xml:space="preserve"> на мигриращите птици с вятърните турбини.</w:t>
      </w:r>
    </w:p>
    <w:p w14:paraId="34D2D7E8" w14:textId="77777777" w:rsidR="001D6152" w:rsidRPr="008652E7" w:rsidRDefault="00E64948" w:rsidP="00073E67">
      <w:pPr>
        <w:pStyle w:val="ListParagraph"/>
        <w:numPr>
          <w:ilvl w:val="1"/>
          <w:numId w:val="3"/>
        </w:numPr>
        <w:spacing w:before="240"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31" w:name="_Toc515631974"/>
      <w:r w:rsidRPr="008652E7">
        <w:rPr>
          <w:rFonts w:ascii="Times New Roman" w:hAnsi="Times New Roman" w:cs="Times New Roman"/>
          <w:b/>
          <w:sz w:val="28"/>
          <w:szCs w:val="28"/>
        </w:rPr>
        <w:t>Данни за отглеждане на вида на затворено</w:t>
      </w:r>
      <w:bookmarkEnd w:id="31"/>
    </w:p>
    <w:p w14:paraId="17B1C137" w14:textId="45BB9318" w:rsidR="00073E67" w:rsidRPr="008652E7" w:rsidRDefault="001D6152" w:rsidP="00C55BC1">
      <w:pPr>
        <w:spacing w:after="120" w:line="276" w:lineRule="auto"/>
        <w:ind w:right="45" w:firstLine="35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 xml:space="preserve">Успешно размножаване </w:t>
      </w:r>
      <w:r w:rsidR="00BC4022" w:rsidRPr="008652E7">
        <w:rPr>
          <w:rFonts w:ascii="Times New Roman" w:hAnsi="Times New Roman"/>
          <w:sz w:val="24"/>
          <w:szCs w:val="24"/>
        </w:rPr>
        <w:t>на затворено (</w:t>
      </w:r>
      <w:r w:rsidRPr="008652E7">
        <w:rPr>
          <w:rFonts w:ascii="Times New Roman" w:hAnsi="Times New Roman"/>
          <w:sz w:val="24"/>
          <w:szCs w:val="24"/>
        </w:rPr>
        <w:t>в плен</w:t>
      </w:r>
      <w:r w:rsidR="00BC4022" w:rsidRPr="008652E7">
        <w:rPr>
          <w:rFonts w:ascii="Times New Roman" w:hAnsi="Times New Roman"/>
          <w:sz w:val="24"/>
          <w:szCs w:val="24"/>
        </w:rPr>
        <w:t>)</w:t>
      </w:r>
      <w:r w:rsidRPr="008652E7">
        <w:rPr>
          <w:rFonts w:ascii="Times New Roman" w:hAnsi="Times New Roman"/>
          <w:sz w:val="24"/>
          <w:szCs w:val="24"/>
        </w:rPr>
        <w:t xml:space="preserve"> е извест</w:t>
      </w:r>
      <w:r w:rsidR="004D669B" w:rsidRPr="008652E7">
        <w:rPr>
          <w:rFonts w:ascii="Times New Roman" w:hAnsi="Times New Roman"/>
          <w:sz w:val="24"/>
          <w:szCs w:val="24"/>
        </w:rPr>
        <w:t>н</w:t>
      </w:r>
      <w:r w:rsidR="00BC4022" w:rsidRPr="008652E7">
        <w:rPr>
          <w:rFonts w:ascii="Times New Roman" w:hAnsi="Times New Roman"/>
          <w:sz w:val="24"/>
          <w:szCs w:val="24"/>
        </w:rPr>
        <w:t>о</w:t>
      </w:r>
      <w:r w:rsidR="004D669B" w:rsidRPr="008652E7">
        <w:rPr>
          <w:rFonts w:ascii="Times New Roman" w:hAnsi="Times New Roman"/>
          <w:sz w:val="24"/>
          <w:szCs w:val="24"/>
        </w:rPr>
        <w:t xml:space="preserve"> само от </w:t>
      </w:r>
      <w:r w:rsidR="00C34481" w:rsidRPr="008652E7">
        <w:rPr>
          <w:rFonts w:ascii="Times New Roman" w:hAnsi="Times New Roman"/>
          <w:sz w:val="24"/>
          <w:szCs w:val="24"/>
        </w:rPr>
        <w:t xml:space="preserve">зоологическата градина в </w:t>
      </w:r>
      <w:r w:rsidR="0035475C" w:rsidRPr="008652E7">
        <w:rPr>
          <w:rFonts w:ascii="Times New Roman" w:hAnsi="Times New Roman"/>
          <w:sz w:val="24"/>
          <w:szCs w:val="24"/>
        </w:rPr>
        <w:t xml:space="preserve">гр. </w:t>
      </w:r>
      <w:r w:rsidR="004D669B" w:rsidRPr="008652E7">
        <w:rPr>
          <w:rFonts w:ascii="Times New Roman" w:hAnsi="Times New Roman"/>
          <w:sz w:val="24"/>
          <w:szCs w:val="24"/>
        </w:rPr>
        <w:t>Рига (Matson</w:t>
      </w:r>
      <w:r w:rsidR="00D65EDF" w:rsidRPr="00366E88">
        <w:rPr>
          <w:rFonts w:ascii="Times New Roman" w:hAnsi="Times New Roman"/>
          <w:sz w:val="24"/>
          <w:szCs w:val="24"/>
        </w:rPr>
        <w:t>e</w:t>
      </w:r>
      <w:r w:rsidR="004D669B" w:rsidRPr="008652E7">
        <w:rPr>
          <w:rFonts w:ascii="Times New Roman" w:hAnsi="Times New Roman"/>
          <w:sz w:val="24"/>
          <w:szCs w:val="24"/>
        </w:rPr>
        <w:t xml:space="preserve"> </w:t>
      </w:r>
      <w:r w:rsidR="004D669B" w:rsidRPr="00366E88">
        <w:rPr>
          <w:rFonts w:ascii="Times New Roman" w:hAnsi="Times New Roman"/>
          <w:i/>
          <w:sz w:val="24"/>
          <w:szCs w:val="24"/>
        </w:rPr>
        <w:t>et</w:t>
      </w:r>
      <w:r w:rsidR="004D669B" w:rsidRPr="008652E7">
        <w:rPr>
          <w:rFonts w:ascii="Times New Roman" w:hAnsi="Times New Roman"/>
          <w:i/>
          <w:sz w:val="24"/>
          <w:szCs w:val="24"/>
        </w:rPr>
        <w:t xml:space="preserve"> </w:t>
      </w:r>
      <w:r w:rsidR="004D669B" w:rsidRPr="00366E88">
        <w:rPr>
          <w:rFonts w:ascii="Times New Roman" w:hAnsi="Times New Roman"/>
          <w:i/>
          <w:sz w:val="24"/>
          <w:szCs w:val="24"/>
        </w:rPr>
        <w:t>al</w:t>
      </w:r>
      <w:r w:rsidRPr="008652E7">
        <w:rPr>
          <w:rFonts w:ascii="Times New Roman" w:hAnsi="Times New Roman"/>
          <w:sz w:val="24"/>
          <w:szCs w:val="24"/>
        </w:rPr>
        <w:t>. 1996).</w:t>
      </w:r>
      <w:r w:rsidR="009A59C7" w:rsidRPr="008652E7">
        <w:rPr>
          <w:rFonts w:ascii="Times New Roman" w:hAnsi="Times New Roman"/>
          <w:sz w:val="24"/>
          <w:szCs w:val="24"/>
        </w:rPr>
        <w:t xml:space="preserve"> В софийската</w:t>
      </w:r>
      <w:r w:rsidR="009A59C7" w:rsidRPr="00DC6351">
        <w:rPr>
          <w:rFonts w:ascii="Times New Roman" w:hAnsi="Times New Roman"/>
          <w:sz w:val="24"/>
          <w:szCs w:val="24"/>
        </w:rPr>
        <w:t xml:space="preserve"> зоологическа градина се намира един </w:t>
      </w:r>
      <w:r w:rsidR="000C48AC">
        <w:rPr>
          <w:rFonts w:ascii="Times New Roman" w:hAnsi="Times New Roman"/>
          <w:sz w:val="24"/>
          <w:szCs w:val="24"/>
        </w:rPr>
        <w:t xml:space="preserve">уловен в природата </w:t>
      </w:r>
      <w:r w:rsidR="009A59C7" w:rsidRPr="00DC6351">
        <w:rPr>
          <w:rFonts w:ascii="Times New Roman" w:hAnsi="Times New Roman"/>
          <w:sz w:val="24"/>
          <w:szCs w:val="24"/>
        </w:rPr>
        <w:t>екземпляр</w:t>
      </w:r>
      <w:r w:rsidR="002032B1" w:rsidRPr="008652E7">
        <w:rPr>
          <w:rFonts w:ascii="Times New Roman" w:hAnsi="Times New Roman"/>
          <w:sz w:val="24"/>
          <w:szCs w:val="24"/>
        </w:rPr>
        <w:t>, който е донесен за ле</w:t>
      </w:r>
      <w:r w:rsidR="000C48AC">
        <w:rPr>
          <w:rFonts w:ascii="Times New Roman" w:hAnsi="Times New Roman"/>
          <w:sz w:val="24"/>
          <w:szCs w:val="24"/>
        </w:rPr>
        <w:t>чение</w:t>
      </w:r>
      <w:r w:rsidR="002032B1" w:rsidRPr="008652E7">
        <w:rPr>
          <w:rFonts w:ascii="Times New Roman" w:hAnsi="Times New Roman"/>
          <w:sz w:val="24"/>
          <w:szCs w:val="24"/>
        </w:rPr>
        <w:t xml:space="preserve"> след като е намерен с простреляно крило</w:t>
      </w:r>
      <w:r w:rsidR="00655003" w:rsidRPr="008652E7">
        <w:rPr>
          <w:rFonts w:ascii="Times New Roman" w:hAnsi="Times New Roman"/>
          <w:sz w:val="24"/>
          <w:szCs w:val="24"/>
        </w:rPr>
        <w:t>.</w:t>
      </w:r>
    </w:p>
    <w:p w14:paraId="1204E71C" w14:textId="77777777" w:rsidR="00E64948" w:rsidRPr="008652E7" w:rsidRDefault="00E64948" w:rsidP="00CA3FE1">
      <w:pPr>
        <w:pStyle w:val="ListParagraph"/>
        <w:numPr>
          <w:ilvl w:val="0"/>
          <w:numId w:val="3"/>
        </w:numPr>
        <w:spacing w:before="360" w:after="24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32" w:name="_Toc515631975"/>
      <w:r w:rsidRPr="008652E7">
        <w:rPr>
          <w:rFonts w:ascii="Times New Roman" w:hAnsi="Times New Roman" w:cs="Times New Roman"/>
          <w:b/>
          <w:sz w:val="28"/>
          <w:szCs w:val="28"/>
        </w:rPr>
        <w:t>ЗАПЛАХИ И ЛИМИТИРАЩИ ФАКТОРИ</w:t>
      </w:r>
      <w:bookmarkEnd w:id="32"/>
    </w:p>
    <w:p w14:paraId="17107DDF" w14:textId="20DA412B" w:rsidR="00846491" w:rsidRPr="008652E7" w:rsidRDefault="00846491" w:rsidP="00846491">
      <w:pPr>
        <w:spacing w:after="24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В </w:t>
      </w:r>
      <w:r w:rsidRPr="00E72820">
        <w:rPr>
          <w:rFonts w:ascii="Times New Roman" w:hAnsi="Times New Roman" w:cs="Times New Roman"/>
          <w:b/>
          <w:i/>
          <w:sz w:val="24"/>
          <w:szCs w:val="24"/>
        </w:rPr>
        <w:t>Приложение 1</w:t>
      </w:r>
      <w:r w:rsidR="00EC1D3B" w:rsidRPr="00E72820">
        <w:rPr>
          <w:rFonts w:ascii="Times New Roman" w:hAnsi="Times New Roman" w:cs="Times New Roman"/>
          <w:b/>
          <w:i/>
          <w:sz w:val="24"/>
          <w:szCs w:val="24"/>
        </w:rPr>
        <w:t>0.3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са представени критериите, въз</w:t>
      </w:r>
      <w:r w:rsidR="00165268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 xml:space="preserve">основа на които е направена </w:t>
      </w:r>
      <w:r w:rsidR="002F1C09" w:rsidRPr="008652E7">
        <w:rPr>
          <w:rFonts w:ascii="Times New Roman" w:hAnsi="Times New Roman" w:cs="Times New Roman"/>
          <w:sz w:val="24"/>
          <w:szCs w:val="24"/>
        </w:rPr>
        <w:t>оценката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степента и обхвата на въздействие на заплахите и лимитиращите фактори </w:t>
      </w:r>
      <w:r w:rsidR="002F1C09" w:rsidRPr="008652E7">
        <w:rPr>
          <w:rFonts w:ascii="Times New Roman" w:hAnsi="Times New Roman" w:cs="Times New Roman"/>
          <w:sz w:val="24"/>
          <w:szCs w:val="24"/>
        </w:rPr>
        <w:t>върху</w:t>
      </w:r>
      <w:r w:rsidRPr="008652E7">
        <w:rPr>
          <w:rFonts w:ascii="Times New Roman" w:hAnsi="Times New Roman" w:cs="Times New Roman"/>
          <w:sz w:val="24"/>
          <w:szCs w:val="24"/>
        </w:rPr>
        <w:t xml:space="preserve"> малкия креслив орел.</w:t>
      </w:r>
    </w:p>
    <w:p w14:paraId="6122C5DB" w14:textId="77777777" w:rsidR="00E64948" w:rsidRPr="008652E7" w:rsidRDefault="00E64948" w:rsidP="00190424">
      <w:pPr>
        <w:pStyle w:val="ListParagraph"/>
        <w:numPr>
          <w:ilvl w:val="1"/>
          <w:numId w:val="3"/>
        </w:numPr>
        <w:spacing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33" w:name="_Toc515631976"/>
      <w:r w:rsidRPr="008652E7">
        <w:rPr>
          <w:rFonts w:ascii="Times New Roman" w:hAnsi="Times New Roman" w:cs="Times New Roman"/>
          <w:b/>
          <w:sz w:val="28"/>
          <w:szCs w:val="28"/>
        </w:rPr>
        <w:t>Неподлежащи на управление фактори</w:t>
      </w:r>
      <w:bookmarkEnd w:id="33"/>
    </w:p>
    <w:p w14:paraId="0E0D549A" w14:textId="63A928F0" w:rsidR="00E64948" w:rsidRPr="008652E7" w:rsidRDefault="004902C3" w:rsidP="00327B33">
      <w:pPr>
        <w:pStyle w:val="ListParagraph"/>
        <w:numPr>
          <w:ilvl w:val="2"/>
          <w:numId w:val="3"/>
        </w:numPr>
        <w:spacing w:before="240"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34" w:name="_Toc515631977"/>
      <w:r w:rsidRPr="008652E7">
        <w:rPr>
          <w:rFonts w:ascii="Times New Roman" w:hAnsi="Times New Roman" w:cs="Times New Roman"/>
          <w:b/>
          <w:sz w:val="24"/>
          <w:szCs w:val="24"/>
        </w:rPr>
        <w:t>Популационно–</w:t>
      </w:r>
      <w:r w:rsidR="00190424" w:rsidRPr="008652E7">
        <w:rPr>
          <w:rFonts w:ascii="Times New Roman" w:hAnsi="Times New Roman" w:cs="Times New Roman"/>
          <w:b/>
          <w:sz w:val="24"/>
          <w:szCs w:val="24"/>
        </w:rPr>
        <w:t>биологични фактори</w:t>
      </w:r>
      <w:bookmarkEnd w:id="34"/>
    </w:p>
    <w:p w14:paraId="54C1E1A5" w14:textId="77777777" w:rsidR="00AD4611" w:rsidRPr="008652E7" w:rsidRDefault="00AD4611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Агресия в люпилото</w:t>
      </w:r>
    </w:p>
    <w:p w14:paraId="2CFA4B16" w14:textId="4EFBE671" w:rsidR="00867C8F" w:rsidRPr="00366E88" w:rsidRDefault="00700865" w:rsidP="004C7A4D">
      <w:pPr>
        <w:autoSpaceDE w:val="0"/>
        <w:autoSpaceDN w:val="0"/>
        <w:adjustRightInd w:val="0"/>
        <w:spacing w:after="120" w:line="276" w:lineRule="auto"/>
        <w:ind w:firstLine="425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>Размножаване</w:t>
      </w:r>
      <w:r w:rsidR="002032B1" w:rsidRPr="008652E7">
        <w:rPr>
          <w:rFonts w:ascii="Times New Roman" w:hAnsi="Times New Roman"/>
          <w:sz w:val="24"/>
          <w:szCs w:val="24"/>
        </w:rPr>
        <w:t>то</w:t>
      </w:r>
      <w:r w:rsidRPr="008652E7">
        <w:rPr>
          <w:rFonts w:ascii="Times New Roman" w:hAnsi="Times New Roman"/>
          <w:sz w:val="24"/>
          <w:szCs w:val="24"/>
        </w:rPr>
        <w:t xml:space="preserve"> на вида се характеризира с </w:t>
      </w:r>
      <w:r w:rsidR="005C6019" w:rsidRPr="008652E7">
        <w:rPr>
          <w:rFonts w:ascii="Times New Roman" w:hAnsi="Times New Roman"/>
          <w:sz w:val="24"/>
          <w:szCs w:val="24"/>
        </w:rPr>
        <w:t>кай</w:t>
      </w:r>
      <w:r w:rsidRPr="008652E7">
        <w:rPr>
          <w:rFonts w:ascii="Times New Roman" w:hAnsi="Times New Roman"/>
          <w:sz w:val="24"/>
          <w:szCs w:val="24"/>
        </w:rPr>
        <w:t>низъм, при ко</w:t>
      </w:r>
      <w:r w:rsidR="00915C4D" w:rsidRPr="008652E7">
        <w:rPr>
          <w:rFonts w:ascii="Times New Roman" w:hAnsi="Times New Roman"/>
          <w:sz w:val="24"/>
          <w:szCs w:val="24"/>
        </w:rPr>
        <w:t>й</w:t>
      </w:r>
      <w:r w:rsidRPr="008652E7">
        <w:rPr>
          <w:rFonts w:ascii="Times New Roman" w:hAnsi="Times New Roman"/>
          <w:sz w:val="24"/>
          <w:szCs w:val="24"/>
        </w:rPr>
        <w:t xml:space="preserve">то </w:t>
      </w:r>
      <w:r w:rsidR="00897F00" w:rsidRPr="008652E7">
        <w:rPr>
          <w:rFonts w:ascii="Times New Roman" w:hAnsi="Times New Roman"/>
          <w:sz w:val="24"/>
          <w:szCs w:val="24"/>
        </w:rPr>
        <w:t>първото излюпено малко</w:t>
      </w:r>
      <w:r w:rsidR="004D1500">
        <w:rPr>
          <w:rFonts w:ascii="Times New Roman" w:hAnsi="Times New Roman"/>
          <w:sz w:val="24"/>
          <w:szCs w:val="24"/>
        </w:rPr>
        <w:t xml:space="preserve"> </w:t>
      </w:r>
      <w:r w:rsidR="00A51B9F" w:rsidRPr="008652E7">
        <w:rPr>
          <w:rFonts w:ascii="Times New Roman" w:hAnsi="Times New Roman"/>
          <w:sz w:val="24"/>
          <w:szCs w:val="24"/>
        </w:rPr>
        <w:t xml:space="preserve">убива </w:t>
      </w:r>
      <w:r w:rsidR="00897F00" w:rsidRPr="00DC6351">
        <w:rPr>
          <w:rFonts w:ascii="Times New Roman" w:hAnsi="Times New Roman"/>
          <w:sz w:val="24"/>
          <w:szCs w:val="24"/>
        </w:rPr>
        <w:t xml:space="preserve">второто </w:t>
      </w:r>
      <w:r w:rsidR="00897F00" w:rsidRPr="008652E7">
        <w:rPr>
          <w:rFonts w:ascii="Times New Roman" w:hAnsi="Times New Roman"/>
          <w:sz w:val="24"/>
          <w:szCs w:val="24"/>
        </w:rPr>
        <w:t>през</w:t>
      </w:r>
      <w:r w:rsidRPr="008652E7">
        <w:rPr>
          <w:rFonts w:ascii="Times New Roman" w:hAnsi="Times New Roman"/>
          <w:sz w:val="24"/>
          <w:szCs w:val="24"/>
        </w:rPr>
        <w:t xml:space="preserve"> първите 1–14 дни след излюпването (Wendland 1959, Meyburg 1970, </w:t>
      </w:r>
      <w:r w:rsidR="00F718AC" w:rsidRPr="008652E7">
        <w:rPr>
          <w:rFonts w:ascii="Times New Roman" w:hAnsi="Times New Roman"/>
          <w:sz w:val="24"/>
          <w:szCs w:val="24"/>
        </w:rPr>
        <w:t>1974b</w:t>
      </w:r>
      <w:r w:rsidRPr="008652E7">
        <w:rPr>
          <w:rFonts w:ascii="Times New Roman" w:hAnsi="Times New Roman"/>
          <w:sz w:val="24"/>
          <w:szCs w:val="24"/>
        </w:rPr>
        <w:t>, 1978, Sladek 1959). Това явление е една от причините за сравнително ниския гнездови успех при вида. Подобно на други видове дневни грабливи птици, агресията между малките в люпилото най-вероятно зависи от честотата на доставяне на храна и от изобилието на основната плячка в територията на двойката.</w:t>
      </w:r>
    </w:p>
    <w:p w14:paraId="191F6429" w14:textId="61EB2A51" w:rsidR="00693A78" w:rsidRPr="00DC6351" w:rsidRDefault="00693A78" w:rsidP="00693A78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Влияние на фактора: </w:t>
      </w:r>
      <w:r w:rsidR="00CB6844" w:rsidRPr="008652E7">
        <w:rPr>
          <w:rFonts w:ascii="Times New Roman" w:hAnsi="Times New Roman" w:cs="Times New Roman"/>
          <w:sz w:val="24"/>
          <w:szCs w:val="24"/>
        </w:rPr>
        <w:t>Повсеместно</w:t>
      </w:r>
      <w:r w:rsidRPr="00DC6351">
        <w:rPr>
          <w:rFonts w:ascii="Times New Roman" w:hAnsi="Times New Roman" w:cs="Times New Roman"/>
          <w:sz w:val="24"/>
          <w:szCs w:val="24"/>
        </w:rPr>
        <w:t>, незначително</w:t>
      </w:r>
    </w:p>
    <w:p w14:paraId="405D4019" w14:textId="77777777" w:rsidR="00A51B9F" w:rsidRPr="008652E7" w:rsidRDefault="00090F24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Х</w:t>
      </w:r>
      <w:r w:rsidR="00A51B9F" w:rsidRPr="008652E7">
        <w:rPr>
          <w:rFonts w:ascii="Times New Roman" w:hAnsi="Times New Roman" w:cs="Times New Roman"/>
          <w:b/>
          <w:i/>
          <w:sz w:val="24"/>
          <w:szCs w:val="24"/>
        </w:rPr>
        <w:t>ищничество и въздействие на неприятели</w:t>
      </w:r>
    </w:p>
    <w:p w14:paraId="5470C9EF" w14:textId="4806E3AC" w:rsidR="0049444A" w:rsidRPr="008652E7" w:rsidRDefault="0049444A" w:rsidP="00327B33">
      <w:pPr>
        <w:autoSpaceDE w:val="0"/>
        <w:autoSpaceDN w:val="0"/>
        <w:adjustRightInd w:val="0"/>
        <w:spacing w:after="120" w:line="276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Известни са случаи на убиване и последвало изяждане на малки кресливи орли от двойка </w:t>
      </w:r>
      <w:r w:rsidR="000C48AC">
        <w:rPr>
          <w:rFonts w:ascii="Times New Roman" w:hAnsi="Times New Roman" w:cs="Times New Roman"/>
          <w:sz w:val="24"/>
          <w:szCs w:val="24"/>
        </w:rPr>
        <w:t xml:space="preserve">кръстати </w:t>
      </w:r>
      <w:r w:rsidRPr="008652E7">
        <w:rPr>
          <w:rFonts w:ascii="Times New Roman" w:hAnsi="Times New Roman" w:cs="Times New Roman"/>
          <w:sz w:val="24"/>
          <w:szCs w:val="24"/>
        </w:rPr>
        <w:t>орли</w:t>
      </w:r>
      <w:r w:rsidR="000C48AC">
        <w:rPr>
          <w:rFonts w:ascii="Times New Roman" w:hAnsi="Times New Roman" w:cs="Times New Roman"/>
          <w:sz w:val="24"/>
          <w:szCs w:val="24"/>
        </w:rPr>
        <w:t xml:space="preserve"> (</w:t>
      </w:r>
      <w:r w:rsidR="000D1972" w:rsidRPr="000D1972">
        <w:rPr>
          <w:rFonts w:ascii="Times New Roman" w:hAnsi="Times New Roman" w:cs="Times New Roman"/>
          <w:i/>
          <w:sz w:val="24"/>
          <w:szCs w:val="24"/>
        </w:rPr>
        <w:t>Aquila heliaca</w:t>
      </w:r>
      <w:r w:rsidR="000C48AC">
        <w:rPr>
          <w:rFonts w:ascii="Times New Roman" w:hAnsi="Times New Roman" w:cs="Times New Roman"/>
          <w:sz w:val="24"/>
          <w:szCs w:val="24"/>
        </w:rPr>
        <w:t>)</w:t>
      </w:r>
      <w:r w:rsidRPr="008652E7">
        <w:rPr>
          <w:rFonts w:ascii="Times New Roman" w:hAnsi="Times New Roman" w:cs="Times New Roman"/>
          <w:sz w:val="24"/>
          <w:szCs w:val="24"/>
        </w:rPr>
        <w:t xml:space="preserve"> (Демерджиев 2011). В Западна Странджа една от гнездящите двойки царски орли само за един сезон е убила и изяла 3 възрастни и един ювенилен екземпляр малки кресливи орли. Възможно също така скалния</w:t>
      </w:r>
      <w:r w:rsidR="00F324FD" w:rsidRPr="008652E7">
        <w:rPr>
          <w:rFonts w:ascii="Times New Roman" w:hAnsi="Times New Roman" w:cs="Times New Roman"/>
          <w:sz w:val="24"/>
          <w:szCs w:val="24"/>
        </w:rPr>
        <w:t>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орел понякога да напада и убива малки кресливи орли. Същевременно, когато орлите са обезпокоени от </w:t>
      </w:r>
      <w:r w:rsidRPr="008652E7">
        <w:rPr>
          <w:rFonts w:ascii="Times New Roman" w:hAnsi="Times New Roman" w:cs="Times New Roman"/>
          <w:sz w:val="24"/>
          <w:szCs w:val="24"/>
        </w:rPr>
        <w:lastRenderedPageBreak/>
        <w:t>човешко присъствие и напускат гнездото, яйцата и дори малките може да станат жертва на гарвана, сивата врана</w:t>
      </w:r>
      <w:r w:rsidR="00915C4D" w:rsidRPr="008652E7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свраката</w:t>
      </w:r>
      <w:r w:rsidR="003D1C46" w:rsidRPr="008652E7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="003D1C46" w:rsidRPr="008652E7">
        <w:rPr>
          <w:rFonts w:ascii="Times New Roman" w:hAnsi="Times New Roman" w:cs="Times New Roman"/>
          <w:iCs/>
          <w:sz w:val="24"/>
          <w:szCs w:val="24"/>
        </w:rPr>
        <w:t>белка</w:t>
      </w:r>
      <w:r w:rsidR="00915C4D" w:rsidRPr="008652E7">
        <w:rPr>
          <w:rFonts w:ascii="Times New Roman" w:hAnsi="Times New Roman" w:cs="Times New Roman"/>
          <w:iCs/>
          <w:sz w:val="24"/>
          <w:szCs w:val="24"/>
        </w:rPr>
        <w:t>та</w:t>
      </w:r>
      <w:r w:rsidR="003D1C46" w:rsidRPr="008652E7">
        <w:rPr>
          <w:rFonts w:ascii="Times New Roman" w:hAnsi="Times New Roman" w:cs="Times New Roman"/>
          <w:iCs/>
          <w:sz w:val="24"/>
          <w:szCs w:val="24"/>
        </w:rPr>
        <w:t xml:space="preserve"> и златка</w:t>
      </w:r>
      <w:r w:rsidR="00915C4D" w:rsidRPr="008652E7">
        <w:rPr>
          <w:rFonts w:ascii="Times New Roman" w:hAnsi="Times New Roman" w:cs="Times New Roman"/>
          <w:iCs/>
          <w:sz w:val="24"/>
          <w:szCs w:val="24"/>
        </w:rPr>
        <w:t>та.</w:t>
      </w:r>
    </w:p>
    <w:p w14:paraId="05FFC146" w14:textId="1C58E109" w:rsidR="00A51B9F" w:rsidRPr="00366E88" w:rsidRDefault="00A51B9F" w:rsidP="00AD1C7B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Влияние на фактора: </w:t>
      </w:r>
      <w:r w:rsidR="005535BD" w:rsidRPr="008652E7">
        <w:rPr>
          <w:rFonts w:ascii="Times New Roman" w:hAnsi="Times New Roman" w:cs="Times New Roman"/>
          <w:sz w:val="24"/>
          <w:szCs w:val="24"/>
        </w:rPr>
        <w:t>П</w:t>
      </w:r>
      <w:r w:rsidR="003D1C46" w:rsidRPr="008652E7">
        <w:rPr>
          <w:rFonts w:ascii="Times New Roman" w:hAnsi="Times New Roman" w:cs="Times New Roman"/>
          <w:sz w:val="24"/>
          <w:szCs w:val="24"/>
        </w:rPr>
        <w:t>овсеместно</w:t>
      </w:r>
      <w:r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235416" w:rsidRPr="008652E7">
        <w:rPr>
          <w:rFonts w:ascii="Times New Roman" w:hAnsi="Times New Roman" w:cs="Times New Roman"/>
          <w:sz w:val="24"/>
          <w:szCs w:val="24"/>
        </w:rPr>
        <w:t>средно</w:t>
      </w:r>
    </w:p>
    <w:p w14:paraId="6CBF2FA7" w14:textId="77777777" w:rsidR="00257F53" w:rsidRPr="008652E7" w:rsidRDefault="00257F53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Обезлистване на гората вследствие на вредители и болести</w:t>
      </w:r>
    </w:p>
    <w:p w14:paraId="7D941991" w14:textId="77777777" w:rsidR="00257F53" w:rsidRPr="008652E7" w:rsidRDefault="00257F53" w:rsidP="00257F53">
      <w:pPr>
        <w:spacing w:after="120"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>Нападение на гората от болести и вредители, водещи до преждевременно обезлистване на дърветата, също могат д</w:t>
      </w:r>
      <w:r w:rsidRPr="008652E7">
        <w:rPr>
          <w:rFonts w:ascii="Times New Roman" w:hAnsi="Times New Roman" w:cs="Times New Roman"/>
          <w:sz w:val="24"/>
          <w:szCs w:val="24"/>
        </w:rPr>
        <w:t xml:space="preserve">а компрометират гнезденето, тъй като видът предпочита гнездото му да е в гора с висока склопеност, </w:t>
      </w:r>
      <w:r w:rsidR="001C3112" w:rsidRPr="008652E7">
        <w:rPr>
          <w:rFonts w:ascii="Times New Roman" w:hAnsi="Times New Roman" w:cs="Times New Roman"/>
          <w:sz w:val="24"/>
          <w:szCs w:val="24"/>
        </w:rPr>
        <w:t xml:space="preserve">и съответно малка видимост, </w:t>
      </w:r>
      <w:r w:rsidRPr="008652E7">
        <w:rPr>
          <w:rFonts w:ascii="Times New Roman" w:hAnsi="Times New Roman" w:cs="Times New Roman"/>
          <w:sz w:val="24"/>
          <w:szCs w:val="24"/>
        </w:rPr>
        <w:t>където се чувства по-сигурен.</w:t>
      </w:r>
    </w:p>
    <w:p w14:paraId="3580B859" w14:textId="75A8249D" w:rsidR="006B093B" w:rsidRPr="008652E7" w:rsidRDefault="003D1C46" w:rsidP="00327B33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Локално, незначително</w:t>
      </w:r>
    </w:p>
    <w:p w14:paraId="262CFDE8" w14:textId="77777777" w:rsidR="0049444A" w:rsidRPr="008652E7" w:rsidRDefault="0049444A" w:rsidP="00327B33">
      <w:pPr>
        <w:pStyle w:val="ListParagraph"/>
        <w:numPr>
          <w:ilvl w:val="2"/>
          <w:numId w:val="3"/>
        </w:numPr>
        <w:spacing w:before="240"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35" w:name="_Toc515631978"/>
      <w:r w:rsidRPr="008652E7">
        <w:rPr>
          <w:rFonts w:ascii="Times New Roman" w:hAnsi="Times New Roman" w:cs="Times New Roman"/>
          <w:b/>
          <w:sz w:val="24"/>
          <w:szCs w:val="24"/>
        </w:rPr>
        <w:t>Конкуренция от страна на други видове</w:t>
      </w:r>
      <w:bookmarkEnd w:id="35"/>
    </w:p>
    <w:p w14:paraId="27158360" w14:textId="1C678BD7" w:rsidR="0049444A" w:rsidRPr="008652E7" w:rsidRDefault="0049444A" w:rsidP="00327B33">
      <w:pPr>
        <w:spacing w:after="120" w:line="276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Видът като цяло е опортюнист и не изпитва конкурентни взаимоотношения по отношение на храненето с други грабливи птици. Основните му хранителни предпочитания се различават от тези на царския</w:t>
      </w:r>
      <w:r w:rsidR="00366E88">
        <w:rPr>
          <w:rFonts w:ascii="Times New Roman" w:hAnsi="Times New Roman" w:cs="Times New Roman"/>
          <w:sz w:val="24"/>
          <w:szCs w:val="24"/>
        </w:rPr>
        <w:t xml:space="preserve"> орел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скалния орел, </w:t>
      </w:r>
      <w:r w:rsidR="00A418A4" w:rsidRPr="008652E7">
        <w:rPr>
          <w:rFonts w:ascii="Times New Roman" w:hAnsi="Times New Roman" w:cs="Times New Roman"/>
          <w:sz w:val="24"/>
          <w:szCs w:val="24"/>
        </w:rPr>
        <w:t xml:space="preserve">които са доминиращи </w:t>
      </w:r>
      <w:r w:rsidR="00366E88">
        <w:rPr>
          <w:rFonts w:ascii="Times New Roman" w:hAnsi="Times New Roman" w:cs="Times New Roman"/>
          <w:sz w:val="24"/>
          <w:szCs w:val="24"/>
        </w:rPr>
        <w:t xml:space="preserve">видове </w:t>
      </w:r>
      <w:r w:rsidR="00A418A4" w:rsidRPr="008652E7">
        <w:rPr>
          <w:rFonts w:ascii="Times New Roman" w:hAnsi="Times New Roman" w:cs="Times New Roman"/>
          <w:sz w:val="24"/>
          <w:szCs w:val="24"/>
        </w:rPr>
        <w:t>хищни птици</w:t>
      </w:r>
      <w:r w:rsidRPr="008652E7">
        <w:rPr>
          <w:rFonts w:ascii="Times New Roman" w:hAnsi="Times New Roman" w:cs="Times New Roman"/>
          <w:sz w:val="24"/>
          <w:szCs w:val="24"/>
        </w:rPr>
        <w:t>. По отношение на гнезденето малкия</w:t>
      </w:r>
      <w:r w:rsidR="00F324FD" w:rsidRPr="008652E7">
        <w:rPr>
          <w:rFonts w:ascii="Times New Roman" w:hAnsi="Times New Roman" w:cs="Times New Roman"/>
          <w:sz w:val="24"/>
          <w:szCs w:val="24"/>
        </w:rPr>
        <w:t>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креслив орел изпитва конкуренция от останалите грабливи птици и в някои случаи от черния щъркел. Известни са случаи, когато обикновения</w:t>
      </w:r>
      <w:r w:rsidR="00F324FD" w:rsidRPr="008652E7">
        <w:rPr>
          <w:rFonts w:ascii="Times New Roman" w:hAnsi="Times New Roman" w:cs="Times New Roman"/>
          <w:sz w:val="24"/>
          <w:szCs w:val="24"/>
        </w:rPr>
        <w:t>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мишелов заема гнезда на малък креслив орел. Размножителния</w:t>
      </w:r>
      <w:r w:rsidR="00F324FD" w:rsidRPr="008652E7">
        <w:rPr>
          <w:rFonts w:ascii="Times New Roman" w:hAnsi="Times New Roman" w:cs="Times New Roman"/>
          <w:sz w:val="24"/>
          <w:szCs w:val="24"/>
        </w:rPr>
        <w:t>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период на обикновените мишелови започва </w:t>
      </w:r>
      <w:r w:rsidR="00915C4D" w:rsidRPr="008652E7">
        <w:rPr>
          <w:rFonts w:ascii="Times New Roman" w:hAnsi="Times New Roman" w:cs="Times New Roman"/>
          <w:sz w:val="24"/>
          <w:szCs w:val="24"/>
        </w:rPr>
        <w:t xml:space="preserve">в </w:t>
      </w:r>
      <w:r w:rsidRPr="008652E7">
        <w:rPr>
          <w:rFonts w:ascii="Times New Roman" w:hAnsi="Times New Roman" w:cs="Times New Roman"/>
          <w:sz w:val="24"/>
          <w:szCs w:val="24"/>
        </w:rPr>
        <w:t xml:space="preserve">края на </w:t>
      </w:r>
      <w:r w:rsidR="00366E88">
        <w:rPr>
          <w:rFonts w:ascii="Times New Roman" w:hAnsi="Times New Roman" w:cs="Times New Roman"/>
          <w:sz w:val="24"/>
          <w:szCs w:val="24"/>
        </w:rPr>
        <w:t xml:space="preserve">м. </w:t>
      </w:r>
      <w:r w:rsidRPr="008652E7">
        <w:rPr>
          <w:rFonts w:ascii="Times New Roman" w:hAnsi="Times New Roman" w:cs="Times New Roman"/>
          <w:sz w:val="24"/>
          <w:szCs w:val="24"/>
        </w:rPr>
        <w:t>февруари, когато орлите са още в Африка. По този начин мишел</w:t>
      </w:r>
      <w:r w:rsidR="00F324FD" w:rsidRPr="008652E7">
        <w:rPr>
          <w:rFonts w:ascii="Times New Roman" w:hAnsi="Times New Roman" w:cs="Times New Roman"/>
          <w:sz w:val="24"/>
          <w:szCs w:val="24"/>
        </w:rPr>
        <w:t xml:space="preserve">овите заемат вакантните гнезда </w:t>
      </w:r>
      <w:r w:rsidRPr="008652E7">
        <w:rPr>
          <w:rFonts w:ascii="Times New Roman" w:hAnsi="Times New Roman" w:cs="Times New Roman"/>
          <w:sz w:val="24"/>
          <w:szCs w:val="24"/>
        </w:rPr>
        <w:t xml:space="preserve">и когато </w:t>
      </w:r>
      <w:r w:rsidR="00366E88">
        <w:rPr>
          <w:rFonts w:ascii="Times New Roman" w:hAnsi="Times New Roman" w:cs="Times New Roman"/>
          <w:sz w:val="24"/>
          <w:szCs w:val="24"/>
        </w:rPr>
        <w:t xml:space="preserve">малките </w:t>
      </w:r>
      <w:r w:rsidRPr="008652E7">
        <w:rPr>
          <w:rFonts w:ascii="Times New Roman" w:hAnsi="Times New Roman" w:cs="Times New Roman"/>
          <w:sz w:val="24"/>
          <w:szCs w:val="24"/>
        </w:rPr>
        <w:t xml:space="preserve">кресливи орли се завърнат </w:t>
      </w:r>
      <w:r w:rsidR="00AE73D1">
        <w:rPr>
          <w:rFonts w:ascii="Times New Roman" w:hAnsi="Times New Roman" w:cs="Times New Roman"/>
          <w:sz w:val="24"/>
          <w:szCs w:val="24"/>
        </w:rPr>
        <w:t xml:space="preserve">през </w:t>
      </w:r>
      <w:r w:rsidRPr="008652E7">
        <w:rPr>
          <w:rFonts w:ascii="Times New Roman" w:hAnsi="Times New Roman" w:cs="Times New Roman"/>
          <w:sz w:val="24"/>
          <w:szCs w:val="24"/>
        </w:rPr>
        <w:t>първата десетдневка на април</w:t>
      </w:r>
      <w:r w:rsidR="00F324FD" w:rsidRPr="008652E7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мишеловите вече мътят и агресивно защитават гнездото. В тези слу</w:t>
      </w:r>
      <w:r w:rsidR="004F1ED4" w:rsidRPr="008652E7">
        <w:rPr>
          <w:rFonts w:ascii="Times New Roman" w:hAnsi="Times New Roman" w:cs="Times New Roman"/>
          <w:sz w:val="24"/>
          <w:szCs w:val="24"/>
        </w:rPr>
        <w:t>ч</w:t>
      </w:r>
      <w:r w:rsidRPr="008652E7">
        <w:rPr>
          <w:rFonts w:ascii="Times New Roman" w:hAnsi="Times New Roman" w:cs="Times New Roman"/>
          <w:sz w:val="24"/>
          <w:szCs w:val="24"/>
        </w:rPr>
        <w:t>аи орлите построяват ново гнездо или заемат друго празно гн</w:t>
      </w:r>
      <w:r w:rsidR="004F1ED4" w:rsidRPr="008652E7">
        <w:rPr>
          <w:rFonts w:ascii="Times New Roman" w:hAnsi="Times New Roman" w:cs="Times New Roman"/>
          <w:sz w:val="24"/>
          <w:szCs w:val="24"/>
        </w:rPr>
        <w:t>ездо в района. Известни са и слу</w:t>
      </w:r>
      <w:r w:rsidRPr="008652E7">
        <w:rPr>
          <w:rFonts w:ascii="Times New Roman" w:hAnsi="Times New Roman" w:cs="Times New Roman"/>
          <w:sz w:val="24"/>
          <w:szCs w:val="24"/>
        </w:rPr>
        <w:t>чаи, когато малкия</w:t>
      </w:r>
      <w:r w:rsidR="00AE73D1">
        <w:rPr>
          <w:rFonts w:ascii="Times New Roman" w:hAnsi="Times New Roman" w:cs="Times New Roman"/>
          <w:sz w:val="24"/>
          <w:szCs w:val="24"/>
        </w:rPr>
        <w:t>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креслив орел заема празни гнезда на обикновен мишелов.</w:t>
      </w:r>
    </w:p>
    <w:p w14:paraId="573CB88D" w14:textId="22D22EE0" w:rsidR="00CA3FE1" w:rsidRPr="008652E7" w:rsidRDefault="00F324FD" w:rsidP="00AD1C7B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Локално, незначително</w:t>
      </w:r>
    </w:p>
    <w:p w14:paraId="18CE6D25" w14:textId="7484C913" w:rsidR="00190424" w:rsidRPr="008652E7" w:rsidRDefault="00190424" w:rsidP="007D2DA4">
      <w:pPr>
        <w:pStyle w:val="ListParagraph"/>
        <w:numPr>
          <w:ilvl w:val="2"/>
          <w:numId w:val="3"/>
        </w:numPr>
        <w:spacing w:before="240"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36" w:name="_Toc515631979"/>
      <w:r w:rsidRPr="008652E7">
        <w:rPr>
          <w:rFonts w:ascii="Times New Roman" w:hAnsi="Times New Roman" w:cs="Times New Roman"/>
          <w:b/>
          <w:sz w:val="24"/>
          <w:szCs w:val="24"/>
        </w:rPr>
        <w:t xml:space="preserve">Климатични </w:t>
      </w:r>
      <w:r w:rsidR="004902C3" w:rsidRPr="008652E7">
        <w:rPr>
          <w:rFonts w:ascii="Times New Roman" w:hAnsi="Times New Roman" w:cs="Times New Roman"/>
          <w:b/>
          <w:sz w:val="24"/>
          <w:szCs w:val="24"/>
        </w:rPr>
        <w:t>промени – уязвимост на вида</w:t>
      </w:r>
      <w:bookmarkEnd w:id="36"/>
    </w:p>
    <w:p w14:paraId="5BE42945" w14:textId="77777777" w:rsidR="006B093B" w:rsidRPr="008652E7" w:rsidRDefault="007D776F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С</w:t>
      </w:r>
      <w:r w:rsidR="006B093B" w:rsidRPr="008652E7">
        <w:rPr>
          <w:rFonts w:ascii="Times New Roman" w:hAnsi="Times New Roman" w:cs="Times New Roman"/>
          <w:b/>
          <w:i/>
          <w:sz w:val="24"/>
          <w:szCs w:val="24"/>
        </w:rPr>
        <w:t>илни ветрове</w:t>
      </w:r>
    </w:p>
    <w:p w14:paraId="5B1032C0" w14:textId="0E8B7C63" w:rsidR="00F324FD" w:rsidRPr="008652E7" w:rsidRDefault="006B093B" w:rsidP="00915C4D">
      <w:pPr>
        <w:spacing w:after="120" w:line="276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Силните ветрове могат да причинят събаряне на гнездата или падане на малките от тях. През 2014 и 2015 г. силните ветрове са причина за събарянето на гнездата и неуспех в размножаването на 4 двойки</w:t>
      </w:r>
      <w:r w:rsidR="00366E88">
        <w:rPr>
          <w:rFonts w:ascii="Times New Roman" w:hAnsi="Times New Roman" w:cs="Times New Roman"/>
          <w:sz w:val="24"/>
          <w:szCs w:val="24"/>
        </w:rPr>
        <w:t xml:space="preserve"> малки кресливи орли</w:t>
      </w:r>
      <w:r w:rsidR="00E427DB" w:rsidRPr="008652E7">
        <w:rPr>
          <w:rFonts w:ascii="Times New Roman" w:hAnsi="Times New Roman" w:cs="Times New Roman"/>
          <w:sz w:val="24"/>
          <w:szCs w:val="24"/>
        </w:rPr>
        <w:t xml:space="preserve"> в Югоизточна България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85465A" w:rsidRPr="008652E7">
        <w:rPr>
          <w:rFonts w:ascii="Times New Roman" w:hAnsi="Times New Roman" w:cs="Times New Roman"/>
          <w:sz w:val="24"/>
          <w:szCs w:val="24"/>
        </w:rPr>
        <w:t>Единичен случа</w:t>
      </w:r>
      <w:r w:rsidR="00915C4D" w:rsidRPr="008652E7">
        <w:rPr>
          <w:rFonts w:ascii="Times New Roman" w:hAnsi="Times New Roman" w:cs="Times New Roman"/>
          <w:sz w:val="24"/>
          <w:szCs w:val="24"/>
        </w:rPr>
        <w:t>й</w:t>
      </w:r>
      <w:r w:rsidR="0085465A" w:rsidRPr="008652E7">
        <w:rPr>
          <w:rFonts w:ascii="Times New Roman" w:hAnsi="Times New Roman" w:cs="Times New Roman"/>
          <w:sz w:val="24"/>
          <w:szCs w:val="24"/>
        </w:rPr>
        <w:t xml:space="preserve"> на загиване на малко на креслив орел след падане от гнездото е известен през 2014 г. при гнездяща двойка в Дервентските възвишения.</w:t>
      </w:r>
    </w:p>
    <w:p w14:paraId="6D9F47EF" w14:textId="43CA150F" w:rsidR="00F035BB" w:rsidRPr="008652E7" w:rsidRDefault="00F324FD" w:rsidP="00327B33">
      <w:pPr>
        <w:spacing w:after="120" w:line="276" w:lineRule="auto"/>
        <w:ind w:left="1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="00F035BB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035BB" w:rsidRPr="008652E7">
        <w:rPr>
          <w:rFonts w:ascii="Times New Roman" w:hAnsi="Times New Roman" w:cs="Times New Roman"/>
          <w:sz w:val="24"/>
          <w:szCs w:val="24"/>
        </w:rPr>
        <w:t>Локално</w:t>
      </w:r>
      <w:r w:rsidR="0085465A"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F035BB" w:rsidRPr="008652E7">
        <w:rPr>
          <w:rFonts w:ascii="Times New Roman" w:hAnsi="Times New Roman" w:cs="Times New Roman"/>
          <w:sz w:val="24"/>
          <w:szCs w:val="24"/>
        </w:rPr>
        <w:t>незначително</w:t>
      </w:r>
    </w:p>
    <w:p w14:paraId="12978733" w14:textId="77777777" w:rsidR="00F035BB" w:rsidRPr="008652E7" w:rsidRDefault="007D776F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Е</w:t>
      </w:r>
      <w:r w:rsidR="00F035BB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кстремални </w:t>
      </w:r>
      <w:r w:rsidR="005F2E2E" w:rsidRPr="008652E7">
        <w:rPr>
          <w:rFonts w:ascii="Times New Roman" w:hAnsi="Times New Roman" w:cs="Times New Roman"/>
          <w:b/>
          <w:i/>
          <w:sz w:val="24"/>
          <w:szCs w:val="24"/>
        </w:rPr>
        <w:t>метеорологични</w:t>
      </w:r>
      <w:r w:rsidR="00F035BB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явления</w:t>
      </w:r>
      <w:r w:rsidR="006B093B" w:rsidRPr="008652E7">
        <w:rPr>
          <w:rFonts w:ascii="Times New Roman" w:hAnsi="Times New Roman" w:cs="Times New Roman"/>
          <w:b/>
          <w:i/>
          <w:sz w:val="24"/>
          <w:szCs w:val="24"/>
        </w:rPr>
        <w:tab/>
      </w:r>
    </w:p>
    <w:p w14:paraId="5A2A6E3E" w14:textId="35A6C864" w:rsidR="006B093B" w:rsidRPr="008652E7" w:rsidRDefault="006B093B" w:rsidP="00671D6C">
      <w:pPr>
        <w:spacing w:after="120" w:line="276" w:lineRule="auto"/>
        <w:ind w:firstLine="35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Силните или късните пролетни студове, дъждовете през ранна пролет, високите температури и силното слънчево греене през лятото могат да причинят </w:t>
      </w:r>
      <w:r w:rsidR="000D1972">
        <w:rPr>
          <w:rFonts w:ascii="Times New Roman" w:hAnsi="Times New Roman" w:cs="Times New Roman"/>
          <w:sz w:val="24"/>
          <w:szCs w:val="24"/>
        </w:rPr>
        <w:t>загуба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мътилата </w:t>
      </w:r>
      <w:r w:rsidRPr="008652E7">
        <w:rPr>
          <w:rFonts w:ascii="Times New Roman" w:hAnsi="Times New Roman" w:cs="Times New Roman"/>
          <w:sz w:val="24"/>
          <w:szCs w:val="24"/>
        </w:rPr>
        <w:lastRenderedPageBreak/>
        <w:t>или новоизлюпените малки, особено ако съвпаднат с човешко безпокойство, предизвикващо излитане от гнездото на възрастните. Подобно явление е наблюдавано</w:t>
      </w:r>
      <w:r w:rsidR="00327B33" w:rsidRPr="008652E7">
        <w:rPr>
          <w:rFonts w:ascii="Times New Roman" w:hAnsi="Times New Roman" w:cs="Times New Roman"/>
          <w:sz w:val="24"/>
          <w:szCs w:val="24"/>
        </w:rPr>
        <w:t xml:space="preserve"> при </w:t>
      </w:r>
      <w:r w:rsidR="000D1972">
        <w:rPr>
          <w:rFonts w:ascii="Times New Roman" w:hAnsi="Times New Roman" w:cs="Times New Roman"/>
          <w:sz w:val="24"/>
          <w:szCs w:val="24"/>
        </w:rPr>
        <w:t xml:space="preserve">кръстатия </w:t>
      </w:r>
      <w:r w:rsidR="00327B33" w:rsidRPr="008652E7">
        <w:rPr>
          <w:rFonts w:ascii="Times New Roman" w:hAnsi="Times New Roman" w:cs="Times New Roman"/>
          <w:sz w:val="24"/>
          <w:szCs w:val="24"/>
        </w:rPr>
        <w:t xml:space="preserve">орел (Стойчев </w:t>
      </w:r>
      <w:r w:rsidR="00327B33" w:rsidRPr="008652E7">
        <w:rPr>
          <w:rFonts w:ascii="Times New Roman" w:hAnsi="Times New Roman" w:cs="Times New Roman"/>
          <w:i/>
          <w:sz w:val="24"/>
          <w:szCs w:val="24"/>
        </w:rPr>
        <w:t>и др</w:t>
      </w:r>
      <w:r w:rsidR="00E67653" w:rsidRPr="008652E7">
        <w:rPr>
          <w:rFonts w:ascii="Times New Roman" w:hAnsi="Times New Roman" w:cs="Times New Roman"/>
          <w:sz w:val="24"/>
          <w:szCs w:val="24"/>
        </w:rPr>
        <w:t>. 2012</w:t>
      </w:r>
      <w:r w:rsidR="00327B33" w:rsidRPr="008652E7">
        <w:rPr>
          <w:rFonts w:ascii="Times New Roman" w:hAnsi="Times New Roman" w:cs="Times New Roman"/>
          <w:sz w:val="24"/>
          <w:szCs w:val="24"/>
        </w:rPr>
        <w:t>).</w:t>
      </w:r>
    </w:p>
    <w:p w14:paraId="6C351142" w14:textId="6A9F46EF" w:rsidR="00F035BB" w:rsidRPr="00281691" w:rsidRDefault="00F035BB" w:rsidP="00327B33">
      <w:pPr>
        <w:autoSpaceDE w:val="0"/>
        <w:autoSpaceDN w:val="0"/>
        <w:adjustRightInd w:val="0"/>
        <w:spacing w:after="120" w:line="276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Локално, незначително</w:t>
      </w:r>
    </w:p>
    <w:p w14:paraId="4AE3F109" w14:textId="1AE30592" w:rsidR="001C3112" w:rsidRPr="008652E7" w:rsidRDefault="00671D6C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П</w:t>
      </w:r>
      <w:r w:rsidR="00EE5BCA" w:rsidRPr="008652E7">
        <w:rPr>
          <w:rFonts w:ascii="Times New Roman" w:hAnsi="Times New Roman" w:cs="Times New Roman"/>
          <w:b/>
          <w:i/>
          <w:sz w:val="24"/>
          <w:szCs w:val="24"/>
        </w:rPr>
        <w:t>ожари</w:t>
      </w:r>
      <w:r w:rsidR="00F35BB0" w:rsidRPr="00DC6351">
        <w:rPr>
          <w:rFonts w:ascii="Times New Roman" w:hAnsi="Times New Roman" w:cs="Times New Roman"/>
          <w:b/>
          <w:i/>
          <w:sz w:val="24"/>
          <w:szCs w:val="24"/>
        </w:rPr>
        <w:t xml:space="preserve">, възникнали по </w:t>
      </w:r>
      <w:r w:rsidR="002F1C09" w:rsidRPr="008652E7">
        <w:rPr>
          <w:rFonts w:ascii="Times New Roman" w:hAnsi="Times New Roman" w:cs="Times New Roman"/>
          <w:b/>
          <w:i/>
          <w:sz w:val="24"/>
          <w:szCs w:val="24"/>
        </w:rPr>
        <w:t>естествени</w:t>
      </w:r>
      <w:r w:rsidR="00F35BB0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причини</w:t>
      </w:r>
    </w:p>
    <w:p w14:paraId="25A2BB04" w14:textId="381E6F99" w:rsidR="001C3112" w:rsidRPr="008652E7" w:rsidRDefault="001C3112" w:rsidP="00897F00">
      <w:pPr>
        <w:spacing w:after="120" w:line="276" w:lineRule="auto"/>
        <w:ind w:firstLine="35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Пожарите, възникнали по естествени причинни са част от динамиката на екосистемите и трудно могат да бъдат избегнати. По данни на И</w:t>
      </w:r>
      <w:r w:rsidR="00F26137" w:rsidRPr="008652E7">
        <w:rPr>
          <w:rFonts w:ascii="Times New Roman" w:hAnsi="Times New Roman" w:cs="Times New Roman"/>
          <w:sz w:val="24"/>
          <w:szCs w:val="24"/>
        </w:rPr>
        <w:t>зпълнителна агенция по горите</w:t>
      </w:r>
      <w:r w:rsidR="00F35BB0" w:rsidRPr="008652E7">
        <w:rPr>
          <w:rFonts w:ascii="Times New Roman" w:hAnsi="Times New Roman" w:cs="Times New Roman"/>
          <w:sz w:val="24"/>
          <w:szCs w:val="24"/>
        </w:rPr>
        <w:t xml:space="preserve"> (2016) за периода 1987–</w:t>
      </w:r>
      <w:r w:rsidRPr="008652E7">
        <w:rPr>
          <w:rFonts w:ascii="Times New Roman" w:hAnsi="Times New Roman" w:cs="Times New Roman"/>
          <w:sz w:val="24"/>
          <w:szCs w:val="24"/>
        </w:rPr>
        <w:t>2</w:t>
      </w:r>
      <w:r w:rsidR="00F35BB0" w:rsidRPr="008652E7">
        <w:rPr>
          <w:rFonts w:ascii="Times New Roman" w:hAnsi="Times New Roman" w:cs="Times New Roman"/>
          <w:sz w:val="24"/>
          <w:szCs w:val="24"/>
        </w:rPr>
        <w:t>016 г. естествените пожари са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2</w:t>
      </w:r>
      <w:r w:rsidR="00F35BB0" w:rsidRPr="008652E7">
        <w:rPr>
          <w:rFonts w:ascii="Times New Roman" w:hAnsi="Times New Roman" w:cs="Times New Roman"/>
          <w:sz w:val="24"/>
          <w:szCs w:val="24"/>
        </w:rPr>
        <w:t>.02</w:t>
      </w:r>
      <w:r w:rsidRPr="008652E7">
        <w:rPr>
          <w:rFonts w:ascii="Times New Roman" w:hAnsi="Times New Roman" w:cs="Times New Roman"/>
          <w:sz w:val="24"/>
          <w:szCs w:val="24"/>
        </w:rPr>
        <w:t>% от всички пожари за страната</w:t>
      </w:r>
      <w:r w:rsidR="00C5551D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61181F" w:rsidRPr="008652E7">
        <w:rPr>
          <w:rFonts w:ascii="Times New Roman" w:hAnsi="Times New Roman" w:cs="Times New Roman"/>
          <w:sz w:val="24"/>
          <w:szCs w:val="24"/>
        </w:rPr>
        <w:t>Възможно е т</w:t>
      </w:r>
      <w:r w:rsidR="00C5551D" w:rsidRPr="008652E7">
        <w:rPr>
          <w:rFonts w:ascii="Times New Roman" w:hAnsi="Times New Roman" w:cs="Times New Roman"/>
          <w:sz w:val="24"/>
          <w:szCs w:val="24"/>
        </w:rPr>
        <w:t xml:space="preserve">ози процент </w:t>
      </w:r>
      <w:r w:rsidR="0061181F" w:rsidRPr="008652E7">
        <w:rPr>
          <w:rFonts w:ascii="Times New Roman" w:hAnsi="Times New Roman" w:cs="Times New Roman"/>
          <w:sz w:val="24"/>
          <w:szCs w:val="24"/>
        </w:rPr>
        <w:t>да е по-голям</w:t>
      </w:r>
      <w:r w:rsidR="00C5551D" w:rsidRPr="008652E7">
        <w:rPr>
          <w:rFonts w:ascii="Times New Roman" w:hAnsi="Times New Roman" w:cs="Times New Roman"/>
          <w:sz w:val="24"/>
          <w:szCs w:val="24"/>
        </w:rPr>
        <w:t>, тъй като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причините за </w:t>
      </w:r>
      <w:r w:rsidR="00F35BB0" w:rsidRPr="008652E7">
        <w:rPr>
          <w:rFonts w:ascii="Times New Roman" w:hAnsi="Times New Roman" w:cs="Times New Roman"/>
          <w:sz w:val="24"/>
          <w:szCs w:val="24"/>
        </w:rPr>
        <w:t>35</w:t>
      </w:r>
      <w:r w:rsidRPr="008652E7">
        <w:rPr>
          <w:rFonts w:ascii="Times New Roman" w:hAnsi="Times New Roman" w:cs="Times New Roman"/>
          <w:sz w:val="24"/>
          <w:szCs w:val="24"/>
        </w:rPr>
        <w:t>% от пожарите са неизвестни</w:t>
      </w:r>
      <w:r w:rsidR="00281691">
        <w:rPr>
          <w:rFonts w:ascii="Times New Roman" w:hAnsi="Times New Roman" w:cs="Times New Roman"/>
          <w:sz w:val="24"/>
          <w:szCs w:val="24"/>
        </w:rPr>
        <w:t xml:space="preserve">. </w:t>
      </w:r>
      <w:r w:rsidRPr="008652E7">
        <w:rPr>
          <w:rFonts w:ascii="Times New Roman" w:hAnsi="Times New Roman" w:cs="Times New Roman"/>
          <w:sz w:val="24"/>
          <w:szCs w:val="24"/>
        </w:rPr>
        <w:t>Независимо</w:t>
      </w:r>
      <w:r w:rsidR="006E477D" w:rsidRPr="00DC6351">
        <w:rPr>
          <w:rFonts w:ascii="Times New Roman" w:hAnsi="Times New Roman" w:cs="Times New Roman"/>
          <w:sz w:val="24"/>
          <w:szCs w:val="24"/>
        </w:rPr>
        <w:t xml:space="preserve"> от причините за възникване, в районите с по-</w:t>
      </w:r>
      <w:r w:rsidRPr="008652E7">
        <w:rPr>
          <w:rFonts w:ascii="Times New Roman" w:hAnsi="Times New Roman" w:cs="Times New Roman"/>
          <w:sz w:val="24"/>
          <w:szCs w:val="24"/>
        </w:rPr>
        <w:t>продължителните засушавания</w:t>
      </w:r>
      <w:r w:rsidR="006E477D" w:rsidRPr="008652E7">
        <w:rPr>
          <w:rFonts w:ascii="Times New Roman" w:hAnsi="Times New Roman" w:cs="Times New Roman"/>
          <w:sz w:val="24"/>
          <w:szCs w:val="24"/>
        </w:rPr>
        <w:t>, каквито са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2E2C49" w:rsidRPr="008652E7">
        <w:rPr>
          <w:rFonts w:ascii="Times New Roman" w:hAnsi="Times New Roman" w:cs="Times New Roman"/>
          <w:sz w:val="24"/>
          <w:szCs w:val="24"/>
        </w:rPr>
        <w:t>НАТУРА</w:t>
      </w:r>
      <w:r w:rsidR="006E477D" w:rsidRPr="008652E7">
        <w:rPr>
          <w:rFonts w:ascii="Times New Roman" w:hAnsi="Times New Roman" w:cs="Times New Roman"/>
          <w:sz w:val="24"/>
          <w:szCs w:val="24"/>
        </w:rPr>
        <w:t xml:space="preserve"> 2000 зоните с най-плътна популация на малък креслив орел, има </w:t>
      </w:r>
      <w:r w:rsidRPr="008652E7">
        <w:rPr>
          <w:rFonts w:ascii="Times New Roman" w:hAnsi="Times New Roman" w:cs="Times New Roman"/>
          <w:sz w:val="24"/>
          <w:szCs w:val="24"/>
        </w:rPr>
        <w:t>предпоставка з</w:t>
      </w:r>
      <w:r w:rsidR="009A53CB" w:rsidRPr="008652E7">
        <w:rPr>
          <w:rFonts w:ascii="Times New Roman" w:hAnsi="Times New Roman" w:cs="Times New Roman"/>
          <w:sz w:val="24"/>
          <w:szCs w:val="24"/>
        </w:rPr>
        <w:t>а по-чести и интензивни пожари.</w:t>
      </w:r>
    </w:p>
    <w:p w14:paraId="5BB694F4" w14:textId="674D3122" w:rsidR="002E605A" w:rsidRPr="008652E7" w:rsidRDefault="00EE5BCA" w:rsidP="00CA3FE1">
      <w:pPr>
        <w:autoSpaceDE w:val="0"/>
        <w:autoSpaceDN w:val="0"/>
        <w:adjustRightInd w:val="0"/>
        <w:spacing w:after="120" w:line="276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Влияние на фактора: </w:t>
      </w:r>
      <w:r w:rsidRPr="008652E7">
        <w:rPr>
          <w:rFonts w:ascii="Times New Roman" w:hAnsi="Times New Roman" w:cs="Times New Roman"/>
          <w:sz w:val="24"/>
          <w:szCs w:val="24"/>
        </w:rPr>
        <w:t>Локално, незначително</w:t>
      </w:r>
    </w:p>
    <w:p w14:paraId="44481456" w14:textId="77777777" w:rsidR="007D776F" w:rsidRPr="008652E7" w:rsidRDefault="007D776F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Климатични промени</w:t>
      </w:r>
    </w:p>
    <w:p w14:paraId="1C41032F" w14:textId="3162BAEE" w:rsidR="004C3B64" w:rsidRPr="008652E7" w:rsidRDefault="00B33723" w:rsidP="00B33723">
      <w:pPr>
        <w:autoSpaceDE w:val="0"/>
        <w:autoSpaceDN w:val="0"/>
        <w:adjustRightInd w:val="0"/>
        <w:spacing w:after="120" w:line="276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>С</w:t>
      </w:r>
      <w:r w:rsidR="004C3B64" w:rsidRPr="008652E7">
        <w:rPr>
          <w:rFonts w:ascii="Times New Roman" w:hAnsi="Times New Roman"/>
          <w:sz w:val="24"/>
          <w:szCs w:val="24"/>
        </w:rPr>
        <w:t>пе</w:t>
      </w:r>
      <w:r w:rsidRPr="008652E7">
        <w:rPr>
          <w:rFonts w:ascii="Times New Roman" w:hAnsi="Times New Roman"/>
          <w:sz w:val="24"/>
          <w:szCs w:val="24"/>
        </w:rPr>
        <w:t>циализирани проучвания за въздействието на климатичните промени върху малкия креслив орел и местообитанията му</w:t>
      </w:r>
      <w:r w:rsidR="007D776F" w:rsidRPr="008652E7">
        <w:rPr>
          <w:rFonts w:ascii="Times New Roman" w:hAnsi="Times New Roman"/>
          <w:sz w:val="24"/>
          <w:szCs w:val="24"/>
        </w:rPr>
        <w:t xml:space="preserve"> в България не са правени</w:t>
      </w:r>
      <w:r w:rsidRPr="008652E7">
        <w:rPr>
          <w:rFonts w:ascii="Times New Roman" w:hAnsi="Times New Roman"/>
          <w:sz w:val="24"/>
          <w:szCs w:val="24"/>
        </w:rPr>
        <w:t>. В тази връзка, информацията за влиянието на</w:t>
      </w:r>
      <w:r w:rsidR="002E605A" w:rsidRPr="008652E7">
        <w:rPr>
          <w:rFonts w:ascii="Times New Roman" w:hAnsi="Times New Roman"/>
          <w:sz w:val="24"/>
          <w:szCs w:val="24"/>
        </w:rPr>
        <w:t xml:space="preserve"> </w:t>
      </w:r>
      <w:r w:rsidR="002F1C09" w:rsidRPr="008652E7">
        <w:rPr>
          <w:rFonts w:ascii="Times New Roman" w:hAnsi="Times New Roman"/>
          <w:sz w:val="24"/>
          <w:szCs w:val="24"/>
        </w:rPr>
        <w:t>климатичните</w:t>
      </w:r>
      <w:r w:rsidR="002E605A" w:rsidRPr="008652E7">
        <w:rPr>
          <w:rFonts w:ascii="Times New Roman" w:hAnsi="Times New Roman"/>
          <w:sz w:val="24"/>
          <w:szCs w:val="24"/>
        </w:rPr>
        <w:t xml:space="preserve"> промени се основава</w:t>
      </w:r>
      <w:r w:rsidRPr="008652E7">
        <w:rPr>
          <w:rFonts w:ascii="Times New Roman" w:hAnsi="Times New Roman"/>
          <w:sz w:val="24"/>
          <w:szCs w:val="24"/>
        </w:rPr>
        <w:t xml:space="preserve"> на</w:t>
      </w:r>
      <w:r w:rsidR="004C3B64" w:rsidRPr="008652E7">
        <w:rPr>
          <w:rFonts w:ascii="Times New Roman" w:hAnsi="Times New Roman"/>
          <w:sz w:val="24"/>
          <w:szCs w:val="24"/>
        </w:rPr>
        <w:t xml:space="preserve"> проучвания и модели за други </w:t>
      </w:r>
      <w:r w:rsidRPr="008652E7">
        <w:rPr>
          <w:rFonts w:ascii="Times New Roman" w:hAnsi="Times New Roman"/>
          <w:sz w:val="24"/>
          <w:szCs w:val="24"/>
        </w:rPr>
        <w:t xml:space="preserve">видове дневни </w:t>
      </w:r>
      <w:r w:rsidR="004C3B64" w:rsidRPr="008652E7">
        <w:rPr>
          <w:rFonts w:ascii="Times New Roman" w:hAnsi="Times New Roman"/>
          <w:sz w:val="24"/>
          <w:szCs w:val="24"/>
        </w:rPr>
        <w:t>грабливи птици</w:t>
      </w:r>
      <w:r w:rsidR="00F26137" w:rsidRPr="008652E7">
        <w:rPr>
          <w:rFonts w:ascii="Times New Roman" w:hAnsi="Times New Roman" w:cs="Times New Roman"/>
          <w:sz w:val="24"/>
          <w:szCs w:val="24"/>
        </w:rPr>
        <w:t xml:space="preserve"> (Møller </w:t>
      </w:r>
      <w:r w:rsidR="00F26137" w:rsidRPr="00281691">
        <w:rPr>
          <w:rFonts w:ascii="Times New Roman" w:hAnsi="Times New Roman" w:cs="Times New Roman"/>
          <w:i/>
          <w:sz w:val="24"/>
          <w:szCs w:val="24"/>
        </w:rPr>
        <w:t>et al.</w:t>
      </w:r>
      <w:r w:rsidR="00F26137" w:rsidRPr="00281691">
        <w:rPr>
          <w:rFonts w:ascii="Times New Roman" w:hAnsi="Times New Roman" w:cs="Times New Roman"/>
          <w:sz w:val="24"/>
          <w:szCs w:val="24"/>
        </w:rPr>
        <w:t xml:space="preserve"> 2004</w:t>
      </w:r>
      <w:r w:rsidR="00F26137" w:rsidRPr="008652E7">
        <w:rPr>
          <w:rFonts w:ascii="Times New Roman" w:hAnsi="Times New Roman" w:cs="Times New Roman"/>
          <w:sz w:val="24"/>
          <w:szCs w:val="24"/>
        </w:rPr>
        <w:t>)</w:t>
      </w:r>
      <w:r w:rsidRPr="008652E7">
        <w:rPr>
          <w:rFonts w:ascii="Times New Roman" w:hAnsi="Times New Roman"/>
          <w:sz w:val="24"/>
          <w:szCs w:val="24"/>
        </w:rPr>
        <w:t>.</w:t>
      </w:r>
      <w:r w:rsidRPr="00DC6351">
        <w:rPr>
          <w:rFonts w:ascii="Times New Roman" w:hAnsi="Times New Roman"/>
          <w:sz w:val="24"/>
          <w:szCs w:val="24"/>
        </w:rPr>
        <w:t xml:space="preserve"> Възможно е промените в климата да повлияят по няколко начина видове (далечни мигранти) като</w:t>
      </w:r>
      <w:r w:rsidR="002E605A" w:rsidRPr="008652E7">
        <w:rPr>
          <w:rFonts w:ascii="Times New Roman" w:hAnsi="Times New Roman"/>
          <w:sz w:val="24"/>
          <w:szCs w:val="24"/>
        </w:rPr>
        <w:t xml:space="preserve"> малкия креслив орел:</w:t>
      </w:r>
    </w:p>
    <w:p w14:paraId="4A097C4D" w14:textId="2F8865CE" w:rsidR="007D776F" w:rsidRPr="008652E7" w:rsidRDefault="002E605A" w:rsidP="00281691">
      <w:pPr>
        <w:pStyle w:val="ListParagraph"/>
        <w:numPr>
          <w:ilvl w:val="0"/>
          <w:numId w:val="8"/>
        </w:numPr>
        <w:spacing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Настъпване на значителни </w:t>
      </w:r>
      <w:r w:rsidR="00BE5ED9" w:rsidRPr="008652E7">
        <w:rPr>
          <w:rFonts w:ascii="Times New Roman" w:hAnsi="Times New Roman" w:cs="Times New Roman"/>
          <w:sz w:val="24"/>
          <w:szCs w:val="24"/>
        </w:rPr>
        <w:t>п</w:t>
      </w:r>
      <w:r w:rsidRPr="008652E7">
        <w:rPr>
          <w:rFonts w:ascii="Times New Roman" w:hAnsi="Times New Roman" w:cs="Times New Roman"/>
          <w:sz w:val="24"/>
          <w:szCs w:val="24"/>
        </w:rPr>
        <w:t>ромени в</w:t>
      </w:r>
      <w:r w:rsidR="007D776F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D169EE" w:rsidRPr="008652E7">
        <w:rPr>
          <w:rFonts w:ascii="Times New Roman" w:hAnsi="Times New Roman" w:cs="Times New Roman"/>
          <w:sz w:val="24"/>
          <w:szCs w:val="24"/>
        </w:rPr>
        <w:t xml:space="preserve">местообитанията </w:t>
      </w:r>
      <w:r w:rsidR="004C3B64" w:rsidRPr="008652E7">
        <w:rPr>
          <w:rFonts w:ascii="Times New Roman" w:hAnsi="Times New Roman" w:cs="Times New Roman"/>
          <w:sz w:val="24"/>
          <w:szCs w:val="24"/>
        </w:rPr>
        <w:t xml:space="preserve">в местата </w:t>
      </w:r>
      <w:r w:rsidRPr="008652E7">
        <w:rPr>
          <w:rFonts w:ascii="Times New Roman" w:hAnsi="Times New Roman" w:cs="Times New Roman"/>
          <w:sz w:val="24"/>
          <w:szCs w:val="24"/>
        </w:rPr>
        <w:t>за почивка. Далечните мигранти</w:t>
      </w:r>
      <w:r w:rsidR="00BE5ED9" w:rsidRPr="008652E7">
        <w:rPr>
          <w:rFonts w:ascii="Times New Roman" w:hAnsi="Times New Roman" w:cs="Times New Roman"/>
          <w:sz w:val="24"/>
          <w:szCs w:val="24"/>
        </w:rPr>
        <w:t xml:space="preserve"> спират по-рядко след дълги полет</w:t>
      </w:r>
      <w:r w:rsidRPr="008652E7">
        <w:rPr>
          <w:rFonts w:ascii="Times New Roman" w:hAnsi="Times New Roman" w:cs="Times New Roman"/>
          <w:sz w:val="24"/>
          <w:szCs w:val="24"/>
        </w:rPr>
        <w:t>и, което ги прави</w:t>
      </w:r>
      <w:r w:rsidR="009A53CB" w:rsidRPr="008652E7">
        <w:rPr>
          <w:rFonts w:ascii="Times New Roman" w:hAnsi="Times New Roman" w:cs="Times New Roman"/>
          <w:sz w:val="24"/>
          <w:szCs w:val="24"/>
        </w:rPr>
        <w:t xml:space="preserve"> много по-чувствителни </w:t>
      </w:r>
      <w:r w:rsidR="00BE5ED9" w:rsidRPr="008652E7">
        <w:rPr>
          <w:rFonts w:ascii="Times New Roman" w:hAnsi="Times New Roman" w:cs="Times New Roman"/>
          <w:sz w:val="24"/>
          <w:szCs w:val="24"/>
        </w:rPr>
        <w:t>към условията в мест</w:t>
      </w:r>
      <w:r w:rsidRPr="008652E7">
        <w:rPr>
          <w:rFonts w:ascii="Times New Roman" w:hAnsi="Times New Roman" w:cs="Times New Roman"/>
          <w:sz w:val="24"/>
          <w:szCs w:val="24"/>
        </w:rPr>
        <w:t>ата за почивка, в сравнение с видовете</w:t>
      </w:r>
      <w:r w:rsidR="00BE5ED9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мигриращите на по-къси разстояния.</w:t>
      </w:r>
      <w:r w:rsidR="00D02014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4C7A4D" w:rsidRPr="008652E7">
        <w:rPr>
          <w:rFonts w:ascii="Times New Roman" w:hAnsi="Times New Roman" w:cs="Times New Roman"/>
          <w:sz w:val="24"/>
          <w:szCs w:val="24"/>
        </w:rPr>
        <w:t>Например о</w:t>
      </w:r>
      <w:r w:rsidR="00D02014" w:rsidRPr="008652E7">
        <w:rPr>
          <w:rFonts w:ascii="Times New Roman" w:hAnsi="Times New Roman" w:cs="Times New Roman"/>
          <w:sz w:val="24"/>
          <w:szCs w:val="24"/>
        </w:rPr>
        <w:t>бикновения мишелов</w:t>
      </w:r>
      <w:r w:rsidR="000D1972">
        <w:rPr>
          <w:rFonts w:ascii="Times New Roman" w:hAnsi="Times New Roman" w:cs="Times New Roman"/>
          <w:sz w:val="24"/>
          <w:szCs w:val="24"/>
        </w:rPr>
        <w:t xml:space="preserve"> (</w:t>
      </w:r>
      <w:r w:rsidR="000D1972" w:rsidRPr="000D1972">
        <w:rPr>
          <w:rFonts w:ascii="Times New Roman" w:hAnsi="Times New Roman" w:cs="Times New Roman"/>
          <w:i/>
          <w:sz w:val="24"/>
          <w:szCs w:val="24"/>
          <w:lang w:val="en-US"/>
        </w:rPr>
        <w:t>Buteo</w:t>
      </w:r>
      <w:r w:rsidR="000D1972" w:rsidRPr="00E450D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D1972" w:rsidRPr="000D1972">
        <w:rPr>
          <w:rFonts w:ascii="Times New Roman" w:hAnsi="Times New Roman" w:cs="Times New Roman"/>
          <w:i/>
          <w:sz w:val="24"/>
          <w:szCs w:val="24"/>
          <w:lang w:val="en-US"/>
        </w:rPr>
        <w:t>buteo</w:t>
      </w:r>
      <w:r w:rsidR="000D1972">
        <w:rPr>
          <w:rFonts w:ascii="Times New Roman" w:hAnsi="Times New Roman" w:cs="Times New Roman"/>
          <w:sz w:val="24"/>
          <w:szCs w:val="24"/>
        </w:rPr>
        <w:t>)</w:t>
      </w:r>
      <w:r w:rsidR="00D02014" w:rsidRPr="008652E7">
        <w:rPr>
          <w:rFonts w:ascii="Times New Roman" w:hAnsi="Times New Roman" w:cs="Times New Roman"/>
          <w:sz w:val="24"/>
          <w:szCs w:val="24"/>
        </w:rPr>
        <w:t xml:space="preserve"> във Финландия и степния орел</w:t>
      </w:r>
      <w:r w:rsidR="000D1972" w:rsidRPr="000D1972">
        <w:rPr>
          <w:rFonts w:ascii="Times New Roman" w:hAnsi="Times New Roman" w:cs="Times New Roman"/>
          <w:sz w:val="24"/>
          <w:szCs w:val="24"/>
        </w:rPr>
        <w:t xml:space="preserve"> (</w:t>
      </w:r>
      <w:r w:rsidR="000D1972" w:rsidRPr="000D1972">
        <w:rPr>
          <w:rFonts w:ascii="Times New Roman" w:hAnsi="Times New Roman" w:cs="Times New Roman"/>
          <w:i/>
          <w:sz w:val="24"/>
          <w:szCs w:val="24"/>
        </w:rPr>
        <w:t>Aquila nipalensis</w:t>
      </w:r>
      <w:r w:rsidR="000D1972" w:rsidRPr="000D1972">
        <w:rPr>
          <w:rFonts w:ascii="Times New Roman" w:hAnsi="Times New Roman" w:cs="Times New Roman"/>
          <w:sz w:val="24"/>
          <w:szCs w:val="24"/>
        </w:rPr>
        <w:t>)</w:t>
      </w:r>
      <w:r w:rsidR="00D02014" w:rsidRPr="008652E7">
        <w:rPr>
          <w:rFonts w:ascii="Times New Roman" w:hAnsi="Times New Roman" w:cs="Times New Roman"/>
          <w:sz w:val="24"/>
          <w:szCs w:val="24"/>
        </w:rPr>
        <w:t xml:space="preserve"> в Русия долитат по-рано в местата за гнездене</w:t>
      </w:r>
      <w:r w:rsidR="00F26137" w:rsidRPr="00281691">
        <w:rPr>
          <w:rFonts w:ascii="Times New Roman" w:hAnsi="Times New Roman" w:cs="Times New Roman"/>
          <w:sz w:val="24"/>
          <w:szCs w:val="24"/>
        </w:rPr>
        <w:t xml:space="preserve"> (</w:t>
      </w:r>
      <w:r w:rsidR="00F26137" w:rsidRPr="008652E7">
        <w:rPr>
          <w:rFonts w:ascii="Times New Roman" w:hAnsi="Times New Roman" w:cs="Times New Roman"/>
          <w:sz w:val="24"/>
          <w:szCs w:val="24"/>
        </w:rPr>
        <w:t xml:space="preserve">Lehikoinen </w:t>
      </w:r>
      <w:r w:rsidR="00F26137" w:rsidRPr="00281691">
        <w:rPr>
          <w:rFonts w:ascii="Times New Roman" w:hAnsi="Times New Roman" w:cs="Times New Roman"/>
          <w:i/>
          <w:sz w:val="24"/>
          <w:szCs w:val="24"/>
        </w:rPr>
        <w:t>et al</w:t>
      </w:r>
      <w:r w:rsidR="00F26137" w:rsidRPr="00281691">
        <w:rPr>
          <w:rFonts w:ascii="Times New Roman" w:hAnsi="Times New Roman" w:cs="Times New Roman"/>
          <w:sz w:val="24"/>
          <w:szCs w:val="24"/>
        </w:rPr>
        <w:t xml:space="preserve">. </w:t>
      </w:r>
      <w:r w:rsidR="00F26137" w:rsidRPr="008652E7">
        <w:rPr>
          <w:rFonts w:ascii="Times New Roman" w:hAnsi="Times New Roman" w:cs="Times New Roman"/>
          <w:sz w:val="24"/>
          <w:szCs w:val="24"/>
        </w:rPr>
        <w:t>2009, Мосейкин</w:t>
      </w:r>
      <w:r w:rsidR="00F26137" w:rsidRPr="00281691">
        <w:rPr>
          <w:rFonts w:ascii="Times New Roman" w:hAnsi="Times New Roman" w:cs="Times New Roman"/>
          <w:sz w:val="24"/>
          <w:szCs w:val="24"/>
        </w:rPr>
        <w:t xml:space="preserve"> 2003)</w:t>
      </w:r>
      <w:r w:rsidR="00D02014" w:rsidRPr="008652E7">
        <w:rPr>
          <w:rFonts w:ascii="Times New Roman" w:hAnsi="Times New Roman" w:cs="Times New Roman"/>
          <w:sz w:val="24"/>
          <w:szCs w:val="24"/>
        </w:rPr>
        <w:t xml:space="preserve">. При по-ранно преминаване през местата за почивка, е много вероятно </w:t>
      </w:r>
      <w:r w:rsidR="00D02014" w:rsidRPr="00DC6351">
        <w:rPr>
          <w:rFonts w:ascii="Times New Roman" w:hAnsi="Times New Roman" w:cs="Times New Roman"/>
          <w:sz w:val="24"/>
          <w:szCs w:val="24"/>
        </w:rPr>
        <w:t>условията в тях да не отговарят на изискванията на вида. Това може да доведе до изтощаване на птиците и</w:t>
      </w:r>
      <w:r w:rsidR="00756E21" w:rsidRPr="008652E7">
        <w:rPr>
          <w:rFonts w:ascii="Times New Roman" w:hAnsi="Times New Roman" w:cs="Times New Roman"/>
          <w:sz w:val="24"/>
          <w:szCs w:val="24"/>
        </w:rPr>
        <w:t xml:space="preserve"> повишаване на смъртността, предвид високата чувствителност към промените в местата за почивка.</w:t>
      </w:r>
    </w:p>
    <w:p w14:paraId="036A5025" w14:textId="1A0033D2" w:rsidR="00CF1EB7" w:rsidRPr="008652E7" w:rsidRDefault="003466F9" w:rsidP="003A035D">
      <w:pPr>
        <w:pStyle w:val="ListParagraph"/>
        <w:numPr>
          <w:ilvl w:val="0"/>
          <w:numId w:val="8"/>
        </w:num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Ключова адаптация на организмите към условията на средата е съвпадането на размножителния период на видовете с периода на най-високо обилие и активност на техните жертви. Тази а</w:t>
      </w:r>
      <w:r w:rsidR="00D02014" w:rsidRPr="008652E7">
        <w:rPr>
          <w:rFonts w:ascii="Times New Roman" w:hAnsi="Times New Roman" w:cs="Times New Roman"/>
          <w:sz w:val="24"/>
          <w:szCs w:val="24"/>
        </w:rPr>
        <w:t>даптация е определяща за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гнездови</w:t>
      </w:r>
      <w:r w:rsidR="00D02014" w:rsidRPr="008652E7">
        <w:rPr>
          <w:rFonts w:ascii="Times New Roman" w:hAnsi="Times New Roman" w:cs="Times New Roman"/>
          <w:sz w:val="24"/>
          <w:szCs w:val="24"/>
        </w:rPr>
        <w:t>я успех, за броя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успешни двойки и високия процент на загнездване, т.е. в основата на </w:t>
      </w:r>
      <w:r w:rsidR="00D02014" w:rsidRPr="008652E7">
        <w:rPr>
          <w:rFonts w:ascii="Times New Roman" w:hAnsi="Times New Roman" w:cs="Times New Roman"/>
          <w:sz w:val="24"/>
          <w:szCs w:val="24"/>
        </w:rPr>
        <w:t>успешното преживяване</w:t>
      </w:r>
      <w:r w:rsidR="005643C1" w:rsidRPr="008652E7">
        <w:rPr>
          <w:rFonts w:ascii="Times New Roman" w:hAnsi="Times New Roman" w:cs="Times New Roman"/>
          <w:sz w:val="24"/>
          <w:szCs w:val="24"/>
        </w:rPr>
        <w:t xml:space="preserve"> на видовете птици</w:t>
      </w:r>
      <w:r w:rsidRPr="008652E7">
        <w:rPr>
          <w:rFonts w:ascii="Times New Roman" w:hAnsi="Times New Roman" w:cs="Times New Roman"/>
          <w:sz w:val="24"/>
          <w:szCs w:val="24"/>
        </w:rPr>
        <w:t>. Съществува значителен риск от негативно повлияване на този адаптационен механизъм в резу</w:t>
      </w:r>
      <w:r w:rsidR="005643C1" w:rsidRPr="008652E7">
        <w:rPr>
          <w:rFonts w:ascii="Times New Roman" w:hAnsi="Times New Roman" w:cs="Times New Roman"/>
          <w:sz w:val="24"/>
          <w:szCs w:val="24"/>
        </w:rPr>
        <w:t>лтат на бързо настъпващите климатични промени</w:t>
      </w:r>
      <w:r w:rsidR="00F26137" w:rsidRPr="008652E7">
        <w:rPr>
          <w:rFonts w:ascii="Times New Roman" w:hAnsi="Times New Roman" w:cs="Times New Roman"/>
          <w:sz w:val="24"/>
          <w:szCs w:val="24"/>
        </w:rPr>
        <w:t xml:space="preserve"> (Terraube </w:t>
      </w:r>
      <w:r w:rsidR="00F26137" w:rsidRPr="00281691">
        <w:rPr>
          <w:rFonts w:ascii="Times New Roman" w:hAnsi="Times New Roman" w:cs="Times New Roman"/>
          <w:i/>
          <w:sz w:val="24"/>
          <w:szCs w:val="24"/>
        </w:rPr>
        <w:t>et al.</w:t>
      </w:r>
      <w:r w:rsidR="00F26137" w:rsidRPr="008652E7">
        <w:rPr>
          <w:rFonts w:ascii="Times New Roman" w:hAnsi="Times New Roman" w:cs="Times New Roman"/>
          <w:sz w:val="24"/>
          <w:szCs w:val="24"/>
        </w:rPr>
        <w:t xml:space="preserve"> 2015</w:t>
      </w:r>
      <w:r w:rsidR="00F26137" w:rsidRPr="00DC6351">
        <w:rPr>
          <w:rFonts w:ascii="Times New Roman" w:hAnsi="Times New Roman" w:cs="Times New Roman"/>
          <w:sz w:val="24"/>
          <w:szCs w:val="24"/>
        </w:rPr>
        <w:t>)</w:t>
      </w:r>
      <w:r w:rsidR="005643C1" w:rsidRPr="008652E7">
        <w:rPr>
          <w:rFonts w:ascii="Times New Roman" w:hAnsi="Times New Roman" w:cs="Times New Roman"/>
          <w:sz w:val="24"/>
          <w:szCs w:val="24"/>
        </w:rPr>
        <w:t>.</w:t>
      </w:r>
      <w:r w:rsidR="003A035D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756E21" w:rsidRPr="008652E7">
        <w:rPr>
          <w:rFonts w:ascii="Times New Roman" w:hAnsi="Times New Roman" w:cs="Times New Roman"/>
          <w:sz w:val="24"/>
          <w:szCs w:val="24"/>
        </w:rPr>
        <w:t>Следва да се отбележи, че по-големите животни, каквито са хищните птици се адаптират</w:t>
      </w:r>
      <w:r w:rsidR="00756E21" w:rsidRPr="008652E7">
        <w:rPr>
          <w:rFonts w:ascii="Times New Roman" w:hAnsi="Times New Roman"/>
          <w:sz w:val="24"/>
          <w:szCs w:val="24"/>
        </w:rPr>
        <w:t xml:space="preserve"> по-бавно към настъпващите промени в средата, което </w:t>
      </w:r>
      <w:r w:rsidR="00756E21" w:rsidRPr="008652E7">
        <w:rPr>
          <w:rFonts w:ascii="Times New Roman" w:hAnsi="Times New Roman"/>
          <w:sz w:val="24"/>
          <w:szCs w:val="24"/>
        </w:rPr>
        <w:lastRenderedPageBreak/>
        <w:t xml:space="preserve">ги </w:t>
      </w:r>
      <w:r w:rsidR="002F1C09" w:rsidRPr="008652E7">
        <w:rPr>
          <w:rFonts w:ascii="Times New Roman" w:hAnsi="Times New Roman"/>
          <w:sz w:val="24"/>
          <w:szCs w:val="24"/>
        </w:rPr>
        <w:t>поставя</w:t>
      </w:r>
      <w:r w:rsidR="00756E21" w:rsidRPr="008652E7">
        <w:rPr>
          <w:rFonts w:ascii="Times New Roman" w:hAnsi="Times New Roman"/>
          <w:sz w:val="24"/>
          <w:szCs w:val="24"/>
        </w:rPr>
        <w:t xml:space="preserve"> в значителен риск при сценарий на бързо настъпващи изменения в климатичните показатели.</w:t>
      </w:r>
    </w:p>
    <w:p w14:paraId="2C90F81B" w14:textId="636CB2CA" w:rsidR="003A035D" w:rsidRPr="008652E7" w:rsidRDefault="002F1C09" w:rsidP="003A035D">
      <w:pPr>
        <w:pStyle w:val="ListParagraph"/>
        <w:numPr>
          <w:ilvl w:val="0"/>
          <w:numId w:val="8"/>
        </w:num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Съществува</w:t>
      </w:r>
      <w:r w:rsidR="00602D7A" w:rsidRPr="008652E7">
        <w:rPr>
          <w:rFonts w:ascii="Times New Roman" w:hAnsi="Times New Roman" w:cs="Times New Roman"/>
          <w:sz w:val="24"/>
          <w:szCs w:val="24"/>
        </w:rPr>
        <w:t xml:space="preserve"> хипотеза при която, в резултат на настъпващите изме</w:t>
      </w:r>
      <w:r w:rsidRPr="008652E7">
        <w:rPr>
          <w:rFonts w:ascii="Times New Roman" w:hAnsi="Times New Roman" w:cs="Times New Roman"/>
          <w:sz w:val="24"/>
          <w:szCs w:val="24"/>
        </w:rPr>
        <w:t>не</w:t>
      </w:r>
      <w:r w:rsidR="00602D7A" w:rsidRPr="008652E7">
        <w:rPr>
          <w:rFonts w:ascii="Times New Roman" w:hAnsi="Times New Roman" w:cs="Times New Roman"/>
          <w:sz w:val="24"/>
          <w:szCs w:val="24"/>
        </w:rPr>
        <w:t>ния в климата и свързаните с тях изменения в местообитанията, ареала на вид</w:t>
      </w:r>
      <w:r w:rsidR="00E91A6D" w:rsidRPr="008652E7">
        <w:rPr>
          <w:rFonts w:ascii="Times New Roman" w:hAnsi="Times New Roman" w:cs="Times New Roman"/>
          <w:sz w:val="24"/>
          <w:szCs w:val="24"/>
        </w:rPr>
        <w:t>а да се измести на север в Евро</w:t>
      </w:r>
      <w:r w:rsidR="00602D7A" w:rsidRPr="008652E7">
        <w:rPr>
          <w:rFonts w:ascii="Times New Roman" w:hAnsi="Times New Roman" w:cs="Times New Roman"/>
          <w:sz w:val="24"/>
          <w:szCs w:val="24"/>
        </w:rPr>
        <w:t>п</w:t>
      </w:r>
      <w:r w:rsidR="00E91A6D" w:rsidRPr="008652E7">
        <w:rPr>
          <w:rFonts w:ascii="Times New Roman" w:hAnsi="Times New Roman" w:cs="Times New Roman"/>
          <w:sz w:val="24"/>
          <w:szCs w:val="24"/>
        </w:rPr>
        <w:t>а</w:t>
      </w:r>
      <w:r w:rsidR="00602D7A" w:rsidRPr="008652E7">
        <w:rPr>
          <w:rFonts w:ascii="Times New Roman" w:hAnsi="Times New Roman" w:cs="Times New Roman"/>
          <w:sz w:val="24"/>
          <w:szCs w:val="24"/>
        </w:rPr>
        <w:t xml:space="preserve"> и на юг в Африка. При настъпване на подобен </w:t>
      </w:r>
      <w:r w:rsidRPr="008652E7">
        <w:rPr>
          <w:rFonts w:ascii="Times New Roman" w:hAnsi="Times New Roman" w:cs="Times New Roman"/>
          <w:sz w:val="24"/>
          <w:szCs w:val="24"/>
        </w:rPr>
        <w:t>сценарий</w:t>
      </w:r>
      <w:r w:rsidR="00602D7A" w:rsidRPr="008652E7">
        <w:rPr>
          <w:rFonts w:ascii="Times New Roman" w:hAnsi="Times New Roman" w:cs="Times New Roman"/>
          <w:sz w:val="24"/>
          <w:szCs w:val="24"/>
        </w:rPr>
        <w:t>, мигр</w:t>
      </w:r>
      <w:r w:rsidR="00815DD0">
        <w:rPr>
          <w:rFonts w:ascii="Times New Roman" w:hAnsi="Times New Roman" w:cs="Times New Roman"/>
          <w:sz w:val="24"/>
          <w:szCs w:val="24"/>
        </w:rPr>
        <w:t>иращите птици</w:t>
      </w:r>
      <w:r w:rsidR="00602D7A" w:rsidRPr="008652E7">
        <w:rPr>
          <w:rFonts w:ascii="Times New Roman" w:hAnsi="Times New Roman" w:cs="Times New Roman"/>
          <w:sz w:val="24"/>
          <w:szCs w:val="24"/>
        </w:rPr>
        <w:t xml:space="preserve"> ще </w:t>
      </w:r>
      <w:r w:rsidRPr="008652E7">
        <w:rPr>
          <w:rFonts w:ascii="Times New Roman" w:hAnsi="Times New Roman" w:cs="Times New Roman"/>
          <w:sz w:val="24"/>
          <w:szCs w:val="24"/>
        </w:rPr>
        <w:t>изминават</w:t>
      </w:r>
      <w:r w:rsidR="00602D7A" w:rsidRPr="008652E7">
        <w:rPr>
          <w:rFonts w:ascii="Times New Roman" w:hAnsi="Times New Roman" w:cs="Times New Roman"/>
          <w:sz w:val="24"/>
          <w:szCs w:val="24"/>
        </w:rPr>
        <w:t xml:space="preserve"> значително по-дълги разстояния, което може да доведе до нарастване на смъртността по време на миграция.</w:t>
      </w:r>
    </w:p>
    <w:p w14:paraId="57D1A8F9" w14:textId="7D219936" w:rsidR="00531BCB" w:rsidRPr="008652E7" w:rsidRDefault="008802A1" w:rsidP="00327B33">
      <w:pPr>
        <w:autoSpaceDE w:val="0"/>
        <w:autoSpaceDN w:val="0"/>
        <w:adjustRightInd w:val="0"/>
        <w:spacing w:after="120" w:line="276" w:lineRule="auto"/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Влияние на фактора: </w:t>
      </w:r>
      <w:r w:rsidRPr="008652E7">
        <w:rPr>
          <w:rFonts w:ascii="Times New Roman" w:hAnsi="Times New Roman" w:cs="Times New Roman"/>
          <w:sz w:val="24"/>
          <w:szCs w:val="24"/>
        </w:rPr>
        <w:t xml:space="preserve">Повсеместно, </w:t>
      </w:r>
      <w:r w:rsidR="009A53CB" w:rsidRPr="008652E7">
        <w:rPr>
          <w:rFonts w:ascii="Times New Roman" w:hAnsi="Times New Roman" w:cs="Times New Roman"/>
          <w:sz w:val="24"/>
          <w:szCs w:val="24"/>
        </w:rPr>
        <w:t>средно</w:t>
      </w:r>
    </w:p>
    <w:p w14:paraId="0731BCB6" w14:textId="4230A25A" w:rsidR="00592ABD" w:rsidRPr="008652E7" w:rsidRDefault="004902C3" w:rsidP="00547B12">
      <w:pPr>
        <w:pStyle w:val="ListParagraph"/>
        <w:numPr>
          <w:ilvl w:val="2"/>
          <w:numId w:val="3"/>
        </w:numPr>
        <w:spacing w:before="240"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37" w:name="_Toc515631980"/>
      <w:r w:rsidRPr="008652E7">
        <w:rPr>
          <w:rFonts w:ascii="Times New Roman" w:hAnsi="Times New Roman" w:cs="Times New Roman"/>
          <w:b/>
          <w:sz w:val="24"/>
          <w:szCs w:val="24"/>
        </w:rPr>
        <w:t>Съществени социално–</w:t>
      </w:r>
      <w:r w:rsidR="00190424" w:rsidRPr="008652E7">
        <w:rPr>
          <w:rFonts w:ascii="Times New Roman" w:hAnsi="Times New Roman" w:cs="Times New Roman"/>
          <w:b/>
          <w:sz w:val="24"/>
          <w:szCs w:val="24"/>
        </w:rPr>
        <w:t>икономически промени</w:t>
      </w:r>
      <w:bookmarkEnd w:id="37"/>
    </w:p>
    <w:p w14:paraId="06CE688B" w14:textId="66A7408D" w:rsidR="00815BA5" w:rsidRPr="008652E7" w:rsidRDefault="00547B12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Съществени социално-икономически промени в </w:t>
      </w:r>
      <w:r w:rsidR="00757332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отрасъл „Селско стопанство“ </w:t>
      </w:r>
    </w:p>
    <w:p w14:paraId="378D6122" w14:textId="63708B28" w:rsidR="00FA4F3E" w:rsidRPr="008652E7" w:rsidRDefault="003D3E4A" w:rsidP="00327B33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В резултат </w:t>
      </w:r>
      <w:r w:rsidR="00FC1230">
        <w:rPr>
          <w:rFonts w:ascii="Times New Roman" w:hAnsi="Times New Roman" w:cs="Times New Roman"/>
          <w:sz w:val="24"/>
          <w:szCs w:val="24"/>
        </w:rPr>
        <w:t xml:space="preserve">на </w:t>
      </w:r>
      <w:r w:rsidRPr="008652E7">
        <w:rPr>
          <w:rFonts w:ascii="Times New Roman" w:hAnsi="Times New Roman" w:cs="Times New Roman"/>
          <w:sz w:val="24"/>
          <w:szCs w:val="24"/>
        </w:rPr>
        <w:t>настъпилите социално-икономически промени</w:t>
      </w:r>
      <w:r w:rsidR="00F82992" w:rsidRPr="00281691">
        <w:rPr>
          <w:rFonts w:ascii="Times New Roman" w:hAnsi="Times New Roman" w:cs="Times New Roman"/>
          <w:sz w:val="24"/>
          <w:szCs w:val="24"/>
        </w:rPr>
        <w:t xml:space="preserve"> </w:t>
      </w:r>
      <w:r w:rsidR="00F82992" w:rsidRPr="008652E7">
        <w:rPr>
          <w:rFonts w:ascii="Times New Roman" w:hAnsi="Times New Roman" w:cs="Times New Roman"/>
          <w:sz w:val="24"/>
          <w:szCs w:val="24"/>
        </w:rPr>
        <w:t>в страната след 1989 г.,</w:t>
      </w:r>
      <w:r w:rsidR="00785235" w:rsidRPr="00281691">
        <w:rPr>
          <w:rFonts w:ascii="Times New Roman" w:hAnsi="Times New Roman" w:cs="Times New Roman"/>
          <w:sz w:val="24"/>
          <w:szCs w:val="24"/>
        </w:rPr>
        <w:t xml:space="preserve"> </w:t>
      </w:r>
      <w:r w:rsidR="00785235" w:rsidRPr="008652E7">
        <w:rPr>
          <w:rFonts w:ascii="Times New Roman" w:hAnsi="Times New Roman" w:cs="Times New Roman"/>
          <w:sz w:val="24"/>
          <w:szCs w:val="24"/>
        </w:rPr>
        <w:t>селското стопанство, в това число и ж</w:t>
      </w:r>
      <w:r w:rsidR="00785235" w:rsidRPr="00DC6351">
        <w:rPr>
          <w:rFonts w:ascii="Times New Roman" w:hAnsi="Times New Roman" w:cs="Times New Roman"/>
          <w:sz w:val="24"/>
          <w:szCs w:val="24"/>
        </w:rPr>
        <w:t>ивотновъдството</w:t>
      </w:r>
      <w:r w:rsidR="00F82992" w:rsidRPr="008652E7">
        <w:rPr>
          <w:rFonts w:ascii="Times New Roman" w:hAnsi="Times New Roman" w:cs="Times New Roman"/>
          <w:sz w:val="24"/>
          <w:szCs w:val="24"/>
        </w:rPr>
        <w:t>,</w:t>
      </w:r>
      <w:r w:rsidR="00785235" w:rsidRPr="008652E7">
        <w:rPr>
          <w:rFonts w:ascii="Times New Roman" w:hAnsi="Times New Roman" w:cs="Times New Roman"/>
          <w:sz w:val="24"/>
          <w:szCs w:val="24"/>
        </w:rPr>
        <w:t xml:space="preserve"> е повлияно в значителна негативна степен</w:t>
      </w:r>
      <w:r w:rsidR="00281691">
        <w:rPr>
          <w:rFonts w:ascii="Times New Roman" w:hAnsi="Times New Roman" w:cs="Times New Roman"/>
          <w:sz w:val="24"/>
          <w:szCs w:val="24"/>
        </w:rPr>
        <w:t xml:space="preserve">. </w:t>
      </w:r>
      <w:r w:rsidR="00F82992" w:rsidRPr="008652E7">
        <w:rPr>
          <w:rFonts w:ascii="Times New Roman" w:hAnsi="Times New Roman" w:cs="Times New Roman"/>
          <w:sz w:val="24"/>
          <w:szCs w:val="24"/>
        </w:rPr>
        <w:t xml:space="preserve">Без ясна визия и стратегия за запазване и развитие на сектора, </w:t>
      </w:r>
      <w:r w:rsidR="00D36FFC" w:rsidRPr="008652E7">
        <w:rPr>
          <w:rFonts w:ascii="Times New Roman" w:hAnsi="Times New Roman" w:cs="Times New Roman"/>
          <w:sz w:val="24"/>
          <w:szCs w:val="24"/>
        </w:rPr>
        <w:t xml:space="preserve"> земеделската земя е върната на собствениците им</w:t>
      </w:r>
      <w:r w:rsidR="008722C1" w:rsidRPr="008652E7">
        <w:rPr>
          <w:rFonts w:ascii="Times New Roman" w:hAnsi="Times New Roman" w:cs="Times New Roman"/>
          <w:sz w:val="24"/>
          <w:szCs w:val="24"/>
        </w:rPr>
        <w:t xml:space="preserve">, а стадата с животни разпределени сред населението. Това води до значимо раздробяване на земите и упадък на пасищното </w:t>
      </w:r>
      <w:r w:rsidR="00FC1230" w:rsidRPr="008652E7">
        <w:rPr>
          <w:rFonts w:ascii="Times New Roman" w:hAnsi="Times New Roman" w:cs="Times New Roman"/>
          <w:sz w:val="24"/>
          <w:szCs w:val="24"/>
        </w:rPr>
        <w:t>животновъдство</w:t>
      </w:r>
      <w:r w:rsidR="00620E05" w:rsidRPr="008652E7">
        <w:rPr>
          <w:rFonts w:ascii="Times New Roman" w:hAnsi="Times New Roman" w:cs="Times New Roman"/>
          <w:sz w:val="24"/>
          <w:szCs w:val="24"/>
        </w:rPr>
        <w:t xml:space="preserve">, което от своя страна повлиява ползването на земеделските земи. Част от </w:t>
      </w:r>
      <w:r w:rsidR="00D36FFC" w:rsidRPr="008652E7">
        <w:rPr>
          <w:rFonts w:ascii="Times New Roman" w:hAnsi="Times New Roman" w:cs="Times New Roman"/>
          <w:sz w:val="24"/>
          <w:szCs w:val="24"/>
        </w:rPr>
        <w:t xml:space="preserve">запустелите ниви постепенно се </w:t>
      </w:r>
      <w:r w:rsidR="00620E05" w:rsidRPr="008652E7">
        <w:rPr>
          <w:rFonts w:ascii="Times New Roman" w:hAnsi="Times New Roman" w:cs="Times New Roman"/>
          <w:sz w:val="24"/>
          <w:szCs w:val="24"/>
        </w:rPr>
        <w:t>превръщат в тревни съобщества</w:t>
      </w:r>
      <w:r w:rsidR="007577BB" w:rsidRPr="008652E7">
        <w:rPr>
          <w:rFonts w:ascii="Times New Roman" w:hAnsi="Times New Roman" w:cs="Times New Roman"/>
          <w:sz w:val="24"/>
          <w:szCs w:val="24"/>
        </w:rPr>
        <w:t>, което първоначалн</w:t>
      </w:r>
      <w:r w:rsidR="00FC1230">
        <w:rPr>
          <w:rFonts w:ascii="Times New Roman" w:hAnsi="Times New Roman" w:cs="Times New Roman"/>
          <w:sz w:val="24"/>
          <w:szCs w:val="24"/>
        </w:rPr>
        <w:t>о</w:t>
      </w:r>
      <w:r w:rsidR="007577BB" w:rsidRPr="008652E7">
        <w:rPr>
          <w:rFonts w:ascii="Times New Roman" w:hAnsi="Times New Roman" w:cs="Times New Roman"/>
          <w:sz w:val="24"/>
          <w:szCs w:val="24"/>
        </w:rPr>
        <w:t xml:space="preserve"> има положителна роля за малкия креслив орел</w:t>
      </w:r>
      <w:r w:rsidR="00620E05" w:rsidRPr="008652E7">
        <w:rPr>
          <w:rFonts w:ascii="Times New Roman" w:hAnsi="Times New Roman" w:cs="Times New Roman"/>
          <w:sz w:val="24"/>
          <w:szCs w:val="24"/>
        </w:rPr>
        <w:t xml:space="preserve">. Поради </w:t>
      </w:r>
      <w:r w:rsidR="007577BB" w:rsidRPr="008652E7">
        <w:rPr>
          <w:rFonts w:ascii="Times New Roman" w:hAnsi="Times New Roman" w:cs="Times New Roman"/>
          <w:sz w:val="24"/>
          <w:szCs w:val="24"/>
        </w:rPr>
        <w:t>упадъка на пасищното животновъдство една част от тези съобщества и част от съществуващите до този момент пасища, в резултат на сукцесионни процеси</w:t>
      </w:r>
      <w:r w:rsidR="00281691">
        <w:rPr>
          <w:rFonts w:ascii="Times New Roman" w:hAnsi="Times New Roman" w:cs="Times New Roman"/>
          <w:sz w:val="24"/>
          <w:szCs w:val="24"/>
        </w:rPr>
        <w:t>,</w:t>
      </w:r>
      <w:r w:rsidR="007577BB" w:rsidRPr="008652E7">
        <w:rPr>
          <w:rFonts w:ascii="Times New Roman" w:hAnsi="Times New Roman" w:cs="Times New Roman"/>
          <w:sz w:val="24"/>
          <w:szCs w:val="24"/>
        </w:rPr>
        <w:t xml:space="preserve"> се заемат от храстова и дървесна растителност, а някои от тях се превръщат в гори. Този процес повлиява негативно значителна част от хранителните местообитания на малкия креслив орел, и се възприема като една от причините за драстичния спад в числеността на вида в източните части на Странджа планина.</w:t>
      </w:r>
    </w:p>
    <w:p w14:paraId="5464DCB3" w14:textId="6F97AAC2" w:rsidR="00292A31" w:rsidRPr="008652E7" w:rsidRDefault="007577BB" w:rsidP="00D83959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С </w:t>
      </w:r>
      <w:r w:rsidR="00FC1230" w:rsidRPr="008652E7">
        <w:rPr>
          <w:rFonts w:ascii="Times New Roman" w:hAnsi="Times New Roman" w:cs="Times New Roman"/>
          <w:sz w:val="24"/>
          <w:szCs w:val="24"/>
        </w:rPr>
        <w:t>присъединяването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България към ЕС</w:t>
      </w:r>
      <w:r w:rsidR="00460A3E" w:rsidRPr="008652E7">
        <w:rPr>
          <w:rFonts w:ascii="Times New Roman" w:hAnsi="Times New Roman" w:cs="Times New Roman"/>
          <w:sz w:val="24"/>
          <w:szCs w:val="24"/>
        </w:rPr>
        <w:t>, след 2007</w:t>
      </w:r>
      <w:r w:rsidR="00292A31" w:rsidRPr="008652E7">
        <w:rPr>
          <w:rFonts w:ascii="Times New Roman" w:hAnsi="Times New Roman" w:cs="Times New Roman"/>
          <w:sz w:val="24"/>
          <w:szCs w:val="24"/>
        </w:rPr>
        <w:t xml:space="preserve"> стартира прилагането на </w:t>
      </w:r>
      <w:r w:rsidR="00FC1230" w:rsidRPr="008652E7">
        <w:rPr>
          <w:rFonts w:ascii="Times New Roman" w:hAnsi="Times New Roman" w:cs="Times New Roman"/>
          <w:sz w:val="24"/>
          <w:szCs w:val="24"/>
        </w:rPr>
        <w:t>Общата</w:t>
      </w:r>
      <w:r w:rsidR="00292A31" w:rsidRPr="008652E7">
        <w:rPr>
          <w:rFonts w:ascii="Times New Roman" w:hAnsi="Times New Roman" w:cs="Times New Roman"/>
          <w:sz w:val="24"/>
          <w:szCs w:val="24"/>
        </w:rPr>
        <w:t xml:space="preserve"> селскостопанска политика</w:t>
      </w:r>
      <w:r w:rsidR="00D83959" w:rsidRPr="008652E7">
        <w:rPr>
          <w:rFonts w:ascii="Times New Roman" w:hAnsi="Times New Roman" w:cs="Times New Roman"/>
          <w:sz w:val="24"/>
          <w:szCs w:val="24"/>
        </w:rPr>
        <w:t xml:space="preserve"> (ОСП). Д</w:t>
      </w:r>
      <w:r w:rsidR="00292A31" w:rsidRPr="008652E7">
        <w:rPr>
          <w:rFonts w:ascii="Times New Roman" w:hAnsi="Times New Roman" w:cs="Times New Roman"/>
          <w:sz w:val="24"/>
          <w:szCs w:val="24"/>
        </w:rPr>
        <w:t>иректните плащания</w:t>
      </w:r>
      <w:r w:rsidR="00D83959" w:rsidRPr="008652E7">
        <w:rPr>
          <w:rFonts w:ascii="Times New Roman" w:hAnsi="Times New Roman" w:cs="Times New Roman"/>
          <w:sz w:val="24"/>
          <w:szCs w:val="24"/>
        </w:rPr>
        <w:t>,</w:t>
      </w:r>
      <w:r w:rsidR="00292A31" w:rsidRPr="008652E7">
        <w:rPr>
          <w:rFonts w:ascii="Times New Roman" w:hAnsi="Times New Roman" w:cs="Times New Roman"/>
          <w:sz w:val="24"/>
          <w:szCs w:val="24"/>
        </w:rPr>
        <w:t xml:space="preserve"> пазарната подкрепа на земеделските производители и политиката на развитие на селските райони</w:t>
      </w:r>
      <w:r w:rsidR="00D83959"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0D1972">
        <w:rPr>
          <w:rFonts w:ascii="Times New Roman" w:hAnsi="Times New Roman" w:cs="Times New Roman"/>
          <w:sz w:val="24"/>
          <w:szCs w:val="24"/>
        </w:rPr>
        <w:t>доведоха</w:t>
      </w:r>
      <w:r w:rsidR="00D83959" w:rsidRPr="008652E7">
        <w:rPr>
          <w:rFonts w:ascii="Times New Roman" w:hAnsi="Times New Roman" w:cs="Times New Roman"/>
          <w:sz w:val="24"/>
          <w:szCs w:val="24"/>
        </w:rPr>
        <w:t xml:space="preserve"> до интензивно ра</w:t>
      </w:r>
      <w:r w:rsidR="00FC1230">
        <w:rPr>
          <w:rFonts w:ascii="Times New Roman" w:hAnsi="Times New Roman" w:cs="Times New Roman"/>
          <w:sz w:val="24"/>
          <w:szCs w:val="24"/>
        </w:rPr>
        <w:t>з</w:t>
      </w:r>
      <w:r w:rsidR="00D83959" w:rsidRPr="008652E7">
        <w:rPr>
          <w:rFonts w:ascii="Times New Roman" w:hAnsi="Times New Roman" w:cs="Times New Roman"/>
          <w:sz w:val="24"/>
          <w:szCs w:val="24"/>
        </w:rPr>
        <w:t xml:space="preserve">витие на земеделието и животновъдството в страната. </w:t>
      </w:r>
      <w:r w:rsidR="00FC1230">
        <w:rPr>
          <w:rFonts w:ascii="Times New Roman" w:hAnsi="Times New Roman" w:cs="Times New Roman"/>
          <w:sz w:val="24"/>
          <w:szCs w:val="24"/>
        </w:rPr>
        <w:t>Това от своя страна</w:t>
      </w:r>
      <w:r w:rsidR="00C175DF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281691">
        <w:rPr>
          <w:rFonts w:ascii="Times New Roman" w:hAnsi="Times New Roman" w:cs="Times New Roman"/>
          <w:sz w:val="24"/>
          <w:szCs w:val="24"/>
        </w:rPr>
        <w:t>предизвиква</w:t>
      </w:r>
      <w:r w:rsidR="00C175DF" w:rsidRPr="008652E7">
        <w:rPr>
          <w:rFonts w:ascii="Times New Roman" w:hAnsi="Times New Roman" w:cs="Times New Roman"/>
          <w:sz w:val="24"/>
          <w:szCs w:val="24"/>
        </w:rPr>
        <w:t xml:space="preserve"> значими</w:t>
      </w:r>
      <w:r w:rsidR="00455B51" w:rsidRPr="008652E7">
        <w:rPr>
          <w:rFonts w:ascii="Times New Roman" w:hAnsi="Times New Roman" w:cs="Times New Roman"/>
          <w:sz w:val="24"/>
          <w:szCs w:val="24"/>
        </w:rPr>
        <w:t xml:space="preserve"> промени </w:t>
      </w:r>
      <w:r w:rsidR="00C175DF" w:rsidRPr="008652E7">
        <w:rPr>
          <w:rFonts w:ascii="Times New Roman" w:hAnsi="Times New Roman" w:cs="Times New Roman"/>
          <w:sz w:val="24"/>
          <w:szCs w:val="24"/>
        </w:rPr>
        <w:t>в</w:t>
      </w:r>
      <w:r w:rsidR="00455B51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C175DF" w:rsidRPr="008652E7">
        <w:rPr>
          <w:rFonts w:ascii="Times New Roman" w:hAnsi="Times New Roman" w:cs="Times New Roman"/>
          <w:sz w:val="24"/>
          <w:szCs w:val="24"/>
        </w:rPr>
        <w:t>начина на ползване на земите</w:t>
      </w:r>
      <w:r w:rsidR="00455B51" w:rsidRPr="008652E7">
        <w:rPr>
          <w:rFonts w:ascii="Times New Roman" w:hAnsi="Times New Roman" w:cs="Times New Roman"/>
          <w:sz w:val="24"/>
          <w:szCs w:val="24"/>
        </w:rPr>
        <w:t>, което има силно отражение върху биологичното разнообразие и в частност върху хищните птици</w:t>
      </w:r>
      <w:r w:rsidR="000D1972">
        <w:rPr>
          <w:rFonts w:ascii="Times New Roman" w:hAnsi="Times New Roman" w:cs="Times New Roman"/>
          <w:sz w:val="24"/>
          <w:szCs w:val="24"/>
        </w:rPr>
        <w:t>, включително</w:t>
      </w:r>
      <w:r w:rsidR="00455B51" w:rsidRPr="008652E7">
        <w:rPr>
          <w:rFonts w:ascii="Times New Roman" w:hAnsi="Times New Roman" w:cs="Times New Roman"/>
          <w:sz w:val="24"/>
          <w:szCs w:val="24"/>
        </w:rPr>
        <w:t xml:space="preserve"> малкия</w:t>
      </w:r>
      <w:r w:rsidR="000D1972">
        <w:rPr>
          <w:rFonts w:ascii="Times New Roman" w:hAnsi="Times New Roman" w:cs="Times New Roman"/>
          <w:sz w:val="24"/>
          <w:szCs w:val="24"/>
        </w:rPr>
        <w:t>т</w:t>
      </w:r>
      <w:r w:rsidR="00455B51" w:rsidRPr="008652E7">
        <w:rPr>
          <w:rFonts w:ascii="Times New Roman" w:hAnsi="Times New Roman" w:cs="Times New Roman"/>
          <w:sz w:val="24"/>
          <w:szCs w:val="24"/>
        </w:rPr>
        <w:t xml:space="preserve"> креслив орел.</w:t>
      </w:r>
      <w:r w:rsidR="00C175DF" w:rsidRPr="008652E7">
        <w:rPr>
          <w:rFonts w:ascii="Times New Roman" w:hAnsi="Times New Roman" w:cs="Times New Roman"/>
          <w:sz w:val="24"/>
          <w:szCs w:val="24"/>
        </w:rPr>
        <w:t xml:space="preserve"> Наблюдава се интензификация на земеделието, свързана с драстично повишаване на химизацията, комасация на земите и преминаване към монокултурн</w:t>
      </w:r>
      <w:r w:rsidR="00281691">
        <w:rPr>
          <w:rFonts w:ascii="Times New Roman" w:hAnsi="Times New Roman" w:cs="Times New Roman"/>
          <w:sz w:val="24"/>
          <w:szCs w:val="24"/>
        </w:rPr>
        <w:t>о производство</w:t>
      </w:r>
      <w:r w:rsidR="00C175DF" w:rsidRPr="008652E7">
        <w:rPr>
          <w:rFonts w:ascii="Times New Roman" w:hAnsi="Times New Roman" w:cs="Times New Roman"/>
          <w:sz w:val="24"/>
          <w:szCs w:val="24"/>
        </w:rPr>
        <w:t>. Най-голямо негативно отражение върху хищните птици имат разораването на значителни по площ територии</w:t>
      </w:r>
      <w:r w:rsidR="00281691">
        <w:rPr>
          <w:rFonts w:ascii="Times New Roman" w:hAnsi="Times New Roman" w:cs="Times New Roman"/>
          <w:sz w:val="24"/>
          <w:szCs w:val="24"/>
        </w:rPr>
        <w:t>,</w:t>
      </w:r>
      <w:r w:rsidR="00C175DF" w:rsidRPr="008652E7">
        <w:rPr>
          <w:rFonts w:ascii="Times New Roman" w:hAnsi="Times New Roman" w:cs="Times New Roman"/>
          <w:sz w:val="24"/>
          <w:szCs w:val="24"/>
        </w:rPr>
        <w:t xml:space="preserve"> заети с постоянно затревени площи</w:t>
      </w:r>
      <w:r w:rsidR="00281691">
        <w:rPr>
          <w:rFonts w:ascii="Times New Roman" w:hAnsi="Times New Roman" w:cs="Times New Roman"/>
          <w:sz w:val="24"/>
          <w:szCs w:val="24"/>
        </w:rPr>
        <w:t xml:space="preserve"> и</w:t>
      </w:r>
      <w:r w:rsidR="00C175DF" w:rsidRPr="008652E7">
        <w:rPr>
          <w:rFonts w:ascii="Times New Roman" w:hAnsi="Times New Roman" w:cs="Times New Roman"/>
          <w:sz w:val="24"/>
          <w:szCs w:val="24"/>
        </w:rPr>
        <w:t xml:space="preserve"> представ</w:t>
      </w:r>
      <w:r w:rsidR="00CA6E80">
        <w:rPr>
          <w:rFonts w:ascii="Times New Roman" w:hAnsi="Times New Roman" w:cs="Times New Roman"/>
          <w:sz w:val="24"/>
          <w:szCs w:val="24"/>
        </w:rPr>
        <w:t>лява</w:t>
      </w:r>
      <w:r w:rsidR="00C175DF" w:rsidRPr="008652E7">
        <w:rPr>
          <w:rFonts w:ascii="Times New Roman" w:hAnsi="Times New Roman" w:cs="Times New Roman"/>
          <w:sz w:val="24"/>
          <w:szCs w:val="24"/>
        </w:rPr>
        <w:t>щи местообитания на видовете</w:t>
      </w:r>
      <w:r w:rsidR="00152DEC">
        <w:rPr>
          <w:rFonts w:ascii="Times New Roman" w:hAnsi="Times New Roman" w:cs="Times New Roman"/>
          <w:sz w:val="24"/>
          <w:szCs w:val="24"/>
        </w:rPr>
        <w:t xml:space="preserve"> жертви</w:t>
      </w:r>
      <w:r w:rsidR="00C175DF" w:rsidRPr="008652E7">
        <w:rPr>
          <w:rFonts w:ascii="Times New Roman" w:hAnsi="Times New Roman" w:cs="Times New Roman"/>
          <w:sz w:val="24"/>
          <w:szCs w:val="24"/>
        </w:rPr>
        <w:t xml:space="preserve">, пълното премахване на дървесна и храстова растителност и масовото използване на </w:t>
      </w:r>
      <w:r w:rsidR="00152DEC">
        <w:rPr>
          <w:rFonts w:ascii="Times New Roman" w:hAnsi="Times New Roman" w:cs="Times New Roman"/>
          <w:sz w:val="24"/>
          <w:szCs w:val="24"/>
        </w:rPr>
        <w:t xml:space="preserve">родентициди </w:t>
      </w:r>
      <w:r w:rsidR="00C175DF" w:rsidRPr="008652E7">
        <w:rPr>
          <w:rFonts w:ascii="Times New Roman" w:hAnsi="Times New Roman" w:cs="Times New Roman"/>
          <w:sz w:val="24"/>
          <w:szCs w:val="24"/>
        </w:rPr>
        <w:t xml:space="preserve">в земеделието. От друга страна насърчаването на поддържането на постоянно затревените площи, води до подобряване на състоянието и </w:t>
      </w:r>
      <w:r w:rsidR="00CA6E80" w:rsidRPr="008652E7">
        <w:rPr>
          <w:rFonts w:ascii="Times New Roman" w:hAnsi="Times New Roman" w:cs="Times New Roman"/>
          <w:sz w:val="24"/>
          <w:szCs w:val="24"/>
        </w:rPr>
        <w:t>възстановяване</w:t>
      </w:r>
      <w:r w:rsidR="00C175DF" w:rsidRPr="008652E7">
        <w:rPr>
          <w:rFonts w:ascii="Times New Roman" w:hAnsi="Times New Roman" w:cs="Times New Roman"/>
          <w:sz w:val="24"/>
          <w:szCs w:val="24"/>
        </w:rPr>
        <w:t xml:space="preserve"> на хранителни местооб</w:t>
      </w:r>
      <w:r w:rsidR="00CA6E80">
        <w:rPr>
          <w:rFonts w:ascii="Times New Roman" w:hAnsi="Times New Roman" w:cs="Times New Roman"/>
          <w:sz w:val="24"/>
          <w:szCs w:val="24"/>
        </w:rPr>
        <w:t>и</w:t>
      </w:r>
      <w:r w:rsidR="00C175DF" w:rsidRPr="008652E7">
        <w:rPr>
          <w:rFonts w:ascii="Times New Roman" w:hAnsi="Times New Roman" w:cs="Times New Roman"/>
          <w:sz w:val="24"/>
          <w:szCs w:val="24"/>
        </w:rPr>
        <w:t xml:space="preserve">тания на вида в редица райони на страната, което </w:t>
      </w:r>
      <w:r w:rsidR="00D94EB9" w:rsidRPr="008652E7">
        <w:rPr>
          <w:rFonts w:ascii="Times New Roman" w:hAnsi="Times New Roman" w:cs="Times New Roman"/>
          <w:sz w:val="24"/>
          <w:szCs w:val="24"/>
        </w:rPr>
        <w:t>има благоприятно отражение върху</w:t>
      </w:r>
      <w:r w:rsidR="00152DEC">
        <w:rPr>
          <w:rFonts w:ascii="Times New Roman" w:hAnsi="Times New Roman" w:cs="Times New Roman"/>
          <w:sz w:val="24"/>
          <w:szCs w:val="24"/>
        </w:rPr>
        <w:t xml:space="preserve"> популацията на</w:t>
      </w:r>
      <w:r w:rsidR="00D94EB9" w:rsidRPr="008652E7">
        <w:rPr>
          <w:rFonts w:ascii="Times New Roman" w:hAnsi="Times New Roman" w:cs="Times New Roman"/>
          <w:sz w:val="24"/>
          <w:szCs w:val="24"/>
        </w:rPr>
        <w:t xml:space="preserve"> малкия креслив орел.</w:t>
      </w:r>
    </w:p>
    <w:p w14:paraId="45D41783" w14:textId="004047B3" w:rsidR="00CA3FE1" w:rsidRPr="008652E7" w:rsidRDefault="00A82D36" w:rsidP="00671D6C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532DE1" w:rsidRPr="008652E7">
        <w:rPr>
          <w:rFonts w:ascii="Times New Roman" w:hAnsi="Times New Roman" w:cs="Times New Roman"/>
          <w:sz w:val="24"/>
          <w:szCs w:val="24"/>
        </w:rPr>
        <w:t>Повсеместно</w:t>
      </w:r>
      <w:r w:rsidRPr="008652E7">
        <w:rPr>
          <w:rFonts w:ascii="Times New Roman" w:hAnsi="Times New Roman" w:cs="Times New Roman"/>
          <w:sz w:val="24"/>
          <w:szCs w:val="24"/>
        </w:rPr>
        <w:t>, значително</w:t>
      </w:r>
    </w:p>
    <w:p w14:paraId="5BE911E5" w14:textId="77777777" w:rsidR="00190424" w:rsidRPr="008652E7" w:rsidRDefault="00190424" w:rsidP="00667B74">
      <w:pPr>
        <w:pStyle w:val="ListParagraph"/>
        <w:numPr>
          <w:ilvl w:val="1"/>
          <w:numId w:val="12"/>
        </w:numPr>
        <w:spacing w:before="360"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38" w:name="_Toc515631981"/>
      <w:r w:rsidRPr="008652E7">
        <w:rPr>
          <w:rFonts w:ascii="Times New Roman" w:hAnsi="Times New Roman" w:cs="Times New Roman"/>
          <w:b/>
          <w:sz w:val="28"/>
          <w:szCs w:val="28"/>
        </w:rPr>
        <w:t>Подлежащи на управление фактори</w:t>
      </w:r>
      <w:bookmarkEnd w:id="38"/>
    </w:p>
    <w:p w14:paraId="17606F90" w14:textId="77777777" w:rsidR="00190424" w:rsidRPr="008652E7" w:rsidRDefault="00190424" w:rsidP="002A2A4C">
      <w:pPr>
        <w:pStyle w:val="ListParagraph"/>
        <w:numPr>
          <w:ilvl w:val="2"/>
          <w:numId w:val="22"/>
        </w:numPr>
        <w:spacing w:after="120" w:line="276" w:lineRule="auto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39" w:name="_Toc515631982"/>
      <w:r w:rsidRPr="008652E7">
        <w:rPr>
          <w:rFonts w:ascii="Times New Roman" w:hAnsi="Times New Roman" w:cs="Times New Roman"/>
          <w:b/>
          <w:sz w:val="24"/>
          <w:szCs w:val="24"/>
        </w:rPr>
        <w:t>Влошаване и разрушаване на местообитанията</w:t>
      </w:r>
      <w:bookmarkEnd w:id="39"/>
    </w:p>
    <w:p w14:paraId="69CD74D2" w14:textId="090EF4DB" w:rsidR="00615F4C" w:rsidRPr="008652E7" w:rsidRDefault="00327B33" w:rsidP="00327B33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Идентифицирани са </w:t>
      </w:r>
      <w:r w:rsidR="00D33081">
        <w:rPr>
          <w:rFonts w:ascii="Times New Roman" w:hAnsi="Times New Roman" w:cs="Times New Roman"/>
          <w:sz w:val="24"/>
          <w:szCs w:val="24"/>
        </w:rPr>
        <w:t>шест групи</w:t>
      </w:r>
      <w:r w:rsidR="00D33081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D24E67" w:rsidRPr="008652E7">
        <w:rPr>
          <w:rFonts w:ascii="Times New Roman" w:hAnsi="Times New Roman" w:cs="Times New Roman"/>
          <w:sz w:val="24"/>
          <w:szCs w:val="24"/>
        </w:rPr>
        <w:t>фактор</w:t>
      </w:r>
      <w:r w:rsidR="00D33081">
        <w:rPr>
          <w:rFonts w:ascii="Times New Roman" w:hAnsi="Times New Roman" w:cs="Times New Roman"/>
          <w:sz w:val="24"/>
          <w:szCs w:val="24"/>
        </w:rPr>
        <w:t>и</w:t>
      </w:r>
      <w:r w:rsidR="006E412B" w:rsidRPr="00652329">
        <w:rPr>
          <w:rFonts w:ascii="Times New Roman" w:hAnsi="Times New Roman" w:cs="Times New Roman"/>
          <w:sz w:val="24"/>
          <w:szCs w:val="24"/>
        </w:rPr>
        <w:t xml:space="preserve">, </w:t>
      </w:r>
      <w:r w:rsidRPr="008652E7">
        <w:rPr>
          <w:rFonts w:ascii="Times New Roman" w:hAnsi="Times New Roman" w:cs="Times New Roman"/>
          <w:sz w:val="24"/>
          <w:szCs w:val="24"/>
        </w:rPr>
        <w:t>водещи до загуба и увреждане</w:t>
      </w:r>
      <w:r w:rsidR="00D24E67" w:rsidRPr="008652E7">
        <w:rPr>
          <w:rFonts w:ascii="Times New Roman" w:hAnsi="Times New Roman" w:cs="Times New Roman"/>
          <w:sz w:val="24"/>
          <w:szCs w:val="24"/>
        </w:rPr>
        <w:t xml:space="preserve"> на местообитанията на </w:t>
      </w:r>
      <w:r w:rsidRPr="00DC6351">
        <w:rPr>
          <w:rFonts w:ascii="Times New Roman" w:hAnsi="Times New Roman" w:cs="Times New Roman"/>
          <w:sz w:val="24"/>
          <w:szCs w:val="24"/>
        </w:rPr>
        <w:t>малък</w:t>
      </w:r>
      <w:r w:rsidR="00615F4C" w:rsidRPr="008652E7">
        <w:rPr>
          <w:rFonts w:ascii="Times New Roman" w:hAnsi="Times New Roman" w:cs="Times New Roman"/>
          <w:sz w:val="24"/>
          <w:szCs w:val="24"/>
        </w:rPr>
        <w:t xml:space="preserve"> креслив орел</w:t>
      </w:r>
      <w:r w:rsidRPr="008652E7">
        <w:rPr>
          <w:rFonts w:ascii="Times New Roman" w:hAnsi="Times New Roman" w:cs="Times New Roman"/>
          <w:sz w:val="24"/>
          <w:szCs w:val="24"/>
        </w:rPr>
        <w:t>, в това число</w:t>
      </w:r>
      <w:r w:rsidR="006F321D" w:rsidRPr="008652E7">
        <w:rPr>
          <w:rFonts w:ascii="Times New Roman" w:hAnsi="Times New Roman" w:cs="Times New Roman"/>
          <w:sz w:val="24"/>
          <w:szCs w:val="24"/>
        </w:rPr>
        <w:t>:</w:t>
      </w:r>
    </w:p>
    <w:p w14:paraId="0A07936E" w14:textId="77777777" w:rsidR="00615F4C" w:rsidRPr="008652E7" w:rsidRDefault="00256AF0" w:rsidP="006F321D">
      <w:pPr>
        <w:pStyle w:val="ListParagraph"/>
        <w:numPr>
          <w:ilvl w:val="3"/>
          <w:numId w:val="22"/>
        </w:numPr>
        <w:spacing w:before="240" w:after="120" w:line="276" w:lineRule="auto"/>
        <w:ind w:left="141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Загуба и разрушаване на хранителни местообитания</w:t>
      </w:r>
    </w:p>
    <w:p w14:paraId="6D116508" w14:textId="77777777" w:rsidR="006E412B" w:rsidRPr="008652E7" w:rsidRDefault="006E412B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Изграждане на фотоволтаични паркове</w:t>
      </w:r>
    </w:p>
    <w:p w14:paraId="4F5DD187" w14:textId="3B0C28F6" w:rsidR="00312F62" w:rsidRPr="008652E7" w:rsidRDefault="002F1C09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Фотоволтаичните</w:t>
      </w:r>
      <w:r w:rsidR="001E37B3" w:rsidRPr="008652E7">
        <w:rPr>
          <w:rFonts w:ascii="Times New Roman" w:hAnsi="Times New Roman" w:cs="Times New Roman"/>
          <w:sz w:val="24"/>
          <w:szCs w:val="24"/>
        </w:rPr>
        <w:t xml:space="preserve"> паркове, </w:t>
      </w:r>
      <w:r w:rsidR="00951C99" w:rsidRPr="008652E7">
        <w:rPr>
          <w:rFonts w:ascii="Times New Roman" w:hAnsi="Times New Roman" w:cs="Times New Roman"/>
          <w:sz w:val="24"/>
          <w:szCs w:val="24"/>
        </w:rPr>
        <w:t>обикновено</w:t>
      </w:r>
      <w:r w:rsidR="001E37B3" w:rsidRPr="008652E7">
        <w:rPr>
          <w:rFonts w:ascii="Times New Roman" w:hAnsi="Times New Roman" w:cs="Times New Roman"/>
          <w:sz w:val="24"/>
          <w:szCs w:val="24"/>
        </w:rPr>
        <w:t xml:space="preserve"> се изграждат с цел да бъдат свързани с ел</w:t>
      </w:r>
      <w:r w:rsidR="00E67653" w:rsidRPr="008652E7">
        <w:rPr>
          <w:rFonts w:ascii="Times New Roman" w:hAnsi="Times New Roman" w:cs="Times New Roman"/>
          <w:sz w:val="24"/>
          <w:szCs w:val="24"/>
        </w:rPr>
        <w:t xml:space="preserve">ектропреносната мрежа. Подобни </w:t>
      </w:r>
      <w:r w:rsidR="001E37B3" w:rsidRPr="008652E7">
        <w:rPr>
          <w:rFonts w:ascii="Times New Roman" w:hAnsi="Times New Roman" w:cs="Times New Roman"/>
          <w:sz w:val="24"/>
          <w:szCs w:val="24"/>
        </w:rPr>
        <w:t>инсталации изискват голяма площ</w:t>
      </w:r>
      <w:r w:rsidR="00FA4F3E" w:rsidRPr="008652E7">
        <w:rPr>
          <w:rFonts w:ascii="Times New Roman" w:hAnsi="Times New Roman" w:cs="Times New Roman"/>
          <w:sz w:val="24"/>
          <w:szCs w:val="24"/>
        </w:rPr>
        <w:t>,</w:t>
      </w:r>
      <w:r w:rsidR="006A5DE9" w:rsidRPr="008652E7">
        <w:rPr>
          <w:rFonts w:ascii="Times New Roman" w:hAnsi="Times New Roman" w:cs="Times New Roman"/>
          <w:sz w:val="24"/>
          <w:szCs w:val="24"/>
        </w:rPr>
        <w:t xml:space="preserve"> върху която ползването </w:t>
      </w:r>
      <w:r w:rsidR="00E4004F" w:rsidRPr="008652E7">
        <w:rPr>
          <w:rFonts w:ascii="Times New Roman" w:hAnsi="Times New Roman" w:cs="Times New Roman"/>
          <w:sz w:val="24"/>
          <w:szCs w:val="24"/>
        </w:rPr>
        <w:t xml:space="preserve">на земята </w:t>
      </w:r>
      <w:r w:rsidR="006A5DE9" w:rsidRPr="008652E7">
        <w:rPr>
          <w:rFonts w:ascii="Times New Roman" w:hAnsi="Times New Roman" w:cs="Times New Roman"/>
          <w:sz w:val="24"/>
          <w:szCs w:val="24"/>
        </w:rPr>
        <w:t xml:space="preserve">драстично се променя по няколко начина: загуба на </w:t>
      </w:r>
      <w:r w:rsidR="009D6821" w:rsidRPr="008652E7">
        <w:rPr>
          <w:rFonts w:ascii="Times New Roman" w:hAnsi="Times New Roman" w:cs="Times New Roman"/>
          <w:sz w:val="24"/>
          <w:szCs w:val="24"/>
        </w:rPr>
        <w:t xml:space="preserve">част от </w:t>
      </w:r>
      <w:r w:rsidR="006A5DE9" w:rsidRPr="008652E7">
        <w:rPr>
          <w:rFonts w:ascii="Times New Roman" w:hAnsi="Times New Roman" w:cs="Times New Roman"/>
          <w:sz w:val="24"/>
          <w:szCs w:val="24"/>
        </w:rPr>
        <w:t>м</w:t>
      </w:r>
      <w:r w:rsidR="00FA4F3E" w:rsidRPr="008652E7">
        <w:rPr>
          <w:rFonts w:ascii="Times New Roman" w:hAnsi="Times New Roman" w:cs="Times New Roman"/>
          <w:sz w:val="24"/>
          <w:szCs w:val="24"/>
        </w:rPr>
        <w:t>е</w:t>
      </w:r>
      <w:r w:rsidR="006A5DE9" w:rsidRPr="008652E7">
        <w:rPr>
          <w:rFonts w:ascii="Times New Roman" w:hAnsi="Times New Roman" w:cs="Times New Roman"/>
          <w:sz w:val="24"/>
          <w:szCs w:val="24"/>
        </w:rPr>
        <w:t>стообитания</w:t>
      </w:r>
      <w:r w:rsidR="009D6821" w:rsidRPr="008652E7">
        <w:rPr>
          <w:rFonts w:ascii="Times New Roman" w:hAnsi="Times New Roman" w:cs="Times New Roman"/>
          <w:sz w:val="24"/>
          <w:szCs w:val="24"/>
        </w:rPr>
        <w:t>та</w:t>
      </w:r>
      <w:r w:rsidR="006A5DE9" w:rsidRPr="008652E7">
        <w:rPr>
          <w:rFonts w:ascii="Times New Roman" w:hAnsi="Times New Roman" w:cs="Times New Roman"/>
          <w:sz w:val="24"/>
          <w:szCs w:val="24"/>
        </w:rPr>
        <w:t xml:space="preserve"> вследствие на монтиране </w:t>
      </w:r>
      <w:r w:rsidR="009D6821" w:rsidRPr="008652E7">
        <w:rPr>
          <w:rFonts w:ascii="Times New Roman" w:hAnsi="Times New Roman" w:cs="Times New Roman"/>
          <w:sz w:val="24"/>
          <w:szCs w:val="24"/>
        </w:rPr>
        <w:t>на соларните панели</w:t>
      </w:r>
      <w:r w:rsidR="006A5DE9" w:rsidRPr="008652E7">
        <w:rPr>
          <w:rFonts w:ascii="Times New Roman" w:hAnsi="Times New Roman" w:cs="Times New Roman"/>
          <w:sz w:val="24"/>
          <w:szCs w:val="24"/>
        </w:rPr>
        <w:t>, промяна на екологичните условията под панелите, бе</w:t>
      </w:r>
      <w:r w:rsidR="00FA4F3E" w:rsidRPr="008652E7">
        <w:rPr>
          <w:rFonts w:ascii="Times New Roman" w:hAnsi="Times New Roman" w:cs="Times New Roman"/>
          <w:sz w:val="24"/>
          <w:szCs w:val="24"/>
        </w:rPr>
        <w:t>з</w:t>
      </w:r>
      <w:r w:rsidR="006A5DE9" w:rsidRPr="008652E7">
        <w:rPr>
          <w:rFonts w:ascii="Times New Roman" w:hAnsi="Times New Roman" w:cs="Times New Roman"/>
          <w:sz w:val="24"/>
          <w:szCs w:val="24"/>
        </w:rPr>
        <w:t xml:space="preserve">покойство и </w:t>
      </w:r>
      <w:r w:rsidR="0053701A" w:rsidRPr="008652E7">
        <w:rPr>
          <w:rFonts w:ascii="Times New Roman" w:hAnsi="Times New Roman" w:cs="Times New Roman"/>
          <w:sz w:val="24"/>
          <w:szCs w:val="24"/>
        </w:rPr>
        <w:t xml:space="preserve">преместване на видове по време на изграждането и поддържането на соларната система. Територията, върху която са изградени подобни паркове става неизползваема за лов от грабливите птици. </w:t>
      </w:r>
    </w:p>
    <w:p w14:paraId="5D3BF7FD" w14:textId="42748A73" w:rsidR="00A707F1" w:rsidRPr="008652E7" w:rsidRDefault="001E37B3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Използване на химикали за предотвратяване на растежа на тревата, </w:t>
      </w:r>
      <w:r w:rsidR="00F57F21" w:rsidRPr="008652E7">
        <w:rPr>
          <w:rFonts w:ascii="Times New Roman" w:hAnsi="Times New Roman" w:cs="Times New Roman"/>
          <w:sz w:val="24"/>
          <w:szCs w:val="24"/>
        </w:rPr>
        <w:t xml:space="preserve">за </w:t>
      </w:r>
      <w:r w:rsidRPr="008652E7">
        <w:rPr>
          <w:rFonts w:ascii="Times New Roman" w:hAnsi="Times New Roman" w:cs="Times New Roman"/>
          <w:sz w:val="24"/>
          <w:szCs w:val="24"/>
        </w:rPr>
        <w:t xml:space="preserve">премахване на праха по </w:t>
      </w:r>
      <w:r w:rsidR="00951C99" w:rsidRPr="008652E7">
        <w:rPr>
          <w:rFonts w:ascii="Times New Roman" w:hAnsi="Times New Roman" w:cs="Times New Roman"/>
          <w:sz w:val="24"/>
          <w:szCs w:val="24"/>
        </w:rPr>
        <w:t>повърхността на панелите</w:t>
      </w:r>
      <w:r w:rsidR="00652329">
        <w:rPr>
          <w:rFonts w:ascii="Times New Roman" w:hAnsi="Times New Roman" w:cs="Times New Roman"/>
          <w:sz w:val="24"/>
          <w:szCs w:val="24"/>
        </w:rPr>
        <w:t>,</w:t>
      </w:r>
      <w:r w:rsidR="00951C99" w:rsidRPr="008652E7">
        <w:rPr>
          <w:rFonts w:ascii="Times New Roman" w:hAnsi="Times New Roman" w:cs="Times New Roman"/>
          <w:sz w:val="24"/>
          <w:szCs w:val="24"/>
        </w:rPr>
        <w:t xml:space="preserve"> както и потенциално разхерметизиране на фотоволтаичните елементи водят до замърсяване на средата.</w:t>
      </w:r>
      <w:r w:rsidR="00D30769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A707F1" w:rsidRPr="008652E7">
        <w:rPr>
          <w:rFonts w:ascii="Times New Roman" w:hAnsi="Times New Roman" w:cs="Times New Roman"/>
          <w:sz w:val="24"/>
          <w:szCs w:val="24"/>
        </w:rPr>
        <w:t>От 2009 до 2012 г. произведената фотово</w:t>
      </w:r>
      <w:r w:rsidR="00C36999" w:rsidRPr="008652E7">
        <w:rPr>
          <w:rFonts w:ascii="Times New Roman" w:hAnsi="Times New Roman" w:cs="Times New Roman"/>
          <w:sz w:val="24"/>
          <w:szCs w:val="24"/>
        </w:rPr>
        <w:t>л</w:t>
      </w:r>
      <w:r w:rsidR="00A707F1" w:rsidRPr="008652E7">
        <w:rPr>
          <w:rFonts w:ascii="Times New Roman" w:hAnsi="Times New Roman" w:cs="Times New Roman"/>
          <w:sz w:val="24"/>
          <w:szCs w:val="24"/>
        </w:rPr>
        <w:t xml:space="preserve">таична енергия се е увеличила от </w:t>
      </w:r>
      <w:r w:rsidR="00C36999" w:rsidRPr="008652E7">
        <w:rPr>
          <w:rFonts w:ascii="Times New Roman" w:hAnsi="Times New Roman" w:cs="Times New Roman"/>
          <w:sz w:val="24"/>
          <w:szCs w:val="24"/>
        </w:rPr>
        <w:t xml:space="preserve">3GWh на </w:t>
      </w:r>
      <w:r w:rsidR="00C36999" w:rsidRPr="00652329">
        <w:rPr>
          <w:rFonts w:ascii="Times New Roman" w:hAnsi="Times New Roman" w:cs="Times New Roman"/>
          <w:sz w:val="24"/>
          <w:szCs w:val="24"/>
        </w:rPr>
        <w:t>1013 GWh</w:t>
      </w:r>
      <w:r w:rsidR="00C36999" w:rsidRPr="00652329">
        <w:rPr>
          <w:rStyle w:val="FootnoteReference"/>
          <w:rFonts w:ascii="Times New Roman" w:hAnsi="Times New Roman" w:cs="Times New Roman"/>
          <w:sz w:val="24"/>
          <w:szCs w:val="24"/>
        </w:rPr>
        <w:footnoteReference w:id="5"/>
      </w:r>
      <w:r w:rsidR="00C36999" w:rsidRPr="008652E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0A59DD8" w14:textId="77777777" w:rsidR="00AF1328" w:rsidRPr="008652E7" w:rsidRDefault="00D24E67" w:rsidP="00AF1328">
      <w:pPr>
        <w:spacing w:after="120" w:line="276" w:lineRule="auto"/>
        <w:ind w:firstLine="425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b/>
          <w:sz w:val="24"/>
          <w:szCs w:val="24"/>
        </w:rPr>
        <w:t xml:space="preserve">Влияние на фактора: </w:t>
      </w:r>
      <w:r w:rsidRPr="008652E7">
        <w:rPr>
          <w:rFonts w:ascii="Times New Roman" w:hAnsi="Times New Roman" w:cs="Times New Roman"/>
          <w:sz w:val="24"/>
          <w:szCs w:val="24"/>
        </w:rPr>
        <w:t>Локално, незначително</w:t>
      </w:r>
    </w:p>
    <w:p w14:paraId="142D2BA9" w14:textId="04458687" w:rsidR="00795E06" w:rsidRPr="008652E7" w:rsidRDefault="008E68A3" w:rsidP="00327B3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Загуба на тревни местообитания в горски</w:t>
      </w:r>
      <w:r w:rsidR="00FA4F3E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територии</w:t>
      </w:r>
      <w:r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- з</w:t>
      </w:r>
      <w:r w:rsidR="006F321D" w:rsidRPr="008652E7">
        <w:rPr>
          <w:rFonts w:ascii="Times New Roman" w:hAnsi="Times New Roman" w:cs="Times New Roman"/>
          <w:b/>
          <w:i/>
          <w:sz w:val="24"/>
          <w:szCs w:val="24"/>
        </w:rPr>
        <w:t>алесяване</w:t>
      </w:r>
      <w:r w:rsidR="00137BE0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532DE1" w:rsidRPr="008652E7">
        <w:rPr>
          <w:rFonts w:ascii="Times New Roman" w:hAnsi="Times New Roman" w:cs="Times New Roman"/>
          <w:b/>
          <w:i/>
          <w:sz w:val="24"/>
          <w:szCs w:val="24"/>
        </w:rPr>
        <w:t>на открити площи и</w:t>
      </w:r>
      <w:r w:rsidR="00137BE0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самозалесяване </w:t>
      </w:r>
      <w:r w:rsidR="00D57E1D" w:rsidRPr="008652E7">
        <w:rPr>
          <w:rFonts w:ascii="Times New Roman" w:hAnsi="Times New Roman" w:cs="Times New Roman"/>
          <w:b/>
          <w:i/>
          <w:sz w:val="24"/>
          <w:szCs w:val="24"/>
        </w:rPr>
        <w:t>в горски територии</w:t>
      </w:r>
    </w:p>
    <w:p w14:paraId="23F0A2CD" w14:textId="287ECC10" w:rsidR="00114C26" w:rsidRPr="008652E7" w:rsidRDefault="00D402B3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Р</w:t>
      </w:r>
      <w:r w:rsidR="00593A68" w:rsidRPr="008652E7">
        <w:rPr>
          <w:rFonts w:ascii="Times New Roman" w:hAnsi="Times New Roman" w:cs="Times New Roman"/>
          <w:sz w:val="24"/>
          <w:szCs w:val="24"/>
        </w:rPr>
        <w:t>айони</w:t>
      </w:r>
      <w:r w:rsidR="00C36999" w:rsidRPr="008652E7">
        <w:rPr>
          <w:rFonts w:ascii="Times New Roman" w:hAnsi="Times New Roman" w:cs="Times New Roman"/>
          <w:sz w:val="24"/>
          <w:szCs w:val="24"/>
        </w:rPr>
        <w:t>те</w:t>
      </w:r>
      <w:r w:rsidR="00593A68" w:rsidRPr="008652E7">
        <w:rPr>
          <w:rFonts w:ascii="Times New Roman" w:hAnsi="Times New Roman" w:cs="Times New Roman"/>
          <w:sz w:val="24"/>
          <w:szCs w:val="24"/>
        </w:rPr>
        <w:t xml:space="preserve"> с 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593A68" w:rsidRPr="008652E7">
        <w:rPr>
          <w:rFonts w:ascii="Times New Roman" w:hAnsi="Times New Roman" w:cs="Times New Roman"/>
          <w:sz w:val="24"/>
          <w:szCs w:val="24"/>
        </w:rPr>
        <w:t xml:space="preserve">висока лесистост </w:t>
      </w:r>
      <w:r w:rsidR="00B17E5B" w:rsidRPr="008652E7">
        <w:rPr>
          <w:rFonts w:ascii="Times New Roman" w:hAnsi="Times New Roman" w:cs="Times New Roman"/>
          <w:sz w:val="24"/>
          <w:szCs w:val="24"/>
        </w:rPr>
        <w:t>и следователно малко открити пространства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 не предоставят оптимални условия за </w:t>
      </w:r>
      <w:r w:rsidR="00FA4F3E" w:rsidRPr="008652E7">
        <w:rPr>
          <w:rFonts w:ascii="Times New Roman" w:hAnsi="Times New Roman" w:cs="Times New Roman"/>
          <w:sz w:val="24"/>
          <w:szCs w:val="24"/>
        </w:rPr>
        <w:t>вида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(Демерджиев и Попгеоргиев 2016</w:t>
      </w:r>
      <w:r w:rsidR="00E67653" w:rsidRPr="008652E7">
        <w:rPr>
          <w:rFonts w:ascii="Times New Roman" w:hAnsi="Times New Roman" w:cs="Times New Roman"/>
          <w:sz w:val="24"/>
          <w:szCs w:val="24"/>
        </w:rPr>
        <w:t xml:space="preserve"> а</w:t>
      </w:r>
      <w:r w:rsidRPr="008652E7">
        <w:rPr>
          <w:rFonts w:ascii="Times New Roman" w:hAnsi="Times New Roman" w:cs="Times New Roman"/>
          <w:sz w:val="24"/>
          <w:szCs w:val="24"/>
        </w:rPr>
        <w:t>)</w:t>
      </w:r>
      <w:r w:rsidR="000F3C58" w:rsidRPr="008652E7">
        <w:rPr>
          <w:rFonts w:ascii="Times New Roman" w:hAnsi="Times New Roman" w:cs="Times New Roman"/>
          <w:sz w:val="24"/>
          <w:szCs w:val="24"/>
        </w:rPr>
        <w:t>. Такъв е примерът с</w:t>
      </w:r>
      <w:r w:rsidR="00D02387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BC64CE" w:rsidRPr="008652E7">
        <w:rPr>
          <w:rFonts w:ascii="Times New Roman" w:hAnsi="Times New Roman" w:cs="Times New Roman"/>
          <w:sz w:val="24"/>
          <w:szCs w:val="24"/>
        </w:rPr>
        <w:t xml:space="preserve">Източна </w:t>
      </w:r>
      <w:r w:rsidR="000F3C58" w:rsidRPr="008652E7">
        <w:rPr>
          <w:rFonts w:ascii="Times New Roman" w:hAnsi="Times New Roman" w:cs="Times New Roman"/>
          <w:sz w:val="24"/>
          <w:szCs w:val="24"/>
        </w:rPr>
        <w:t>Странджа, където гнездящите двойки малки кресливи орли са намалели почти наполовина в с</w:t>
      </w:r>
      <w:r w:rsidR="005E0A47" w:rsidRPr="008652E7">
        <w:rPr>
          <w:rFonts w:ascii="Times New Roman" w:hAnsi="Times New Roman" w:cs="Times New Roman"/>
          <w:sz w:val="24"/>
          <w:szCs w:val="24"/>
        </w:rPr>
        <w:t>равнение с популацията им от 80</w:t>
      </w:r>
      <w:r w:rsidR="000F3C58" w:rsidRPr="008652E7">
        <w:rPr>
          <w:rFonts w:ascii="Times New Roman" w:hAnsi="Times New Roman" w:cs="Times New Roman"/>
          <w:sz w:val="24"/>
          <w:szCs w:val="24"/>
          <w:vertAlign w:val="superscript"/>
        </w:rPr>
        <w:t>те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 години на </w:t>
      </w:r>
      <w:r w:rsidR="00152DEC">
        <w:rPr>
          <w:rFonts w:ascii="Times New Roman" w:hAnsi="Times New Roman" w:cs="Times New Roman"/>
          <w:sz w:val="24"/>
          <w:szCs w:val="24"/>
          <w:lang w:val="en-US"/>
        </w:rPr>
        <w:t>XX</w:t>
      </w:r>
      <w:r w:rsidR="00152DEC" w:rsidRPr="00E450D5">
        <w:rPr>
          <w:rFonts w:ascii="Times New Roman" w:hAnsi="Times New Roman" w:cs="Times New Roman"/>
          <w:sz w:val="24"/>
          <w:szCs w:val="24"/>
        </w:rPr>
        <w:t xml:space="preserve"> </w:t>
      </w:r>
      <w:r w:rsidR="000F3C58" w:rsidRPr="008652E7">
        <w:rPr>
          <w:rFonts w:ascii="Times New Roman" w:hAnsi="Times New Roman" w:cs="Times New Roman"/>
          <w:sz w:val="24"/>
          <w:szCs w:val="24"/>
        </w:rPr>
        <w:t>век.</w:t>
      </w:r>
      <w:r w:rsidR="00D02387" w:rsidRPr="008652E7">
        <w:rPr>
          <w:rFonts w:ascii="Times New Roman" w:hAnsi="Times New Roman" w:cs="Times New Roman"/>
          <w:sz w:val="24"/>
          <w:szCs w:val="24"/>
        </w:rPr>
        <w:t xml:space="preserve"> По мярка 223 от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CA6E80">
        <w:rPr>
          <w:rFonts w:ascii="Times New Roman" w:hAnsi="Times New Roman" w:cs="Times New Roman"/>
          <w:sz w:val="24"/>
          <w:szCs w:val="24"/>
        </w:rPr>
        <w:t xml:space="preserve">Програмата за развитие на селските райони (ПРСР) </w:t>
      </w:r>
      <w:r w:rsidR="000F3C58" w:rsidRPr="008652E7">
        <w:rPr>
          <w:rFonts w:ascii="Times New Roman" w:hAnsi="Times New Roman" w:cs="Times New Roman"/>
          <w:sz w:val="24"/>
          <w:szCs w:val="24"/>
        </w:rPr>
        <w:t>за периода 2007</w:t>
      </w:r>
      <w:r w:rsidR="005E0A47" w:rsidRPr="008652E7">
        <w:rPr>
          <w:rFonts w:ascii="Times New Roman" w:hAnsi="Times New Roman" w:cs="Times New Roman"/>
          <w:sz w:val="24"/>
          <w:szCs w:val="24"/>
        </w:rPr>
        <w:t>–</w:t>
      </w:r>
      <w:r w:rsidR="000F3C58" w:rsidRPr="008652E7">
        <w:rPr>
          <w:rFonts w:ascii="Times New Roman" w:hAnsi="Times New Roman" w:cs="Times New Roman"/>
          <w:sz w:val="24"/>
          <w:szCs w:val="24"/>
        </w:rPr>
        <w:t>2013 г. значит</w:t>
      </w:r>
      <w:r w:rsidR="00D02387" w:rsidRPr="008652E7">
        <w:rPr>
          <w:rFonts w:ascii="Times New Roman" w:hAnsi="Times New Roman" w:cs="Times New Roman"/>
          <w:sz w:val="24"/>
          <w:szCs w:val="24"/>
        </w:rPr>
        <w:t>елни средства за залесяване са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 използвани в горския сектор</w:t>
      </w:r>
      <w:r w:rsidR="00015E0D" w:rsidRPr="008652E7">
        <w:rPr>
          <w:rFonts w:ascii="Times New Roman" w:hAnsi="Times New Roman" w:cs="Times New Roman"/>
          <w:sz w:val="24"/>
          <w:szCs w:val="24"/>
        </w:rPr>
        <w:t xml:space="preserve"> за първоначално залесяване на неземеделска земя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F87B28" w:rsidRPr="008652E7">
        <w:rPr>
          <w:rFonts w:ascii="Times New Roman" w:hAnsi="Times New Roman" w:cs="Times New Roman"/>
          <w:sz w:val="24"/>
          <w:szCs w:val="24"/>
        </w:rPr>
        <w:t>Въпреки, че чл. 93 на ЗГ</w:t>
      </w:r>
      <w:r w:rsidR="005E0A47"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6"/>
      </w:r>
      <w:r w:rsidR="00F87B28" w:rsidRPr="008652E7">
        <w:rPr>
          <w:rFonts w:ascii="Times New Roman" w:hAnsi="Times New Roman" w:cs="Times New Roman"/>
          <w:sz w:val="24"/>
          <w:szCs w:val="24"/>
        </w:rPr>
        <w:t xml:space="preserve"> забранява залесяването върху поляни и ливади в горски територии, за по-добро усвояване на средствата по мярката, </w:t>
      </w:r>
      <w:r w:rsidR="00C36999" w:rsidRPr="008652E7">
        <w:rPr>
          <w:rFonts w:ascii="Times New Roman" w:hAnsi="Times New Roman" w:cs="Times New Roman"/>
          <w:sz w:val="24"/>
          <w:szCs w:val="24"/>
        </w:rPr>
        <w:t>няк</w:t>
      </w:r>
      <w:r w:rsidR="00C36999" w:rsidRPr="00DC6351">
        <w:rPr>
          <w:rFonts w:ascii="Times New Roman" w:hAnsi="Times New Roman" w:cs="Times New Roman"/>
          <w:sz w:val="24"/>
          <w:szCs w:val="24"/>
        </w:rPr>
        <w:t xml:space="preserve">ои 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поляни са прекатегоризирани като </w:t>
      </w:r>
      <w:r w:rsidR="00D30769" w:rsidRPr="008652E7">
        <w:rPr>
          <w:rFonts w:ascii="Times New Roman" w:hAnsi="Times New Roman" w:cs="Times New Roman"/>
          <w:sz w:val="24"/>
          <w:szCs w:val="24"/>
        </w:rPr>
        <w:t>го</w:t>
      </w:r>
      <w:r w:rsidR="000F3C58" w:rsidRPr="008652E7">
        <w:rPr>
          <w:rFonts w:ascii="Times New Roman" w:hAnsi="Times New Roman" w:cs="Times New Roman"/>
          <w:sz w:val="24"/>
          <w:szCs w:val="24"/>
        </w:rPr>
        <w:t>лини и са залесени</w:t>
      </w:r>
      <w:r w:rsidR="00F87B28" w:rsidRPr="008652E7">
        <w:rPr>
          <w:rFonts w:ascii="Times New Roman" w:hAnsi="Times New Roman" w:cs="Times New Roman"/>
          <w:sz w:val="24"/>
          <w:szCs w:val="24"/>
        </w:rPr>
        <w:t>.</w:t>
      </w:r>
      <w:r w:rsidR="00F665FD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EF2196" w:rsidRPr="008652E7">
        <w:rPr>
          <w:rFonts w:ascii="Times New Roman" w:hAnsi="Times New Roman" w:cs="Times New Roman"/>
          <w:sz w:val="24"/>
          <w:szCs w:val="24"/>
        </w:rPr>
        <w:t>З</w:t>
      </w:r>
      <w:r w:rsidR="000F3C58" w:rsidRPr="008652E7">
        <w:rPr>
          <w:rFonts w:ascii="Times New Roman" w:hAnsi="Times New Roman" w:cs="Times New Roman"/>
          <w:sz w:val="24"/>
          <w:szCs w:val="24"/>
        </w:rPr>
        <w:t>алесяване</w:t>
      </w:r>
      <w:r w:rsidR="00EF2196" w:rsidRPr="008652E7">
        <w:rPr>
          <w:rFonts w:ascii="Times New Roman" w:hAnsi="Times New Roman" w:cs="Times New Roman"/>
          <w:sz w:val="24"/>
          <w:szCs w:val="24"/>
        </w:rPr>
        <w:t>то на открити пространства в горите, представляващи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 неземеделска земя</w:t>
      </w:r>
      <w:r w:rsidR="00015E0D" w:rsidRPr="008652E7">
        <w:rPr>
          <w:rFonts w:ascii="Times New Roman" w:hAnsi="Times New Roman" w:cs="Times New Roman"/>
          <w:sz w:val="24"/>
          <w:szCs w:val="24"/>
        </w:rPr>
        <w:t>, както и самозалесяването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EF2196" w:rsidRPr="008652E7">
        <w:rPr>
          <w:rFonts w:ascii="Times New Roman" w:hAnsi="Times New Roman" w:cs="Times New Roman"/>
          <w:sz w:val="24"/>
          <w:szCs w:val="24"/>
        </w:rPr>
        <w:t>(</w:t>
      </w:r>
      <w:r w:rsidR="002F1C09" w:rsidRPr="008652E7">
        <w:rPr>
          <w:rFonts w:ascii="Times New Roman" w:hAnsi="Times New Roman" w:cs="Times New Roman"/>
          <w:sz w:val="24"/>
          <w:szCs w:val="24"/>
        </w:rPr>
        <w:t>естествена</w:t>
      </w:r>
      <w:r w:rsidR="00EF2196" w:rsidRPr="008652E7">
        <w:rPr>
          <w:rFonts w:ascii="Times New Roman" w:hAnsi="Times New Roman" w:cs="Times New Roman"/>
          <w:sz w:val="24"/>
          <w:szCs w:val="24"/>
        </w:rPr>
        <w:t xml:space="preserve"> сукцесия </w:t>
      </w:r>
      <w:r w:rsidR="00EF2196" w:rsidRPr="008652E7">
        <w:rPr>
          <w:rFonts w:ascii="Times New Roman" w:hAnsi="Times New Roman" w:cs="Times New Roman"/>
          <w:sz w:val="24"/>
          <w:szCs w:val="24"/>
        </w:rPr>
        <w:lastRenderedPageBreak/>
        <w:t xml:space="preserve">поради липса на поддържане) </w:t>
      </w:r>
      <w:r w:rsidR="00815BA5" w:rsidRPr="008652E7">
        <w:rPr>
          <w:rFonts w:ascii="Times New Roman" w:hAnsi="Times New Roman" w:cs="Times New Roman"/>
          <w:sz w:val="24"/>
          <w:szCs w:val="24"/>
        </w:rPr>
        <w:t>в</w:t>
      </w:r>
      <w:r w:rsidR="00D57E1D" w:rsidRPr="008652E7">
        <w:rPr>
          <w:rFonts w:ascii="Times New Roman" w:hAnsi="Times New Roman" w:cs="Times New Roman"/>
          <w:sz w:val="24"/>
          <w:szCs w:val="24"/>
        </w:rPr>
        <w:t>од</w:t>
      </w:r>
      <w:r w:rsidR="00015E0D" w:rsidRPr="008652E7">
        <w:rPr>
          <w:rFonts w:ascii="Times New Roman" w:hAnsi="Times New Roman" w:cs="Times New Roman"/>
          <w:sz w:val="24"/>
          <w:szCs w:val="24"/>
        </w:rPr>
        <w:t>ят</w:t>
      </w:r>
      <w:r w:rsidR="00EF2196" w:rsidRPr="008652E7">
        <w:rPr>
          <w:rFonts w:ascii="Times New Roman" w:hAnsi="Times New Roman" w:cs="Times New Roman"/>
          <w:sz w:val="24"/>
          <w:szCs w:val="24"/>
        </w:rPr>
        <w:t xml:space="preserve"> до унищожаване или увреждане на хранителни местообитания</w:t>
      </w:r>
      <w:r w:rsidR="000F3C58" w:rsidRPr="008652E7">
        <w:rPr>
          <w:rFonts w:ascii="Times New Roman" w:hAnsi="Times New Roman" w:cs="Times New Roman"/>
          <w:sz w:val="24"/>
          <w:szCs w:val="24"/>
        </w:rPr>
        <w:t xml:space="preserve"> за </w:t>
      </w:r>
      <w:r w:rsidR="005C26F9" w:rsidRPr="008652E7">
        <w:rPr>
          <w:rFonts w:ascii="Times New Roman" w:hAnsi="Times New Roman" w:cs="Times New Roman"/>
          <w:sz w:val="24"/>
          <w:szCs w:val="24"/>
        </w:rPr>
        <w:t>малкия креслив орел</w:t>
      </w:r>
      <w:r w:rsidR="00EF2196" w:rsidRPr="008652E7">
        <w:rPr>
          <w:rFonts w:ascii="Times New Roman" w:hAnsi="Times New Roman" w:cs="Times New Roman"/>
          <w:sz w:val="24"/>
          <w:szCs w:val="24"/>
        </w:rPr>
        <w:t>. Това има значим негативен ефект върху малкия креслив орел, когато се реализира в обхвата на защитени зони от значение за вида.</w:t>
      </w:r>
    </w:p>
    <w:p w14:paraId="61A252FC" w14:textId="42BBAC13" w:rsidR="00AF1328" w:rsidRPr="008652E7" w:rsidRDefault="00CA242B" w:rsidP="00934B44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="00F35BB0" w:rsidRPr="008652E7">
        <w:rPr>
          <w:rFonts w:ascii="Times New Roman" w:hAnsi="Times New Roman" w:cs="Times New Roman"/>
          <w:sz w:val="24"/>
          <w:szCs w:val="24"/>
        </w:rPr>
        <w:t xml:space="preserve"> Локално, значително</w:t>
      </w:r>
    </w:p>
    <w:p w14:paraId="58FD6FF5" w14:textId="5CF91AD2" w:rsidR="00835360" w:rsidRPr="008652E7" w:rsidRDefault="00835360" w:rsidP="00D02387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Загуба </w:t>
      </w:r>
      <w:r w:rsidR="00EF2196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и увреждане </w:t>
      </w:r>
      <w:r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на тревни </w:t>
      </w:r>
      <w:r w:rsidR="00315748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и </w:t>
      </w:r>
      <w:r w:rsidR="002F1C09" w:rsidRPr="008652E7">
        <w:rPr>
          <w:rFonts w:ascii="Times New Roman" w:hAnsi="Times New Roman" w:cs="Times New Roman"/>
          <w:b/>
          <w:i/>
          <w:sz w:val="24"/>
          <w:szCs w:val="24"/>
        </w:rPr>
        <w:t>храстово</w:t>
      </w:r>
      <w:r w:rsidR="00315748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-тревни </w:t>
      </w:r>
      <w:r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местообитания в </w:t>
      </w:r>
      <w:r w:rsidR="00A1019C" w:rsidRPr="008652E7">
        <w:rPr>
          <w:rFonts w:ascii="Times New Roman" w:hAnsi="Times New Roman" w:cs="Times New Roman"/>
          <w:b/>
          <w:i/>
          <w:sz w:val="24"/>
          <w:szCs w:val="24"/>
        </w:rPr>
        <w:t>селскостопански</w:t>
      </w:r>
      <w:r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фонд</w:t>
      </w:r>
      <w:r w:rsidR="0072211F" w:rsidRPr="008652E7">
        <w:rPr>
          <w:rFonts w:ascii="Times New Roman" w:hAnsi="Times New Roman" w:cs="Times New Roman"/>
          <w:b/>
          <w:i/>
          <w:sz w:val="24"/>
          <w:szCs w:val="24"/>
        </w:rPr>
        <w:t>, в ключови места за малкия креслив орел</w:t>
      </w:r>
    </w:p>
    <w:p w14:paraId="5A32F6F4" w14:textId="48CD5965" w:rsidR="009E2E50" w:rsidRPr="008652E7" w:rsidRDefault="00315748" w:rsidP="009E2E50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Основните причини водещи до загубата (разрушаване) и увреждането на тревни </w:t>
      </w:r>
      <w:r w:rsidR="003C4F07" w:rsidRPr="008652E7">
        <w:rPr>
          <w:rFonts w:ascii="Times New Roman" w:hAnsi="Times New Roman" w:cs="Times New Roman"/>
          <w:sz w:val="24"/>
          <w:szCs w:val="24"/>
        </w:rPr>
        <w:t xml:space="preserve">и храстово-тревни </w:t>
      </w:r>
      <w:r w:rsidR="00D02DDD" w:rsidRPr="008652E7">
        <w:rPr>
          <w:rFonts w:ascii="Times New Roman" w:hAnsi="Times New Roman" w:cs="Times New Roman"/>
          <w:sz w:val="24"/>
          <w:szCs w:val="24"/>
        </w:rPr>
        <w:t>съобщества</w:t>
      </w:r>
      <w:r w:rsidRPr="008652E7">
        <w:rPr>
          <w:rFonts w:ascii="Times New Roman" w:hAnsi="Times New Roman" w:cs="Times New Roman"/>
          <w:sz w:val="24"/>
          <w:szCs w:val="24"/>
        </w:rPr>
        <w:t>, представляващи хранителни територии за малкия креслив орел са тяхното превръщане в обработваеми земи или трайни насаждения (разораване)</w:t>
      </w:r>
      <w:r w:rsidR="009E2E50" w:rsidRPr="008652E7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премахването на д</w:t>
      </w:r>
      <w:r w:rsidR="009E2E50" w:rsidRPr="008652E7">
        <w:rPr>
          <w:rFonts w:ascii="Times New Roman" w:hAnsi="Times New Roman" w:cs="Times New Roman"/>
          <w:sz w:val="24"/>
          <w:szCs w:val="24"/>
        </w:rPr>
        <w:t>ървесна и храстова растителност и неефективно им управление.</w:t>
      </w:r>
    </w:p>
    <w:p w14:paraId="2B351BFC" w14:textId="47B4B3CB" w:rsidR="0072211F" w:rsidRPr="008652E7" w:rsidRDefault="008D07C4" w:rsidP="008D07C4">
      <w:pPr>
        <w:pStyle w:val="ListParagraph"/>
        <w:numPr>
          <w:ilvl w:val="0"/>
          <w:numId w:val="38"/>
        </w:numPr>
        <w:spacing w:after="120" w:line="276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Разораване на тревн</w:t>
      </w:r>
      <w:r w:rsidR="00D02DDD" w:rsidRPr="008652E7">
        <w:rPr>
          <w:rFonts w:ascii="Times New Roman" w:hAnsi="Times New Roman" w:cs="Times New Roman"/>
          <w:b/>
          <w:i/>
          <w:sz w:val="24"/>
          <w:szCs w:val="24"/>
        </w:rPr>
        <w:t>и и храстово-тревни съобщества и</w:t>
      </w:r>
      <w:r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превръщането им в обработваеми земи и трайни насаждения</w:t>
      </w:r>
    </w:p>
    <w:p w14:paraId="1BE985BD" w14:textId="0BCD20D0" w:rsidR="008D07C4" w:rsidRPr="008652E7" w:rsidRDefault="008D07C4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Р</w:t>
      </w:r>
      <w:r w:rsidR="003C4F07" w:rsidRPr="008652E7">
        <w:rPr>
          <w:rFonts w:ascii="Times New Roman" w:hAnsi="Times New Roman" w:cs="Times New Roman"/>
          <w:sz w:val="24"/>
          <w:szCs w:val="24"/>
        </w:rPr>
        <w:t>азораването</w:t>
      </w:r>
      <w:r w:rsidRPr="008652E7">
        <w:rPr>
          <w:rFonts w:ascii="Times New Roman" w:hAnsi="Times New Roman" w:cs="Times New Roman"/>
          <w:sz w:val="24"/>
          <w:szCs w:val="24"/>
        </w:rPr>
        <w:t xml:space="preserve"> е силно отрицателно въздействи</w:t>
      </w:r>
      <w:r w:rsidR="00CA6E80">
        <w:rPr>
          <w:rFonts w:ascii="Times New Roman" w:hAnsi="Times New Roman" w:cs="Times New Roman"/>
          <w:sz w:val="24"/>
          <w:szCs w:val="24"/>
        </w:rPr>
        <w:t>е</w:t>
      </w:r>
      <w:r w:rsidRPr="008652E7">
        <w:rPr>
          <w:rFonts w:ascii="Times New Roman" w:hAnsi="Times New Roman" w:cs="Times New Roman"/>
          <w:sz w:val="24"/>
          <w:szCs w:val="24"/>
        </w:rPr>
        <w:t xml:space="preserve">, водещо до пряко унищожаване </w:t>
      </w:r>
      <w:r w:rsidR="003C4F07" w:rsidRPr="008652E7">
        <w:rPr>
          <w:rFonts w:ascii="Times New Roman" w:hAnsi="Times New Roman" w:cs="Times New Roman"/>
          <w:sz w:val="24"/>
          <w:szCs w:val="24"/>
        </w:rPr>
        <w:t>на тревните съобщества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свързаните с тях видове.</w:t>
      </w:r>
      <w:r w:rsidR="003C4F07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2F1C09" w:rsidRPr="008652E7">
        <w:rPr>
          <w:rFonts w:ascii="Times New Roman" w:hAnsi="Times New Roman" w:cs="Times New Roman"/>
          <w:sz w:val="24"/>
          <w:szCs w:val="24"/>
        </w:rPr>
        <w:t>Хранителната</w:t>
      </w:r>
      <w:r w:rsidR="00666010" w:rsidRPr="008652E7">
        <w:rPr>
          <w:rFonts w:ascii="Times New Roman" w:hAnsi="Times New Roman" w:cs="Times New Roman"/>
          <w:sz w:val="24"/>
          <w:szCs w:val="24"/>
        </w:rPr>
        <w:t xml:space="preserve"> диет</w:t>
      </w:r>
      <w:r w:rsidR="003C4F07" w:rsidRPr="008652E7">
        <w:rPr>
          <w:rFonts w:ascii="Times New Roman" w:hAnsi="Times New Roman" w:cs="Times New Roman"/>
          <w:sz w:val="24"/>
          <w:szCs w:val="24"/>
        </w:rPr>
        <w:t>а на малкия креслив орел е доминирана от</w:t>
      </w:r>
      <w:r w:rsidR="00666010" w:rsidRPr="008652E7">
        <w:rPr>
          <w:rFonts w:ascii="Times New Roman" w:hAnsi="Times New Roman" w:cs="Times New Roman"/>
          <w:sz w:val="24"/>
          <w:szCs w:val="24"/>
        </w:rPr>
        <w:t xml:space="preserve"> видове свързани с тревните съобщества. В резултат на разораването тези видове изчезват или намаляват численост</w:t>
      </w:r>
      <w:r w:rsidR="009E2E50" w:rsidRPr="008652E7">
        <w:rPr>
          <w:rFonts w:ascii="Times New Roman" w:hAnsi="Times New Roman" w:cs="Times New Roman"/>
          <w:sz w:val="24"/>
          <w:szCs w:val="24"/>
        </w:rPr>
        <w:t xml:space="preserve">та си, което влияе </w:t>
      </w:r>
      <w:r w:rsidR="00666010" w:rsidRPr="008652E7">
        <w:rPr>
          <w:rFonts w:ascii="Times New Roman" w:hAnsi="Times New Roman" w:cs="Times New Roman"/>
          <w:sz w:val="24"/>
          <w:szCs w:val="24"/>
        </w:rPr>
        <w:t>негативно и върху малкия креслив орел.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Най-често на разораване са подложени тревни съобщества - бивши орни земи, които не са включвани в сеитбооборот 3 или повече години, и които по начин на трайно ползване са </w:t>
      </w:r>
      <w:r w:rsidR="009E2E50" w:rsidRPr="008652E7">
        <w:rPr>
          <w:rFonts w:ascii="Times New Roman" w:hAnsi="Times New Roman" w:cs="Times New Roman"/>
          <w:sz w:val="24"/>
          <w:szCs w:val="24"/>
        </w:rPr>
        <w:t>„</w:t>
      </w:r>
      <w:r w:rsidRPr="008652E7">
        <w:rPr>
          <w:rFonts w:ascii="Times New Roman" w:hAnsi="Times New Roman" w:cs="Times New Roman"/>
          <w:sz w:val="24"/>
          <w:szCs w:val="24"/>
        </w:rPr>
        <w:t>ниви</w:t>
      </w:r>
      <w:r w:rsidR="009E2E50" w:rsidRPr="008652E7">
        <w:rPr>
          <w:rFonts w:ascii="Times New Roman" w:hAnsi="Times New Roman" w:cs="Times New Roman"/>
          <w:sz w:val="24"/>
          <w:szCs w:val="24"/>
        </w:rPr>
        <w:t>“</w:t>
      </w:r>
      <w:r w:rsidRPr="008652E7">
        <w:rPr>
          <w:rFonts w:ascii="Times New Roman" w:hAnsi="Times New Roman" w:cs="Times New Roman"/>
          <w:sz w:val="24"/>
          <w:szCs w:val="24"/>
        </w:rPr>
        <w:t>. Не са редки и случаите, когато се разорават полуестествени и дори естествени (п</w:t>
      </w:r>
      <w:r w:rsidR="00666010" w:rsidRPr="008652E7">
        <w:rPr>
          <w:rFonts w:ascii="Times New Roman" w:hAnsi="Times New Roman" w:cs="Times New Roman"/>
          <w:sz w:val="24"/>
          <w:szCs w:val="24"/>
        </w:rPr>
        <w:t>ървични) тревни съобщества.</w:t>
      </w:r>
    </w:p>
    <w:p w14:paraId="3A460279" w14:textId="236757C2" w:rsidR="008D07C4" w:rsidRPr="008652E7" w:rsidRDefault="00666010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Основни стимули</w:t>
      </w:r>
      <w:r w:rsidR="003C4F07" w:rsidRPr="008652E7">
        <w:rPr>
          <w:rFonts w:ascii="Times New Roman" w:hAnsi="Times New Roman" w:cs="Times New Roman"/>
          <w:sz w:val="24"/>
          <w:szCs w:val="24"/>
        </w:rPr>
        <w:t xml:space="preserve">, обуславящи разораването на тревни съобщества са „плащанията на </w:t>
      </w:r>
      <w:r w:rsidR="002F1C09" w:rsidRPr="008652E7">
        <w:rPr>
          <w:rFonts w:ascii="Times New Roman" w:hAnsi="Times New Roman" w:cs="Times New Roman"/>
          <w:sz w:val="24"/>
          <w:szCs w:val="24"/>
        </w:rPr>
        <w:t>единица</w:t>
      </w:r>
      <w:r w:rsidR="003C4F07" w:rsidRPr="008652E7">
        <w:rPr>
          <w:rFonts w:ascii="Times New Roman" w:hAnsi="Times New Roman" w:cs="Times New Roman"/>
          <w:sz w:val="24"/>
          <w:szCs w:val="24"/>
        </w:rPr>
        <w:t xml:space="preserve"> площ“, </w:t>
      </w:r>
      <w:r w:rsidR="002F1C09" w:rsidRPr="008652E7">
        <w:rPr>
          <w:rFonts w:ascii="Times New Roman" w:hAnsi="Times New Roman" w:cs="Times New Roman"/>
          <w:sz w:val="24"/>
          <w:szCs w:val="24"/>
        </w:rPr>
        <w:t>представляващи</w:t>
      </w:r>
      <w:r w:rsidR="003C4F07" w:rsidRPr="008652E7">
        <w:rPr>
          <w:rFonts w:ascii="Times New Roman" w:hAnsi="Times New Roman" w:cs="Times New Roman"/>
          <w:sz w:val="24"/>
          <w:szCs w:val="24"/>
        </w:rPr>
        <w:t xml:space="preserve"> основен елемент от ОСП на ЕС и </w:t>
      </w:r>
      <w:r w:rsidR="00FC393F" w:rsidRPr="008652E7">
        <w:rPr>
          <w:rFonts w:ascii="Times New Roman" w:hAnsi="Times New Roman" w:cs="Times New Roman"/>
          <w:sz w:val="24"/>
          <w:szCs w:val="24"/>
        </w:rPr>
        <w:t xml:space="preserve">пропуски в природозащитното законодателство. </w:t>
      </w:r>
      <w:r w:rsidR="00A335CC" w:rsidRPr="008652E7">
        <w:rPr>
          <w:rFonts w:ascii="Times New Roman" w:hAnsi="Times New Roman" w:cs="Times New Roman"/>
          <w:sz w:val="24"/>
          <w:szCs w:val="24"/>
        </w:rPr>
        <w:t xml:space="preserve">Въпреки че, в заповедите за обявяване на по-голяма част от защитените зони по чл. 6, ал.1, т.3 и 4 от ЗБР е разписана забрана за разораване и превръщане на пасища в обработваеми земи и трайни насаждения, тази забрана се отнася само за земеделски дейности и само за земи, които </w:t>
      </w:r>
      <w:r w:rsidR="0002728D" w:rsidRPr="008652E7">
        <w:rPr>
          <w:rFonts w:ascii="Times New Roman" w:hAnsi="Times New Roman" w:cs="Times New Roman"/>
          <w:sz w:val="24"/>
          <w:szCs w:val="24"/>
        </w:rPr>
        <w:t xml:space="preserve">документално </w:t>
      </w:r>
      <w:r w:rsidR="00A335CC" w:rsidRPr="008652E7">
        <w:rPr>
          <w:rFonts w:ascii="Times New Roman" w:hAnsi="Times New Roman" w:cs="Times New Roman"/>
          <w:sz w:val="24"/>
          <w:szCs w:val="24"/>
        </w:rPr>
        <w:t>са ливади и пасища по начин на трайно ползване. В същото време липсва процедура за преценка и оценка на въздействието на земеделските дейности върху компонентите на околната среда</w:t>
      </w:r>
      <w:r w:rsidR="0002728D" w:rsidRPr="00652329">
        <w:rPr>
          <w:rFonts w:ascii="Times New Roman" w:hAnsi="Times New Roman" w:cs="Times New Roman"/>
          <w:sz w:val="24"/>
          <w:szCs w:val="24"/>
        </w:rPr>
        <w:t xml:space="preserve">, </w:t>
      </w:r>
      <w:r w:rsidR="0002728D" w:rsidRPr="008652E7">
        <w:rPr>
          <w:rFonts w:ascii="Times New Roman" w:hAnsi="Times New Roman" w:cs="Times New Roman"/>
          <w:sz w:val="24"/>
          <w:szCs w:val="24"/>
        </w:rPr>
        <w:t xml:space="preserve">особено когато не са оформени като инвестиционни </w:t>
      </w:r>
      <w:r w:rsidR="0002728D" w:rsidRPr="00DC6351">
        <w:rPr>
          <w:rFonts w:ascii="Times New Roman" w:hAnsi="Times New Roman" w:cs="Times New Roman"/>
          <w:sz w:val="24"/>
          <w:szCs w:val="24"/>
        </w:rPr>
        <w:t>проекти</w:t>
      </w:r>
      <w:r w:rsidR="00A335CC" w:rsidRPr="008652E7">
        <w:rPr>
          <w:rFonts w:ascii="Times New Roman" w:hAnsi="Times New Roman" w:cs="Times New Roman"/>
          <w:sz w:val="24"/>
          <w:szCs w:val="24"/>
        </w:rPr>
        <w:t>. Колкото и мащабни да са, земеделските дейности</w:t>
      </w:r>
      <w:r w:rsidR="00263224">
        <w:rPr>
          <w:rFonts w:ascii="Times New Roman" w:hAnsi="Times New Roman" w:cs="Times New Roman"/>
          <w:sz w:val="24"/>
          <w:szCs w:val="24"/>
        </w:rPr>
        <w:t xml:space="preserve"> (основно свързани с плащания на площ)</w:t>
      </w:r>
      <w:r w:rsidR="00A335CC" w:rsidRPr="008652E7">
        <w:rPr>
          <w:rFonts w:ascii="Times New Roman" w:hAnsi="Times New Roman" w:cs="Times New Roman"/>
          <w:sz w:val="24"/>
          <w:szCs w:val="24"/>
        </w:rPr>
        <w:t xml:space="preserve"> не се разглеждат като план, програма, проект или инвестиционно предложение. В тази връзка те не подлежат нито на Екологична </w:t>
      </w:r>
      <w:r w:rsidR="00A335CC" w:rsidRPr="008652E7">
        <w:rPr>
          <w:rFonts w:ascii="Times New Roman" w:hAnsi="Times New Roman" w:cs="Times New Roman"/>
          <w:sz w:val="24"/>
          <w:szCs w:val="24"/>
        </w:rPr>
        <w:lastRenderedPageBreak/>
        <w:t>оценка</w:t>
      </w:r>
      <w:r w:rsidR="00A335CC"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7"/>
      </w:r>
      <w:r w:rsidR="00A335CC" w:rsidRPr="008652E7">
        <w:rPr>
          <w:rFonts w:ascii="Times New Roman" w:hAnsi="Times New Roman" w:cs="Times New Roman"/>
          <w:sz w:val="24"/>
          <w:szCs w:val="24"/>
        </w:rPr>
        <w:t>, нито на ОВОС</w:t>
      </w:r>
      <w:r w:rsidR="00A335CC"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8"/>
      </w:r>
      <w:r w:rsidR="00A335CC" w:rsidRPr="008652E7">
        <w:rPr>
          <w:rFonts w:ascii="Times New Roman" w:hAnsi="Times New Roman" w:cs="Times New Roman"/>
          <w:sz w:val="24"/>
          <w:szCs w:val="24"/>
        </w:rPr>
        <w:t>, нито на Оценка за съвместимост</w:t>
      </w:r>
      <w:r w:rsidR="00A335CC" w:rsidRPr="00DC6351">
        <w:rPr>
          <w:rStyle w:val="FootnoteReference"/>
          <w:rFonts w:ascii="Times New Roman" w:hAnsi="Times New Roman" w:cs="Times New Roman"/>
          <w:sz w:val="24"/>
          <w:szCs w:val="24"/>
        </w:rPr>
        <w:footnoteReference w:id="9"/>
      </w:r>
      <w:r w:rsidR="00A335CC" w:rsidRPr="008652E7">
        <w:rPr>
          <w:rFonts w:ascii="Times New Roman" w:hAnsi="Times New Roman" w:cs="Times New Roman"/>
          <w:sz w:val="24"/>
          <w:szCs w:val="24"/>
        </w:rPr>
        <w:t>. В същото време тези дейности имат огромен мащаб и значително кумулативно,</w:t>
      </w:r>
      <w:r w:rsidR="00A335CC" w:rsidRPr="00DC6351">
        <w:rPr>
          <w:rFonts w:ascii="Times New Roman" w:hAnsi="Times New Roman" w:cs="Times New Roman"/>
          <w:sz w:val="24"/>
          <w:szCs w:val="24"/>
        </w:rPr>
        <w:t xml:space="preserve"> негативно въздействие върху природните местообитания, местообитанията на видовете и самите видове предмет на опазване в обхв</w:t>
      </w:r>
      <w:r w:rsidR="002E2C49" w:rsidRPr="008652E7">
        <w:rPr>
          <w:rFonts w:ascii="Times New Roman" w:hAnsi="Times New Roman" w:cs="Times New Roman"/>
          <w:sz w:val="24"/>
          <w:szCs w:val="24"/>
        </w:rPr>
        <w:t>ата на защитените зони от НАТУРА</w:t>
      </w:r>
      <w:r w:rsidR="00A335CC" w:rsidRPr="008652E7">
        <w:rPr>
          <w:rFonts w:ascii="Times New Roman" w:hAnsi="Times New Roman" w:cs="Times New Roman"/>
          <w:sz w:val="24"/>
          <w:szCs w:val="24"/>
        </w:rPr>
        <w:t xml:space="preserve"> 2000.</w:t>
      </w:r>
    </w:p>
    <w:p w14:paraId="5B79D52F" w14:textId="48D93F94" w:rsidR="0092414D" w:rsidRPr="008652E7" w:rsidRDefault="0092414D" w:rsidP="0092414D">
      <w:pPr>
        <w:spacing w:after="12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Повсеместно, </w:t>
      </w:r>
      <w:r w:rsidR="00EE194D" w:rsidRPr="008652E7">
        <w:rPr>
          <w:rFonts w:ascii="Times New Roman" w:hAnsi="Times New Roman" w:cs="Times New Roman"/>
          <w:sz w:val="24"/>
          <w:szCs w:val="24"/>
        </w:rPr>
        <w:t>значително</w:t>
      </w:r>
    </w:p>
    <w:p w14:paraId="4056D7CD" w14:textId="1561761B" w:rsidR="00A335CC" w:rsidRPr="008652E7" w:rsidRDefault="00084010" w:rsidP="00D02DDD">
      <w:pPr>
        <w:pStyle w:val="ListParagraph"/>
        <w:numPr>
          <w:ilvl w:val="0"/>
          <w:numId w:val="38"/>
        </w:numPr>
        <w:spacing w:before="240" w:after="120" w:line="276" w:lineRule="auto"/>
        <w:ind w:left="1281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П</w:t>
      </w:r>
      <w:r w:rsidR="00426E87" w:rsidRPr="008652E7">
        <w:rPr>
          <w:rFonts w:ascii="Times New Roman" w:hAnsi="Times New Roman" w:cs="Times New Roman"/>
          <w:b/>
          <w:i/>
          <w:sz w:val="24"/>
          <w:szCs w:val="24"/>
        </w:rPr>
        <w:t>ремахване</w:t>
      </w:r>
      <w:r w:rsidR="00A335CC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на д</w:t>
      </w:r>
      <w:r w:rsidRPr="008652E7">
        <w:rPr>
          <w:rFonts w:ascii="Times New Roman" w:hAnsi="Times New Roman" w:cs="Times New Roman"/>
          <w:b/>
          <w:i/>
          <w:sz w:val="24"/>
          <w:szCs w:val="24"/>
        </w:rPr>
        <w:t>ървесна и храстова растителност</w:t>
      </w:r>
      <w:r w:rsidR="0092414D" w:rsidRPr="008652E7">
        <w:rPr>
          <w:rFonts w:ascii="Times New Roman" w:hAnsi="Times New Roman" w:cs="Times New Roman"/>
          <w:b/>
          <w:i/>
          <w:sz w:val="24"/>
          <w:szCs w:val="24"/>
        </w:rPr>
        <w:t>, в места от ключово значение за малкия креслив орел</w:t>
      </w:r>
    </w:p>
    <w:p w14:paraId="3A9F0741" w14:textId="0B34AFAB" w:rsidR="0092414D" w:rsidRPr="008652E7" w:rsidRDefault="00426E87" w:rsidP="0092414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Дървесната и особено храстовата растителност, е ключов елемент от местообитанията на множество животински видове, най-вече представители на класовете </w:t>
      </w:r>
      <w:r w:rsidR="00152DEC" w:rsidRPr="008652E7">
        <w:rPr>
          <w:rFonts w:ascii="Times New Roman" w:hAnsi="Times New Roman" w:cs="Times New Roman"/>
          <w:sz w:val="24"/>
          <w:szCs w:val="24"/>
        </w:rPr>
        <w:t xml:space="preserve">Влечуги </w:t>
      </w:r>
      <w:r w:rsidRPr="008652E7">
        <w:rPr>
          <w:rFonts w:ascii="Times New Roman" w:hAnsi="Times New Roman" w:cs="Times New Roman"/>
          <w:sz w:val="24"/>
          <w:szCs w:val="24"/>
        </w:rPr>
        <w:t>(</w:t>
      </w:r>
      <w:r w:rsidR="00152DEC" w:rsidRPr="008652E7">
        <w:rPr>
          <w:rFonts w:ascii="Times New Roman" w:hAnsi="Times New Roman" w:cs="Times New Roman"/>
          <w:sz w:val="24"/>
          <w:szCs w:val="24"/>
        </w:rPr>
        <w:t>Reptilia</w:t>
      </w:r>
      <w:r w:rsidR="00152DEC" w:rsidRPr="008652E7" w:rsidDel="00152DEC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 xml:space="preserve">), </w:t>
      </w:r>
      <w:r w:rsidR="00152DEC" w:rsidRPr="008652E7">
        <w:rPr>
          <w:rFonts w:ascii="Times New Roman" w:hAnsi="Times New Roman" w:cs="Times New Roman"/>
          <w:sz w:val="24"/>
          <w:szCs w:val="24"/>
        </w:rPr>
        <w:t xml:space="preserve">Птици </w:t>
      </w:r>
      <w:r w:rsidRPr="008652E7">
        <w:rPr>
          <w:rFonts w:ascii="Times New Roman" w:hAnsi="Times New Roman" w:cs="Times New Roman"/>
          <w:sz w:val="24"/>
          <w:szCs w:val="24"/>
        </w:rPr>
        <w:t>(</w:t>
      </w:r>
      <w:r w:rsidR="00152DEC" w:rsidRPr="008652E7">
        <w:rPr>
          <w:rFonts w:ascii="Times New Roman" w:hAnsi="Times New Roman" w:cs="Times New Roman"/>
          <w:sz w:val="24"/>
          <w:szCs w:val="24"/>
        </w:rPr>
        <w:t>Aves</w:t>
      </w:r>
      <w:r w:rsidRPr="008652E7">
        <w:rPr>
          <w:rFonts w:ascii="Times New Roman" w:hAnsi="Times New Roman" w:cs="Times New Roman"/>
          <w:sz w:val="24"/>
          <w:szCs w:val="24"/>
        </w:rPr>
        <w:t xml:space="preserve">), </w:t>
      </w:r>
      <w:r w:rsidR="00152DEC" w:rsidRPr="008652E7">
        <w:rPr>
          <w:rFonts w:ascii="Times New Roman" w:hAnsi="Times New Roman" w:cs="Times New Roman"/>
          <w:sz w:val="24"/>
          <w:szCs w:val="24"/>
        </w:rPr>
        <w:t xml:space="preserve">Дребни бозайници </w:t>
      </w:r>
      <w:r w:rsidRPr="008652E7">
        <w:rPr>
          <w:rFonts w:ascii="Times New Roman" w:hAnsi="Times New Roman" w:cs="Times New Roman"/>
          <w:sz w:val="24"/>
          <w:szCs w:val="24"/>
        </w:rPr>
        <w:t>(</w:t>
      </w:r>
      <w:r w:rsidR="00152DEC" w:rsidRPr="008652E7">
        <w:rPr>
          <w:rFonts w:ascii="Times New Roman" w:hAnsi="Times New Roman" w:cs="Times New Roman"/>
          <w:sz w:val="24"/>
          <w:szCs w:val="24"/>
        </w:rPr>
        <w:t>Micromammalia</w:t>
      </w:r>
      <w:r w:rsidRPr="008652E7">
        <w:rPr>
          <w:rFonts w:ascii="Times New Roman" w:hAnsi="Times New Roman" w:cs="Times New Roman"/>
          <w:sz w:val="24"/>
          <w:szCs w:val="24"/>
        </w:rPr>
        <w:t xml:space="preserve">) и </w:t>
      </w:r>
      <w:r w:rsidR="00152DEC" w:rsidRPr="008652E7">
        <w:rPr>
          <w:rFonts w:ascii="Times New Roman" w:hAnsi="Times New Roman" w:cs="Times New Roman"/>
          <w:sz w:val="24"/>
          <w:szCs w:val="24"/>
        </w:rPr>
        <w:t xml:space="preserve">Насекоми </w:t>
      </w:r>
      <w:r w:rsidRPr="008652E7">
        <w:rPr>
          <w:rFonts w:ascii="Times New Roman" w:hAnsi="Times New Roman" w:cs="Times New Roman"/>
          <w:sz w:val="24"/>
          <w:szCs w:val="24"/>
        </w:rPr>
        <w:t>(</w:t>
      </w:r>
      <w:r w:rsidR="00152DEC" w:rsidRPr="008652E7">
        <w:rPr>
          <w:rFonts w:ascii="Times New Roman" w:hAnsi="Times New Roman" w:cs="Times New Roman"/>
          <w:sz w:val="24"/>
          <w:szCs w:val="24"/>
        </w:rPr>
        <w:t>Insecta</w:t>
      </w:r>
      <w:r w:rsidRPr="008652E7">
        <w:rPr>
          <w:rFonts w:ascii="Times New Roman" w:hAnsi="Times New Roman" w:cs="Times New Roman"/>
          <w:sz w:val="24"/>
          <w:szCs w:val="24"/>
        </w:rPr>
        <w:t xml:space="preserve">). </w:t>
      </w:r>
      <w:r w:rsidR="002F1C09" w:rsidRPr="008652E7">
        <w:rPr>
          <w:rFonts w:ascii="Times New Roman" w:hAnsi="Times New Roman" w:cs="Times New Roman"/>
          <w:sz w:val="24"/>
          <w:szCs w:val="24"/>
        </w:rPr>
        <w:t>Представената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</w:t>
      </w:r>
      <w:r w:rsidR="0092414D" w:rsidRPr="008652E7">
        <w:rPr>
          <w:rFonts w:ascii="Times New Roman" w:hAnsi="Times New Roman" w:cs="Times New Roman"/>
          <w:sz w:val="24"/>
          <w:szCs w:val="24"/>
        </w:rPr>
        <w:t>нформация за хранителните навици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вида (виж. т. 4.1. Биология на вида) сочи</w:t>
      </w:r>
      <w:r w:rsidR="0092414D" w:rsidRPr="008652E7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че основна част от тези групи организми формират хранителния спектър на малкия креслив орел. Отстраняването на дървесната и храстова растителност води до трайно увреждане, а в редица случаи и унищожаване на места за размножаване, укритие и изхранване на видовете жертви на малкия креслив орел</w:t>
      </w:r>
      <w:r w:rsidR="0092414D" w:rsidRPr="008652E7">
        <w:rPr>
          <w:rFonts w:ascii="Times New Roman" w:hAnsi="Times New Roman" w:cs="Times New Roman"/>
          <w:sz w:val="24"/>
          <w:szCs w:val="24"/>
        </w:rPr>
        <w:t xml:space="preserve">, в резултат на което повлиява и нормалното протичане на жизнените процеси на вида. Особено голямо влияние този фактор оказва върху процеса на изхранване на малките, а от тук и върху </w:t>
      </w:r>
      <w:r w:rsidR="002F1C09" w:rsidRPr="008652E7">
        <w:rPr>
          <w:rFonts w:ascii="Times New Roman" w:hAnsi="Times New Roman" w:cs="Times New Roman"/>
          <w:sz w:val="24"/>
          <w:szCs w:val="24"/>
        </w:rPr>
        <w:t>гнездовия</w:t>
      </w:r>
      <w:r w:rsidR="0092414D" w:rsidRPr="008652E7">
        <w:rPr>
          <w:rFonts w:ascii="Times New Roman" w:hAnsi="Times New Roman" w:cs="Times New Roman"/>
          <w:sz w:val="24"/>
          <w:szCs w:val="24"/>
        </w:rPr>
        <w:t xml:space="preserve"> успех.</w:t>
      </w:r>
      <w:r w:rsidR="00EE194D" w:rsidRPr="008652E7">
        <w:rPr>
          <w:rFonts w:ascii="Times New Roman" w:hAnsi="Times New Roman" w:cs="Times New Roman"/>
          <w:sz w:val="24"/>
          <w:szCs w:val="24"/>
        </w:rPr>
        <w:t xml:space="preserve"> През 2016 и 2017 г. тази заплаха достига значителни разм</w:t>
      </w:r>
      <w:r w:rsidR="009E2E50" w:rsidRPr="008652E7">
        <w:rPr>
          <w:rFonts w:ascii="Times New Roman" w:hAnsi="Times New Roman" w:cs="Times New Roman"/>
          <w:sz w:val="24"/>
          <w:szCs w:val="24"/>
        </w:rPr>
        <w:t>ери, като се унищожава формирана</w:t>
      </w:r>
      <w:r w:rsidR="00EE194D" w:rsidRPr="008652E7">
        <w:rPr>
          <w:rFonts w:ascii="Times New Roman" w:hAnsi="Times New Roman" w:cs="Times New Roman"/>
          <w:sz w:val="24"/>
          <w:szCs w:val="24"/>
        </w:rPr>
        <w:t xml:space="preserve"> в продължение на </w:t>
      </w:r>
      <w:r w:rsidR="002F1C09" w:rsidRPr="008652E7">
        <w:rPr>
          <w:rFonts w:ascii="Times New Roman" w:hAnsi="Times New Roman" w:cs="Times New Roman"/>
          <w:sz w:val="24"/>
          <w:szCs w:val="24"/>
        </w:rPr>
        <w:t>десетилетия</w:t>
      </w:r>
      <w:r w:rsidR="00EE194D" w:rsidRPr="008652E7">
        <w:rPr>
          <w:rFonts w:ascii="Times New Roman" w:hAnsi="Times New Roman" w:cs="Times New Roman"/>
          <w:sz w:val="24"/>
          <w:szCs w:val="24"/>
        </w:rPr>
        <w:t xml:space="preserve"> екотонна растителност в ключови места за вида като ЗЗ „Сакар“ и ЗЗ „Западна Странджа“.</w:t>
      </w:r>
    </w:p>
    <w:p w14:paraId="30A42198" w14:textId="0A22D2BB" w:rsidR="00FF31ED" w:rsidRPr="008652E7" w:rsidRDefault="0092414D" w:rsidP="00FF31E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Премахването на храстовата и дървесна растителност е свързано с използването на техника </w:t>
      </w:r>
      <w:r w:rsidR="00D02DDD" w:rsidRPr="008652E7">
        <w:rPr>
          <w:rFonts w:ascii="Times New Roman" w:hAnsi="Times New Roman" w:cs="Times New Roman"/>
          <w:sz w:val="24"/>
          <w:szCs w:val="24"/>
        </w:rPr>
        <w:t>–</w:t>
      </w:r>
      <w:r w:rsidRPr="008652E7">
        <w:rPr>
          <w:rFonts w:ascii="Times New Roman" w:hAnsi="Times New Roman" w:cs="Times New Roman"/>
          <w:sz w:val="24"/>
          <w:szCs w:val="24"/>
        </w:rPr>
        <w:t xml:space="preserve"> шредери</w:t>
      </w:r>
      <w:r w:rsidR="00D02DDD" w:rsidRPr="008652E7">
        <w:rPr>
          <w:rFonts w:ascii="Times New Roman" w:hAnsi="Times New Roman" w:cs="Times New Roman"/>
          <w:sz w:val="24"/>
          <w:szCs w:val="24"/>
        </w:rPr>
        <w:t>, мулчери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или храсторези, оказваща допълнително негативно въздействие</w:t>
      </w:r>
      <w:r w:rsidR="00EE194D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Pr="008652E7">
        <w:rPr>
          <w:rFonts w:ascii="Times New Roman" w:hAnsi="Times New Roman" w:cs="Times New Roman"/>
          <w:sz w:val="24"/>
          <w:szCs w:val="24"/>
        </w:rPr>
        <w:t>Използването на тези технически способи води до силно безпокойство и пряко унищожаване на екземпляри, а не рядко и до унищожаване на цели локални популации. Въздей</w:t>
      </w:r>
      <w:r w:rsidR="009E2E50" w:rsidRPr="008652E7">
        <w:rPr>
          <w:rFonts w:ascii="Times New Roman" w:hAnsi="Times New Roman" w:cs="Times New Roman"/>
          <w:sz w:val="24"/>
          <w:szCs w:val="24"/>
        </w:rPr>
        <w:t xml:space="preserve">ствието </w:t>
      </w:r>
      <w:r w:rsidRPr="008652E7">
        <w:rPr>
          <w:rFonts w:ascii="Times New Roman" w:hAnsi="Times New Roman" w:cs="Times New Roman"/>
          <w:sz w:val="24"/>
          <w:szCs w:val="24"/>
        </w:rPr>
        <w:t>се му</w:t>
      </w:r>
      <w:r w:rsidR="00850B83" w:rsidRPr="008652E7">
        <w:rPr>
          <w:rFonts w:ascii="Times New Roman" w:hAnsi="Times New Roman" w:cs="Times New Roman"/>
          <w:sz w:val="24"/>
          <w:szCs w:val="24"/>
        </w:rPr>
        <w:t xml:space="preserve">лтиплицира, когато премахването </w:t>
      </w:r>
      <w:r w:rsidRPr="008652E7">
        <w:rPr>
          <w:rFonts w:ascii="Times New Roman" w:hAnsi="Times New Roman" w:cs="Times New Roman"/>
          <w:sz w:val="24"/>
          <w:szCs w:val="24"/>
        </w:rPr>
        <w:t>на дървесна</w:t>
      </w:r>
      <w:r w:rsidR="00850B83" w:rsidRPr="008652E7">
        <w:rPr>
          <w:rFonts w:ascii="Times New Roman" w:hAnsi="Times New Roman" w:cs="Times New Roman"/>
          <w:sz w:val="24"/>
          <w:szCs w:val="24"/>
        </w:rPr>
        <w:t>та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храстова рас</w:t>
      </w:r>
      <w:r w:rsidR="00EE194D" w:rsidRPr="008652E7">
        <w:rPr>
          <w:rFonts w:ascii="Times New Roman" w:hAnsi="Times New Roman" w:cs="Times New Roman"/>
          <w:sz w:val="24"/>
          <w:szCs w:val="24"/>
        </w:rPr>
        <w:t>тителност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се провежда в активни</w:t>
      </w:r>
      <w:r w:rsidR="00152DEC">
        <w:rPr>
          <w:rFonts w:ascii="Times New Roman" w:hAnsi="Times New Roman" w:cs="Times New Roman"/>
          <w:sz w:val="24"/>
          <w:szCs w:val="24"/>
        </w:rPr>
        <w:t>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период на видовете</w:t>
      </w:r>
      <w:r w:rsidR="00152DEC">
        <w:rPr>
          <w:rFonts w:ascii="Times New Roman" w:hAnsi="Times New Roman" w:cs="Times New Roman"/>
          <w:sz w:val="24"/>
          <w:szCs w:val="24"/>
        </w:rPr>
        <w:t xml:space="preserve"> - жертви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(м. март - м. септември), в това число и по време на тяхното размножаване.</w:t>
      </w:r>
    </w:p>
    <w:p w14:paraId="1DC3FB5F" w14:textId="66FE4959" w:rsidR="00A335CC" w:rsidRPr="008652E7" w:rsidRDefault="00FF31ED" w:rsidP="00FF31E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Факторите стимулиращи премахването на дървесната и храстова растителност са плащанията на единица площ и свързаните с тях критерии за допустимост на земеделските </w:t>
      </w:r>
      <w:r w:rsidRPr="008652E7">
        <w:rPr>
          <w:rFonts w:ascii="Times New Roman" w:hAnsi="Times New Roman" w:cs="Times New Roman"/>
          <w:sz w:val="24"/>
          <w:szCs w:val="24"/>
        </w:rPr>
        <w:lastRenderedPageBreak/>
        <w:t>площи за подпомагане</w:t>
      </w:r>
      <w:r w:rsidRPr="008652E7">
        <w:rPr>
          <w:vertAlign w:val="superscript"/>
        </w:rPr>
        <w:footnoteReference w:id="10"/>
      </w:r>
      <w:r w:rsidRPr="008652E7">
        <w:rPr>
          <w:rFonts w:ascii="Times New Roman" w:hAnsi="Times New Roman" w:cs="Times New Roman"/>
          <w:sz w:val="24"/>
          <w:szCs w:val="24"/>
        </w:rPr>
        <w:t>, пропуските в законодателството (виж точка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DC6351">
        <w:rPr>
          <w:rFonts w:ascii="Times New Roman" w:hAnsi="Times New Roman" w:cs="Times New Roman"/>
          <w:b/>
          <w:i/>
          <w:sz w:val="24"/>
          <w:szCs w:val="24"/>
        </w:rPr>
        <w:t>а</w:t>
      </w:r>
      <w:r w:rsidRPr="008652E7">
        <w:rPr>
          <w:rFonts w:ascii="Times New Roman" w:hAnsi="Times New Roman" w:cs="Times New Roman"/>
          <w:i/>
          <w:sz w:val="24"/>
          <w:szCs w:val="24"/>
        </w:rPr>
        <w:t>. Разораване на тревни и храстово-тревни съобщества в превръщането им в обработваеми земи и трайни насаждения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) и силно занижения контрол </w:t>
      </w:r>
      <w:r w:rsidR="00080B1C">
        <w:rPr>
          <w:rFonts w:ascii="Times New Roman" w:hAnsi="Times New Roman" w:cs="Times New Roman"/>
          <w:sz w:val="24"/>
          <w:szCs w:val="24"/>
        </w:rPr>
        <w:t xml:space="preserve">на място </w:t>
      </w:r>
      <w:r w:rsidRPr="008652E7">
        <w:rPr>
          <w:rFonts w:ascii="Times New Roman" w:hAnsi="Times New Roman" w:cs="Times New Roman"/>
          <w:sz w:val="24"/>
          <w:szCs w:val="24"/>
        </w:rPr>
        <w:t>по прилагане на природозащитното законодателство. Съгласно изискванията на чл. 9, ал. 1, т.1 от Наредба № 2 / 17.02.2015 г., „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допустими за подпомагане са постоянно затревените площи, когато на тях има </w:t>
      </w:r>
      <w:r w:rsidRPr="008652E7">
        <w:rPr>
          <w:rFonts w:ascii="Times New Roman" w:hAnsi="Times New Roman" w:cs="Times New Roman"/>
          <w:b/>
          <w:i/>
          <w:sz w:val="24"/>
          <w:szCs w:val="24"/>
          <w:u w:val="single"/>
        </w:rPr>
        <w:t>не повече от 100 броя дървета и/или храсти на хектар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с височина над 0,5 м (за клек и хвойна - независимо от височината), които са с мозаечно разположение</w:t>
      </w:r>
      <w:r w:rsidRPr="008652E7">
        <w:rPr>
          <w:rFonts w:ascii="Times New Roman" w:hAnsi="Times New Roman" w:cs="Times New Roman"/>
          <w:sz w:val="24"/>
          <w:szCs w:val="24"/>
        </w:rPr>
        <w:t xml:space="preserve">.“ Независимо от възможността за оставяне на до 100 броя дървета и/или храсти на хектар, </w:t>
      </w:r>
      <w:r w:rsidR="00850B83" w:rsidRPr="008652E7">
        <w:rPr>
          <w:rFonts w:ascii="Times New Roman" w:hAnsi="Times New Roman" w:cs="Times New Roman"/>
          <w:sz w:val="24"/>
          <w:szCs w:val="24"/>
        </w:rPr>
        <w:t xml:space="preserve">повсеместно </w:t>
      </w:r>
      <w:r w:rsidRPr="008652E7">
        <w:rPr>
          <w:rFonts w:ascii="Times New Roman" w:hAnsi="Times New Roman" w:cs="Times New Roman"/>
          <w:sz w:val="24"/>
          <w:szCs w:val="24"/>
        </w:rPr>
        <w:t>фермерите предпочитат да отстранят цялата храстова растителност, като по този начин редуцират възможността за финансови санкции до минимум.</w:t>
      </w:r>
    </w:p>
    <w:p w14:paraId="164F8DAE" w14:textId="33BDBBFF" w:rsidR="00685A6C" w:rsidRPr="008652E7" w:rsidRDefault="00A1019C" w:rsidP="00A335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Повсеместно, </w:t>
      </w:r>
      <w:r w:rsidR="00EE194D" w:rsidRPr="008652E7">
        <w:rPr>
          <w:rFonts w:ascii="Times New Roman" w:hAnsi="Times New Roman" w:cs="Times New Roman"/>
          <w:sz w:val="24"/>
          <w:szCs w:val="24"/>
        </w:rPr>
        <w:t>критично</w:t>
      </w:r>
    </w:p>
    <w:p w14:paraId="463B1838" w14:textId="6EDD64DC" w:rsidR="00EE194D" w:rsidRPr="008652E7" w:rsidRDefault="009E2E50" w:rsidP="00D02DDD">
      <w:pPr>
        <w:pStyle w:val="ListParagraph"/>
        <w:numPr>
          <w:ilvl w:val="0"/>
          <w:numId w:val="38"/>
        </w:numPr>
        <w:spacing w:before="240" w:after="120" w:line="276" w:lineRule="auto"/>
        <w:ind w:left="1281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Неефективно управление на тревните съобщества</w:t>
      </w:r>
      <w:r w:rsidR="00850B83" w:rsidRPr="008652E7">
        <w:rPr>
          <w:rFonts w:ascii="Times New Roman" w:hAnsi="Times New Roman" w:cs="Times New Roman"/>
          <w:b/>
          <w:i/>
          <w:sz w:val="24"/>
          <w:szCs w:val="24"/>
        </w:rPr>
        <w:t>, в обхвата на ключови места за малкия креслив орел</w:t>
      </w:r>
    </w:p>
    <w:p w14:paraId="76D73113" w14:textId="64334F58" w:rsidR="009E2E50" w:rsidRPr="008652E7" w:rsidRDefault="00850B83" w:rsidP="00850B83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Неефективното управление на тревните съобщества води до тяхното увреждане, а в редица случаи и до унищожаването им. Това повлиява свързаните с тях видове, голяма част от които доминират в </w:t>
      </w:r>
      <w:r w:rsidR="002F1C09" w:rsidRPr="008652E7">
        <w:rPr>
          <w:rFonts w:ascii="Times New Roman" w:hAnsi="Times New Roman" w:cs="Times New Roman"/>
          <w:sz w:val="24"/>
          <w:szCs w:val="24"/>
        </w:rPr>
        <w:t>хранителния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спектър на малкия креслив орел. Неефективното управление на тревните съобщества, се изразява в: използването им за пасища, когато това не е препоръчително (за непригодни терени, бедни на фуражни треви); изоставяне и опожаряване на пасищата; прекомерна паша (преизпасване) и стъпкване от едри животни; нарушаване на водния режим на влажни ливади; изоставяне на </w:t>
      </w:r>
      <w:r w:rsidR="00755A5B" w:rsidRPr="008652E7">
        <w:rPr>
          <w:rFonts w:ascii="Times New Roman" w:hAnsi="Times New Roman" w:cs="Times New Roman"/>
          <w:sz w:val="24"/>
          <w:szCs w:val="24"/>
        </w:rPr>
        <w:t>сенокосния режим на ползване</w:t>
      </w:r>
      <w:r w:rsidR="00080B1C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на </w:t>
      </w:r>
      <w:r w:rsidRPr="00987F8B">
        <w:rPr>
          <w:rFonts w:ascii="Times New Roman" w:hAnsi="Times New Roman" w:cs="Times New Roman"/>
          <w:sz w:val="24"/>
          <w:szCs w:val="24"/>
        </w:rPr>
        <w:t>ливадите</w:t>
      </w:r>
      <w:r w:rsidR="00755A5B" w:rsidRPr="00987F8B">
        <w:rPr>
          <w:rFonts w:ascii="Times New Roman" w:hAnsi="Times New Roman" w:cs="Times New Roman"/>
          <w:sz w:val="24"/>
          <w:szCs w:val="24"/>
        </w:rPr>
        <w:t xml:space="preserve"> (Ц</w:t>
      </w:r>
      <w:r w:rsidR="00667B74" w:rsidRPr="00987F8B">
        <w:rPr>
          <w:rFonts w:ascii="Times New Roman" w:hAnsi="Times New Roman" w:cs="Times New Roman"/>
          <w:sz w:val="24"/>
          <w:szCs w:val="24"/>
        </w:rPr>
        <w:t>онев и Гусев 2013</w:t>
      </w:r>
      <w:r w:rsidR="00755A5B" w:rsidRPr="00987F8B">
        <w:rPr>
          <w:rFonts w:ascii="Times New Roman" w:hAnsi="Times New Roman" w:cs="Times New Roman"/>
          <w:sz w:val="24"/>
          <w:szCs w:val="24"/>
        </w:rPr>
        <w:t>)</w:t>
      </w:r>
      <w:r w:rsidRPr="00987F8B">
        <w:rPr>
          <w:rFonts w:ascii="Times New Roman" w:hAnsi="Times New Roman" w:cs="Times New Roman"/>
          <w:sz w:val="24"/>
          <w:szCs w:val="24"/>
        </w:rPr>
        <w:t>.</w:t>
      </w:r>
    </w:p>
    <w:p w14:paraId="5B7D30B4" w14:textId="749414DA" w:rsidR="00850B83" w:rsidRPr="008652E7" w:rsidRDefault="00850B83" w:rsidP="00850B8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Повсеместно, средно</w:t>
      </w:r>
    </w:p>
    <w:p w14:paraId="3B137086" w14:textId="77777777" w:rsidR="001F7E06" w:rsidRPr="008652E7" w:rsidRDefault="001F7E06" w:rsidP="00850B83">
      <w:pPr>
        <w:pStyle w:val="ListParagraph"/>
        <w:numPr>
          <w:ilvl w:val="3"/>
          <w:numId w:val="22"/>
        </w:numPr>
        <w:spacing w:before="240" w:after="120" w:line="276" w:lineRule="auto"/>
        <w:ind w:left="141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Загуба и разрушаване на гнездови местообитания</w:t>
      </w:r>
    </w:p>
    <w:p w14:paraId="22F141ED" w14:textId="04CF64A6" w:rsidR="001F7E06" w:rsidRPr="00DC6351" w:rsidRDefault="001F7E06" w:rsidP="00D02387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Горски пожари</w:t>
      </w:r>
      <w:r w:rsidR="009A31A7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и палежи</w:t>
      </w:r>
      <w:r w:rsidR="00096D87" w:rsidRPr="00987F8B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="00096D87" w:rsidRPr="008652E7">
        <w:rPr>
          <w:rFonts w:ascii="Times New Roman" w:hAnsi="Times New Roman" w:cs="Times New Roman"/>
          <w:b/>
          <w:i/>
          <w:sz w:val="24"/>
          <w:szCs w:val="24"/>
        </w:rPr>
        <w:t>в ключови места за вида</w:t>
      </w:r>
    </w:p>
    <w:p w14:paraId="245C6544" w14:textId="4254A1B8" w:rsidR="00080B1C" w:rsidRDefault="0012322D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Систематични и целенасочени проу</w:t>
      </w:r>
      <w:r w:rsidR="00080B1C">
        <w:rPr>
          <w:rFonts w:ascii="Times New Roman" w:hAnsi="Times New Roman" w:cs="Times New Roman"/>
          <w:sz w:val="24"/>
          <w:szCs w:val="24"/>
        </w:rPr>
        <w:t>ч</w:t>
      </w:r>
      <w:r w:rsidRPr="008652E7">
        <w:rPr>
          <w:rFonts w:ascii="Times New Roman" w:hAnsi="Times New Roman" w:cs="Times New Roman"/>
          <w:sz w:val="24"/>
          <w:szCs w:val="24"/>
        </w:rPr>
        <w:t>вания за щетите, които пожарите нанасят върху гнездящите грабливи птици и в частност върху малкия креслив орел, не са правени.</w:t>
      </w:r>
      <w:r w:rsidRPr="008652E7">
        <w:t xml:space="preserve"> </w:t>
      </w:r>
      <w:r w:rsidR="007E58AC" w:rsidRPr="008652E7">
        <w:rPr>
          <w:rFonts w:ascii="Times New Roman" w:hAnsi="Times New Roman" w:cs="Times New Roman"/>
          <w:sz w:val="24"/>
          <w:szCs w:val="24"/>
        </w:rPr>
        <w:t>За периода до 2017 г. в литературата и в резултат от проведените проучвания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върху разпространението, гне</w:t>
      </w:r>
      <w:r w:rsidR="00080B1C">
        <w:rPr>
          <w:rFonts w:ascii="Times New Roman" w:hAnsi="Times New Roman" w:cs="Times New Roman"/>
          <w:sz w:val="24"/>
          <w:szCs w:val="24"/>
        </w:rPr>
        <w:t>з</w:t>
      </w:r>
      <w:r w:rsidRPr="008652E7">
        <w:rPr>
          <w:rFonts w:ascii="Times New Roman" w:hAnsi="Times New Roman" w:cs="Times New Roman"/>
          <w:sz w:val="24"/>
          <w:szCs w:val="24"/>
        </w:rPr>
        <w:t>довия успех</w:t>
      </w:r>
      <w:r w:rsidR="007E58AC" w:rsidRPr="008652E7">
        <w:rPr>
          <w:rFonts w:ascii="Times New Roman" w:hAnsi="Times New Roman" w:cs="Times New Roman"/>
          <w:sz w:val="24"/>
          <w:szCs w:val="24"/>
        </w:rPr>
        <w:t xml:space="preserve"> и мониторингови дейности</w:t>
      </w:r>
      <w:r w:rsidR="00D02DDD" w:rsidRPr="008652E7">
        <w:rPr>
          <w:rFonts w:ascii="Times New Roman" w:hAnsi="Times New Roman" w:cs="Times New Roman"/>
          <w:sz w:val="24"/>
          <w:szCs w:val="24"/>
        </w:rPr>
        <w:t>,</w:t>
      </w:r>
      <w:r w:rsidR="007E58AC" w:rsidRPr="008652E7">
        <w:rPr>
          <w:rFonts w:ascii="Times New Roman" w:hAnsi="Times New Roman" w:cs="Times New Roman"/>
          <w:sz w:val="24"/>
          <w:szCs w:val="24"/>
        </w:rPr>
        <w:t xml:space="preserve"> не са установени конкретни случаи на унищожаване на гнезда на малък креслив орел в резултат на пожари. Въпреки това през последните годни, пожари са констатирани в непосредствена (опасна) близост до по-голяма част от гнездата в ЗЗ „Сакар“, ЗЗ „Дервентски възвишения“ и ЗЗ „Западна Странджа“.</w:t>
      </w:r>
    </w:p>
    <w:p w14:paraId="169B8F28" w14:textId="6CC3F84D" w:rsidR="007E58AC" w:rsidRPr="008652E7" w:rsidRDefault="0012322D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lastRenderedPageBreak/>
        <w:t>Пожарите има</w:t>
      </w:r>
      <w:r w:rsidR="00080B1C">
        <w:rPr>
          <w:rFonts w:ascii="Times New Roman" w:hAnsi="Times New Roman" w:cs="Times New Roman"/>
          <w:sz w:val="24"/>
          <w:szCs w:val="24"/>
        </w:rPr>
        <w:t>т</w:t>
      </w:r>
      <w:r w:rsidRPr="00DC6351">
        <w:rPr>
          <w:rFonts w:ascii="Times New Roman" w:hAnsi="Times New Roman" w:cs="Times New Roman"/>
          <w:sz w:val="24"/>
          <w:szCs w:val="24"/>
        </w:rPr>
        <w:t xml:space="preserve"> и непр</w:t>
      </w:r>
      <w:r w:rsidRPr="008652E7">
        <w:rPr>
          <w:rFonts w:ascii="Times New Roman" w:hAnsi="Times New Roman" w:cs="Times New Roman"/>
          <w:sz w:val="24"/>
          <w:szCs w:val="24"/>
        </w:rPr>
        <w:t>яко влияние върху малкия креслив орел. Те увреждат хранителни</w:t>
      </w:r>
      <w:r w:rsidR="00670071">
        <w:rPr>
          <w:rFonts w:ascii="Times New Roman" w:hAnsi="Times New Roman" w:cs="Times New Roman"/>
          <w:sz w:val="24"/>
          <w:szCs w:val="24"/>
        </w:rPr>
        <w:t>те му</w:t>
      </w:r>
      <w:r w:rsidRPr="008652E7">
        <w:rPr>
          <w:rFonts w:ascii="Times New Roman" w:hAnsi="Times New Roman" w:cs="Times New Roman"/>
          <w:sz w:val="24"/>
          <w:szCs w:val="24"/>
        </w:rPr>
        <w:t xml:space="preserve"> местообитания, увеличават смъртност</w:t>
      </w:r>
      <w:r w:rsidR="00080B1C">
        <w:rPr>
          <w:rFonts w:ascii="Times New Roman" w:hAnsi="Times New Roman" w:cs="Times New Roman"/>
          <w:sz w:val="24"/>
          <w:szCs w:val="24"/>
        </w:rPr>
        <w:t>та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редуцират числеността на популациите от видове, използвани за изхранване и причиняват увреждане на техните местообитания.</w:t>
      </w:r>
    </w:p>
    <w:p w14:paraId="1C7ADC12" w14:textId="7A20E6FC" w:rsidR="00590641" w:rsidRPr="008652E7" w:rsidRDefault="00590641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Според информация от ИАГ </w:t>
      </w:r>
      <w:r w:rsidR="008F3AAA" w:rsidRPr="008652E7">
        <w:rPr>
          <w:rFonts w:ascii="Times New Roman" w:hAnsi="Times New Roman" w:cs="Times New Roman"/>
          <w:sz w:val="24"/>
          <w:szCs w:val="24"/>
        </w:rPr>
        <w:t>за периода 198</w:t>
      </w:r>
      <w:r w:rsidR="006B4896" w:rsidRPr="008652E7">
        <w:rPr>
          <w:rFonts w:ascii="Times New Roman" w:hAnsi="Times New Roman" w:cs="Times New Roman"/>
          <w:sz w:val="24"/>
          <w:szCs w:val="24"/>
        </w:rPr>
        <w:t>7–</w:t>
      </w:r>
      <w:r w:rsidR="004800A6" w:rsidRPr="00DC6351">
        <w:rPr>
          <w:rFonts w:ascii="Times New Roman" w:hAnsi="Times New Roman" w:cs="Times New Roman"/>
          <w:sz w:val="24"/>
          <w:szCs w:val="24"/>
        </w:rPr>
        <w:t>2016 г., 6</w:t>
      </w:r>
      <w:r w:rsidR="004C0065" w:rsidRPr="00987F8B">
        <w:rPr>
          <w:rFonts w:ascii="Times New Roman" w:hAnsi="Times New Roman" w:cs="Times New Roman"/>
          <w:sz w:val="24"/>
          <w:szCs w:val="24"/>
        </w:rPr>
        <w:t>3</w:t>
      </w:r>
      <w:r w:rsidRPr="008652E7">
        <w:rPr>
          <w:rFonts w:ascii="Times New Roman" w:hAnsi="Times New Roman" w:cs="Times New Roman"/>
          <w:sz w:val="24"/>
          <w:szCs w:val="24"/>
        </w:rPr>
        <w:t xml:space="preserve">% от пожарите </w:t>
      </w:r>
      <w:r w:rsidR="00080B1C">
        <w:rPr>
          <w:rFonts w:ascii="Times New Roman" w:hAnsi="Times New Roman" w:cs="Times New Roman"/>
          <w:sz w:val="24"/>
          <w:szCs w:val="24"/>
        </w:rPr>
        <w:t xml:space="preserve">в горските територии </w:t>
      </w:r>
      <w:r w:rsidRPr="008652E7">
        <w:rPr>
          <w:rFonts w:ascii="Times New Roman" w:hAnsi="Times New Roman" w:cs="Times New Roman"/>
          <w:sz w:val="24"/>
          <w:szCs w:val="24"/>
        </w:rPr>
        <w:t>са причинени от чов</w:t>
      </w:r>
      <w:r w:rsidR="008E4E24" w:rsidRPr="00DC6351">
        <w:rPr>
          <w:rFonts w:ascii="Times New Roman" w:hAnsi="Times New Roman" w:cs="Times New Roman"/>
          <w:sz w:val="24"/>
          <w:szCs w:val="24"/>
        </w:rPr>
        <w:t>ешка дейност</w:t>
      </w:r>
      <w:r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670071">
        <w:rPr>
          <w:rFonts w:ascii="Times New Roman" w:hAnsi="Times New Roman" w:cs="Times New Roman"/>
          <w:sz w:val="24"/>
          <w:szCs w:val="24"/>
        </w:rPr>
        <w:t>О</w:t>
      </w:r>
      <w:r w:rsidR="004800A6" w:rsidRPr="008652E7">
        <w:rPr>
          <w:rFonts w:ascii="Times New Roman" w:hAnsi="Times New Roman" w:cs="Times New Roman"/>
          <w:sz w:val="24"/>
          <w:szCs w:val="24"/>
        </w:rPr>
        <w:t xml:space="preserve">коло </w:t>
      </w:r>
      <w:r w:rsidRPr="00DC6351">
        <w:rPr>
          <w:rFonts w:ascii="Times New Roman" w:hAnsi="Times New Roman" w:cs="Times New Roman"/>
          <w:sz w:val="24"/>
          <w:szCs w:val="24"/>
        </w:rPr>
        <w:t>75% от горските пожари са възникнали в селскостопанския фонд</w:t>
      </w:r>
      <w:r w:rsidR="004800A6" w:rsidRPr="008652E7">
        <w:rPr>
          <w:rFonts w:ascii="Times New Roman" w:hAnsi="Times New Roman" w:cs="Times New Roman"/>
          <w:sz w:val="24"/>
          <w:szCs w:val="24"/>
        </w:rPr>
        <w:t>, като през последните години</w:t>
      </w:r>
      <w:r w:rsidR="002E47B3" w:rsidRPr="008652E7">
        <w:rPr>
          <w:rFonts w:ascii="Times New Roman" w:hAnsi="Times New Roman" w:cs="Times New Roman"/>
          <w:sz w:val="24"/>
          <w:szCs w:val="24"/>
        </w:rPr>
        <w:t xml:space="preserve"> значителен брой пожари възникват в резултат на почистване на пасища от дъ</w:t>
      </w:r>
      <w:r w:rsidR="00472135" w:rsidRPr="008652E7">
        <w:rPr>
          <w:rFonts w:ascii="Times New Roman" w:hAnsi="Times New Roman" w:cs="Times New Roman"/>
          <w:sz w:val="24"/>
          <w:szCs w:val="24"/>
        </w:rPr>
        <w:t>рвесна и храстова растителност.</w:t>
      </w:r>
    </w:p>
    <w:p w14:paraId="3D9E8EC0" w14:textId="1D5D2A02" w:rsidR="00590641" w:rsidRPr="008652E7" w:rsidRDefault="002E47B3" w:rsidP="00AE20DA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За</w:t>
      </w:r>
      <w:r w:rsidR="006B4896" w:rsidRPr="008652E7">
        <w:rPr>
          <w:rFonts w:ascii="Times New Roman" w:hAnsi="Times New Roman" w:cs="Times New Roman"/>
          <w:sz w:val="24"/>
          <w:szCs w:val="24"/>
        </w:rPr>
        <w:t xml:space="preserve"> периода от </w:t>
      </w:r>
      <w:r w:rsidR="00CF6E4A" w:rsidRPr="008652E7">
        <w:rPr>
          <w:rFonts w:ascii="Times New Roman" w:hAnsi="Times New Roman" w:cs="Times New Roman"/>
          <w:sz w:val="24"/>
          <w:szCs w:val="24"/>
        </w:rPr>
        <w:t>2005–</w:t>
      </w:r>
      <w:r w:rsidR="00590641" w:rsidRPr="008652E7">
        <w:rPr>
          <w:rFonts w:ascii="Times New Roman" w:hAnsi="Times New Roman" w:cs="Times New Roman"/>
          <w:sz w:val="24"/>
          <w:szCs w:val="24"/>
        </w:rPr>
        <w:t>2015 г. страната може да се раздели на 3</w:t>
      </w:r>
      <w:r w:rsidR="00080B1C">
        <w:rPr>
          <w:rFonts w:ascii="Times New Roman" w:hAnsi="Times New Roman" w:cs="Times New Roman"/>
          <w:sz w:val="24"/>
          <w:szCs w:val="24"/>
        </w:rPr>
        <w:t xml:space="preserve"> зони </w:t>
      </w:r>
      <w:r w:rsidR="00987F8B">
        <w:rPr>
          <w:rFonts w:ascii="Times New Roman" w:hAnsi="Times New Roman" w:cs="Times New Roman"/>
          <w:sz w:val="24"/>
          <w:szCs w:val="24"/>
        </w:rPr>
        <w:t>по</w:t>
      </w:r>
      <w:r w:rsidR="00080B1C">
        <w:rPr>
          <w:rFonts w:ascii="Times New Roman" w:hAnsi="Times New Roman" w:cs="Times New Roman"/>
          <w:sz w:val="24"/>
          <w:szCs w:val="24"/>
        </w:rPr>
        <w:t xml:space="preserve"> Регионални дирекции по горите (РДГ)</w:t>
      </w:r>
      <w:r w:rsidR="003763FE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590641" w:rsidRPr="008652E7">
        <w:rPr>
          <w:rFonts w:ascii="Times New Roman" w:hAnsi="Times New Roman" w:cs="Times New Roman"/>
          <w:sz w:val="24"/>
          <w:szCs w:val="24"/>
        </w:rPr>
        <w:t xml:space="preserve">– с голямо, средно и малко количество опожарени площи съответно – 1) РДГ Берковица, РДГ Кърджали, РДГ Ловеч; 2) РДГ </w:t>
      </w:r>
      <w:r w:rsidR="00D02387" w:rsidRPr="008652E7">
        <w:rPr>
          <w:rFonts w:ascii="Times New Roman" w:hAnsi="Times New Roman" w:cs="Times New Roman"/>
          <w:sz w:val="24"/>
          <w:szCs w:val="24"/>
        </w:rPr>
        <w:t xml:space="preserve">Сливен, </w:t>
      </w:r>
      <w:r w:rsidR="00590641" w:rsidRPr="008652E7">
        <w:rPr>
          <w:rFonts w:ascii="Times New Roman" w:hAnsi="Times New Roman" w:cs="Times New Roman"/>
          <w:sz w:val="24"/>
          <w:szCs w:val="24"/>
        </w:rPr>
        <w:t>РДГ Стара Загора и РДГ София и 3) останалата част на страната</w:t>
      </w:r>
      <w:r w:rsidR="00AE20DA" w:rsidRPr="008652E7">
        <w:rPr>
          <w:rFonts w:ascii="Times New Roman" w:hAnsi="Times New Roman" w:cs="Times New Roman"/>
          <w:sz w:val="24"/>
          <w:szCs w:val="24"/>
        </w:rPr>
        <w:t>. Локалната популация</w:t>
      </w:r>
      <w:r w:rsidR="00590641" w:rsidRPr="008652E7">
        <w:rPr>
          <w:rFonts w:ascii="Times New Roman" w:hAnsi="Times New Roman" w:cs="Times New Roman"/>
          <w:sz w:val="24"/>
          <w:szCs w:val="24"/>
        </w:rPr>
        <w:t xml:space="preserve"> на вида </w:t>
      </w:r>
      <w:r w:rsidR="00AE20DA" w:rsidRPr="008652E7">
        <w:rPr>
          <w:rFonts w:ascii="Times New Roman" w:hAnsi="Times New Roman" w:cs="Times New Roman"/>
          <w:sz w:val="24"/>
          <w:szCs w:val="24"/>
        </w:rPr>
        <w:t xml:space="preserve">на територията на </w:t>
      </w:r>
      <w:r w:rsidR="00590641" w:rsidRPr="008652E7">
        <w:rPr>
          <w:rFonts w:ascii="Times New Roman" w:hAnsi="Times New Roman" w:cs="Times New Roman"/>
          <w:sz w:val="24"/>
          <w:szCs w:val="24"/>
        </w:rPr>
        <w:t>РДГ Ловеч и РДГ Берковица е</w:t>
      </w:r>
      <w:r w:rsidR="0061181F" w:rsidRPr="008652E7">
        <w:rPr>
          <w:rFonts w:ascii="Times New Roman" w:hAnsi="Times New Roman" w:cs="Times New Roman"/>
          <w:sz w:val="24"/>
          <w:szCs w:val="24"/>
        </w:rPr>
        <w:t xml:space="preserve"> с ниска численост</w:t>
      </w:r>
      <w:r w:rsidR="005B75C5">
        <w:rPr>
          <w:rFonts w:ascii="Times New Roman" w:hAnsi="Times New Roman" w:cs="Times New Roman"/>
          <w:sz w:val="24"/>
          <w:szCs w:val="24"/>
        </w:rPr>
        <w:t>, поради което горските пожари могат да имат съществено въздействие върху попу</w:t>
      </w:r>
      <w:r w:rsidR="00F0354A">
        <w:rPr>
          <w:rFonts w:ascii="Times New Roman" w:hAnsi="Times New Roman" w:cs="Times New Roman"/>
          <w:sz w:val="24"/>
          <w:szCs w:val="24"/>
        </w:rPr>
        <w:t>л</w:t>
      </w:r>
      <w:r w:rsidR="005B75C5">
        <w:rPr>
          <w:rFonts w:ascii="Times New Roman" w:hAnsi="Times New Roman" w:cs="Times New Roman"/>
          <w:sz w:val="24"/>
          <w:szCs w:val="24"/>
        </w:rPr>
        <w:t xml:space="preserve">ацията на вид на локално ниво. </w:t>
      </w:r>
      <w:r w:rsidR="00590641" w:rsidRPr="008652E7">
        <w:rPr>
          <w:rFonts w:ascii="Times New Roman" w:hAnsi="Times New Roman" w:cs="Times New Roman"/>
          <w:sz w:val="24"/>
          <w:szCs w:val="24"/>
        </w:rPr>
        <w:t>РДГ Кърджали е на едно от челните места по опожарени площи, като пожари</w:t>
      </w:r>
      <w:r w:rsidR="005B75C5">
        <w:rPr>
          <w:rFonts w:ascii="Times New Roman" w:hAnsi="Times New Roman" w:cs="Times New Roman"/>
          <w:sz w:val="24"/>
          <w:szCs w:val="24"/>
        </w:rPr>
        <w:t xml:space="preserve"> е имало </w:t>
      </w:r>
      <w:r w:rsidR="00590641" w:rsidRPr="008652E7">
        <w:rPr>
          <w:rFonts w:ascii="Times New Roman" w:hAnsi="Times New Roman" w:cs="Times New Roman"/>
          <w:sz w:val="24"/>
          <w:szCs w:val="24"/>
        </w:rPr>
        <w:t xml:space="preserve">най-вече в </w:t>
      </w:r>
      <w:r w:rsidRPr="00987F8B">
        <w:rPr>
          <w:rFonts w:ascii="Times New Roman" w:hAnsi="Times New Roman" w:cs="Times New Roman"/>
          <w:sz w:val="24"/>
          <w:szCs w:val="24"/>
        </w:rPr>
        <w:t xml:space="preserve">3 стопанства – ДГС 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Свиленград, </w:t>
      </w:r>
      <w:r w:rsidRPr="00987F8B">
        <w:rPr>
          <w:rFonts w:ascii="Times New Roman" w:hAnsi="Times New Roman" w:cs="Times New Roman"/>
          <w:sz w:val="24"/>
          <w:szCs w:val="24"/>
        </w:rPr>
        <w:t xml:space="preserve">ДГС 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Харманли и </w:t>
      </w:r>
      <w:r w:rsidRPr="00987F8B">
        <w:rPr>
          <w:rFonts w:ascii="Times New Roman" w:hAnsi="Times New Roman" w:cs="Times New Roman"/>
          <w:sz w:val="24"/>
          <w:szCs w:val="24"/>
        </w:rPr>
        <w:t>ДГС Хасково.</w:t>
      </w:r>
      <w:r w:rsidR="003E7F61" w:rsidRPr="00987F8B">
        <w:rPr>
          <w:rFonts w:ascii="Times New Roman" w:hAnsi="Times New Roman" w:cs="Times New Roman"/>
          <w:sz w:val="24"/>
          <w:szCs w:val="24"/>
        </w:rPr>
        <w:t xml:space="preserve"> </w:t>
      </w:r>
      <w:r w:rsidRPr="00987F8B">
        <w:rPr>
          <w:rFonts w:ascii="Times New Roman" w:hAnsi="Times New Roman" w:cs="Times New Roman"/>
          <w:sz w:val="24"/>
          <w:szCs w:val="24"/>
        </w:rPr>
        <w:t>Тези горски стопанства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 част</w:t>
      </w:r>
      <w:r w:rsidR="00817025" w:rsidRPr="00987F8B">
        <w:rPr>
          <w:rFonts w:ascii="Times New Roman" w:hAnsi="Times New Roman" w:cs="Times New Roman"/>
          <w:sz w:val="24"/>
          <w:szCs w:val="24"/>
        </w:rPr>
        <w:t xml:space="preserve">ично </w:t>
      </w:r>
      <w:r w:rsidRPr="00987F8B">
        <w:rPr>
          <w:rFonts w:ascii="Times New Roman" w:hAnsi="Times New Roman" w:cs="Times New Roman"/>
          <w:sz w:val="24"/>
          <w:szCs w:val="24"/>
        </w:rPr>
        <w:t>се препокриват със ЗЗ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 </w:t>
      </w:r>
      <w:r w:rsidRPr="00987F8B">
        <w:rPr>
          <w:rFonts w:ascii="Times New Roman" w:hAnsi="Times New Roman" w:cs="Times New Roman"/>
          <w:sz w:val="24"/>
          <w:szCs w:val="24"/>
        </w:rPr>
        <w:t>“</w:t>
      </w:r>
      <w:r w:rsidR="00CF6E4A" w:rsidRPr="00987F8B">
        <w:rPr>
          <w:rFonts w:ascii="Times New Roman" w:hAnsi="Times New Roman" w:cs="Times New Roman"/>
          <w:sz w:val="24"/>
          <w:szCs w:val="24"/>
        </w:rPr>
        <w:t>Сакар</w:t>
      </w:r>
      <w:r w:rsidRPr="00987F8B">
        <w:rPr>
          <w:rFonts w:ascii="Times New Roman" w:hAnsi="Times New Roman" w:cs="Times New Roman"/>
          <w:sz w:val="24"/>
          <w:szCs w:val="24"/>
        </w:rPr>
        <w:t>”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, където </w:t>
      </w:r>
      <w:r w:rsidR="00CF6E4A" w:rsidRPr="00987F8B">
        <w:rPr>
          <w:rFonts w:ascii="Times New Roman" w:hAnsi="Times New Roman" w:cs="Times New Roman"/>
          <w:sz w:val="24"/>
          <w:szCs w:val="24"/>
        </w:rPr>
        <w:t xml:space="preserve">локалната, </w:t>
      </w:r>
      <w:r w:rsidR="00817025" w:rsidRPr="00987F8B">
        <w:rPr>
          <w:rFonts w:ascii="Times New Roman" w:hAnsi="Times New Roman" w:cs="Times New Roman"/>
          <w:sz w:val="24"/>
          <w:szCs w:val="24"/>
        </w:rPr>
        <w:t xml:space="preserve">гнездова 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популацията на </w:t>
      </w:r>
      <w:r w:rsidR="002D5A81" w:rsidRPr="00987F8B">
        <w:rPr>
          <w:rFonts w:ascii="Times New Roman" w:hAnsi="Times New Roman" w:cs="Times New Roman"/>
          <w:sz w:val="24"/>
          <w:szCs w:val="24"/>
        </w:rPr>
        <w:t>малкия креслив орел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 е </w:t>
      </w:r>
      <w:r w:rsidR="00817025" w:rsidRPr="00987F8B">
        <w:rPr>
          <w:rFonts w:ascii="Times New Roman" w:hAnsi="Times New Roman" w:cs="Times New Roman"/>
          <w:sz w:val="24"/>
          <w:szCs w:val="24"/>
        </w:rPr>
        <w:t>сред най-плътните</w:t>
      </w:r>
      <w:r w:rsidR="00590641" w:rsidRPr="00987F8B">
        <w:rPr>
          <w:rFonts w:ascii="Times New Roman" w:hAnsi="Times New Roman" w:cs="Times New Roman"/>
          <w:sz w:val="24"/>
          <w:szCs w:val="24"/>
        </w:rPr>
        <w:t>.</w:t>
      </w:r>
      <w:r w:rsidR="00096D87" w:rsidRPr="00987F8B">
        <w:rPr>
          <w:rFonts w:ascii="Times New Roman" w:hAnsi="Times New Roman" w:cs="Times New Roman"/>
          <w:sz w:val="24"/>
          <w:szCs w:val="24"/>
        </w:rPr>
        <w:t xml:space="preserve"> Това определя тези територии като такива със значителен риск и в тази връзка следва да бъдат обект на специално внимание по отношение превенцията на този фактор.</w:t>
      </w:r>
    </w:p>
    <w:p w14:paraId="06D7209D" w14:textId="1D63862E" w:rsidR="00590641" w:rsidRPr="00987F8B" w:rsidRDefault="000B3CB6" w:rsidP="000B3CB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87F8B">
        <w:rPr>
          <w:rFonts w:ascii="Times New Roman" w:hAnsi="Times New Roman" w:cs="Times New Roman"/>
          <w:sz w:val="24"/>
          <w:szCs w:val="24"/>
        </w:rPr>
        <w:t xml:space="preserve">За </w:t>
      </w:r>
      <w:r w:rsidR="002E47B3" w:rsidRPr="00987F8B">
        <w:rPr>
          <w:rFonts w:ascii="Times New Roman" w:hAnsi="Times New Roman" w:cs="Times New Roman"/>
          <w:sz w:val="24"/>
          <w:szCs w:val="24"/>
        </w:rPr>
        <w:t>периода 2005–2015 г.</w:t>
      </w:r>
      <w:r w:rsidRPr="00987F8B">
        <w:rPr>
          <w:rFonts w:ascii="Times New Roman" w:hAnsi="Times New Roman" w:cs="Times New Roman"/>
          <w:sz w:val="24"/>
          <w:szCs w:val="24"/>
        </w:rPr>
        <w:t xml:space="preserve"> 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70% от опожарените гори </w:t>
      </w:r>
      <w:r w:rsidR="002E47B3" w:rsidRPr="00987F8B">
        <w:rPr>
          <w:rFonts w:ascii="Times New Roman" w:hAnsi="Times New Roman" w:cs="Times New Roman"/>
          <w:sz w:val="24"/>
          <w:szCs w:val="24"/>
        </w:rPr>
        <w:t>на територията на страната са широколистни. Тези</w:t>
      </w:r>
      <w:r w:rsidRPr="00987F8B">
        <w:rPr>
          <w:rFonts w:ascii="Times New Roman" w:hAnsi="Times New Roman" w:cs="Times New Roman"/>
          <w:sz w:val="24"/>
          <w:szCs w:val="24"/>
        </w:rPr>
        <w:t xml:space="preserve"> гори са предпочитан гнездов</w:t>
      </w:r>
      <w:r w:rsidR="00987F8B">
        <w:rPr>
          <w:rFonts w:ascii="Times New Roman" w:hAnsi="Times New Roman" w:cs="Times New Roman"/>
          <w:sz w:val="24"/>
          <w:szCs w:val="24"/>
        </w:rPr>
        <w:t>о местообитание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 за </w:t>
      </w:r>
      <w:r w:rsidRPr="00987F8B">
        <w:rPr>
          <w:rFonts w:ascii="Times New Roman" w:hAnsi="Times New Roman" w:cs="Times New Roman"/>
          <w:sz w:val="24"/>
          <w:szCs w:val="24"/>
        </w:rPr>
        <w:t>малкия креслив орел</w:t>
      </w:r>
      <w:r w:rsidR="002E47B3" w:rsidRPr="00987F8B">
        <w:rPr>
          <w:rFonts w:ascii="Times New Roman" w:hAnsi="Times New Roman" w:cs="Times New Roman"/>
          <w:sz w:val="24"/>
          <w:szCs w:val="24"/>
        </w:rPr>
        <w:t xml:space="preserve">. Следва да се отбележи, че 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13% от пожарите </w:t>
      </w:r>
      <w:r w:rsidR="003763FE" w:rsidRPr="00987F8B">
        <w:rPr>
          <w:rFonts w:ascii="Times New Roman" w:hAnsi="Times New Roman" w:cs="Times New Roman"/>
          <w:sz w:val="24"/>
          <w:szCs w:val="24"/>
        </w:rPr>
        <w:t xml:space="preserve">в страната 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са върхови, което предполага, че </w:t>
      </w:r>
      <w:r w:rsidR="002E47B3" w:rsidRPr="00987F8B">
        <w:rPr>
          <w:rFonts w:ascii="Times New Roman" w:hAnsi="Times New Roman" w:cs="Times New Roman"/>
          <w:sz w:val="24"/>
          <w:szCs w:val="24"/>
        </w:rPr>
        <w:t xml:space="preserve">те 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не засягат гнездата на орлите, които в </w:t>
      </w:r>
      <w:r w:rsidR="002D5A81" w:rsidRPr="00987F8B">
        <w:rPr>
          <w:rFonts w:ascii="Times New Roman" w:hAnsi="Times New Roman" w:cs="Times New Roman"/>
          <w:sz w:val="24"/>
          <w:szCs w:val="24"/>
        </w:rPr>
        <w:t>Югоизточна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 Бъл</w:t>
      </w:r>
      <w:r w:rsidRPr="00987F8B">
        <w:rPr>
          <w:rFonts w:ascii="Times New Roman" w:hAnsi="Times New Roman" w:cs="Times New Roman"/>
          <w:sz w:val="24"/>
          <w:szCs w:val="24"/>
        </w:rPr>
        <w:t>гария са на средна височина 10 m</w:t>
      </w:r>
      <w:r w:rsidR="00590641" w:rsidRPr="00987F8B">
        <w:rPr>
          <w:rFonts w:ascii="Times New Roman" w:hAnsi="Times New Roman" w:cs="Times New Roman"/>
          <w:sz w:val="24"/>
          <w:szCs w:val="24"/>
        </w:rPr>
        <w:t xml:space="preserve">. За РДГ Кърджали и </w:t>
      </w:r>
      <w:r w:rsidR="00CF6E4A" w:rsidRPr="00987F8B">
        <w:rPr>
          <w:rFonts w:ascii="Times New Roman" w:hAnsi="Times New Roman" w:cs="Times New Roman"/>
          <w:sz w:val="24"/>
          <w:szCs w:val="24"/>
        </w:rPr>
        <w:t xml:space="preserve">РДГ </w:t>
      </w:r>
      <w:r w:rsidR="00590641" w:rsidRPr="00987F8B">
        <w:rPr>
          <w:rFonts w:ascii="Times New Roman" w:hAnsi="Times New Roman" w:cs="Times New Roman"/>
          <w:sz w:val="24"/>
          <w:szCs w:val="24"/>
        </w:rPr>
        <w:t>Стара Загора процентът на върховите</w:t>
      </w:r>
      <w:r w:rsidR="00CF6E4A" w:rsidRPr="00987F8B">
        <w:rPr>
          <w:rFonts w:ascii="Times New Roman" w:hAnsi="Times New Roman" w:cs="Times New Roman"/>
          <w:sz w:val="24"/>
          <w:szCs w:val="24"/>
        </w:rPr>
        <w:t xml:space="preserve"> пожари е най-висок за страната, съответно</w:t>
      </w:r>
      <w:r w:rsidR="002E47B3" w:rsidRPr="00987F8B">
        <w:rPr>
          <w:rFonts w:ascii="Times New Roman" w:hAnsi="Times New Roman" w:cs="Times New Roman"/>
          <w:sz w:val="24"/>
          <w:szCs w:val="24"/>
        </w:rPr>
        <w:t xml:space="preserve"> 25 и 35%, което определя тези територии като рискови и в тази връзка следва да бъдат обект на специално внимание по отношение превенцията на този фактор.</w:t>
      </w:r>
    </w:p>
    <w:p w14:paraId="060AD7BE" w14:textId="77777777" w:rsidR="00411B89" w:rsidRPr="00DC6351" w:rsidRDefault="00411B89" w:rsidP="00A335CC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Регионално, </w:t>
      </w:r>
      <w:r w:rsidRPr="00DC6351">
        <w:rPr>
          <w:rFonts w:ascii="Times New Roman" w:hAnsi="Times New Roman" w:cs="Times New Roman"/>
          <w:sz w:val="24"/>
          <w:szCs w:val="24"/>
        </w:rPr>
        <w:t>средно</w:t>
      </w:r>
    </w:p>
    <w:p w14:paraId="1F9AB2B4" w14:textId="77777777" w:rsidR="00184A53" w:rsidRPr="008652E7" w:rsidRDefault="00184A53" w:rsidP="00184A53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Залесяване с нетипични за местообитанието видове в ключови места за вида</w:t>
      </w:r>
    </w:p>
    <w:p w14:paraId="77E544E5" w14:textId="31AD32D8" w:rsidR="00184A53" w:rsidRPr="008652E7" w:rsidRDefault="00184A53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  <w:highlight w:val="green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Залесяването на иглолистни култури на места, подходящи за естествена широколистна растителност и превръщането на широколистни насаждения в иглолистни, са широко </w:t>
      </w:r>
      <w:r w:rsidR="002F1C09" w:rsidRPr="008652E7">
        <w:rPr>
          <w:rFonts w:ascii="Times New Roman" w:hAnsi="Times New Roman" w:cs="Times New Roman"/>
          <w:sz w:val="24"/>
          <w:szCs w:val="24"/>
        </w:rPr>
        <w:t>прилагани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практики в близкото минало. На обширни безлесни и силно </w:t>
      </w:r>
      <w:r w:rsidR="002F1C09" w:rsidRPr="008652E7">
        <w:rPr>
          <w:rFonts w:ascii="Times New Roman" w:hAnsi="Times New Roman" w:cs="Times New Roman"/>
          <w:sz w:val="24"/>
          <w:szCs w:val="24"/>
        </w:rPr>
        <w:t>ерозирали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терени, залесяването на иглолистни видове има положителен ефект. </w:t>
      </w:r>
      <w:r w:rsidR="00BF6794">
        <w:rPr>
          <w:rFonts w:ascii="Times New Roman" w:hAnsi="Times New Roman" w:cs="Times New Roman"/>
          <w:sz w:val="24"/>
          <w:szCs w:val="24"/>
        </w:rPr>
        <w:t>Ефектът му, обаче, може да е отрицателен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 места от ключово </w:t>
      </w:r>
      <w:r w:rsidR="002F1C09" w:rsidRPr="008652E7">
        <w:rPr>
          <w:rFonts w:ascii="Times New Roman" w:hAnsi="Times New Roman" w:cs="Times New Roman"/>
          <w:sz w:val="24"/>
          <w:szCs w:val="24"/>
        </w:rPr>
        <w:t>значение</w:t>
      </w:r>
      <w:r w:rsidRPr="008652E7">
        <w:rPr>
          <w:rFonts w:ascii="Times New Roman" w:hAnsi="Times New Roman" w:cs="Times New Roman"/>
          <w:sz w:val="24"/>
          <w:szCs w:val="24"/>
        </w:rPr>
        <w:t xml:space="preserve"> за малкия креслив орел. </w:t>
      </w:r>
      <w:r w:rsidR="001362A2" w:rsidRPr="008652E7">
        <w:rPr>
          <w:rFonts w:ascii="Times New Roman" w:hAnsi="Times New Roman" w:cs="Times New Roman"/>
          <w:sz w:val="24"/>
          <w:szCs w:val="24"/>
        </w:rPr>
        <w:t xml:space="preserve">Въпреки че липсва проучване, може да се предположи, че залесяването и </w:t>
      </w:r>
      <w:r w:rsidR="002F1C09" w:rsidRPr="008652E7">
        <w:rPr>
          <w:rFonts w:ascii="Times New Roman" w:hAnsi="Times New Roman" w:cs="Times New Roman"/>
          <w:sz w:val="24"/>
          <w:szCs w:val="24"/>
        </w:rPr>
        <w:t>подмяната</w:t>
      </w:r>
      <w:r w:rsidR="001362A2" w:rsidRPr="008652E7">
        <w:rPr>
          <w:rFonts w:ascii="Times New Roman" w:hAnsi="Times New Roman" w:cs="Times New Roman"/>
          <w:sz w:val="24"/>
          <w:szCs w:val="24"/>
        </w:rPr>
        <w:t xml:space="preserve"> на широколистна растителност от местни дървесни видове с нехарактерни иглолистни видове е </w:t>
      </w:r>
      <w:r w:rsidRPr="008652E7">
        <w:rPr>
          <w:rFonts w:ascii="Times New Roman" w:hAnsi="Times New Roman" w:cs="Times New Roman"/>
          <w:sz w:val="24"/>
          <w:szCs w:val="24"/>
        </w:rPr>
        <w:t>довело до редуциране на потенциални гнездови местообитания</w:t>
      </w:r>
      <w:r w:rsidR="001362A2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на малкия креслив орел</w:t>
      </w:r>
      <w:r w:rsidR="001362A2" w:rsidRPr="008652E7">
        <w:rPr>
          <w:rFonts w:ascii="Times New Roman" w:hAnsi="Times New Roman" w:cs="Times New Roman"/>
          <w:sz w:val="24"/>
          <w:szCs w:val="24"/>
        </w:rPr>
        <w:t xml:space="preserve">. Понастоящем </w:t>
      </w:r>
      <w:r w:rsidR="001362A2" w:rsidRPr="008652E7">
        <w:rPr>
          <w:rFonts w:ascii="Times New Roman" w:hAnsi="Times New Roman" w:cs="Times New Roman"/>
          <w:sz w:val="24"/>
          <w:szCs w:val="24"/>
        </w:rPr>
        <w:lastRenderedPageBreak/>
        <w:t>залесяването на иглолистни култури на места</w:t>
      </w:r>
      <w:r w:rsidR="009643C1" w:rsidRPr="008652E7">
        <w:rPr>
          <w:rFonts w:ascii="Times New Roman" w:hAnsi="Times New Roman" w:cs="Times New Roman"/>
          <w:sz w:val="24"/>
          <w:szCs w:val="24"/>
        </w:rPr>
        <w:t xml:space="preserve">, които са характерни за широколистни дървесни видове, все още се прилага, макар и </w:t>
      </w:r>
      <w:r w:rsidR="00BF6794">
        <w:rPr>
          <w:rFonts w:ascii="Times New Roman" w:hAnsi="Times New Roman" w:cs="Times New Roman"/>
          <w:sz w:val="24"/>
          <w:szCs w:val="24"/>
        </w:rPr>
        <w:t xml:space="preserve">силно </w:t>
      </w:r>
      <w:r w:rsidR="009643C1" w:rsidRPr="008652E7">
        <w:rPr>
          <w:rFonts w:ascii="Times New Roman" w:hAnsi="Times New Roman" w:cs="Times New Roman"/>
          <w:sz w:val="24"/>
          <w:szCs w:val="24"/>
        </w:rPr>
        <w:t>ограничено.</w:t>
      </w:r>
    </w:p>
    <w:p w14:paraId="0B6B4B67" w14:textId="78A24E34" w:rsidR="001362A2" w:rsidRPr="008652E7" w:rsidRDefault="001362A2" w:rsidP="001362A2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9643C1" w:rsidRPr="008652E7">
        <w:rPr>
          <w:rFonts w:ascii="Times New Roman" w:hAnsi="Times New Roman" w:cs="Times New Roman"/>
          <w:sz w:val="24"/>
          <w:szCs w:val="24"/>
        </w:rPr>
        <w:t>Локално</w:t>
      </w:r>
      <w:r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9643C1" w:rsidRPr="008652E7">
        <w:rPr>
          <w:rFonts w:ascii="Times New Roman" w:hAnsi="Times New Roman" w:cs="Times New Roman"/>
          <w:sz w:val="24"/>
          <w:szCs w:val="24"/>
        </w:rPr>
        <w:t>потенциално</w:t>
      </w:r>
    </w:p>
    <w:p w14:paraId="4FB520E1" w14:textId="17A057DA" w:rsidR="009643C1" w:rsidRPr="008652E7" w:rsidRDefault="009643C1" w:rsidP="009643C1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Отсичане на дървета с гнезда</w:t>
      </w:r>
    </w:p>
    <w:p w14:paraId="4F1350E8" w14:textId="3313AD72" w:rsidR="00BC05A8" w:rsidRDefault="002F1C09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Съгласно</w:t>
      </w:r>
      <w:r w:rsidR="009643C1" w:rsidRPr="008652E7">
        <w:rPr>
          <w:rFonts w:ascii="Times New Roman" w:hAnsi="Times New Roman" w:cs="Times New Roman"/>
          <w:sz w:val="24"/>
          <w:szCs w:val="24"/>
        </w:rPr>
        <w:t xml:space="preserve"> разпоредбите на Закон</w:t>
      </w:r>
      <w:r w:rsidR="00BF6794">
        <w:rPr>
          <w:rFonts w:ascii="Times New Roman" w:hAnsi="Times New Roman" w:cs="Times New Roman"/>
          <w:sz w:val="24"/>
          <w:szCs w:val="24"/>
        </w:rPr>
        <w:t>а</w:t>
      </w:r>
      <w:r w:rsidR="009643C1" w:rsidRPr="008652E7">
        <w:rPr>
          <w:rFonts w:ascii="Times New Roman" w:hAnsi="Times New Roman" w:cs="Times New Roman"/>
          <w:sz w:val="24"/>
          <w:szCs w:val="24"/>
        </w:rPr>
        <w:t xml:space="preserve"> за биологичното разнообразие, всички видове дневни грабливи са защитени на територията на цялата страна. </w:t>
      </w:r>
      <w:r w:rsidR="00950359">
        <w:rPr>
          <w:rFonts w:ascii="Times New Roman" w:hAnsi="Times New Roman" w:cs="Times New Roman"/>
          <w:sz w:val="24"/>
          <w:szCs w:val="24"/>
        </w:rPr>
        <w:t>Съгласно разпоред</w:t>
      </w:r>
      <w:r w:rsidR="00F66908">
        <w:rPr>
          <w:rFonts w:ascii="Times New Roman" w:hAnsi="Times New Roman" w:cs="Times New Roman"/>
          <w:sz w:val="24"/>
          <w:szCs w:val="24"/>
        </w:rPr>
        <w:t xml:space="preserve">бите на чл. 38 от ЗБР, за защитени животински видове </w:t>
      </w:r>
      <w:r w:rsidR="00BC05A8">
        <w:rPr>
          <w:rFonts w:ascii="Times New Roman" w:hAnsi="Times New Roman" w:cs="Times New Roman"/>
          <w:sz w:val="24"/>
          <w:szCs w:val="24"/>
        </w:rPr>
        <w:t>е забранено</w:t>
      </w:r>
      <w:r w:rsidR="00F66908">
        <w:rPr>
          <w:rFonts w:ascii="Times New Roman" w:hAnsi="Times New Roman" w:cs="Times New Roman"/>
          <w:sz w:val="24"/>
          <w:szCs w:val="24"/>
        </w:rPr>
        <w:t xml:space="preserve">: </w:t>
      </w:r>
      <w:r w:rsidR="00F66908" w:rsidRPr="00F66908">
        <w:rPr>
          <w:rFonts w:ascii="Times New Roman" w:hAnsi="Times New Roman" w:cs="Times New Roman"/>
          <w:sz w:val="24"/>
          <w:szCs w:val="24"/>
        </w:rPr>
        <w:t xml:space="preserve">преследване и обезпокояване, особено през периодите на размножаване, отглеждане на малките, презимуване и миграция; разрушаване, увреждане или преместване на гнезда; увреждане или унищожаване на места за размножаване, почивка и струпване по време на миграция. </w:t>
      </w:r>
      <w:r w:rsidR="00BC05A8">
        <w:rPr>
          <w:rFonts w:ascii="Times New Roman" w:hAnsi="Times New Roman" w:cs="Times New Roman"/>
          <w:sz w:val="24"/>
          <w:szCs w:val="24"/>
        </w:rPr>
        <w:t xml:space="preserve">Съгласно чл. 125 (1) за нарушение на чл. 38, </w:t>
      </w:r>
      <w:r w:rsidR="00BC05A8" w:rsidRPr="00BC05A8">
        <w:rPr>
          <w:rFonts w:ascii="Times New Roman" w:hAnsi="Times New Roman" w:cs="Times New Roman"/>
          <w:sz w:val="24"/>
          <w:szCs w:val="24"/>
        </w:rPr>
        <w:t>физическите лица се наказват с глоба от 100 до 5000 лв., а на юридическите лица и едноличните търговци се налага имуществена санкция от 500 до 10 000 лв.</w:t>
      </w:r>
    </w:p>
    <w:p w14:paraId="3190EB2C" w14:textId="444CBD9F" w:rsidR="00184A53" w:rsidRPr="008652E7" w:rsidRDefault="009643C1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Независимо от законовата защита на тези видове, в законовите и подзаконови нормативни актове, в това число и горско-стопанските планове</w:t>
      </w:r>
      <w:r w:rsidR="006E6E40" w:rsidRPr="008652E7">
        <w:rPr>
          <w:rFonts w:ascii="Times New Roman" w:hAnsi="Times New Roman" w:cs="Times New Roman"/>
          <w:sz w:val="24"/>
          <w:szCs w:val="24"/>
        </w:rPr>
        <w:t xml:space="preserve">, не се </w:t>
      </w:r>
      <w:r w:rsidR="002F1C09" w:rsidRPr="008652E7">
        <w:rPr>
          <w:rFonts w:ascii="Times New Roman" w:hAnsi="Times New Roman" w:cs="Times New Roman"/>
          <w:sz w:val="24"/>
          <w:szCs w:val="24"/>
        </w:rPr>
        <w:t>предвиждат</w:t>
      </w:r>
      <w:r w:rsidR="006E6E40" w:rsidRPr="008652E7">
        <w:rPr>
          <w:rFonts w:ascii="Times New Roman" w:hAnsi="Times New Roman" w:cs="Times New Roman"/>
          <w:sz w:val="24"/>
          <w:szCs w:val="24"/>
        </w:rPr>
        <w:t xml:space="preserve"> конкретни мерки за опазване на гнездата на дневните грабливи птици. Макар и рядко, през последните години са констатирани случаи на отсичане на дървета с гнезда на хищни птици, в това число и с гнезда на малък креслив орел. </w:t>
      </w:r>
      <w:r w:rsidR="001B638B" w:rsidRPr="008652E7">
        <w:rPr>
          <w:rFonts w:ascii="Times New Roman" w:hAnsi="Times New Roman" w:cs="Times New Roman"/>
          <w:sz w:val="24"/>
          <w:szCs w:val="24"/>
        </w:rPr>
        <w:t xml:space="preserve">В района на Югоизточна България два пъти са намирани дървета с гнезда, маркирани за сеч. </w:t>
      </w:r>
      <w:r w:rsidR="006E6E40" w:rsidRPr="008652E7">
        <w:rPr>
          <w:rFonts w:ascii="Times New Roman" w:hAnsi="Times New Roman" w:cs="Times New Roman"/>
          <w:sz w:val="24"/>
          <w:szCs w:val="24"/>
        </w:rPr>
        <w:t>Основн</w:t>
      </w:r>
      <w:r w:rsidR="00661D1C">
        <w:rPr>
          <w:rFonts w:ascii="Times New Roman" w:hAnsi="Times New Roman" w:cs="Times New Roman"/>
          <w:sz w:val="24"/>
          <w:szCs w:val="24"/>
        </w:rPr>
        <w:t>а</w:t>
      </w:r>
      <w:r w:rsidR="006E6E40" w:rsidRPr="008652E7">
        <w:rPr>
          <w:rFonts w:ascii="Times New Roman" w:hAnsi="Times New Roman" w:cs="Times New Roman"/>
          <w:sz w:val="24"/>
          <w:szCs w:val="24"/>
        </w:rPr>
        <w:t xml:space="preserve"> причин</w:t>
      </w:r>
      <w:r w:rsidR="00661D1C">
        <w:rPr>
          <w:rFonts w:ascii="Times New Roman" w:hAnsi="Times New Roman" w:cs="Times New Roman"/>
          <w:sz w:val="24"/>
          <w:szCs w:val="24"/>
        </w:rPr>
        <w:t>а</w:t>
      </w:r>
      <w:r w:rsidR="006E6E40" w:rsidRPr="008652E7">
        <w:rPr>
          <w:rFonts w:ascii="Times New Roman" w:hAnsi="Times New Roman" w:cs="Times New Roman"/>
          <w:sz w:val="24"/>
          <w:szCs w:val="24"/>
        </w:rPr>
        <w:t xml:space="preserve"> за това негативно действие </w:t>
      </w:r>
      <w:r w:rsidR="00661D1C">
        <w:rPr>
          <w:rFonts w:ascii="Times New Roman" w:hAnsi="Times New Roman" w:cs="Times New Roman"/>
          <w:sz w:val="24"/>
          <w:szCs w:val="24"/>
        </w:rPr>
        <w:t>е</w:t>
      </w:r>
      <w:r w:rsidR="006E6E40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661D1C">
        <w:rPr>
          <w:rFonts w:ascii="Times New Roman" w:hAnsi="Times New Roman" w:cs="Times New Roman"/>
          <w:sz w:val="24"/>
          <w:szCs w:val="24"/>
        </w:rPr>
        <w:t>липсата на актуална и достъпна информация за местоположението на гнездата, поради което при маркиране, което обикновено се случва при вече облистени дървета, гнездата не се забелязват. Макар и по-редки</w:t>
      </w:r>
      <w:r w:rsidR="00C43BED">
        <w:rPr>
          <w:rFonts w:ascii="Times New Roman" w:hAnsi="Times New Roman" w:cs="Times New Roman"/>
          <w:sz w:val="24"/>
          <w:szCs w:val="24"/>
        </w:rPr>
        <w:t xml:space="preserve">, други </w:t>
      </w:r>
      <w:r w:rsidR="00661D1C">
        <w:rPr>
          <w:rFonts w:ascii="Times New Roman" w:hAnsi="Times New Roman" w:cs="Times New Roman"/>
          <w:sz w:val="24"/>
          <w:szCs w:val="24"/>
        </w:rPr>
        <w:t xml:space="preserve">причини са </w:t>
      </w:r>
      <w:r w:rsidR="006E6E40" w:rsidRPr="008652E7">
        <w:rPr>
          <w:rFonts w:ascii="Times New Roman" w:hAnsi="Times New Roman" w:cs="Times New Roman"/>
          <w:sz w:val="24"/>
          <w:szCs w:val="24"/>
        </w:rPr>
        <w:t>слабия контрол по прилагане на</w:t>
      </w:r>
      <w:r w:rsidR="001B638B" w:rsidRPr="008652E7">
        <w:rPr>
          <w:rFonts w:ascii="Times New Roman" w:hAnsi="Times New Roman" w:cs="Times New Roman"/>
          <w:sz w:val="24"/>
          <w:szCs w:val="24"/>
        </w:rPr>
        <w:t xml:space="preserve"> законодателството</w:t>
      </w:r>
      <w:r w:rsidR="00C43BED">
        <w:rPr>
          <w:rFonts w:ascii="Times New Roman" w:hAnsi="Times New Roman" w:cs="Times New Roman"/>
          <w:sz w:val="24"/>
          <w:szCs w:val="24"/>
        </w:rPr>
        <w:t>,</w:t>
      </w:r>
      <w:r w:rsidR="006E6E40" w:rsidRPr="008652E7">
        <w:rPr>
          <w:rFonts w:ascii="Times New Roman" w:hAnsi="Times New Roman" w:cs="Times New Roman"/>
          <w:sz w:val="24"/>
          <w:szCs w:val="24"/>
        </w:rPr>
        <w:t xml:space="preserve"> липсата на мотивация за прилагане на мерки за опазване на гнездата</w:t>
      </w:r>
      <w:r w:rsidR="001B638B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C1153A" w:rsidRPr="008652E7">
        <w:rPr>
          <w:rFonts w:ascii="Times New Roman" w:hAnsi="Times New Roman" w:cs="Times New Roman"/>
          <w:sz w:val="24"/>
          <w:szCs w:val="24"/>
        </w:rPr>
        <w:t>О</w:t>
      </w:r>
      <w:r w:rsidR="001B638B" w:rsidRPr="00DC6351">
        <w:rPr>
          <w:rFonts w:ascii="Times New Roman" w:hAnsi="Times New Roman" w:cs="Times New Roman"/>
          <w:sz w:val="24"/>
          <w:szCs w:val="24"/>
        </w:rPr>
        <w:t>т ле</w:t>
      </w:r>
      <w:r w:rsidR="001B638B" w:rsidRPr="008652E7">
        <w:rPr>
          <w:rFonts w:ascii="Times New Roman" w:hAnsi="Times New Roman" w:cs="Times New Roman"/>
          <w:sz w:val="24"/>
          <w:szCs w:val="24"/>
        </w:rPr>
        <w:t xml:space="preserve">соустроителните фирми не се изисква (поради което не са изградили капацитет) да идентифицират дървета с гнезда на дневни грабливи птици, в следствие на което мерки за тяхното опазване не </w:t>
      </w:r>
      <w:r w:rsidR="00BF6794">
        <w:rPr>
          <w:rFonts w:ascii="Times New Roman" w:hAnsi="Times New Roman" w:cs="Times New Roman"/>
          <w:sz w:val="24"/>
          <w:szCs w:val="24"/>
        </w:rPr>
        <w:t>се включват</w:t>
      </w:r>
      <w:r w:rsidR="001B638B" w:rsidRPr="008652E7">
        <w:rPr>
          <w:rFonts w:ascii="Times New Roman" w:hAnsi="Times New Roman" w:cs="Times New Roman"/>
          <w:sz w:val="24"/>
          <w:szCs w:val="24"/>
        </w:rPr>
        <w:t xml:space="preserve"> в горско-стопанските планове, които са основни документи на всяка горскостопанска структура.</w:t>
      </w:r>
      <w:r w:rsidR="00C1153A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8B5D0D" w:rsidRPr="008652E7">
        <w:rPr>
          <w:rFonts w:ascii="Times New Roman" w:hAnsi="Times New Roman" w:cs="Times New Roman"/>
          <w:sz w:val="24"/>
          <w:szCs w:val="24"/>
        </w:rPr>
        <w:t>П</w:t>
      </w:r>
      <w:r w:rsidR="00C1153A" w:rsidRPr="008652E7">
        <w:rPr>
          <w:rFonts w:ascii="Times New Roman" w:hAnsi="Times New Roman" w:cs="Times New Roman"/>
          <w:sz w:val="24"/>
          <w:szCs w:val="24"/>
        </w:rPr>
        <w:t xml:space="preserve">ри извършването на процедурите по реда на </w:t>
      </w:r>
      <w:r w:rsidR="008E4E24" w:rsidRPr="008652E7">
        <w:rPr>
          <w:rFonts w:ascii="Times New Roman" w:hAnsi="Times New Roman" w:cs="Times New Roman"/>
          <w:sz w:val="24"/>
          <w:szCs w:val="24"/>
        </w:rPr>
        <w:t>Наредба</w:t>
      </w:r>
      <w:r w:rsidR="00C1153A" w:rsidRPr="008652E7">
        <w:rPr>
          <w:rFonts w:ascii="Times New Roman" w:hAnsi="Times New Roman" w:cs="Times New Roman"/>
          <w:sz w:val="24"/>
          <w:szCs w:val="24"/>
        </w:rPr>
        <w:t xml:space="preserve"> за условията и реда за извършване на оценка за съвместимост, практиката е да се преценява, че горско-стопанските планове няма вероятност да окажат отрицателно въздействие</w:t>
      </w:r>
      <w:r w:rsidR="002E2C49" w:rsidRPr="008652E7">
        <w:rPr>
          <w:rFonts w:ascii="Times New Roman" w:hAnsi="Times New Roman" w:cs="Times New Roman"/>
          <w:sz w:val="24"/>
          <w:szCs w:val="24"/>
        </w:rPr>
        <w:t xml:space="preserve"> върху защитените зони от НАТУРА</w:t>
      </w:r>
      <w:r w:rsidR="00C1153A" w:rsidRPr="008652E7">
        <w:rPr>
          <w:rFonts w:ascii="Times New Roman" w:hAnsi="Times New Roman" w:cs="Times New Roman"/>
          <w:sz w:val="24"/>
          <w:szCs w:val="24"/>
        </w:rPr>
        <w:t xml:space="preserve"> 2000, поради което </w:t>
      </w:r>
      <w:r w:rsidR="008B5D0D" w:rsidRPr="008652E7">
        <w:rPr>
          <w:rFonts w:ascii="Times New Roman" w:hAnsi="Times New Roman" w:cs="Times New Roman"/>
          <w:sz w:val="24"/>
          <w:szCs w:val="24"/>
        </w:rPr>
        <w:t>реална оценка на въздействието на тези планове не се извършва</w:t>
      </w:r>
      <w:r w:rsidR="00C1153A" w:rsidRPr="008652E7">
        <w:rPr>
          <w:rFonts w:ascii="Times New Roman" w:hAnsi="Times New Roman" w:cs="Times New Roman"/>
          <w:sz w:val="24"/>
          <w:szCs w:val="24"/>
        </w:rPr>
        <w:t>.</w:t>
      </w:r>
      <w:r w:rsidR="00776476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776476" w:rsidRPr="00DC6351">
        <w:rPr>
          <w:rFonts w:ascii="Times New Roman" w:hAnsi="Times New Roman" w:cs="Times New Roman"/>
          <w:sz w:val="24"/>
          <w:szCs w:val="24"/>
        </w:rPr>
        <w:t xml:space="preserve">По този начин се пропуска възможността да се оценят реалните въздействия и да се предложат конкретни мерки за </w:t>
      </w:r>
      <w:r w:rsidR="00776476" w:rsidRPr="008652E7">
        <w:rPr>
          <w:rFonts w:ascii="Times New Roman" w:hAnsi="Times New Roman" w:cs="Times New Roman"/>
          <w:sz w:val="24"/>
          <w:szCs w:val="24"/>
        </w:rPr>
        <w:t>превенция и намаляване на въздействията.</w:t>
      </w:r>
    </w:p>
    <w:p w14:paraId="4989420B" w14:textId="448FCAB6" w:rsidR="008B5D0D" w:rsidRPr="008652E7" w:rsidRDefault="008B5D0D" w:rsidP="008B5D0D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Повсеместно, значително</w:t>
      </w:r>
    </w:p>
    <w:p w14:paraId="45E56064" w14:textId="6A32F019" w:rsidR="008B5D0D" w:rsidRPr="008652E7" w:rsidRDefault="008B5D0D" w:rsidP="008B5D0D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Загуба на</w:t>
      </w:r>
      <w:r w:rsidR="00B97B73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структурно разнообразие в гори</w:t>
      </w:r>
      <w:r w:rsidRPr="008652E7">
        <w:rPr>
          <w:rFonts w:ascii="Times New Roman" w:hAnsi="Times New Roman" w:cs="Times New Roman"/>
          <w:b/>
          <w:i/>
          <w:sz w:val="24"/>
          <w:szCs w:val="24"/>
        </w:rPr>
        <w:t>те</w:t>
      </w:r>
    </w:p>
    <w:p w14:paraId="0BAFAD08" w14:textId="5F73CD7C" w:rsidR="008B5D0D" w:rsidRPr="008652E7" w:rsidRDefault="008B5D0D" w:rsidP="008B5D0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Загубата на структурно разнообразие води до създаване на едновъзрастни насаждения вследствие едновременното отсичане на дървостоя на голяма площ като например при сечи </w:t>
      </w:r>
      <w:r w:rsidRPr="008652E7">
        <w:rPr>
          <w:rFonts w:ascii="Times New Roman" w:hAnsi="Times New Roman" w:cs="Times New Roman"/>
          <w:sz w:val="24"/>
          <w:szCs w:val="24"/>
        </w:rPr>
        <w:lastRenderedPageBreak/>
        <w:t xml:space="preserve">с кратък период на </w:t>
      </w:r>
      <w:r w:rsidR="006463BA">
        <w:rPr>
          <w:rFonts w:ascii="Times New Roman" w:hAnsi="Times New Roman" w:cs="Times New Roman"/>
          <w:sz w:val="24"/>
          <w:szCs w:val="24"/>
        </w:rPr>
        <w:t>възобновяване</w:t>
      </w:r>
      <w:r w:rsidRPr="00DC6351">
        <w:rPr>
          <w:rFonts w:ascii="Times New Roman" w:hAnsi="Times New Roman" w:cs="Times New Roman"/>
          <w:sz w:val="24"/>
          <w:szCs w:val="24"/>
        </w:rPr>
        <w:t xml:space="preserve"> (краткосрочно-постепенни). При тези практики се стига до загуба на структурни елементи в гората, благоприятстващи успешното гнездене на малък креслив орел. Такъв един елемент са </w:t>
      </w:r>
      <w:r w:rsidRPr="008652E7">
        <w:rPr>
          <w:rFonts w:ascii="Times New Roman" w:hAnsi="Times New Roman" w:cs="Times New Roman"/>
          <w:sz w:val="24"/>
          <w:szCs w:val="24"/>
        </w:rPr>
        <w:t>високите, стари групи дървета и горски рефугиуми, които осигуряват сигурност и малка видимост към гнездото.</w:t>
      </w:r>
    </w:p>
    <w:p w14:paraId="2CAF491E" w14:textId="3F31E698" w:rsidR="00C1153A" w:rsidRPr="008652E7" w:rsidRDefault="008B5D0D" w:rsidP="00B97B73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Повсеместно, критично</w:t>
      </w:r>
    </w:p>
    <w:p w14:paraId="54D752B1" w14:textId="5BF9A1A6" w:rsidR="00574E87" w:rsidRPr="008652E7" w:rsidRDefault="00DB31E2" w:rsidP="00D02387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Незаконен</w:t>
      </w:r>
      <w:r w:rsidR="00574E87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дърводобив</w:t>
      </w:r>
    </w:p>
    <w:p w14:paraId="43EE0411" w14:textId="22467816" w:rsidR="00A32807" w:rsidRPr="008652E7" w:rsidRDefault="00A32807" w:rsidP="00A279C4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През последните години са констатирани няколко случая на бракониерска сеч, в резултат на която са </w:t>
      </w:r>
      <w:r w:rsidR="002F1C09" w:rsidRPr="008652E7">
        <w:rPr>
          <w:rFonts w:ascii="Times New Roman" w:hAnsi="Times New Roman" w:cs="Times New Roman"/>
          <w:sz w:val="24"/>
          <w:szCs w:val="24"/>
        </w:rPr>
        <w:t>отрязани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дървета върху кои</w:t>
      </w:r>
      <w:r w:rsidR="00433E60" w:rsidRPr="008652E7">
        <w:rPr>
          <w:rFonts w:ascii="Times New Roman" w:hAnsi="Times New Roman" w:cs="Times New Roman"/>
          <w:sz w:val="24"/>
          <w:szCs w:val="24"/>
        </w:rPr>
        <w:t>то са разположени гнезда на малъ</w:t>
      </w:r>
      <w:r w:rsidRPr="008652E7">
        <w:rPr>
          <w:rFonts w:ascii="Times New Roman" w:hAnsi="Times New Roman" w:cs="Times New Roman"/>
          <w:sz w:val="24"/>
          <w:szCs w:val="24"/>
        </w:rPr>
        <w:t xml:space="preserve">к креслив орел. </w:t>
      </w:r>
      <w:r w:rsidR="007767EC" w:rsidRPr="008652E7">
        <w:rPr>
          <w:rFonts w:ascii="Times New Roman" w:hAnsi="Times New Roman" w:cs="Times New Roman"/>
          <w:sz w:val="24"/>
          <w:szCs w:val="24"/>
        </w:rPr>
        <w:t>Пре</w:t>
      </w:r>
      <w:r w:rsidR="000F0799" w:rsidRPr="008652E7">
        <w:rPr>
          <w:rFonts w:ascii="Times New Roman" w:hAnsi="Times New Roman" w:cs="Times New Roman"/>
          <w:sz w:val="24"/>
          <w:szCs w:val="24"/>
        </w:rPr>
        <w:t>з</w:t>
      </w:r>
      <w:r w:rsidR="007767EC" w:rsidRPr="008652E7">
        <w:rPr>
          <w:rFonts w:ascii="Times New Roman" w:hAnsi="Times New Roman" w:cs="Times New Roman"/>
          <w:sz w:val="24"/>
          <w:szCs w:val="24"/>
        </w:rPr>
        <w:t xml:space="preserve"> 2015 и 2016 г. на територията на ЗЗ „Сакар“ са констатирани 2 случая</w:t>
      </w:r>
      <w:r w:rsidR="007767EC" w:rsidRPr="008652E7">
        <w:rPr>
          <w:rFonts w:ascii="Times New Roman" w:hAnsi="Times New Roman" w:cs="Times New Roman"/>
          <w:sz w:val="24"/>
          <w:szCs w:val="24"/>
        </w:rPr>
        <w:tab/>
        <w:t xml:space="preserve"> на бракониерско отсичане на дървета с гнезда на малък креслив орел, което компрометира гнезденето на вида в тези гнездови територии през двете години.</w:t>
      </w:r>
    </w:p>
    <w:p w14:paraId="638C4064" w14:textId="084A9D5E" w:rsidR="006B187D" w:rsidRPr="008652E7" w:rsidRDefault="00DB31E2" w:rsidP="00A32807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 големи</w:t>
      </w:r>
      <w:r w:rsidR="002E5838" w:rsidRPr="00DC6351">
        <w:rPr>
          <w:rFonts w:ascii="Times New Roman" w:hAnsi="Times New Roman" w:cs="Times New Roman"/>
          <w:sz w:val="24"/>
          <w:szCs w:val="24"/>
        </w:rPr>
        <w:t xml:space="preserve"> </w:t>
      </w:r>
      <w:r w:rsidR="006463BA">
        <w:rPr>
          <w:rFonts w:ascii="Times New Roman" w:hAnsi="Times New Roman" w:cs="Times New Roman"/>
          <w:sz w:val="24"/>
          <w:szCs w:val="24"/>
        </w:rPr>
        <w:t>мащаби</w:t>
      </w:r>
      <w:r w:rsidR="006463BA" w:rsidRPr="00DC6351">
        <w:rPr>
          <w:rFonts w:ascii="Times New Roman" w:hAnsi="Times New Roman" w:cs="Times New Roman"/>
          <w:sz w:val="24"/>
          <w:szCs w:val="24"/>
        </w:rPr>
        <w:t xml:space="preserve"> </w:t>
      </w:r>
      <w:r w:rsidR="002E5838" w:rsidRPr="00DC6351">
        <w:rPr>
          <w:rFonts w:ascii="Times New Roman" w:hAnsi="Times New Roman" w:cs="Times New Roman"/>
          <w:sz w:val="24"/>
          <w:szCs w:val="24"/>
        </w:rPr>
        <w:t>не</w:t>
      </w:r>
      <w:r w:rsidR="00A96E8B" w:rsidRPr="008652E7">
        <w:rPr>
          <w:rFonts w:ascii="Times New Roman" w:hAnsi="Times New Roman" w:cs="Times New Roman"/>
          <w:sz w:val="24"/>
          <w:szCs w:val="24"/>
        </w:rPr>
        <w:t>законният дърводобив не позволява на горите</w:t>
      </w:r>
      <w:r w:rsidR="002E5838" w:rsidRPr="008652E7">
        <w:rPr>
          <w:rFonts w:ascii="Times New Roman" w:hAnsi="Times New Roman" w:cs="Times New Roman"/>
          <w:sz w:val="24"/>
          <w:szCs w:val="24"/>
        </w:rPr>
        <w:t xml:space="preserve"> да изпълнява </w:t>
      </w:r>
      <w:r w:rsidR="00A96E8B" w:rsidRPr="008652E7">
        <w:rPr>
          <w:rFonts w:ascii="Times New Roman" w:hAnsi="Times New Roman" w:cs="Times New Roman"/>
          <w:sz w:val="24"/>
          <w:szCs w:val="24"/>
        </w:rPr>
        <w:t>своите екологични функции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(WWF 2013)</w:t>
      </w:r>
      <w:r w:rsidR="00A96E8B" w:rsidRPr="008652E7">
        <w:rPr>
          <w:rFonts w:ascii="Times New Roman" w:hAnsi="Times New Roman" w:cs="Times New Roman"/>
          <w:sz w:val="24"/>
          <w:szCs w:val="24"/>
        </w:rPr>
        <w:t>.</w:t>
      </w:r>
      <w:r w:rsidR="00A96E8B" w:rsidRPr="00C43BED">
        <w:rPr>
          <w:rFonts w:ascii="Times New Roman" w:hAnsi="Times New Roman" w:cs="Times New Roman"/>
          <w:sz w:val="24"/>
          <w:szCs w:val="24"/>
        </w:rPr>
        <w:t xml:space="preserve"> Той може</w:t>
      </w:r>
      <w:r w:rsidR="002E5838" w:rsidRPr="008652E7">
        <w:rPr>
          <w:rFonts w:ascii="Times New Roman" w:hAnsi="Times New Roman" w:cs="Times New Roman"/>
          <w:sz w:val="24"/>
          <w:szCs w:val="24"/>
        </w:rPr>
        <w:t xml:space="preserve"> да </w:t>
      </w:r>
      <w:r w:rsidR="00CF16B6" w:rsidRPr="008652E7">
        <w:rPr>
          <w:rFonts w:ascii="Times New Roman" w:hAnsi="Times New Roman" w:cs="Times New Roman"/>
          <w:sz w:val="24"/>
          <w:szCs w:val="24"/>
        </w:rPr>
        <w:t>бъде</w:t>
      </w:r>
      <w:r w:rsidR="002E5838" w:rsidRPr="00DC6351">
        <w:rPr>
          <w:rFonts w:ascii="Times New Roman" w:hAnsi="Times New Roman" w:cs="Times New Roman"/>
          <w:sz w:val="24"/>
          <w:szCs w:val="24"/>
        </w:rPr>
        <w:t xml:space="preserve"> причина както за отсичане на дървета с гнезда</w:t>
      </w:r>
      <w:r w:rsidR="00A96E8B" w:rsidRPr="00DC6351">
        <w:rPr>
          <w:rFonts w:ascii="Times New Roman" w:hAnsi="Times New Roman" w:cs="Times New Roman"/>
          <w:sz w:val="24"/>
          <w:szCs w:val="24"/>
        </w:rPr>
        <w:t xml:space="preserve"> и безпокойство </w:t>
      </w:r>
      <w:r w:rsidR="00A96E8B" w:rsidRPr="008652E7">
        <w:rPr>
          <w:rFonts w:ascii="Times New Roman" w:hAnsi="Times New Roman" w:cs="Times New Roman"/>
          <w:sz w:val="24"/>
          <w:szCs w:val="24"/>
        </w:rPr>
        <w:t>на защитени видове птици, така</w:t>
      </w:r>
      <w:r w:rsidR="002E5838" w:rsidRPr="008652E7">
        <w:rPr>
          <w:rFonts w:ascii="Times New Roman" w:hAnsi="Times New Roman" w:cs="Times New Roman"/>
          <w:sz w:val="24"/>
          <w:szCs w:val="24"/>
        </w:rPr>
        <w:t xml:space="preserve"> и за нарушаване на </w:t>
      </w:r>
      <w:r w:rsidR="002F1C09" w:rsidRPr="008652E7">
        <w:rPr>
          <w:rFonts w:ascii="Times New Roman" w:hAnsi="Times New Roman" w:cs="Times New Roman"/>
          <w:sz w:val="24"/>
          <w:szCs w:val="24"/>
        </w:rPr>
        <w:t>вертикалната</w:t>
      </w:r>
      <w:r w:rsidR="00A96E8B" w:rsidRPr="008652E7">
        <w:rPr>
          <w:rFonts w:ascii="Times New Roman" w:hAnsi="Times New Roman" w:cs="Times New Roman"/>
          <w:sz w:val="24"/>
          <w:szCs w:val="24"/>
        </w:rPr>
        <w:t xml:space="preserve"> и хоризонтална </w:t>
      </w:r>
      <w:r w:rsidR="002E5838" w:rsidRPr="008652E7">
        <w:rPr>
          <w:rFonts w:ascii="Times New Roman" w:hAnsi="Times New Roman" w:cs="Times New Roman"/>
          <w:sz w:val="24"/>
          <w:szCs w:val="24"/>
        </w:rPr>
        <w:t>структурата на гората</w:t>
      </w:r>
      <w:r w:rsidR="00A96E8B" w:rsidRPr="008652E7">
        <w:rPr>
          <w:rFonts w:ascii="Times New Roman" w:hAnsi="Times New Roman" w:cs="Times New Roman"/>
          <w:sz w:val="24"/>
          <w:szCs w:val="24"/>
        </w:rPr>
        <w:t>.</w:t>
      </w:r>
      <w:r w:rsidR="00486271" w:rsidRPr="00C43BE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8F3258" w14:textId="22F5E466" w:rsidR="00C60293" w:rsidRPr="008652E7" w:rsidRDefault="00C60293" w:rsidP="00934B44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C43BED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C43BED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Повсеместно</w:t>
      </w:r>
      <w:r w:rsidRPr="00C43BED">
        <w:rPr>
          <w:rFonts w:ascii="Times New Roman" w:hAnsi="Times New Roman" w:cs="Times New Roman"/>
          <w:sz w:val="24"/>
          <w:szCs w:val="24"/>
        </w:rPr>
        <w:t xml:space="preserve">, </w:t>
      </w:r>
      <w:r w:rsidR="0012263A" w:rsidRPr="008652E7">
        <w:rPr>
          <w:rFonts w:ascii="Times New Roman" w:hAnsi="Times New Roman" w:cs="Times New Roman"/>
          <w:sz w:val="24"/>
          <w:szCs w:val="24"/>
        </w:rPr>
        <w:t>средно</w:t>
      </w:r>
    </w:p>
    <w:p w14:paraId="080B3A87" w14:textId="77777777" w:rsidR="00574E87" w:rsidRPr="008652E7" w:rsidRDefault="00574E87" w:rsidP="00D02387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6351">
        <w:rPr>
          <w:rFonts w:ascii="Times New Roman" w:hAnsi="Times New Roman" w:cs="Times New Roman"/>
          <w:b/>
          <w:i/>
          <w:sz w:val="24"/>
          <w:szCs w:val="24"/>
        </w:rPr>
        <w:t>Разчистване корита на реки</w:t>
      </w:r>
      <w:r w:rsidR="00685A6C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и изсичане на крайречни гори и </w:t>
      </w:r>
      <w:r w:rsidR="006B187D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отделни </w:t>
      </w:r>
      <w:r w:rsidR="00685A6C" w:rsidRPr="008652E7">
        <w:rPr>
          <w:rFonts w:ascii="Times New Roman" w:hAnsi="Times New Roman" w:cs="Times New Roman"/>
          <w:b/>
          <w:i/>
          <w:sz w:val="24"/>
          <w:szCs w:val="24"/>
        </w:rPr>
        <w:t>дървета</w:t>
      </w:r>
    </w:p>
    <w:p w14:paraId="31D10EAE" w14:textId="38646C94" w:rsidR="00685A6C" w:rsidRDefault="00CF16B6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Значителни щети на гнездовите местообитания на вида </w:t>
      </w:r>
      <w:r w:rsidR="00757332" w:rsidRPr="008652E7">
        <w:rPr>
          <w:rFonts w:ascii="Times New Roman" w:hAnsi="Times New Roman" w:cs="Times New Roman"/>
          <w:sz w:val="24"/>
          <w:szCs w:val="24"/>
        </w:rPr>
        <w:t>са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нанесени през периода 1998–2001 г. от неправил</w:t>
      </w:r>
      <w:r w:rsidR="00433E60" w:rsidRPr="008652E7">
        <w:rPr>
          <w:rFonts w:ascii="Times New Roman" w:hAnsi="Times New Roman" w:cs="Times New Roman"/>
          <w:sz w:val="24"/>
          <w:szCs w:val="24"/>
        </w:rPr>
        <w:t>ното прилагане на наредбата на М</w:t>
      </w:r>
      <w:r w:rsidRPr="008652E7">
        <w:rPr>
          <w:rFonts w:ascii="Times New Roman" w:hAnsi="Times New Roman" w:cs="Times New Roman"/>
          <w:sz w:val="24"/>
          <w:szCs w:val="24"/>
        </w:rPr>
        <w:t xml:space="preserve">инистъра на държавната администрация за прочистване на речните корита с цел предотвратяване на наводнения, при което </w:t>
      </w:r>
      <w:r w:rsidR="00757332" w:rsidRPr="008652E7">
        <w:rPr>
          <w:rFonts w:ascii="Times New Roman" w:hAnsi="Times New Roman" w:cs="Times New Roman"/>
          <w:sz w:val="24"/>
          <w:szCs w:val="24"/>
        </w:rPr>
        <w:t xml:space="preserve">са </w:t>
      </w:r>
      <w:r w:rsidRPr="008652E7">
        <w:rPr>
          <w:rFonts w:ascii="Times New Roman" w:hAnsi="Times New Roman" w:cs="Times New Roman"/>
          <w:sz w:val="24"/>
          <w:szCs w:val="24"/>
        </w:rPr>
        <w:t>изс</w:t>
      </w:r>
      <w:r w:rsidR="00757332" w:rsidRPr="008652E7">
        <w:rPr>
          <w:rFonts w:ascii="Times New Roman" w:hAnsi="Times New Roman" w:cs="Times New Roman"/>
          <w:sz w:val="24"/>
          <w:szCs w:val="24"/>
        </w:rPr>
        <w:t>ечени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предимно високите дървета по бреговете. По същия начин е проведе</w:t>
      </w:r>
      <w:r w:rsidR="00757332" w:rsidRPr="008652E7">
        <w:rPr>
          <w:rFonts w:ascii="Times New Roman" w:hAnsi="Times New Roman" w:cs="Times New Roman"/>
          <w:sz w:val="24"/>
          <w:szCs w:val="24"/>
        </w:rPr>
        <w:t>но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почистването на коритата с</w:t>
      </w:r>
      <w:r w:rsidR="002E5838" w:rsidRPr="008652E7">
        <w:rPr>
          <w:rFonts w:ascii="Times New Roman" w:hAnsi="Times New Roman" w:cs="Times New Roman"/>
          <w:sz w:val="24"/>
          <w:szCs w:val="24"/>
        </w:rPr>
        <w:t xml:space="preserve">лед наводненията през 2005 г. </w:t>
      </w:r>
      <w:r w:rsidRPr="008652E7">
        <w:rPr>
          <w:rFonts w:ascii="Times New Roman" w:hAnsi="Times New Roman" w:cs="Times New Roman"/>
          <w:sz w:val="24"/>
          <w:szCs w:val="24"/>
        </w:rPr>
        <w:t xml:space="preserve">Изпълнено по този начин, почистването </w:t>
      </w:r>
      <w:r w:rsidR="00757332" w:rsidRPr="008652E7">
        <w:rPr>
          <w:rFonts w:ascii="Times New Roman" w:hAnsi="Times New Roman" w:cs="Times New Roman"/>
          <w:sz w:val="24"/>
          <w:szCs w:val="24"/>
        </w:rPr>
        <w:t>води</w:t>
      </w:r>
      <w:r w:rsidR="00097F02" w:rsidRPr="008652E7">
        <w:rPr>
          <w:rFonts w:ascii="Times New Roman" w:hAnsi="Times New Roman" w:cs="Times New Roman"/>
          <w:sz w:val="24"/>
          <w:szCs w:val="24"/>
        </w:rPr>
        <w:t xml:space="preserve"> до и</w:t>
      </w:r>
      <w:r w:rsidR="00574E87" w:rsidRPr="008652E7">
        <w:rPr>
          <w:rFonts w:ascii="Times New Roman" w:hAnsi="Times New Roman" w:cs="Times New Roman"/>
          <w:sz w:val="24"/>
          <w:szCs w:val="24"/>
        </w:rPr>
        <w:t>зсичане</w:t>
      </w:r>
      <w:r w:rsidR="00097F02" w:rsidRPr="008652E7">
        <w:rPr>
          <w:rFonts w:ascii="Times New Roman" w:hAnsi="Times New Roman" w:cs="Times New Roman"/>
          <w:sz w:val="24"/>
          <w:szCs w:val="24"/>
        </w:rPr>
        <w:t>то</w:t>
      </w:r>
      <w:r w:rsidR="00574E87" w:rsidRPr="008652E7">
        <w:rPr>
          <w:rFonts w:ascii="Times New Roman" w:hAnsi="Times New Roman" w:cs="Times New Roman"/>
          <w:sz w:val="24"/>
          <w:szCs w:val="24"/>
        </w:rPr>
        <w:t xml:space="preserve"> на крайречни гори</w:t>
      </w:r>
      <w:r w:rsidR="007E4F1C"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757332" w:rsidRPr="008652E7">
        <w:rPr>
          <w:rFonts w:ascii="Times New Roman" w:hAnsi="Times New Roman" w:cs="Times New Roman"/>
          <w:sz w:val="24"/>
          <w:szCs w:val="24"/>
        </w:rPr>
        <w:t xml:space="preserve">представляващи </w:t>
      </w:r>
      <w:r w:rsidR="00097F02" w:rsidRPr="008652E7">
        <w:rPr>
          <w:rFonts w:ascii="Times New Roman" w:hAnsi="Times New Roman" w:cs="Times New Roman"/>
          <w:sz w:val="24"/>
          <w:szCs w:val="24"/>
        </w:rPr>
        <w:t xml:space="preserve">важни местообитания за </w:t>
      </w:r>
      <w:r w:rsidR="000B7D63" w:rsidRPr="008652E7">
        <w:rPr>
          <w:rFonts w:ascii="Times New Roman" w:hAnsi="Times New Roman" w:cs="Times New Roman"/>
          <w:sz w:val="24"/>
          <w:szCs w:val="24"/>
        </w:rPr>
        <w:t>малкия креслив орел и други защитени видове</w:t>
      </w:r>
      <w:r w:rsidR="00097F02" w:rsidRPr="008652E7">
        <w:rPr>
          <w:rFonts w:ascii="Times New Roman" w:hAnsi="Times New Roman" w:cs="Times New Roman"/>
          <w:sz w:val="24"/>
          <w:szCs w:val="24"/>
        </w:rPr>
        <w:t>.</w:t>
      </w:r>
      <w:r w:rsidR="000B7D63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757332" w:rsidRPr="008652E7">
        <w:rPr>
          <w:rFonts w:ascii="Times New Roman" w:hAnsi="Times New Roman" w:cs="Times New Roman"/>
          <w:sz w:val="24"/>
          <w:szCs w:val="24"/>
        </w:rPr>
        <w:t>Заедно с това, к</w:t>
      </w:r>
      <w:r w:rsidR="00A97122" w:rsidRPr="008652E7">
        <w:rPr>
          <w:rFonts w:ascii="Times New Roman" w:hAnsi="Times New Roman" w:cs="Times New Roman"/>
          <w:sz w:val="24"/>
          <w:szCs w:val="24"/>
        </w:rPr>
        <w:t>райречните гори са обект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</w:t>
      </w:r>
      <w:r w:rsidR="00A97122" w:rsidRPr="008652E7">
        <w:rPr>
          <w:rFonts w:ascii="Times New Roman" w:hAnsi="Times New Roman" w:cs="Times New Roman"/>
          <w:sz w:val="24"/>
          <w:szCs w:val="24"/>
        </w:rPr>
        <w:t xml:space="preserve">бракониерско изсичане на дърва </w:t>
      </w:r>
      <w:r w:rsidRPr="008652E7">
        <w:rPr>
          <w:rFonts w:ascii="Times New Roman" w:hAnsi="Times New Roman" w:cs="Times New Roman"/>
          <w:sz w:val="24"/>
          <w:szCs w:val="24"/>
        </w:rPr>
        <w:t xml:space="preserve">за огрев, </w:t>
      </w:r>
      <w:r w:rsidR="002A2A4C" w:rsidRPr="008652E7">
        <w:rPr>
          <w:rFonts w:ascii="Times New Roman" w:hAnsi="Times New Roman" w:cs="Times New Roman"/>
          <w:sz w:val="24"/>
          <w:szCs w:val="24"/>
        </w:rPr>
        <w:t>както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A97122" w:rsidRPr="008652E7">
        <w:rPr>
          <w:rFonts w:ascii="Times New Roman" w:hAnsi="Times New Roman" w:cs="Times New Roman"/>
          <w:sz w:val="24"/>
          <w:szCs w:val="24"/>
        </w:rPr>
        <w:t xml:space="preserve">и 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на планов дърводобив. Много от </w:t>
      </w:r>
      <w:r w:rsidR="00757332" w:rsidRPr="008652E7">
        <w:rPr>
          <w:rFonts w:ascii="Times New Roman" w:hAnsi="Times New Roman" w:cs="Times New Roman"/>
          <w:sz w:val="24"/>
          <w:szCs w:val="24"/>
        </w:rPr>
        <w:t xml:space="preserve">тях </w:t>
      </w:r>
      <w:r w:rsidRPr="008652E7">
        <w:rPr>
          <w:rFonts w:ascii="Times New Roman" w:hAnsi="Times New Roman" w:cs="Times New Roman"/>
          <w:sz w:val="24"/>
          <w:szCs w:val="24"/>
        </w:rPr>
        <w:t>в миналото са превърнати в тополови плантации</w:t>
      </w:r>
      <w:r w:rsidR="00757332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75F14EC1" w14:textId="2994BE4A" w:rsidR="009F0096" w:rsidRPr="008652E7" w:rsidRDefault="009F0096" w:rsidP="00992C31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Природозащитното състояние на петте типа местообитания на крайречни гори в България </w:t>
      </w:r>
      <w:r w:rsidR="009873B9">
        <w:rPr>
          <w:rFonts w:ascii="Times New Roman" w:hAnsi="Times New Roman" w:cs="Times New Roman"/>
          <w:sz w:val="24"/>
          <w:szCs w:val="24"/>
        </w:rPr>
        <w:t>(</w:t>
      </w:r>
      <w:r w:rsidR="009873B9" w:rsidRPr="009873B9">
        <w:rPr>
          <w:rFonts w:ascii="Times New Roman" w:hAnsi="Times New Roman" w:cs="Times New Roman"/>
          <w:sz w:val="24"/>
          <w:szCs w:val="24"/>
        </w:rPr>
        <w:t>91Е0, 91F0, 92A0, 92C0, и 92D0</w:t>
      </w:r>
      <w:r w:rsidR="009873B9">
        <w:rPr>
          <w:rFonts w:ascii="Times New Roman" w:hAnsi="Times New Roman" w:cs="Times New Roman"/>
          <w:sz w:val="24"/>
          <w:szCs w:val="24"/>
        </w:rPr>
        <w:t xml:space="preserve">) </w:t>
      </w:r>
      <w:r w:rsidR="00992C31">
        <w:rPr>
          <w:rFonts w:ascii="Times New Roman" w:hAnsi="Times New Roman" w:cs="Times New Roman"/>
          <w:sz w:val="24"/>
          <w:szCs w:val="24"/>
        </w:rPr>
        <w:t xml:space="preserve">е оценено като „неблагоприятно“ съгласно резултатите от </w:t>
      </w:r>
      <w:hyperlink r:id="rId20" w:history="1">
        <w:r w:rsidR="00992C31" w:rsidRPr="001A36CD">
          <w:rPr>
            <w:rStyle w:val="Hyperlink"/>
            <w:rFonts w:ascii="Times New Roman" w:hAnsi="Times New Roman" w:cs="Times New Roman"/>
            <w:sz w:val="24"/>
            <w:szCs w:val="24"/>
          </w:rPr>
          <w:t>Доклад</w:t>
        </w:r>
        <w:r w:rsidR="001A36CD" w:rsidRPr="001A36CD">
          <w:rPr>
            <w:rStyle w:val="Hyperlink"/>
            <w:rFonts w:ascii="Times New Roman" w:hAnsi="Times New Roman" w:cs="Times New Roman"/>
            <w:sz w:val="24"/>
            <w:szCs w:val="24"/>
          </w:rPr>
          <w:t>ите</w:t>
        </w:r>
      </w:hyperlink>
      <w:r w:rsidR="00992C31" w:rsidRPr="00992C31">
        <w:rPr>
          <w:rFonts w:ascii="Times New Roman" w:hAnsi="Times New Roman" w:cs="Times New Roman"/>
          <w:sz w:val="24"/>
          <w:szCs w:val="24"/>
        </w:rPr>
        <w:t xml:space="preserve"> на България</w:t>
      </w:r>
      <w:r w:rsidR="00992C31">
        <w:rPr>
          <w:rFonts w:ascii="Times New Roman" w:hAnsi="Times New Roman" w:cs="Times New Roman"/>
          <w:sz w:val="24"/>
          <w:szCs w:val="24"/>
        </w:rPr>
        <w:t xml:space="preserve"> </w:t>
      </w:r>
      <w:r w:rsidR="00992C31" w:rsidRPr="00992C31">
        <w:rPr>
          <w:rFonts w:ascii="Times New Roman" w:hAnsi="Times New Roman" w:cs="Times New Roman"/>
          <w:sz w:val="24"/>
          <w:szCs w:val="24"/>
        </w:rPr>
        <w:t xml:space="preserve">за </w:t>
      </w:r>
      <w:r w:rsidR="00992C31">
        <w:rPr>
          <w:rFonts w:ascii="Times New Roman" w:hAnsi="Times New Roman" w:cs="Times New Roman"/>
          <w:sz w:val="24"/>
          <w:szCs w:val="24"/>
        </w:rPr>
        <w:t xml:space="preserve">определяне на природозащитното състояние на </w:t>
      </w:r>
      <w:r w:rsidR="001A36CD">
        <w:rPr>
          <w:rFonts w:ascii="Times New Roman" w:hAnsi="Times New Roman" w:cs="Times New Roman"/>
          <w:sz w:val="24"/>
          <w:szCs w:val="24"/>
        </w:rPr>
        <w:t xml:space="preserve">природните </w:t>
      </w:r>
      <w:r w:rsidR="00992C31">
        <w:rPr>
          <w:rFonts w:ascii="Times New Roman" w:hAnsi="Times New Roman" w:cs="Times New Roman"/>
          <w:sz w:val="24"/>
          <w:szCs w:val="24"/>
        </w:rPr>
        <w:t xml:space="preserve">местообитания </w:t>
      </w:r>
      <w:r w:rsidR="00992C31" w:rsidRPr="00992C31">
        <w:rPr>
          <w:rFonts w:ascii="Times New Roman" w:hAnsi="Times New Roman" w:cs="Times New Roman"/>
          <w:sz w:val="24"/>
          <w:szCs w:val="24"/>
        </w:rPr>
        <w:t xml:space="preserve">от Натура 2000, </w:t>
      </w:r>
      <w:r w:rsidR="001A36CD">
        <w:rPr>
          <w:rFonts w:ascii="Times New Roman" w:hAnsi="Times New Roman" w:cs="Times New Roman"/>
          <w:sz w:val="24"/>
          <w:szCs w:val="24"/>
        </w:rPr>
        <w:t xml:space="preserve">разработени по проект „Картиране и определяне на природозащитното състояние на природни местообитания и видове – фаза </w:t>
      </w:r>
      <w:r w:rsidR="001A36CD">
        <w:rPr>
          <w:rFonts w:ascii="Times New Roman" w:hAnsi="Times New Roman" w:cs="Times New Roman"/>
          <w:sz w:val="24"/>
          <w:szCs w:val="24"/>
          <w:lang w:val="en-US"/>
        </w:rPr>
        <w:t>I</w:t>
      </w:r>
      <w:r w:rsidR="001A36CD">
        <w:rPr>
          <w:rFonts w:ascii="Times New Roman" w:hAnsi="Times New Roman" w:cs="Times New Roman"/>
          <w:sz w:val="24"/>
          <w:szCs w:val="24"/>
        </w:rPr>
        <w:t>“</w:t>
      </w:r>
      <w:r w:rsidR="001A36CD">
        <w:rPr>
          <w:rStyle w:val="FootnoteReference"/>
          <w:rFonts w:ascii="Times New Roman" w:hAnsi="Times New Roman" w:cs="Times New Roman"/>
          <w:sz w:val="24"/>
          <w:szCs w:val="24"/>
        </w:rPr>
        <w:footnoteReference w:id="11"/>
      </w:r>
      <w:r w:rsidR="00992C31">
        <w:rPr>
          <w:rFonts w:ascii="Times New Roman" w:hAnsi="Times New Roman" w:cs="Times New Roman"/>
          <w:sz w:val="24"/>
          <w:szCs w:val="24"/>
        </w:rPr>
        <w:t>.</w:t>
      </w:r>
    </w:p>
    <w:p w14:paraId="452AAC2B" w14:textId="644849A4" w:rsidR="00503052" w:rsidRPr="008652E7" w:rsidRDefault="00E71CB2" w:rsidP="009F009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С внесени</w:t>
      </w:r>
      <w:r w:rsidR="001D31E0" w:rsidRPr="008652E7">
        <w:rPr>
          <w:rFonts w:ascii="Times New Roman" w:hAnsi="Times New Roman" w:cs="Times New Roman"/>
          <w:sz w:val="24"/>
          <w:szCs w:val="24"/>
        </w:rPr>
        <w:t>те изменения и допълнения в Наредба № 8 от 5.08.2011 г. за сечите в горите</w:t>
      </w:r>
      <w:r w:rsidR="001D31E0" w:rsidRPr="00C43BED">
        <w:rPr>
          <w:vertAlign w:val="superscript"/>
        </w:rPr>
        <w:footnoteReference w:id="12"/>
      </w:r>
      <w:r w:rsidR="001D31E0" w:rsidRPr="008652E7">
        <w:rPr>
          <w:rFonts w:ascii="Times New Roman" w:hAnsi="Times New Roman" w:cs="Times New Roman"/>
          <w:sz w:val="24"/>
          <w:szCs w:val="24"/>
        </w:rPr>
        <w:t xml:space="preserve"> през 2013 г. са регламентирани условията и реда за прове</w:t>
      </w:r>
      <w:r w:rsidR="006463BA">
        <w:rPr>
          <w:rFonts w:ascii="Times New Roman" w:hAnsi="Times New Roman" w:cs="Times New Roman"/>
          <w:sz w:val="24"/>
          <w:szCs w:val="24"/>
        </w:rPr>
        <w:t>ж</w:t>
      </w:r>
      <w:r w:rsidR="001D31E0" w:rsidRPr="008652E7">
        <w:rPr>
          <w:rFonts w:ascii="Times New Roman" w:hAnsi="Times New Roman" w:cs="Times New Roman"/>
          <w:sz w:val="24"/>
          <w:szCs w:val="24"/>
        </w:rPr>
        <w:t xml:space="preserve">дане на сечи в границите на </w:t>
      </w:r>
      <w:r w:rsidR="001D31E0" w:rsidRPr="008652E7">
        <w:rPr>
          <w:rFonts w:ascii="Times New Roman" w:hAnsi="Times New Roman" w:cs="Times New Roman"/>
          <w:sz w:val="24"/>
          <w:szCs w:val="24"/>
        </w:rPr>
        <w:lastRenderedPageBreak/>
        <w:t xml:space="preserve">корекции на реки. </w:t>
      </w:r>
      <w:r w:rsidR="00BC05A8">
        <w:rPr>
          <w:rFonts w:ascii="Times New Roman" w:hAnsi="Times New Roman" w:cs="Times New Roman"/>
          <w:sz w:val="24"/>
          <w:szCs w:val="24"/>
        </w:rPr>
        <w:t>С</w:t>
      </w:r>
      <w:r w:rsidR="001D31E0" w:rsidRPr="008652E7">
        <w:rPr>
          <w:rFonts w:ascii="Times New Roman" w:hAnsi="Times New Roman" w:cs="Times New Roman"/>
          <w:sz w:val="24"/>
          <w:szCs w:val="24"/>
        </w:rPr>
        <w:t xml:space="preserve">ъгласно чл. 67 (2) </w:t>
      </w:r>
      <w:r w:rsidR="00BC05A8">
        <w:rPr>
          <w:rFonts w:ascii="Times New Roman" w:hAnsi="Times New Roman" w:cs="Times New Roman"/>
          <w:sz w:val="24"/>
          <w:szCs w:val="24"/>
        </w:rPr>
        <w:t xml:space="preserve">от Наредба 8, </w:t>
      </w:r>
      <w:r w:rsidR="00873F9E" w:rsidRPr="008652E7">
        <w:rPr>
          <w:rFonts w:ascii="Times New Roman" w:hAnsi="Times New Roman" w:cs="Times New Roman"/>
          <w:sz w:val="24"/>
          <w:szCs w:val="24"/>
        </w:rPr>
        <w:t>с</w:t>
      </w:r>
      <w:r w:rsidR="001D31E0" w:rsidRPr="008652E7">
        <w:rPr>
          <w:rFonts w:ascii="Times New Roman" w:hAnsi="Times New Roman" w:cs="Times New Roman"/>
          <w:sz w:val="24"/>
          <w:szCs w:val="24"/>
        </w:rPr>
        <w:t>ечите и дейностите в границите на корекции на реки се извършват по начини и технологии, които не причиняват ерозионни процеси и други екологични нарушения във водосборите.</w:t>
      </w:r>
      <w:r w:rsidR="00873F9E" w:rsidRPr="008652E7">
        <w:rPr>
          <w:rFonts w:ascii="Times New Roman" w:hAnsi="Times New Roman" w:cs="Times New Roman"/>
          <w:sz w:val="24"/>
          <w:szCs w:val="24"/>
        </w:rPr>
        <w:t xml:space="preserve"> Съгласно чл. 72 от същата наредба, във връзка на специфични </w:t>
      </w:r>
      <w:r w:rsidR="006463BA" w:rsidRPr="008652E7">
        <w:rPr>
          <w:rFonts w:ascii="Times New Roman" w:hAnsi="Times New Roman" w:cs="Times New Roman"/>
          <w:sz w:val="24"/>
          <w:szCs w:val="24"/>
        </w:rPr>
        <w:t>изисквания</w:t>
      </w:r>
      <w:r w:rsidR="00873F9E" w:rsidRPr="008652E7">
        <w:rPr>
          <w:rFonts w:ascii="Times New Roman" w:hAnsi="Times New Roman" w:cs="Times New Roman"/>
          <w:sz w:val="24"/>
          <w:szCs w:val="24"/>
        </w:rPr>
        <w:t xml:space="preserve"> за провеждане на сечите в защитни и специални горски територии, около постоянните водни течения с изключение на изкуствено създадените насаждения се запазват зони с широчина не по-малка от 15 м, като при необходимост в тях се допуска премахване само на сухи и/или паднали дървета</w:t>
      </w:r>
      <w:r w:rsidR="009F0096">
        <w:rPr>
          <w:rFonts w:ascii="Times New Roman" w:hAnsi="Times New Roman" w:cs="Times New Roman"/>
          <w:sz w:val="24"/>
          <w:szCs w:val="24"/>
        </w:rPr>
        <w:t xml:space="preserve">. Допълнително </w:t>
      </w:r>
      <w:r w:rsidR="00873F9E" w:rsidRPr="008652E7">
        <w:rPr>
          <w:rFonts w:ascii="Times New Roman" w:hAnsi="Times New Roman" w:cs="Times New Roman"/>
          <w:sz w:val="24"/>
          <w:szCs w:val="24"/>
        </w:rPr>
        <w:t>в буферната зона,</w:t>
      </w:r>
      <w:r w:rsidR="009F0096" w:rsidRPr="009F0096">
        <w:t xml:space="preserve"> </w:t>
      </w:r>
      <w:r w:rsidR="009F0096" w:rsidRPr="009F0096">
        <w:rPr>
          <w:rFonts w:ascii="Times New Roman" w:hAnsi="Times New Roman" w:cs="Times New Roman"/>
          <w:sz w:val="24"/>
          <w:szCs w:val="24"/>
        </w:rPr>
        <w:t>възобновителните сечи се провеждат с удължен възобновителен период</w:t>
      </w:r>
      <w:r w:rsidR="009F0096">
        <w:rPr>
          <w:rFonts w:ascii="Times New Roman" w:hAnsi="Times New Roman" w:cs="Times New Roman"/>
          <w:sz w:val="24"/>
          <w:szCs w:val="24"/>
        </w:rPr>
        <w:t xml:space="preserve"> </w:t>
      </w:r>
      <w:r w:rsidR="009F0096" w:rsidRPr="009F0096">
        <w:rPr>
          <w:rFonts w:ascii="Times New Roman" w:hAnsi="Times New Roman" w:cs="Times New Roman"/>
          <w:sz w:val="24"/>
          <w:szCs w:val="24"/>
        </w:rPr>
        <w:t>(с изключение на изкуствено създадените насаждения). По сходен начин</w:t>
      </w:r>
      <w:r w:rsidR="009F0096">
        <w:rPr>
          <w:rFonts w:ascii="Times New Roman" w:hAnsi="Times New Roman" w:cs="Times New Roman"/>
          <w:sz w:val="24"/>
          <w:szCs w:val="24"/>
        </w:rPr>
        <w:t xml:space="preserve"> </w:t>
      </w:r>
      <w:r w:rsidR="009F0096" w:rsidRPr="009F0096">
        <w:rPr>
          <w:rFonts w:ascii="Times New Roman" w:hAnsi="Times New Roman" w:cs="Times New Roman"/>
          <w:sz w:val="24"/>
          <w:szCs w:val="24"/>
        </w:rPr>
        <w:t>за всички естествени крайречни горски местообитания, които попадат в</w:t>
      </w:r>
      <w:r w:rsidR="009F0096">
        <w:rPr>
          <w:rFonts w:ascii="Times New Roman" w:hAnsi="Times New Roman" w:cs="Times New Roman"/>
          <w:sz w:val="24"/>
          <w:szCs w:val="24"/>
        </w:rPr>
        <w:t xml:space="preserve"> </w:t>
      </w:r>
      <w:r w:rsidR="009F0096" w:rsidRPr="009F0096">
        <w:rPr>
          <w:rFonts w:ascii="Times New Roman" w:hAnsi="Times New Roman" w:cs="Times New Roman"/>
          <w:sz w:val="24"/>
          <w:szCs w:val="24"/>
        </w:rPr>
        <w:t>границите на защитени зони от Натура 2000, чл. 65 от Наредбата за сечите</w:t>
      </w:r>
      <w:r w:rsidR="009F0096">
        <w:rPr>
          <w:rFonts w:ascii="Times New Roman" w:hAnsi="Times New Roman" w:cs="Times New Roman"/>
          <w:sz w:val="24"/>
          <w:szCs w:val="24"/>
        </w:rPr>
        <w:t xml:space="preserve"> </w:t>
      </w:r>
      <w:r w:rsidR="009F0096" w:rsidRPr="009F0096">
        <w:rPr>
          <w:rFonts w:ascii="Times New Roman" w:hAnsi="Times New Roman" w:cs="Times New Roman"/>
          <w:sz w:val="24"/>
          <w:szCs w:val="24"/>
        </w:rPr>
        <w:t>в горите изисква поддържане на зони около постоянните водни течения с</w:t>
      </w:r>
      <w:r w:rsidR="009F0096">
        <w:rPr>
          <w:rFonts w:ascii="Times New Roman" w:hAnsi="Times New Roman" w:cs="Times New Roman"/>
          <w:sz w:val="24"/>
          <w:szCs w:val="24"/>
        </w:rPr>
        <w:t xml:space="preserve"> </w:t>
      </w:r>
      <w:r w:rsidR="009F0096" w:rsidRPr="009F0096">
        <w:rPr>
          <w:rFonts w:ascii="Times New Roman" w:hAnsi="Times New Roman" w:cs="Times New Roman"/>
          <w:sz w:val="24"/>
          <w:szCs w:val="24"/>
        </w:rPr>
        <w:t>ширина не по-малка от 15 метра, в които сечи не се провеждат или се</w:t>
      </w:r>
      <w:r w:rsidR="009F0096">
        <w:rPr>
          <w:rFonts w:ascii="Times New Roman" w:hAnsi="Times New Roman" w:cs="Times New Roman"/>
          <w:sz w:val="24"/>
          <w:szCs w:val="24"/>
        </w:rPr>
        <w:t xml:space="preserve"> </w:t>
      </w:r>
      <w:r w:rsidR="009F0096" w:rsidRPr="009F0096">
        <w:rPr>
          <w:rFonts w:ascii="Times New Roman" w:hAnsi="Times New Roman" w:cs="Times New Roman"/>
          <w:sz w:val="24"/>
          <w:szCs w:val="24"/>
        </w:rPr>
        <w:t>провеждат с интензивност, не по-голяма от 5% от запаса на насажденията.</w:t>
      </w:r>
      <w:r w:rsidR="009F0096">
        <w:rPr>
          <w:rFonts w:ascii="Times New Roman" w:hAnsi="Times New Roman" w:cs="Times New Roman"/>
          <w:sz w:val="24"/>
          <w:szCs w:val="24"/>
        </w:rPr>
        <w:t xml:space="preserve"> </w:t>
      </w:r>
      <w:r w:rsidR="009F0096" w:rsidRPr="009F0096">
        <w:rPr>
          <w:rFonts w:ascii="Times New Roman" w:hAnsi="Times New Roman" w:cs="Times New Roman"/>
          <w:sz w:val="24"/>
          <w:szCs w:val="24"/>
        </w:rPr>
        <w:t>В защитените зони от Натура 2000 се прилагат и режимите за устойчиво</w:t>
      </w:r>
      <w:r w:rsidR="009F0096">
        <w:rPr>
          <w:rFonts w:ascii="Times New Roman" w:hAnsi="Times New Roman" w:cs="Times New Roman"/>
          <w:sz w:val="24"/>
          <w:szCs w:val="24"/>
        </w:rPr>
        <w:t xml:space="preserve"> </w:t>
      </w:r>
      <w:r w:rsidR="009F0096" w:rsidRPr="009F0096">
        <w:rPr>
          <w:rFonts w:ascii="Times New Roman" w:hAnsi="Times New Roman" w:cs="Times New Roman"/>
          <w:sz w:val="24"/>
          <w:szCs w:val="24"/>
        </w:rPr>
        <w:t xml:space="preserve">стопанисване, които включват </w:t>
      </w:r>
      <w:r w:rsidR="009F0096">
        <w:rPr>
          <w:rFonts w:ascii="Times New Roman" w:hAnsi="Times New Roman" w:cs="Times New Roman"/>
          <w:sz w:val="24"/>
          <w:szCs w:val="24"/>
        </w:rPr>
        <w:t>и</w:t>
      </w:r>
      <w:r w:rsidR="009F0096" w:rsidRPr="009F0096">
        <w:rPr>
          <w:rFonts w:ascii="Times New Roman" w:hAnsi="Times New Roman" w:cs="Times New Roman"/>
          <w:sz w:val="24"/>
          <w:szCs w:val="24"/>
        </w:rPr>
        <w:t xml:space="preserve"> допълнителни мерки</w:t>
      </w:r>
      <w:r w:rsidR="009F0096">
        <w:rPr>
          <w:rFonts w:ascii="Times New Roman" w:hAnsi="Times New Roman" w:cs="Times New Roman"/>
          <w:sz w:val="24"/>
          <w:szCs w:val="24"/>
        </w:rPr>
        <w:t xml:space="preserve"> за опазване на крайречните местообитания. </w:t>
      </w:r>
    </w:p>
    <w:p w14:paraId="3C2D078C" w14:textId="443E10EA" w:rsidR="003E7736" w:rsidRDefault="000B7D63" w:rsidP="00CA3FE1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Повсеместно, средно</w:t>
      </w:r>
    </w:p>
    <w:p w14:paraId="30A05C86" w14:textId="77777777" w:rsidR="00190424" w:rsidRPr="008652E7" w:rsidRDefault="00190424" w:rsidP="007E4F1C">
      <w:pPr>
        <w:pStyle w:val="ListParagraph"/>
        <w:numPr>
          <w:ilvl w:val="2"/>
          <w:numId w:val="22"/>
        </w:numPr>
        <w:spacing w:before="240" w:after="120" w:line="276" w:lineRule="auto"/>
        <w:ind w:left="1417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40" w:name="_Toc515631983"/>
      <w:r w:rsidRPr="008652E7">
        <w:rPr>
          <w:rFonts w:ascii="Times New Roman" w:hAnsi="Times New Roman" w:cs="Times New Roman"/>
          <w:b/>
          <w:sz w:val="24"/>
          <w:szCs w:val="24"/>
        </w:rPr>
        <w:t>Пряко унищожаване и преследване</w:t>
      </w:r>
      <w:bookmarkEnd w:id="40"/>
    </w:p>
    <w:p w14:paraId="0B208174" w14:textId="3A606EEE" w:rsidR="00883A1A" w:rsidRPr="008652E7" w:rsidRDefault="005519AA" w:rsidP="007E4F1C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Б</w:t>
      </w:r>
      <w:r w:rsidR="00883A1A" w:rsidRPr="008652E7">
        <w:rPr>
          <w:rFonts w:ascii="Times New Roman" w:hAnsi="Times New Roman" w:cs="Times New Roman"/>
          <w:b/>
          <w:i/>
          <w:sz w:val="24"/>
          <w:szCs w:val="24"/>
        </w:rPr>
        <w:t>ракониерс</w:t>
      </w:r>
      <w:r w:rsidR="00A97122" w:rsidRPr="008652E7">
        <w:rPr>
          <w:rFonts w:ascii="Times New Roman" w:hAnsi="Times New Roman" w:cs="Times New Roman"/>
          <w:b/>
          <w:i/>
          <w:sz w:val="24"/>
          <w:szCs w:val="24"/>
        </w:rPr>
        <w:t>тво</w:t>
      </w:r>
    </w:p>
    <w:p w14:paraId="52739827" w14:textId="77777777" w:rsidR="003E7736" w:rsidRDefault="00285C7A" w:rsidP="00BB3CFF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През първите десетилетия на ХХ в., в България навлиза концепцията за „вредните” животни, въз</w:t>
      </w:r>
      <w:r w:rsidR="00975666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 xml:space="preserve">основа на която са предприети </w:t>
      </w:r>
      <w:r w:rsidRPr="00DC6351">
        <w:rPr>
          <w:rFonts w:ascii="Times New Roman" w:hAnsi="Times New Roman" w:cs="Times New Roman"/>
          <w:sz w:val="24"/>
          <w:szCs w:val="24"/>
        </w:rPr>
        <w:t xml:space="preserve">мащабни действия за тяхното редуциране или пълно </w:t>
      </w:r>
      <w:r w:rsidR="00975666" w:rsidRPr="00DC6351">
        <w:rPr>
          <w:rFonts w:ascii="Times New Roman" w:hAnsi="Times New Roman" w:cs="Times New Roman"/>
          <w:sz w:val="24"/>
          <w:szCs w:val="24"/>
        </w:rPr>
        <w:t>отстраняване</w:t>
      </w:r>
      <w:r w:rsidRPr="00DC6351">
        <w:rPr>
          <w:rFonts w:ascii="Times New Roman" w:hAnsi="Times New Roman" w:cs="Times New Roman"/>
          <w:sz w:val="24"/>
          <w:szCs w:val="24"/>
        </w:rPr>
        <w:t xml:space="preserve"> от природата. На тази база</w:t>
      </w:r>
      <w:r w:rsidR="00975666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наред с всички видове грабливи птици, малкият креслив орел става обект на системно изтребване. Видът е подложен на отстрел по всяко време на годината, събиране и унищожаване на яйцата и малките му, разрушаване на гнездата и т.н. Кампанията продължава официално до началото на 1960</w:t>
      </w:r>
      <w:r w:rsidR="003E7736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  <w:vertAlign w:val="superscript"/>
        </w:rPr>
        <w:t>те</w:t>
      </w:r>
      <w:r w:rsidRPr="008652E7">
        <w:rPr>
          <w:rFonts w:ascii="Times New Roman" w:hAnsi="Times New Roman" w:cs="Times New Roman"/>
          <w:sz w:val="24"/>
          <w:szCs w:val="24"/>
        </w:rPr>
        <w:t>, а на много места – поне още десетилетие след това поради незнание, че е преустановена</w:t>
      </w:r>
      <w:r w:rsidR="00BB3CFF" w:rsidRPr="008652E7">
        <w:rPr>
          <w:rFonts w:ascii="Times New Roman" w:hAnsi="Times New Roman" w:cs="Times New Roman"/>
          <w:sz w:val="24"/>
          <w:szCs w:val="24"/>
        </w:rPr>
        <w:t xml:space="preserve"> или др. подбуди.</w:t>
      </w:r>
    </w:p>
    <w:p w14:paraId="6B8F0CCD" w14:textId="1C1BBE4C" w:rsidR="000A0ABE" w:rsidRPr="008652E7" w:rsidRDefault="00BB3CFF" w:rsidP="00BB3CFF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E7736">
        <w:rPr>
          <w:rFonts w:ascii="Times New Roman" w:hAnsi="Times New Roman" w:cs="Times New Roman"/>
          <w:sz w:val="24"/>
          <w:szCs w:val="24"/>
        </w:rPr>
        <w:t>Понастоящем п</w:t>
      </w:r>
      <w:r w:rsidR="000A0ABE" w:rsidRPr="003E7736">
        <w:rPr>
          <w:rFonts w:ascii="Times New Roman" w:hAnsi="Times New Roman" w:cs="Times New Roman"/>
          <w:sz w:val="24"/>
          <w:szCs w:val="24"/>
        </w:rPr>
        <w:t>реследването, у</w:t>
      </w:r>
      <w:r w:rsidR="00883A1A" w:rsidRPr="003E7736">
        <w:rPr>
          <w:rFonts w:ascii="Times New Roman" w:hAnsi="Times New Roman" w:cs="Times New Roman"/>
          <w:sz w:val="24"/>
          <w:szCs w:val="24"/>
        </w:rPr>
        <w:t>би</w:t>
      </w:r>
      <w:r w:rsidR="008B505D" w:rsidRPr="003E7736">
        <w:rPr>
          <w:rFonts w:ascii="Times New Roman" w:hAnsi="Times New Roman" w:cs="Times New Roman"/>
          <w:sz w:val="24"/>
          <w:szCs w:val="24"/>
        </w:rPr>
        <w:t>ването</w:t>
      </w:r>
      <w:r w:rsidR="00883A1A" w:rsidRPr="003E7736">
        <w:rPr>
          <w:rFonts w:ascii="Times New Roman" w:hAnsi="Times New Roman" w:cs="Times New Roman"/>
          <w:sz w:val="24"/>
          <w:szCs w:val="24"/>
        </w:rPr>
        <w:t xml:space="preserve"> и притеж</w:t>
      </w:r>
      <w:r w:rsidR="00975666" w:rsidRPr="003E7736">
        <w:rPr>
          <w:rFonts w:ascii="Times New Roman" w:hAnsi="Times New Roman" w:cs="Times New Roman"/>
          <w:sz w:val="24"/>
          <w:szCs w:val="24"/>
        </w:rPr>
        <w:t>а</w:t>
      </w:r>
      <w:r w:rsidR="008B505D" w:rsidRPr="003E7736">
        <w:rPr>
          <w:rFonts w:ascii="Times New Roman" w:hAnsi="Times New Roman" w:cs="Times New Roman"/>
          <w:sz w:val="24"/>
          <w:szCs w:val="24"/>
        </w:rPr>
        <w:t>ването</w:t>
      </w:r>
      <w:r w:rsidR="00883A1A" w:rsidRPr="003E7736">
        <w:rPr>
          <w:rFonts w:ascii="Times New Roman" w:hAnsi="Times New Roman" w:cs="Times New Roman"/>
          <w:sz w:val="24"/>
          <w:szCs w:val="24"/>
        </w:rPr>
        <w:t xml:space="preserve"> на грабливи птици е</w:t>
      </w:r>
      <w:r w:rsidR="00883A1A" w:rsidRPr="008652E7">
        <w:rPr>
          <w:rFonts w:ascii="Times New Roman" w:hAnsi="Times New Roman" w:cs="Times New Roman"/>
          <w:sz w:val="24"/>
          <w:szCs w:val="24"/>
        </w:rPr>
        <w:t xml:space="preserve"> забранено от закона, </w:t>
      </w:r>
      <w:r w:rsidR="00486EFC" w:rsidRPr="008652E7">
        <w:rPr>
          <w:rFonts w:ascii="Times New Roman" w:hAnsi="Times New Roman" w:cs="Times New Roman"/>
          <w:sz w:val="24"/>
          <w:szCs w:val="24"/>
        </w:rPr>
        <w:t>но</w:t>
      </w:r>
      <w:r w:rsidR="00883A1A" w:rsidRPr="008652E7">
        <w:rPr>
          <w:rFonts w:ascii="Times New Roman" w:hAnsi="Times New Roman" w:cs="Times New Roman"/>
          <w:sz w:val="24"/>
          <w:szCs w:val="24"/>
        </w:rPr>
        <w:t xml:space="preserve"> въпреки това </w:t>
      </w:r>
      <w:r w:rsidR="00650F95" w:rsidRPr="008652E7">
        <w:rPr>
          <w:rFonts w:ascii="Times New Roman" w:hAnsi="Times New Roman" w:cs="Times New Roman"/>
          <w:sz w:val="24"/>
          <w:szCs w:val="24"/>
        </w:rPr>
        <w:t>тези</w:t>
      </w:r>
      <w:r w:rsidR="000A0ABE" w:rsidRPr="008652E7">
        <w:rPr>
          <w:rFonts w:ascii="Times New Roman" w:hAnsi="Times New Roman" w:cs="Times New Roman"/>
          <w:sz w:val="24"/>
          <w:szCs w:val="24"/>
        </w:rPr>
        <w:t xml:space="preserve"> незаконни дейности продължават да се</w:t>
      </w:r>
      <w:r w:rsidR="00650F95" w:rsidRPr="008652E7">
        <w:rPr>
          <w:rFonts w:ascii="Times New Roman" w:hAnsi="Times New Roman" w:cs="Times New Roman"/>
          <w:sz w:val="24"/>
          <w:szCs w:val="24"/>
        </w:rPr>
        <w:t xml:space="preserve"> практик</w:t>
      </w:r>
      <w:r w:rsidR="000A0ABE" w:rsidRPr="008652E7">
        <w:rPr>
          <w:rFonts w:ascii="Times New Roman" w:hAnsi="Times New Roman" w:cs="Times New Roman"/>
          <w:sz w:val="24"/>
          <w:szCs w:val="24"/>
        </w:rPr>
        <w:t>уват</w:t>
      </w:r>
      <w:r w:rsidR="00484384" w:rsidRPr="008652E7">
        <w:rPr>
          <w:rFonts w:ascii="Times New Roman" w:hAnsi="Times New Roman" w:cs="Times New Roman"/>
          <w:sz w:val="24"/>
          <w:szCs w:val="24"/>
        </w:rPr>
        <w:t xml:space="preserve">. Поради липсата на единна система за регистрация на престъпления срещу природата, </w:t>
      </w:r>
      <w:r w:rsidR="000A0ABE" w:rsidRPr="008652E7">
        <w:rPr>
          <w:rFonts w:ascii="Times New Roman" w:hAnsi="Times New Roman" w:cs="Times New Roman"/>
          <w:sz w:val="24"/>
          <w:szCs w:val="24"/>
        </w:rPr>
        <w:t xml:space="preserve">и на </w:t>
      </w:r>
      <w:r w:rsidR="00484384" w:rsidRPr="008652E7">
        <w:rPr>
          <w:rFonts w:ascii="Times New Roman" w:hAnsi="Times New Roman" w:cs="Times New Roman"/>
          <w:sz w:val="24"/>
          <w:szCs w:val="24"/>
        </w:rPr>
        <w:t>системни проучвания и анализи в тази насока, данните за тези практики се основават на откъслечни сведения или експертни оценки</w:t>
      </w:r>
      <w:r w:rsidR="008B505D" w:rsidRPr="008652E7">
        <w:rPr>
          <w:rFonts w:ascii="Times New Roman" w:hAnsi="Times New Roman" w:cs="Times New Roman"/>
          <w:sz w:val="24"/>
          <w:szCs w:val="24"/>
        </w:rPr>
        <w:t>, направени въз</w:t>
      </w:r>
      <w:r w:rsidR="00975666">
        <w:rPr>
          <w:rFonts w:ascii="Times New Roman" w:hAnsi="Times New Roman" w:cs="Times New Roman"/>
          <w:sz w:val="24"/>
          <w:szCs w:val="24"/>
        </w:rPr>
        <w:t xml:space="preserve"> </w:t>
      </w:r>
      <w:r w:rsidR="008B505D" w:rsidRPr="008652E7">
        <w:rPr>
          <w:rFonts w:ascii="Times New Roman" w:hAnsi="Times New Roman" w:cs="Times New Roman"/>
          <w:sz w:val="24"/>
          <w:szCs w:val="24"/>
        </w:rPr>
        <w:t>основа на наличната информация</w:t>
      </w:r>
      <w:r w:rsidR="00883A1A" w:rsidRPr="008652E7">
        <w:rPr>
          <w:rFonts w:ascii="Times New Roman" w:hAnsi="Times New Roman" w:cs="Times New Roman"/>
          <w:sz w:val="24"/>
          <w:szCs w:val="24"/>
        </w:rPr>
        <w:t>.</w:t>
      </w:r>
      <w:r w:rsidR="003E7736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 xml:space="preserve">Понастоящем </w:t>
      </w:r>
      <w:r w:rsidR="003E7736">
        <w:rPr>
          <w:rFonts w:ascii="Times New Roman" w:hAnsi="Times New Roman" w:cs="Times New Roman"/>
          <w:sz w:val="24"/>
          <w:szCs w:val="24"/>
        </w:rPr>
        <w:t xml:space="preserve">основни </w:t>
      </w:r>
      <w:r w:rsidRPr="008652E7">
        <w:rPr>
          <w:rFonts w:ascii="Times New Roman" w:hAnsi="Times New Roman" w:cs="Times New Roman"/>
          <w:sz w:val="24"/>
          <w:szCs w:val="24"/>
        </w:rPr>
        <w:t>п</w:t>
      </w:r>
      <w:r w:rsidR="008B505D" w:rsidRPr="008652E7">
        <w:rPr>
          <w:rFonts w:ascii="Times New Roman" w:hAnsi="Times New Roman" w:cs="Times New Roman"/>
          <w:sz w:val="24"/>
          <w:szCs w:val="24"/>
        </w:rPr>
        <w:t>ричини за уби</w:t>
      </w:r>
      <w:r w:rsidRPr="008652E7">
        <w:rPr>
          <w:rFonts w:ascii="Times New Roman" w:hAnsi="Times New Roman" w:cs="Times New Roman"/>
          <w:sz w:val="24"/>
          <w:szCs w:val="24"/>
        </w:rPr>
        <w:t>ването</w:t>
      </w:r>
      <w:r w:rsidR="008B505D" w:rsidRPr="008652E7">
        <w:rPr>
          <w:rFonts w:ascii="Times New Roman" w:hAnsi="Times New Roman" w:cs="Times New Roman"/>
          <w:sz w:val="24"/>
          <w:szCs w:val="24"/>
        </w:rPr>
        <w:t xml:space="preserve"> на хищни птици </w:t>
      </w:r>
      <w:r w:rsidR="000A0ABE" w:rsidRPr="008652E7">
        <w:rPr>
          <w:rFonts w:ascii="Times New Roman" w:hAnsi="Times New Roman" w:cs="Times New Roman"/>
          <w:sz w:val="24"/>
          <w:szCs w:val="24"/>
        </w:rPr>
        <w:t>са</w:t>
      </w:r>
      <w:r w:rsidR="008B505D" w:rsidRPr="008652E7">
        <w:rPr>
          <w:rFonts w:ascii="Times New Roman" w:hAnsi="Times New Roman" w:cs="Times New Roman"/>
          <w:sz w:val="24"/>
          <w:szCs w:val="24"/>
        </w:rPr>
        <w:t xml:space="preserve"> препарирането им за лични нужди или с цел търговия, </w:t>
      </w:r>
      <w:r w:rsidR="00BC05A8">
        <w:rPr>
          <w:rFonts w:ascii="Times New Roman" w:hAnsi="Times New Roman" w:cs="Times New Roman"/>
          <w:sz w:val="24"/>
          <w:szCs w:val="24"/>
        </w:rPr>
        <w:t xml:space="preserve">за удоволствие или с цел </w:t>
      </w:r>
      <w:r w:rsidR="008B505D" w:rsidRPr="008652E7">
        <w:rPr>
          <w:rFonts w:ascii="Times New Roman" w:hAnsi="Times New Roman" w:cs="Times New Roman"/>
          <w:sz w:val="24"/>
          <w:szCs w:val="24"/>
        </w:rPr>
        <w:t>елиминирането им като</w:t>
      </w:r>
      <w:r w:rsidR="001C5EF3" w:rsidRPr="008652E7">
        <w:rPr>
          <w:rFonts w:ascii="Times New Roman" w:hAnsi="Times New Roman" w:cs="Times New Roman"/>
          <w:sz w:val="24"/>
          <w:szCs w:val="24"/>
        </w:rPr>
        <w:t xml:space="preserve"> хищници и</w:t>
      </w:r>
      <w:r w:rsidR="008B505D" w:rsidRPr="008652E7">
        <w:rPr>
          <w:rFonts w:ascii="Times New Roman" w:hAnsi="Times New Roman" w:cs="Times New Roman"/>
          <w:sz w:val="24"/>
          <w:szCs w:val="24"/>
        </w:rPr>
        <w:t xml:space="preserve"> конкуренти</w:t>
      </w:r>
      <w:r w:rsidR="001C5EF3" w:rsidRPr="008652E7">
        <w:rPr>
          <w:rFonts w:ascii="Times New Roman" w:hAnsi="Times New Roman" w:cs="Times New Roman"/>
          <w:sz w:val="24"/>
          <w:szCs w:val="24"/>
        </w:rPr>
        <w:t xml:space="preserve"> (например поради общото и погрешно схващане, че</w:t>
      </w:r>
      <w:r w:rsidR="00E9153A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1C5EF3" w:rsidRPr="008652E7">
        <w:rPr>
          <w:rFonts w:ascii="Times New Roman" w:hAnsi="Times New Roman" w:cs="Times New Roman"/>
          <w:sz w:val="24"/>
          <w:szCs w:val="24"/>
        </w:rPr>
        <w:t>домашни птици</w:t>
      </w:r>
      <w:r w:rsidR="00E9153A" w:rsidRPr="008652E7">
        <w:rPr>
          <w:rFonts w:ascii="Times New Roman" w:hAnsi="Times New Roman" w:cs="Times New Roman"/>
          <w:sz w:val="24"/>
          <w:szCs w:val="24"/>
        </w:rPr>
        <w:t xml:space="preserve"> присъстват със значителен дял в храната на орлите</w:t>
      </w:r>
      <w:r w:rsidR="001C5EF3"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E9153A" w:rsidRPr="008652E7">
        <w:rPr>
          <w:rFonts w:ascii="Times New Roman" w:hAnsi="Times New Roman" w:cs="Times New Roman"/>
          <w:sz w:val="24"/>
          <w:szCs w:val="24"/>
        </w:rPr>
        <w:t>по</w:t>
      </w:r>
      <w:r w:rsidR="001C5EF3" w:rsidRPr="008652E7">
        <w:rPr>
          <w:rFonts w:ascii="Times New Roman" w:hAnsi="Times New Roman" w:cs="Times New Roman"/>
          <w:sz w:val="24"/>
          <w:szCs w:val="24"/>
        </w:rPr>
        <w:t xml:space="preserve">ради което местни хора многократно са изразявали негативно отношение към </w:t>
      </w:r>
      <w:r w:rsidR="00E9153A" w:rsidRPr="008652E7">
        <w:rPr>
          <w:rFonts w:ascii="Times New Roman" w:hAnsi="Times New Roman" w:cs="Times New Roman"/>
          <w:sz w:val="24"/>
          <w:szCs w:val="24"/>
        </w:rPr>
        <w:t>тях</w:t>
      </w:r>
      <w:r w:rsidR="001C5EF3" w:rsidRPr="008652E7">
        <w:rPr>
          <w:rFonts w:ascii="Times New Roman" w:hAnsi="Times New Roman" w:cs="Times New Roman"/>
          <w:sz w:val="24"/>
          <w:szCs w:val="24"/>
        </w:rPr>
        <w:t>)</w:t>
      </w:r>
      <w:r w:rsidR="008B505D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7913026C" w14:textId="62587DCC" w:rsidR="00883A1A" w:rsidRPr="008652E7" w:rsidRDefault="000A0ABE" w:rsidP="003E773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Въпреки поставянето на </w:t>
      </w:r>
      <w:r w:rsidR="00285C7A" w:rsidRPr="008652E7">
        <w:rPr>
          <w:rFonts w:ascii="Times New Roman" w:hAnsi="Times New Roman" w:cs="Times New Roman"/>
          <w:sz w:val="24"/>
          <w:szCs w:val="24"/>
        </w:rPr>
        <w:t xml:space="preserve">малкия креслив орел 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под пълна защита през 1986 г., </w:t>
      </w:r>
      <w:r w:rsidR="00B06F47">
        <w:rPr>
          <w:rFonts w:ascii="Times New Roman" w:hAnsi="Times New Roman" w:cs="Times New Roman"/>
          <w:sz w:val="24"/>
          <w:szCs w:val="24"/>
        </w:rPr>
        <w:t>все още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съществува </w:t>
      </w:r>
      <w:r w:rsidR="00E9153A" w:rsidRPr="008652E7">
        <w:rPr>
          <w:rFonts w:ascii="Times New Roman" w:hAnsi="Times New Roman" w:cs="Times New Roman"/>
          <w:sz w:val="24"/>
          <w:szCs w:val="24"/>
        </w:rPr>
        <w:t xml:space="preserve">потенциален </w:t>
      </w:r>
      <w:r w:rsidRPr="008652E7">
        <w:rPr>
          <w:rFonts w:ascii="Times New Roman" w:hAnsi="Times New Roman" w:cs="Times New Roman"/>
          <w:sz w:val="24"/>
          <w:szCs w:val="24"/>
        </w:rPr>
        <w:t>риск</w:t>
      </w:r>
      <w:r w:rsidR="00E9153A" w:rsidRPr="008652E7">
        <w:rPr>
          <w:rFonts w:ascii="Times New Roman" w:hAnsi="Times New Roman" w:cs="Times New Roman"/>
          <w:sz w:val="24"/>
          <w:szCs w:val="24"/>
        </w:rPr>
        <w:t>,</w:t>
      </w:r>
      <w:r w:rsidR="001C5EF3" w:rsidRPr="008652E7">
        <w:rPr>
          <w:rFonts w:ascii="Times New Roman" w:hAnsi="Times New Roman" w:cs="Times New Roman"/>
          <w:sz w:val="24"/>
          <w:szCs w:val="24"/>
        </w:rPr>
        <w:t xml:space="preserve"> екземпляри от вида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да бъдат</w:t>
      </w:r>
      <w:r w:rsidR="001C5EF3" w:rsidRPr="008652E7">
        <w:rPr>
          <w:rFonts w:ascii="Times New Roman" w:hAnsi="Times New Roman" w:cs="Times New Roman"/>
          <w:sz w:val="24"/>
          <w:szCs w:val="24"/>
        </w:rPr>
        <w:t xml:space="preserve"> преследвани и убивани</w:t>
      </w:r>
      <w:r w:rsidR="00E9153A" w:rsidRPr="008652E7">
        <w:rPr>
          <w:rFonts w:ascii="Times New Roman" w:hAnsi="Times New Roman" w:cs="Times New Roman"/>
          <w:sz w:val="24"/>
          <w:szCs w:val="24"/>
        </w:rPr>
        <w:t xml:space="preserve">, поради </w:t>
      </w:r>
      <w:r w:rsidR="00E9153A" w:rsidRPr="008652E7">
        <w:rPr>
          <w:rFonts w:ascii="Times New Roman" w:hAnsi="Times New Roman" w:cs="Times New Roman"/>
          <w:sz w:val="24"/>
          <w:szCs w:val="24"/>
        </w:rPr>
        <w:lastRenderedPageBreak/>
        <w:t xml:space="preserve">посочените по-горе причини. Известен е случай на </w:t>
      </w:r>
      <w:r w:rsidR="006C715A">
        <w:rPr>
          <w:rFonts w:ascii="Times New Roman" w:hAnsi="Times New Roman" w:cs="Times New Roman"/>
          <w:sz w:val="24"/>
          <w:szCs w:val="24"/>
        </w:rPr>
        <w:t xml:space="preserve">бракониерско </w:t>
      </w:r>
      <w:r w:rsidR="003E7736">
        <w:rPr>
          <w:rFonts w:ascii="Times New Roman" w:hAnsi="Times New Roman" w:cs="Times New Roman"/>
          <w:sz w:val="24"/>
          <w:szCs w:val="24"/>
        </w:rPr>
        <w:t>прострелване с огнестрелно оръжие</w:t>
      </w:r>
      <w:r w:rsidR="00E9153A" w:rsidRPr="008652E7">
        <w:rPr>
          <w:rFonts w:ascii="Times New Roman" w:hAnsi="Times New Roman" w:cs="Times New Roman"/>
          <w:sz w:val="24"/>
          <w:szCs w:val="24"/>
        </w:rPr>
        <w:t xml:space="preserve"> на една птица в района на гр. Ихтиман</w:t>
      </w:r>
      <w:r w:rsidR="00A87DB5">
        <w:rPr>
          <w:rFonts w:ascii="Times New Roman" w:hAnsi="Times New Roman" w:cs="Times New Roman"/>
          <w:sz w:val="24"/>
          <w:szCs w:val="24"/>
        </w:rPr>
        <w:t xml:space="preserve"> (Н. Петков, лично съобщение)</w:t>
      </w:r>
      <w:r w:rsidR="00E9153A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6C715A" w:rsidRPr="00D42A6B">
        <w:rPr>
          <w:rFonts w:ascii="Times New Roman" w:hAnsi="Times New Roman" w:cs="Times New Roman"/>
          <w:sz w:val="24"/>
          <w:szCs w:val="24"/>
        </w:rPr>
        <w:t>Известен е и втори такъв случай, при който п</w:t>
      </w:r>
      <w:r w:rsidR="00E9153A" w:rsidRPr="00D42A6B">
        <w:rPr>
          <w:rFonts w:ascii="Times New Roman" w:hAnsi="Times New Roman" w:cs="Times New Roman"/>
          <w:sz w:val="24"/>
          <w:szCs w:val="24"/>
        </w:rPr>
        <w:t>рострелян</w:t>
      </w:r>
      <w:r w:rsidR="00975666" w:rsidRPr="00D42A6B">
        <w:rPr>
          <w:rFonts w:ascii="Times New Roman" w:hAnsi="Times New Roman" w:cs="Times New Roman"/>
          <w:sz w:val="24"/>
          <w:szCs w:val="24"/>
        </w:rPr>
        <w:t>ият</w:t>
      </w:r>
      <w:r w:rsidR="006C715A" w:rsidRPr="00D42A6B">
        <w:rPr>
          <w:rFonts w:ascii="Times New Roman" w:hAnsi="Times New Roman" w:cs="Times New Roman"/>
          <w:sz w:val="24"/>
          <w:szCs w:val="24"/>
        </w:rPr>
        <w:t xml:space="preserve"> от бракониери</w:t>
      </w:r>
      <w:r w:rsidR="00E9153A" w:rsidRPr="00D42A6B">
        <w:rPr>
          <w:rFonts w:ascii="Times New Roman" w:hAnsi="Times New Roman" w:cs="Times New Roman"/>
          <w:sz w:val="24"/>
          <w:szCs w:val="24"/>
        </w:rPr>
        <w:t xml:space="preserve"> екземпляр </w:t>
      </w:r>
      <w:r w:rsidR="006C715A" w:rsidRPr="00D42A6B">
        <w:rPr>
          <w:rFonts w:ascii="Times New Roman" w:hAnsi="Times New Roman" w:cs="Times New Roman"/>
          <w:sz w:val="24"/>
          <w:szCs w:val="24"/>
        </w:rPr>
        <w:t xml:space="preserve">е </w:t>
      </w:r>
      <w:r w:rsidR="002D3BB1" w:rsidRPr="00D42A6B">
        <w:rPr>
          <w:rFonts w:ascii="Times New Roman" w:hAnsi="Times New Roman" w:cs="Times New Roman"/>
          <w:sz w:val="24"/>
          <w:szCs w:val="24"/>
        </w:rPr>
        <w:t>възстановен от раните</w:t>
      </w:r>
      <w:r w:rsidR="006C715A" w:rsidRPr="00D42A6B">
        <w:rPr>
          <w:rFonts w:ascii="Times New Roman" w:hAnsi="Times New Roman" w:cs="Times New Roman"/>
          <w:sz w:val="24"/>
          <w:szCs w:val="24"/>
        </w:rPr>
        <w:t xml:space="preserve"> и </w:t>
      </w:r>
      <w:r w:rsidR="00E9153A" w:rsidRPr="00D42A6B">
        <w:rPr>
          <w:rFonts w:ascii="Times New Roman" w:hAnsi="Times New Roman" w:cs="Times New Roman"/>
          <w:sz w:val="24"/>
          <w:szCs w:val="24"/>
        </w:rPr>
        <w:t>в момента се намира в Софийската зоологическа градина</w:t>
      </w:r>
      <w:r w:rsidR="00BC05A8">
        <w:rPr>
          <w:rFonts w:ascii="Times New Roman" w:hAnsi="Times New Roman" w:cs="Times New Roman"/>
          <w:sz w:val="24"/>
          <w:szCs w:val="24"/>
        </w:rPr>
        <w:t xml:space="preserve">, </w:t>
      </w:r>
      <w:r w:rsidR="00BC05A8" w:rsidRPr="00BC05A8">
        <w:rPr>
          <w:rFonts w:ascii="Times New Roman" w:hAnsi="Times New Roman" w:cs="Times New Roman"/>
          <w:sz w:val="24"/>
          <w:szCs w:val="24"/>
        </w:rPr>
        <w:t>без да е възможно неговото връщане в природата</w:t>
      </w:r>
      <w:r w:rsidR="00D4704F">
        <w:rPr>
          <w:rFonts w:ascii="Times New Roman" w:hAnsi="Times New Roman" w:cs="Times New Roman"/>
          <w:sz w:val="24"/>
          <w:szCs w:val="24"/>
        </w:rPr>
        <w:t>.</w:t>
      </w:r>
    </w:p>
    <w:p w14:paraId="332D8141" w14:textId="656F96DC" w:rsidR="00666B90" w:rsidRPr="008652E7" w:rsidRDefault="002464CF" w:rsidP="00666B90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Влияние на фактора: </w:t>
      </w:r>
      <w:r w:rsidR="00732102">
        <w:rPr>
          <w:rFonts w:ascii="Times New Roman" w:hAnsi="Times New Roman" w:cs="Times New Roman"/>
          <w:sz w:val="24"/>
          <w:szCs w:val="24"/>
        </w:rPr>
        <w:t>Локално</w:t>
      </w:r>
      <w:r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6E1621" w:rsidRPr="008652E7">
        <w:rPr>
          <w:rFonts w:ascii="Times New Roman" w:hAnsi="Times New Roman" w:cs="Times New Roman"/>
          <w:sz w:val="24"/>
          <w:szCs w:val="24"/>
        </w:rPr>
        <w:t>неизвестно</w:t>
      </w:r>
    </w:p>
    <w:p w14:paraId="7001E070" w14:textId="55900FAE" w:rsidR="009E5E27" w:rsidRPr="008652E7" w:rsidRDefault="009E5E27" w:rsidP="007E4F1C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Залагане</w:t>
      </w:r>
      <w:r w:rsidR="00A97122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на отровни примамки за хищници</w:t>
      </w:r>
    </w:p>
    <w:p w14:paraId="130C0EBE" w14:textId="3080D2D7" w:rsidR="00CA4F33" w:rsidRPr="00CD5150" w:rsidRDefault="00A821E1" w:rsidP="006F321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О</w:t>
      </w:r>
      <w:r w:rsidR="00CA4F33" w:rsidRPr="008652E7">
        <w:rPr>
          <w:rFonts w:ascii="Times New Roman" w:hAnsi="Times New Roman" w:cs="Times New Roman"/>
          <w:sz w:val="24"/>
          <w:szCs w:val="24"/>
        </w:rPr>
        <w:t>тровни примамки за хищници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се залагат основно от пастирите</w:t>
      </w:r>
      <w:r w:rsidR="00CA4F33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Pr="008652E7">
        <w:rPr>
          <w:rFonts w:ascii="Times New Roman" w:hAnsi="Times New Roman" w:cs="Times New Roman"/>
          <w:sz w:val="24"/>
          <w:szCs w:val="24"/>
        </w:rPr>
        <w:t>По този начин</w:t>
      </w:r>
      <w:r w:rsidR="00CA4F33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CD5150">
        <w:rPr>
          <w:rFonts w:ascii="Times New Roman" w:hAnsi="Times New Roman" w:cs="Times New Roman"/>
          <w:sz w:val="24"/>
          <w:szCs w:val="24"/>
        </w:rPr>
        <w:t xml:space="preserve">те правят опити </w:t>
      </w:r>
      <w:r w:rsidR="00CA4F33" w:rsidRPr="008652E7">
        <w:rPr>
          <w:rFonts w:ascii="Times New Roman" w:hAnsi="Times New Roman" w:cs="Times New Roman"/>
          <w:sz w:val="24"/>
          <w:szCs w:val="24"/>
        </w:rPr>
        <w:t>да предотвратят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или ограничат</w:t>
      </w:r>
      <w:r w:rsidR="00CA4F33" w:rsidRPr="008652E7">
        <w:rPr>
          <w:rFonts w:ascii="Times New Roman" w:hAnsi="Times New Roman" w:cs="Times New Roman"/>
          <w:sz w:val="24"/>
          <w:szCs w:val="24"/>
        </w:rPr>
        <w:t xml:space="preserve"> загуби</w:t>
      </w:r>
      <w:r w:rsidRPr="008652E7">
        <w:rPr>
          <w:rFonts w:ascii="Times New Roman" w:hAnsi="Times New Roman" w:cs="Times New Roman"/>
          <w:sz w:val="24"/>
          <w:szCs w:val="24"/>
        </w:rPr>
        <w:t>те</w:t>
      </w:r>
      <w:r w:rsidR="00CA4F33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3E010C" w:rsidRPr="008652E7">
        <w:rPr>
          <w:rFonts w:ascii="Times New Roman" w:hAnsi="Times New Roman" w:cs="Times New Roman"/>
          <w:sz w:val="24"/>
          <w:szCs w:val="24"/>
        </w:rPr>
        <w:t>от хищни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бозайници</w:t>
      </w:r>
      <w:r w:rsidR="003E010C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9E5E27" w:rsidRPr="008652E7">
        <w:rPr>
          <w:rFonts w:ascii="Times New Roman" w:hAnsi="Times New Roman" w:cs="Times New Roman"/>
          <w:sz w:val="24"/>
          <w:szCs w:val="24"/>
        </w:rPr>
        <w:t>в стадата си</w:t>
      </w:r>
      <w:r w:rsidR="00E10247">
        <w:rPr>
          <w:rFonts w:ascii="Times New Roman" w:hAnsi="Times New Roman" w:cs="Times New Roman"/>
          <w:sz w:val="24"/>
          <w:szCs w:val="24"/>
        </w:rPr>
        <w:t xml:space="preserve">. </w:t>
      </w:r>
      <w:r w:rsidR="009E5E27" w:rsidRPr="008652E7">
        <w:rPr>
          <w:rFonts w:ascii="Times New Roman" w:hAnsi="Times New Roman" w:cs="Times New Roman"/>
          <w:sz w:val="24"/>
          <w:szCs w:val="24"/>
        </w:rPr>
        <w:t xml:space="preserve">Въпреки, че </w:t>
      </w:r>
      <w:r w:rsidR="00CD5150">
        <w:rPr>
          <w:rFonts w:ascii="Times New Roman" w:hAnsi="Times New Roman" w:cs="Times New Roman"/>
          <w:sz w:val="24"/>
          <w:szCs w:val="24"/>
        </w:rPr>
        <w:t>тези практики са незаконни</w:t>
      </w:r>
      <w:r w:rsidR="009E5E27"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925CFD" w:rsidRPr="00DC6351">
        <w:rPr>
          <w:rFonts w:ascii="Times New Roman" w:hAnsi="Times New Roman" w:cs="Times New Roman"/>
          <w:sz w:val="24"/>
          <w:szCs w:val="24"/>
        </w:rPr>
        <w:t>слаб</w:t>
      </w:r>
      <w:r w:rsidR="00CD5150">
        <w:rPr>
          <w:rFonts w:ascii="Times New Roman" w:hAnsi="Times New Roman" w:cs="Times New Roman"/>
          <w:sz w:val="24"/>
          <w:szCs w:val="24"/>
        </w:rPr>
        <w:t>ия контрол по</w:t>
      </w:r>
      <w:r w:rsidR="00925CFD" w:rsidRPr="00DC6351">
        <w:rPr>
          <w:rFonts w:ascii="Times New Roman" w:hAnsi="Times New Roman" w:cs="Times New Roman"/>
          <w:sz w:val="24"/>
          <w:szCs w:val="24"/>
        </w:rPr>
        <w:t xml:space="preserve"> прилагане</w:t>
      </w:r>
      <w:r w:rsidR="00CD5150">
        <w:rPr>
          <w:rFonts w:ascii="Times New Roman" w:hAnsi="Times New Roman" w:cs="Times New Roman"/>
          <w:sz w:val="24"/>
          <w:szCs w:val="24"/>
        </w:rPr>
        <w:t xml:space="preserve"> на природозащитното законодателство</w:t>
      </w:r>
      <w:r w:rsidR="00925CFD" w:rsidRPr="00DC6351">
        <w:rPr>
          <w:rFonts w:ascii="Times New Roman" w:hAnsi="Times New Roman" w:cs="Times New Roman"/>
          <w:sz w:val="24"/>
          <w:szCs w:val="24"/>
        </w:rPr>
        <w:t xml:space="preserve"> и </w:t>
      </w:r>
      <w:r w:rsidR="009E5E27" w:rsidRPr="008652E7">
        <w:rPr>
          <w:rFonts w:ascii="Times New Roman" w:hAnsi="Times New Roman" w:cs="Times New Roman"/>
          <w:sz w:val="24"/>
          <w:szCs w:val="24"/>
        </w:rPr>
        <w:t xml:space="preserve">ниската </w:t>
      </w:r>
      <w:r w:rsidR="00E10247">
        <w:rPr>
          <w:rFonts w:ascii="Times New Roman" w:hAnsi="Times New Roman" w:cs="Times New Roman"/>
          <w:sz w:val="24"/>
          <w:szCs w:val="24"/>
        </w:rPr>
        <w:t xml:space="preserve">екологична </w:t>
      </w:r>
      <w:r w:rsidR="009E5E27" w:rsidRPr="008652E7">
        <w:rPr>
          <w:rFonts w:ascii="Times New Roman" w:hAnsi="Times New Roman" w:cs="Times New Roman"/>
          <w:sz w:val="24"/>
          <w:szCs w:val="24"/>
        </w:rPr>
        <w:t>култура на лица</w:t>
      </w:r>
      <w:r w:rsidR="001349E8" w:rsidRPr="008652E7">
        <w:rPr>
          <w:rFonts w:ascii="Times New Roman" w:hAnsi="Times New Roman" w:cs="Times New Roman"/>
          <w:sz w:val="24"/>
          <w:szCs w:val="24"/>
        </w:rPr>
        <w:t>та</w:t>
      </w:r>
      <w:r w:rsidR="00925CFD" w:rsidRPr="008652E7">
        <w:rPr>
          <w:rFonts w:ascii="Times New Roman" w:hAnsi="Times New Roman" w:cs="Times New Roman"/>
          <w:sz w:val="24"/>
          <w:szCs w:val="24"/>
        </w:rPr>
        <w:t>, използващи отрови</w:t>
      </w:r>
      <w:r w:rsidR="00E10247">
        <w:rPr>
          <w:rFonts w:ascii="Times New Roman" w:hAnsi="Times New Roman" w:cs="Times New Roman"/>
          <w:sz w:val="24"/>
          <w:szCs w:val="24"/>
        </w:rPr>
        <w:t>,</w:t>
      </w:r>
      <w:r w:rsidR="009E5E27" w:rsidRPr="008652E7">
        <w:rPr>
          <w:rFonts w:ascii="Times New Roman" w:hAnsi="Times New Roman" w:cs="Times New Roman"/>
          <w:sz w:val="24"/>
          <w:szCs w:val="24"/>
        </w:rPr>
        <w:t xml:space="preserve"> водят до </w:t>
      </w:r>
      <w:r w:rsidR="00D07820" w:rsidRPr="008652E7">
        <w:rPr>
          <w:rFonts w:ascii="Times New Roman" w:hAnsi="Times New Roman" w:cs="Times New Roman"/>
          <w:sz w:val="24"/>
          <w:szCs w:val="24"/>
        </w:rPr>
        <w:t>отравяне</w:t>
      </w:r>
      <w:r w:rsidR="009E5E27" w:rsidRPr="008652E7">
        <w:rPr>
          <w:rFonts w:ascii="Times New Roman" w:hAnsi="Times New Roman" w:cs="Times New Roman"/>
          <w:sz w:val="24"/>
          <w:szCs w:val="24"/>
        </w:rPr>
        <w:t xml:space="preserve"> на хищници – основно вълк, чакал, лисица, което застрашава много хищни птици, хран</w:t>
      </w:r>
      <w:r w:rsidR="003E010C" w:rsidRPr="008652E7">
        <w:rPr>
          <w:rFonts w:ascii="Times New Roman" w:hAnsi="Times New Roman" w:cs="Times New Roman"/>
          <w:sz w:val="24"/>
          <w:szCs w:val="24"/>
        </w:rPr>
        <w:t>ещи се</w:t>
      </w:r>
      <w:r w:rsidR="009E5E27" w:rsidRPr="008652E7">
        <w:rPr>
          <w:rFonts w:ascii="Times New Roman" w:hAnsi="Times New Roman" w:cs="Times New Roman"/>
          <w:sz w:val="24"/>
          <w:szCs w:val="24"/>
        </w:rPr>
        <w:t xml:space="preserve"> с труповете им.</w:t>
      </w:r>
    </w:p>
    <w:p w14:paraId="1559B451" w14:textId="17AFDE2F" w:rsidR="00A90D24" w:rsidRPr="008652E7" w:rsidRDefault="00667FF1" w:rsidP="00A90D24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D71039">
        <w:rPr>
          <w:rFonts w:ascii="Times New Roman" w:hAnsi="Times New Roman" w:cs="Times New Roman"/>
          <w:sz w:val="24"/>
          <w:szCs w:val="24"/>
        </w:rPr>
        <w:t>Локално</w:t>
      </w:r>
      <w:r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BC56E4" w:rsidRPr="00DC6351">
        <w:rPr>
          <w:rFonts w:ascii="Times New Roman" w:hAnsi="Times New Roman" w:cs="Times New Roman"/>
          <w:sz w:val="24"/>
          <w:szCs w:val="24"/>
        </w:rPr>
        <w:t>значително</w:t>
      </w:r>
    </w:p>
    <w:p w14:paraId="76CBA511" w14:textId="77777777" w:rsidR="009E5E27" w:rsidRPr="008652E7" w:rsidRDefault="009E5E27" w:rsidP="007E4F1C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Отравяне от препарати</w:t>
      </w:r>
      <w:r w:rsidR="007F4AA8" w:rsidRPr="008652E7">
        <w:rPr>
          <w:rFonts w:ascii="Times New Roman" w:hAnsi="Times New Roman" w:cs="Times New Roman"/>
          <w:b/>
          <w:i/>
          <w:sz w:val="24"/>
          <w:szCs w:val="24"/>
        </w:rPr>
        <w:t>,</w:t>
      </w:r>
      <w:r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които се използват в </w:t>
      </w:r>
      <w:r w:rsidR="007F4AA8" w:rsidRPr="008652E7">
        <w:rPr>
          <w:rFonts w:ascii="Times New Roman" w:hAnsi="Times New Roman" w:cs="Times New Roman"/>
          <w:b/>
          <w:i/>
          <w:sz w:val="24"/>
          <w:szCs w:val="24"/>
        </w:rPr>
        <w:t>селското стопанство</w:t>
      </w:r>
    </w:p>
    <w:p w14:paraId="7675B878" w14:textId="0F0DACE6" w:rsidR="00CA4F33" w:rsidRPr="00CD5150" w:rsidRDefault="000636A7" w:rsidP="007E4F1C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И</w:t>
      </w:r>
      <w:r w:rsidR="0042345D" w:rsidRPr="008652E7">
        <w:rPr>
          <w:rFonts w:ascii="Times New Roman" w:hAnsi="Times New Roman" w:cs="Times New Roman"/>
          <w:sz w:val="24"/>
          <w:szCs w:val="24"/>
        </w:rPr>
        <w:t xml:space="preserve">зползването </w:t>
      </w:r>
      <w:r w:rsidR="002F1C09" w:rsidRPr="008652E7">
        <w:rPr>
          <w:rFonts w:ascii="Times New Roman" w:hAnsi="Times New Roman" w:cs="Times New Roman"/>
          <w:sz w:val="24"/>
          <w:szCs w:val="24"/>
        </w:rPr>
        <w:t>на</w:t>
      </w:r>
      <w:r w:rsidR="0042345D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препарати</w:t>
      </w:r>
      <w:r w:rsidR="0042345D" w:rsidRPr="00CD5150">
        <w:rPr>
          <w:rFonts w:ascii="Times New Roman" w:hAnsi="Times New Roman" w:cs="Times New Roman"/>
          <w:sz w:val="24"/>
          <w:szCs w:val="24"/>
        </w:rPr>
        <w:t xml:space="preserve"> за растителна защита, чиято употреба е забранена на територията на </w:t>
      </w:r>
      <w:r w:rsidRPr="008652E7">
        <w:rPr>
          <w:rFonts w:ascii="Times New Roman" w:hAnsi="Times New Roman" w:cs="Times New Roman"/>
          <w:sz w:val="24"/>
          <w:szCs w:val="24"/>
        </w:rPr>
        <w:t>ЕС и неправилн</w:t>
      </w:r>
      <w:r w:rsidR="00E72820">
        <w:rPr>
          <w:rFonts w:ascii="Times New Roman" w:hAnsi="Times New Roman" w:cs="Times New Roman"/>
          <w:sz w:val="24"/>
          <w:szCs w:val="24"/>
        </w:rPr>
        <w:t>ата употреба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регламентирани препара</w:t>
      </w:r>
      <w:r w:rsidR="0042345D" w:rsidRPr="008652E7">
        <w:rPr>
          <w:rFonts w:ascii="Times New Roman" w:hAnsi="Times New Roman" w:cs="Times New Roman"/>
          <w:sz w:val="24"/>
          <w:szCs w:val="24"/>
        </w:rPr>
        <w:t xml:space="preserve">ти, създава </w:t>
      </w:r>
      <w:r w:rsidR="002F1C09" w:rsidRPr="00DC6351">
        <w:rPr>
          <w:rFonts w:ascii="Times New Roman" w:hAnsi="Times New Roman" w:cs="Times New Roman"/>
          <w:sz w:val="24"/>
          <w:szCs w:val="24"/>
        </w:rPr>
        <w:t>значителен</w:t>
      </w:r>
      <w:r w:rsidR="0042345D" w:rsidRPr="008652E7">
        <w:rPr>
          <w:rFonts w:ascii="Times New Roman" w:hAnsi="Times New Roman" w:cs="Times New Roman"/>
          <w:sz w:val="24"/>
          <w:szCs w:val="24"/>
        </w:rPr>
        <w:t xml:space="preserve"> риск за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отравяне на малки кре</w:t>
      </w:r>
      <w:r w:rsidR="0042345D" w:rsidRPr="008652E7">
        <w:rPr>
          <w:rFonts w:ascii="Times New Roman" w:hAnsi="Times New Roman" w:cs="Times New Roman"/>
          <w:sz w:val="24"/>
          <w:szCs w:val="24"/>
        </w:rPr>
        <w:t xml:space="preserve">сливи орли и други хищни птици. </w:t>
      </w:r>
      <w:r w:rsidR="00E15989" w:rsidRPr="008652E7">
        <w:rPr>
          <w:rFonts w:ascii="Times New Roman" w:hAnsi="Times New Roman" w:cs="Times New Roman"/>
          <w:sz w:val="24"/>
          <w:szCs w:val="24"/>
        </w:rPr>
        <w:t>Въз</w:t>
      </w:r>
      <w:r w:rsidR="00E10247">
        <w:rPr>
          <w:rFonts w:ascii="Times New Roman" w:hAnsi="Times New Roman" w:cs="Times New Roman"/>
          <w:sz w:val="24"/>
          <w:szCs w:val="24"/>
        </w:rPr>
        <w:t xml:space="preserve"> </w:t>
      </w:r>
      <w:r w:rsidR="00E15989" w:rsidRPr="008652E7">
        <w:rPr>
          <w:rFonts w:ascii="Times New Roman" w:hAnsi="Times New Roman" w:cs="Times New Roman"/>
          <w:sz w:val="24"/>
          <w:szCs w:val="24"/>
        </w:rPr>
        <w:t xml:space="preserve">основа на реализирано специализирано </w:t>
      </w:r>
      <w:r w:rsidR="0042345D" w:rsidRPr="008652E7">
        <w:rPr>
          <w:rFonts w:ascii="Times New Roman" w:hAnsi="Times New Roman" w:cs="Times New Roman"/>
          <w:sz w:val="24"/>
          <w:szCs w:val="24"/>
        </w:rPr>
        <w:t xml:space="preserve">проучване </w:t>
      </w:r>
      <w:r w:rsidR="00BE6C12" w:rsidRPr="008652E7">
        <w:rPr>
          <w:rFonts w:ascii="Times New Roman" w:hAnsi="Times New Roman" w:cs="Times New Roman"/>
          <w:sz w:val="24"/>
          <w:szCs w:val="24"/>
        </w:rPr>
        <w:t xml:space="preserve">в района на ПП „Русенски лом“, </w:t>
      </w:r>
      <w:r w:rsidR="0042345D" w:rsidRPr="00CD5150">
        <w:rPr>
          <w:rFonts w:ascii="Times New Roman" w:hAnsi="Times New Roman" w:cs="Times New Roman"/>
          <w:sz w:val="24"/>
          <w:szCs w:val="24"/>
        </w:rPr>
        <w:t>Gradinarov &amp; Difova (2014)</w:t>
      </w:r>
      <w:r w:rsidR="00E15989" w:rsidRPr="00CD5150">
        <w:rPr>
          <w:rFonts w:ascii="Times New Roman" w:hAnsi="Times New Roman" w:cs="Times New Roman"/>
          <w:sz w:val="24"/>
          <w:szCs w:val="24"/>
        </w:rPr>
        <w:t xml:space="preserve"> установяват, че повсеместното неправилно използване на семена, третирани с препарати за растителна защита, инсектициди и нерегламентираното депониране на опаковки от тези </w:t>
      </w:r>
      <w:r w:rsidR="00E10247">
        <w:rPr>
          <w:rFonts w:ascii="Times New Roman" w:hAnsi="Times New Roman" w:cs="Times New Roman"/>
          <w:sz w:val="24"/>
          <w:szCs w:val="24"/>
        </w:rPr>
        <w:t>пр</w:t>
      </w:r>
      <w:r w:rsidR="00E15989" w:rsidRPr="00CD5150">
        <w:rPr>
          <w:rFonts w:ascii="Times New Roman" w:hAnsi="Times New Roman" w:cs="Times New Roman"/>
          <w:sz w:val="24"/>
          <w:szCs w:val="24"/>
        </w:rPr>
        <w:t xml:space="preserve">епарати (в противоречие с изискванията за безопасност) от една страна, и </w:t>
      </w:r>
      <w:r w:rsidR="00D4704F">
        <w:rPr>
          <w:rFonts w:ascii="Times New Roman" w:hAnsi="Times New Roman" w:cs="Times New Roman"/>
          <w:sz w:val="24"/>
          <w:szCs w:val="24"/>
        </w:rPr>
        <w:t>незаконното</w:t>
      </w:r>
      <w:r w:rsidR="00E15989" w:rsidRPr="00CD5150">
        <w:rPr>
          <w:rFonts w:ascii="Times New Roman" w:hAnsi="Times New Roman" w:cs="Times New Roman"/>
          <w:sz w:val="24"/>
          <w:szCs w:val="24"/>
        </w:rPr>
        <w:t xml:space="preserve"> тровене от друга страна</w:t>
      </w:r>
      <w:r w:rsidR="00BE6C12" w:rsidRPr="00CD5150">
        <w:rPr>
          <w:rFonts w:ascii="Times New Roman" w:hAnsi="Times New Roman" w:cs="Times New Roman"/>
          <w:sz w:val="24"/>
          <w:szCs w:val="24"/>
        </w:rPr>
        <w:t>, представляват много сериозен проблем на местно</w:t>
      </w:r>
      <w:r w:rsidR="00E15989" w:rsidRPr="00CD5150">
        <w:rPr>
          <w:rFonts w:ascii="Times New Roman" w:hAnsi="Times New Roman" w:cs="Times New Roman"/>
          <w:sz w:val="24"/>
          <w:szCs w:val="24"/>
        </w:rPr>
        <w:t xml:space="preserve"> (и възможно на национално) ниво.</w:t>
      </w:r>
    </w:p>
    <w:p w14:paraId="425B8633" w14:textId="035AF5B5" w:rsidR="007F4AA8" w:rsidRPr="008652E7" w:rsidRDefault="007F4AA8" w:rsidP="006F321D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DC6351">
        <w:rPr>
          <w:rFonts w:ascii="Times New Roman" w:hAnsi="Times New Roman" w:cs="Times New Roman"/>
          <w:sz w:val="24"/>
          <w:szCs w:val="24"/>
        </w:rPr>
        <w:t xml:space="preserve"> Повсеместно, </w:t>
      </w:r>
      <w:r w:rsidR="00BC56E4" w:rsidRPr="008652E7">
        <w:rPr>
          <w:rFonts w:ascii="Times New Roman" w:hAnsi="Times New Roman" w:cs="Times New Roman"/>
          <w:sz w:val="24"/>
          <w:szCs w:val="24"/>
        </w:rPr>
        <w:t>критично</w:t>
      </w:r>
    </w:p>
    <w:p w14:paraId="4C3837FB" w14:textId="77777777" w:rsidR="004F7AEC" w:rsidRPr="008652E7" w:rsidRDefault="004F7AEC" w:rsidP="007E4F1C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Ограбване на гнезда</w:t>
      </w:r>
      <w:r w:rsidR="00795E06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и незаконна търговия</w:t>
      </w:r>
    </w:p>
    <w:p w14:paraId="23C86FC7" w14:textId="378ECE4F" w:rsidR="004F7AEC" w:rsidRPr="008652E7" w:rsidRDefault="007E4F1C" w:rsidP="007E4F1C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Ограбването на гнезда </w:t>
      </w:r>
      <w:r w:rsidR="00B03305" w:rsidRPr="008652E7">
        <w:rPr>
          <w:rFonts w:ascii="Times New Roman" w:hAnsi="Times New Roman" w:cs="Times New Roman"/>
          <w:sz w:val="24"/>
          <w:szCs w:val="24"/>
        </w:rPr>
        <w:t>с цел трафик на яйца и индивиди, както и за собствени колекции</w:t>
      </w:r>
      <w:r w:rsidR="00BA70C9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807243" w:rsidRPr="008652E7">
        <w:rPr>
          <w:rFonts w:ascii="Times New Roman" w:hAnsi="Times New Roman" w:cs="Times New Roman"/>
          <w:sz w:val="24"/>
          <w:szCs w:val="24"/>
        </w:rPr>
        <w:t xml:space="preserve">е заплаха с нарастващо </w:t>
      </w:r>
      <w:r w:rsidR="00CD5150">
        <w:rPr>
          <w:rFonts w:ascii="Times New Roman" w:hAnsi="Times New Roman" w:cs="Times New Roman"/>
          <w:sz w:val="24"/>
          <w:szCs w:val="24"/>
        </w:rPr>
        <w:t>значение</w:t>
      </w:r>
      <w:r w:rsidR="00B03305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CD5150">
        <w:rPr>
          <w:rFonts w:ascii="Times New Roman" w:hAnsi="Times New Roman" w:cs="Times New Roman"/>
          <w:sz w:val="24"/>
          <w:szCs w:val="24"/>
        </w:rPr>
        <w:t>П</w:t>
      </w:r>
      <w:r w:rsidR="00B03305" w:rsidRPr="008652E7">
        <w:rPr>
          <w:rFonts w:ascii="Times New Roman" w:hAnsi="Times New Roman" w:cs="Times New Roman"/>
          <w:sz w:val="24"/>
          <w:szCs w:val="24"/>
        </w:rPr>
        <w:t xml:space="preserve">рестъпленията срещу </w:t>
      </w:r>
      <w:r w:rsidR="00CD5150">
        <w:rPr>
          <w:rFonts w:ascii="Times New Roman" w:hAnsi="Times New Roman" w:cs="Times New Roman"/>
          <w:sz w:val="24"/>
          <w:szCs w:val="24"/>
        </w:rPr>
        <w:t xml:space="preserve">дивата </w:t>
      </w:r>
      <w:r w:rsidR="00B03305" w:rsidRPr="008652E7">
        <w:rPr>
          <w:rFonts w:ascii="Times New Roman" w:hAnsi="Times New Roman" w:cs="Times New Roman"/>
          <w:sz w:val="24"/>
          <w:szCs w:val="24"/>
        </w:rPr>
        <w:t xml:space="preserve">природа не се </w:t>
      </w:r>
      <w:r w:rsidR="00CD5150">
        <w:rPr>
          <w:rFonts w:ascii="Times New Roman" w:hAnsi="Times New Roman" w:cs="Times New Roman"/>
          <w:sz w:val="24"/>
          <w:szCs w:val="24"/>
        </w:rPr>
        <w:t xml:space="preserve">разглеждат като </w:t>
      </w:r>
      <w:r w:rsidR="00B03305" w:rsidRPr="008652E7">
        <w:rPr>
          <w:rFonts w:ascii="Times New Roman" w:hAnsi="Times New Roman" w:cs="Times New Roman"/>
          <w:sz w:val="24"/>
          <w:szCs w:val="24"/>
        </w:rPr>
        <w:t>приоритет</w:t>
      </w:r>
      <w:r w:rsidR="00CD5150">
        <w:rPr>
          <w:rFonts w:ascii="Times New Roman" w:hAnsi="Times New Roman" w:cs="Times New Roman"/>
          <w:sz w:val="24"/>
          <w:szCs w:val="24"/>
        </w:rPr>
        <w:t xml:space="preserve"> от отговорните институции. В резултат</w:t>
      </w:r>
      <w:r w:rsidR="00B03305" w:rsidRPr="008652E7">
        <w:rPr>
          <w:rFonts w:ascii="Times New Roman" w:hAnsi="Times New Roman" w:cs="Times New Roman"/>
          <w:sz w:val="24"/>
          <w:szCs w:val="24"/>
        </w:rPr>
        <w:t xml:space="preserve"> липсват специфични познания</w:t>
      </w:r>
      <w:r w:rsidR="00CD5150">
        <w:rPr>
          <w:rFonts w:ascii="Times New Roman" w:hAnsi="Times New Roman" w:cs="Times New Roman"/>
          <w:sz w:val="24"/>
          <w:szCs w:val="24"/>
        </w:rPr>
        <w:t xml:space="preserve"> и не се отделя необходимия ресурс (човешки и финансов)</w:t>
      </w:r>
      <w:r w:rsidR="00B03305" w:rsidRPr="008652E7">
        <w:rPr>
          <w:rFonts w:ascii="Times New Roman" w:hAnsi="Times New Roman" w:cs="Times New Roman"/>
          <w:sz w:val="24"/>
          <w:szCs w:val="24"/>
        </w:rPr>
        <w:t xml:space="preserve"> за откриването и предотвратяването им</w:t>
      </w:r>
      <w:r w:rsidR="00CD5150">
        <w:rPr>
          <w:rFonts w:ascii="Times New Roman" w:hAnsi="Times New Roman" w:cs="Times New Roman"/>
          <w:sz w:val="24"/>
          <w:szCs w:val="24"/>
        </w:rPr>
        <w:t>,</w:t>
      </w:r>
      <w:r w:rsidR="00B03305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CD5150">
        <w:rPr>
          <w:rFonts w:ascii="Times New Roman" w:hAnsi="Times New Roman" w:cs="Times New Roman"/>
          <w:sz w:val="24"/>
          <w:szCs w:val="24"/>
        </w:rPr>
        <w:t xml:space="preserve">в следствие на което </w:t>
      </w:r>
      <w:r w:rsidR="00B03305" w:rsidRPr="008652E7">
        <w:rPr>
          <w:rFonts w:ascii="Times New Roman" w:hAnsi="Times New Roman" w:cs="Times New Roman"/>
          <w:sz w:val="24"/>
          <w:szCs w:val="24"/>
        </w:rPr>
        <w:t xml:space="preserve">размерът на проблема остава неясен. </w:t>
      </w:r>
      <w:r w:rsidR="0057620D" w:rsidRPr="008652E7">
        <w:rPr>
          <w:rFonts w:ascii="Times New Roman" w:hAnsi="Times New Roman" w:cs="Times New Roman"/>
          <w:sz w:val="24"/>
          <w:szCs w:val="24"/>
        </w:rPr>
        <w:t>Недостатъчния</w:t>
      </w:r>
      <w:r w:rsidR="00E10247">
        <w:rPr>
          <w:rFonts w:ascii="Times New Roman" w:hAnsi="Times New Roman" w:cs="Times New Roman"/>
          <w:sz w:val="24"/>
          <w:szCs w:val="24"/>
        </w:rPr>
        <w:t>т</w:t>
      </w:r>
      <w:r w:rsidR="0057620D" w:rsidRPr="008652E7">
        <w:rPr>
          <w:rFonts w:ascii="Times New Roman" w:hAnsi="Times New Roman" w:cs="Times New Roman"/>
          <w:sz w:val="24"/>
          <w:szCs w:val="24"/>
        </w:rPr>
        <w:t xml:space="preserve"> финансов и човешки ресурс в отговорните институции, липсата на координирана</w:t>
      </w:r>
      <w:r w:rsidR="005F15A3" w:rsidRPr="008652E7">
        <w:rPr>
          <w:rFonts w:ascii="Times New Roman" w:hAnsi="Times New Roman" w:cs="Times New Roman"/>
          <w:sz w:val="24"/>
          <w:szCs w:val="24"/>
        </w:rPr>
        <w:t xml:space="preserve"> междуинституционална</w:t>
      </w:r>
      <w:r w:rsidR="0057620D" w:rsidRPr="008652E7">
        <w:rPr>
          <w:rFonts w:ascii="Times New Roman" w:hAnsi="Times New Roman" w:cs="Times New Roman"/>
          <w:sz w:val="24"/>
          <w:szCs w:val="24"/>
        </w:rPr>
        <w:t xml:space="preserve"> система за установяване, преследване и превенция на престъпленията срещу природата и издаването на ефективни присъди в тази насока </w:t>
      </w:r>
      <w:r w:rsidR="00B03305" w:rsidRPr="008652E7">
        <w:rPr>
          <w:rFonts w:ascii="Times New Roman" w:hAnsi="Times New Roman" w:cs="Times New Roman"/>
          <w:sz w:val="24"/>
          <w:szCs w:val="24"/>
        </w:rPr>
        <w:t xml:space="preserve">не </w:t>
      </w:r>
      <w:r w:rsidR="005F15A3" w:rsidRPr="00DC6351">
        <w:rPr>
          <w:rFonts w:ascii="Times New Roman" w:hAnsi="Times New Roman" w:cs="Times New Roman"/>
          <w:sz w:val="24"/>
          <w:szCs w:val="24"/>
        </w:rPr>
        <w:t>по</w:t>
      </w:r>
      <w:r w:rsidR="005F15A3" w:rsidRPr="008652E7">
        <w:rPr>
          <w:rFonts w:ascii="Times New Roman" w:hAnsi="Times New Roman" w:cs="Times New Roman"/>
          <w:sz w:val="24"/>
          <w:szCs w:val="24"/>
        </w:rPr>
        <w:t>зволяват</w:t>
      </w:r>
      <w:r w:rsidR="00B03305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BA70C9" w:rsidRPr="008652E7">
        <w:rPr>
          <w:rFonts w:ascii="Times New Roman" w:hAnsi="Times New Roman" w:cs="Times New Roman"/>
          <w:sz w:val="24"/>
          <w:szCs w:val="24"/>
        </w:rPr>
        <w:t>предприема</w:t>
      </w:r>
      <w:r w:rsidR="005F15A3" w:rsidRPr="008652E7">
        <w:rPr>
          <w:rFonts w:ascii="Times New Roman" w:hAnsi="Times New Roman" w:cs="Times New Roman"/>
          <w:sz w:val="24"/>
          <w:szCs w:val="24"/>
        </w:rPr>
        <w:t>нето на</w:t>
      </w:r>
      <w:r w:rsidR="00BA70C9" w:rsidRPr="008652E7">
        <w:rPr>
          <w:rFonts w:ascii="Times New Roman" w:hAnsi="Times New Roman" w:cs="Times New Roman"/>
          <w:sz w:val="24"/>
          <w:szCs w:val="24"/>
        </w:rPr>
        <w:t xml:space="preserve"> бързи и </w:t>
      </w:r>
      <w:r w:rsidR="005F15A3" w:rsidRPr="008652E7">
        <w:rPr>
          <w:rFonts w:ascii="Times New Roman" w:hAnsi="Times New Roman" w:cs="Times New Roman"/>
          <w:sz w:val="24"/>
          <w:szCs w:val="24"/>
        </w:rPr>
        <w:t>ефективни</w:t>
      </w:r>
      <w:r w:rsidR="00BA70C9" w:rsidRPr="008652E7">
        <w:rPr>
          <w:rFonts w:ascii="Times New Roman" w:hAnsi="Times New Roman" w:cs="Times New Roman"/>
          <w:sz w:val="24"/>
          <w:szCs w:val="24"/>
        </w:rPr>
        <w:t xml:space="preserve"> мерки срещу </w:t>
      </w:r>
      <w:r w:rsidR="005F15A3" w:rsidRPr="008652E7">
        <w:rPr>
          <w:rFonts w:ascii="Times New Roman" w:hAnsi="Times New Roman" w:cs="Times New Roman"/>
          <w:sz w:val="24"/>
          <w:szCs w:val="24"/>
        </w:rPr>
        <w:t>тази заплаха</w:t>
      </w:r>
      <w:r w:rsidR="00BA70C9" w:rsidRPr="008652E7">
        <w:rPr>
          <w:rFonts w:ascii="Times New Roman" w:hAnsi="Times New Roman" w:cs="Times New Roman"/>
          <w:sz w:val="24"/>
          <w:szCs w:val="24"/>
        </w:rPr>
        <w:t>.</w:t>
      </w:r>
      <w:r w:rsidR="00A65C31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FC6356" w:rsidRPr="008652E7">
        <w:rPr>
          <w:rFonts w:ascii="Times New Roman" w:hAnsi="Times New Roman" w:cs="Times New Roman"/>
          <w:sz w:val="24"/>
          <w:szCs w:val="24"/>
        </w:rPr>
        <w:t xml:space="preserve">За територията на България липсват официално констатирани случаи на незаконно ограбване на гнезда и </w:t>
      </w:r>
      <w:r w:rsidR="00FC6356" w:rsidRPr="008652E7">
        <w:rPr>
          <w:rFonts w:ascii="Times New Roman" w:hAnsi="Times New Roman" w:cs="Times New Roman"/>
          <w:sz w:val="24"/>
          <w:szCs w:val="24"/>
        </w:rPr>
        <w:lastRenderedPageBreak/>
        <w:t>незаконна търговия с малък креслив орел.</w:t>
      </w:r>
      <w:r w:rsidR="00F246A6">
        <w:rPr>
          <w:rFonts w:ascii="Times New Roman" w:hAnsi="Times New Roman" w:cs="Times New Roman"/>
          <w:sz w:val="24"/>
          <w:szCs w:val="24"/>
        </w:rPr>
        <w:t xml:space="preserve"> Въпреки това, има косвени сведения за ограбване на гнезда на вида в България, от колекционери на яйца, с чуждо гражданство.</w:t>
      </w:r>
    </w:p>
    <w:p w14:paraId="2E9E18DE" w14:textId="342C1380" w:rsidR="008C598C" w:rsidRPr="008652E7" w:rsidRDefault="00BA70C9" w:rsidP="006F321D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ab/>
      </w: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Повсеместно, потенциално</w:t>
      </w:r>
    </w:p>
    <w:p w14:paraId="022CBFA3" w14:textId="77777777" w:rsidR="002F38AC" w:rsidRPr="008652E7" w:rsidRDefault="00190424" w:rsidP="006F321D">
      <w:pPr>
        <w:pStyle w:val="ListParagraph"/>
        <w:numPr>
          <w:ilvl w:val="2"/>
          <w:numId w:val="22"/>
        </w:numPr>
        <w:spacing w:before="240" w:after="120" w:line="276" w:lineRule="auto"/>
        <w:ind w:left="1417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41" w:name="_Toc515631984"/>
      <w:r w:rsidRPr="008652E7">
        <w:rPr>
          <w:rFonts w:ascii="Times New Roman" w:hAnsi="Times New Roman" w:cs="Times New Roman"/>
          <w:b/>
          <w:sz w:val="24"/>
          <w:szCs w:val="24"/>
        </w:rPr>
        <w:t>Безпокойство</w:t>
      </w:r>
      <w:bookmarkEnd w:id="41"/>
    </w:p>
    <w:p w14:paraId="6674F43B" w14:textId="6C5EEE51" w:rsidR="0016355E" w:rsidRPr="008652E7" w:rsidRDefault="00433E60" w:rsidP="00BC56E4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Безпокойството има силно отрицателно въздействие върху малкия креслив орел, като </w:t>
      </w:r>
      <w:r w:rsidR="002F1C09" w:rsidRPr="008652E7">
        <w:rPr>
          <w:rFonts w:ascii="Times New Roman" w:hAnsi="Times New Roman" w:cs="Times New Roman"/>
          <w:sz w:val="24"/>
          <w:szCs w:val="24"/>
        </w:rPr>
        <w:t>влиянието</w:t>
      </w:r>
      <w:r w:rsidRPr="008652E7">
        <w:rPr>
          <w:rFonts w:ascii="Times New Roman" w:hAnsi="Times New Roman" w:cs="Times New Roman"/>
          <w:sz w:val="24"/>
          <w:szCs w:val="24"/>
        </w:rPr>
        <w:t xml:space="preserve"> му се засилва значително по време на мътенето. Прогонването на мътещите</w:t>
      </w:r>
      <w:r w:rsidR="007767EC" w:rsidRPr="008652E7">
        <w:rPr>
          <w:rFonts w:ascii="Times New Roman" w:hAnsi="Times New Roman" w:cs="Times New Roman"/>
          <w:sz w:val="24"/>
          <w:szCs w:val="24"/>
        </w:rPr>
        <w:t xml:space="preserve"> птици от гнездата за по-дълго време, води до компрометиране на мътилото и по този начин влияе негативно на гнездовия успех на вида. Най-често безпокойството е причинено от </w:t>
      </w:r>
      <w:r w:rsidR="00EC15F5" w:rsidRPr="008652E7">
        <w:rPr>
          <w:rFonts w:ascii="Times New Roman" w:hAnsi="Times New Roman" w:cs="Times New Roman"/>
          <w:sz w:val="24"/>
          <w:szCs w:val="24"/>
        </w:rPr>
        <w:t>събирачи на гъби, билки и горски плодове, селскостопански дейности (почистване на пасища</w:t>
      </w:r>
      <w:r w:rsidR="00BC56E4" w:rsidRPr="00CD5150">
        <w:rPr>
          <w:rFonts w:ascii="Times New Roman" w:hAnsi="Times New Roman" w:cs="Times New Roman"/>
          <w:sz w:val="24"/>
          <w:szCs w:val="24"/>
        </w:rPr>
        <w:t xml:space="preserve"> и др.</w:t>
      </w:r>
      <w:r w:rsidR="00EC15F5" w:rsidRPr="008652E7">
        <w:rPr>
          <w:rFonts w:ascii="Times New Roman" w:hAnsi="Times New Roman" w:cs="Times New Roman"/>
          <w:sz w:val="24"/>
          <w:szCs w:val="24"/>
        </w:rPr>
        <w:t xml:space="preserve">), горско-стопански дейности (сеч, прокарване на горски пътища, </w:t>
      </w:r>
      <w:r w:rsidR="00EC15F5" w:rsidRPr="00DC6351">
        <w:rPr>
          <w:rFonts w:ascii="Times New Roman" w:hAnsi="Times New Roman" w:cs="Times New Roman"/>
          <w:sz w:val="24"/>
          <w:szCs w:val="24"/>
        </w:rPr>
        <w:t>извоз на дървесина, залесяване)</w:t>
      </w:r>
      <w:r w:rsidR="00BC56E4" w:rsidRPr="008652E7">
        <w:rPr>
          <w:rFonts w:ascii="Times New Roman" w:hAnsi="Times New Roman" w:cs="Times New Roman"/>
          <w:sz w:val="24"/>
          <w:szCs w:val="24"/>
        </w:rPr>
        <w:t>, практикуване на моторни (</w:t>
      </w:r>
      <w:r w:rsidR="002F1C09" w:rsidRPr="00CD5150">
        <w:rPr>
          <w:rFonts w:ascii="Times New Roman" w:hAnsi="Times New Roman" w:cs="Times New Roman"/>
          <w:sz w:val="24"/>
          <w:szCs w:val="24"/>
        </w:rPr>
        <w:t>off-road</w:t>
      </w:r>
      <w:r w:rsidR="00BC56E4" w:rsidRPr="008652E7">
        <w:rPr>
          <w:rFonts w:ascii="Times New Roman" w:hAnsi="Times New Roman" w:cs="Times New Roman"/>
          <w:sz w:val="24"/>
          <w:szCs w:val="24"/>
        </w:rPr>
        <w:t>) спортове</w:t>
      </w:r>
      <w:r w:rsidR="00EC15F5" w:rsidRPr="008652E7">
        <w:rPr>
          <w:rFonts w:ascii="Times New Roman" w:hAnsi="Times New Roman" w:cs="Times New Roman"/>
          <w:sz w:val="24"/>
          <w:szCs w:val="24"/>
        </w:rPr>
        <w:t>.</w:t>
      </w:r>
      <w:r w:rsidR="0016355E" w:rsidRPr="00DC6351">
        <w:rPr>
          <w:rFonts w:ascii="Times New Roman" w:hAnsi="Times New Roman" w:cs="Times New Roman"/>
          <w:sz w:val="24"/>
          <w:szCs w:val="24"/>
        </w:rPr>
        <w:t xml:space="preserve"> </w:t>
      </w:r>
      <w:r w:rsidR="00BC56E4" w:rsidRPr="008652E7">
        <w:rPr>
          <w:rFonts w:ascii="Times New Roman" w:hAnsi="Times New Roman" w:cs="Times New Roman"/>
          <w:sz w:val="24"/>
          <w:szCs w:val="24"/>
        </w:rPr>
        <w:t xml:space="preserve">През 2014 г. в Сакар планина е установен случай на напускане на гнездото, вследствие на безпокойство причинено от извоз на дървесина. </w:t>
      </w:r>
      <w:r w:rsidR="0016355E" w:rsidRPr="008652E7">
        <w:rPr>
          <w:rFonts w:ascii="Times New Roman" w:hAnsi="Times New Roman" w:cs="Times New Roman"/>
          <w:sz w:val="24"/>
          <w:szCs w:val="24"/>
        </w:rPr>
        <w:t xml:space="preserve">През 2015 </w:t>
      </w:r>
      <w:r w:rsidR="002E2C49" w:rsidRPr="008652E7">
        <w:rPr>
          <w:rFonts w:ascii="Times New Roman" w:hAnsi="Times New Roman" w:cs="Times New Roman"/>
          <w:sz w:val="24"/>
          <w:szCs w:val="24"/>
        </w:rPr>
        <w:t>г. в района на с. Горска поляна</w:t>
      </w:r>
      <w:r w:rsidR="0016355E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2E2C49" w:rsidRPr="008652E7">
        <w:rPr>
          <w:rFonts w:ascii="Times New Roman" w:hAnsi="Times New Roman" w:cs="Times New Roman"/>
          <w:sz w:val="24"/>
          <w:szCs w:val="24"/>
        </w:rPr>
        <w:t>(</w:t>
      </w:r>
      <w:r w:rsidR="0016355E" w:rsidRPr="008652E7">
        <w:rPr>
          <w:rFonts w:ascii="Times New Roman" w:hAnsi="Times New Roman" w:cs="Times New Roman"/>
          <w:sz w:val="24"/>
          <w:szCs w:val="24"/>
        </w:rPr>
        <w:t>ЗЗ „Западна Странджа“</w:t>
      </w:r>
      <w:r w:rsidR="002E2C49" w:rsidRPr="008652E7">
        <w:rPr>
          <w:rFonts w:ascii="Times New Roman" w:hAnsi="Times New Roman" w:cs="Times New Roman"/>
          <w:sz w:val="24"/>
          <w:szCs w:val="24"/>
        </w:rPr>
        <w:t>)</w:t>
      </w:r>
      <w:r w:rsidR="00BC56E4" w:rsidRPr="008652E7">
        <w:rPr>
          <w:rFonts w:ascii="Times New Roman" w:hAnsi="Times New Roman" w:cs="Times New Roman"/>
          <w:sz w:val="24"/>
          <w:szCs w:val="24"/>
        </w:rPr>
        <w:t xml:space="preserve"> е констатирано безпокойство на мътещ малък креслив орел в резултат на паша на домашни животни. </w:t>
      </w:r>
      <w:r w:rsidR="0016355E" w:rsidRPr="008652E7">
        <w:rPr>
          <w:rFonts w:ascii="Times New Roman" w:hAnsi="Times New Roman" w:cs="Times New Roman"/>
          <w:sz w:val="24"/>
          <w:szCs w:val="24"/>
        </w:rPr>
        <w:t>В повечето случаи безпокойството</w:t>
      </w:r>
      <w:r w:rsidR="007611AF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16355E" w:rsidRPr="008652E7">
        <w:rPr>
          <w:rFonts w:ascii="Times New Roman" w:hAnsi="Times New Roman" w:cs="Times New Roman"/>
          <w:sz w:val="24"/>
          <w:szCs w:val="24"/>
        </w:rPr>
        <w:t>е непреднамерено.</w:t>
      </w:r>
    </w:p>
    <w:p w14:paraId="265452E5" w14:textId="01F804F7" w:rsidR="00D7299A" w:rsidRPr="008652E7" w:rsidRDefault="00BC56E4" w:rsidP="0016355E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Липсата на адекватни забрани и ограничения, разписани в заповедите за обявяване на част от </w:t>
      </w:r>
      <w:r w:rsidR="00D7299A" w:rsidRPr="008652E7">
        <w:rPr>
          <w:rFonts w:ascii="Times New Roman" w:hAnsi="Times New Roman" w:cs="Times New Roman"/>
          <w:sz w:val="24"/>
          <w:szCs w:val="24"/>
        </w:rPr>
        <w:t>защитените зони от НАТУРА 2000,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създава значителни предпоставки за </w:t>
      </w:r>
      <w:r w:rsidR="00D7299A" w:rsidRPr="008652E7">
        <w:rPr>
          <w:rFonts w:ascii="Times New Roman" w:hAnsi="Times New Roman" w:cs="Times New Roman"/>
          <w:sz w:val="24"/>
          <w:szCs w:val="24"/>
        </w:rPr>
        <w:t>безпокойство на вида, и затруднява значително процеса по контрол и превенция на тази заплаха.</w:t>
      </w:r>
    </w:p>
    <w:p w14:paraId="5D8B7EE7" w14:textId="1C1EEF84" w:rsidR="00F26137" w:rsidRPr="008652E7" w:rsidRDefault="0024112F" w:rsidP="00D7299A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Влияние на фактора: </w:t>
      </w:r>
      <w:r w:rsidRPr="008652E7">
        <w:rPr>
          <w:rFonts w:ascii="Times New Roman" w:hAnsi="Times New Roman" w:cs="Times New Roman"/>
          <w:sz w:val="24"/>
          <w:szCs w:val="24"/>
        </w:rPr>
        <w:t>Повсеместно, критично</w:t>
      </w:r>
    </w:p>
    <w:p w14:paraId="552D3A7D" w14:textId="7795C02F" w:rsidR="00190424" w:rsidRPr="008652E7" w:rsidRDefault="00D7299A" w:rsidP="00206538">
      <w:pPr>
        <w:pStyle w:val="ListParagraph"/>
        <w:numPr>
          <w:ilvl w:val="2"/>
          <w:numId w:val="22"/>
        </w:numPr>
        <w:spacing w:before="240" w:after="120" w:line="276" w:lineRule="auto"/>
        <w:ind w:left="1417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42" w:name="_Toc515631985"/>
      <w:r w:rsidRPr="008652E7">
        <w:rPr>
          <w:rFonts w:ascii="Times New Roman" w:hAnsi="Times New Roman" w:cs="Times New Roman"/>
          <w:b/>
          <w:sz w:val="24"/>
          <w:szCs w:val="24"/>
        </w:rPr>
        <w:t>Въздействие на социално-</w:t>
      </w:r>
      <w:r w:rsidR="00190424" w:rsidRPr="008652E7">
        <w:rPr>
          <w:rFonts w:ascii="Times New Roman" w:hAnsi="Times New Roman" w:cs="Times New Roman"/>
          <w:b/>
          <w:sz w:val="24"/>
          <w:szCs w:val="24"/>
        </w:rPr>
        <w:t>икономически фактори от управляем характер</w:t>
      </w:r>
      <w:bookmarkEnd w:id="42"/>
    </w:p>
    <w:p w14:paraId="3271D7DC" w14:textId="77777777" w:rsidR="00795E06" w:rsidRPr="008652E7" w:rsidRDefault="00684416" w:rsidP="007E4F1C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И</w:t>
      </w:r>
      <w:r w:rsidR="0044202C" w:rsidRPr="008652E7">
        <w:rPr>
          <w:rFonts w:ascii="Times New Roman" w:hAnsi="Times New Roman" w:cs="Times New Roman"/>
          <w:b/>
          <w:i/>
          <w:sz w:val="24"/>
          <w:szCs w:val="24"/>
        </w:rPr>
        <w:t>кономически стимулирана интензификация на земеделието</w:t>
      </w:r>
    </w:p>
    <w:p w14:paraId="5472E066" w14:textId="74DB3891" w:rsidR="00795E06" w:rsidRPr="008652E7" w:rsidRDefault="004B7941" w:rsidP="007E4F1C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Вследствие на икономически </w:t>
      </w:r>
      <w:r w:rsidR="0097451C" w:rsidRPr="008652E7">
        <w:rPr>
          <w:rFonts w:ascii="Times New Roman" w:hAnsi="Times New Roman" w:cs="Times New Roman"/>
          <w:sz w:val="24"/>
          <w:szCs w:val="24"/>
        </w:rPr>
        <w:t>стимули от фондове на ЕС, е н</w:t>
      </w:r>
      <w:r w:rsidR="00795E06" w:rsidRPr="008652E7">
        <w:rPr>
          <w:rFonts w:ascii="Times New Roman" w:hAnsi="Times New Roman" w:cs="Times New Roman"/>
          <w:sz w:val="24"/>
          <w:szCs w:val="24"/>
        </w:rPr>
        <w:t>алице тенденция към разораване и превръщане на някои от значимите за вида пасища в обработваеми земи, лозя и овощни градини</w:t>
      </w:r>
      <w:r w:rsidR="0097451C" w:rsidRPr="008652E7">
        <w:rPr>
          <w:rFonts w:ascii="Times New Roman" w:hAnsi="Times New Roman" w:cs="Times New Roman"/>
          <w:sz w:val="24"/>
          <w:szCs w:val="24"/>
        </w:rPr>
        <w:t>, като п</w:t>
      </w:r>
      <w:r w:rsidRPr="008652E7">
        <w:rPr>
          <w:rFonts w:ascii="Times New Roman" w:hAnsi="Times New Roman" w:cs="Times New Roman"/>
          <w:sz w:val="24"/>
          <w:szCs w:val="24"/>
        </w:rPr>
        <w:t>о този начин биват унищожавани важни хранителни местообитания за вида.</w:t>
      </w:r>
      <w:r w:rsidR="00433F4A" w:rsidRPr="008652E7">
        <w:rPr>
          <w:rFonts w:ascii="Times New Roman" w:hAnsi="Times New Roman" w:cs="Times New Roman"/>
          <w:sz w:val="24"/>
          <w:szCs w:val="24"/>
        </w:rPr>
        <w:t xml:space="preserve"> Процесът е описан </w:t>
      </w:r>
      <w:r w:rsidR="00DD0672" w:rsidRPr="008652E7">
        <w:rPr>
          <w:rFonts w:ascii="Times New Roman" w:hAnsi="Times New Roman" w:cs="Times New Roman"/>
          <w:sz w:val="24"/>
          <w:szCs w:val="24"/>
        </w:rPr>
        <w:t xml:space="preserve">в </w:t>
      </w:r>
      <w:r w:rsidR="00DD0672" w:rsidRPr="008652E7">
        <w:rPr>
          <w:rFonts w:ascii="Times New Roman" w:hAnsi="Times New Roman" w:cs="Times New Roman"/>
          <w:i/>
          <w:sz w:val="24"/>
          <w:szCs w:val="24"/>
        </w:rPr>
        <w:t>т. 5.2.1.</w:t>
      </w:r>
      <w:r w:rsidR="00E90BAB" w:rsidRPr="008652E7">
        <w:rPr>
          <w:rFonts w:ascii="Times New Roman" w:hAnsi="Times New Roman" w:cs="Times New Roman"/>
          <w:i/>
          <w:sz w:val="24"/>
          <w:szCs w:val="24"/>
        </w:rPr>
        <w:t>1. Загуба и разрушаване на хранителни местообитания</w:t>
      </w:r>
      <w:r w:rsidR="00E90BAB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56177BD9" w14:textId="77777777" w:rsidR="00532DE1" w:rsidRPr="008652E7" w:rsidRDefault="00532DE1" w:rsidP="00934B44">
      <w:pPr>
        <w:spacing w:after="120" w:line="276" w:lineRule="auto"/>
        <w:ind w:left="426" w:firstLine="28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Влияние на фактора: </w:t>
      </w:r>
      <w:r w:rsidRPr="008652E7">
        <w:rPr>
          <w:rFonts w:ascii="Times New Roman" w:hAnsi="Times New Roman" w:cs="Times New Roman"/>
          <w:sz w:val="24"/>
          <w:szCs w:val="24"/>
        </w:rPr>
        <w:t xml:space="preserve">Повсеместно, </w:t>
      </w:r>
      <w:r w:rsidR="003339CD" w:rsidRPr="008652E7">
        <w:rPr>
          <w:rFonts w:ascii="Times New Roman" w:hAnsi="Times New Roman" w:cs="Times New Roman"/>
          <w:sz w:val="24"/>
          <w:szCs w:val="24"/>
        </w:rPr>
        <w:t>средно</w:t>
      </w:r>
    </w:p>
    <w:p w14:paraId="6DED81F3" w14:textId="7AF67C4E" w:rsidR="00AD69FC" w:rsidRPr="008652E7" w:rsidRDefault="00AD69FC" w:rsidP="007E4F1C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t>Масо</w:t>
      </w:r>
      <w:r w:rsidR="007E4F1C" w:rsidRPr="008652E7">
        <w:rPr>
          <w:rFonts w:ascii="Times New Roman" w:hAnsi="Times New Roman" w:cs="Times New Roman"/>
          <w:b/>
          <w:i/>
          <w:sz w:val="24"/>
          <w:szCs w:val="24"/>
        </w:rPr>
        <w:t>во използване на дърва за огрев</w:t>
      </w:r>
    </w:p>
    <w:p w14:paraId="4B9F3F03" w14:textId="7F57B616" w:rsidR="0097451C" w:rsidRPr="008652E7" w:rsidRDefault="00365650" w:rsidP="00934B44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Дърва за огрев през зимата се използват масово не само в селските райони, където стандартът на живот е по-нисък и алтернативата е скъпо струваща. Дърва за огрев се използват </w:t>
      </w:r>
      <w:r w:rsidR="00E10247">
        <w:rPr>
          <w:rFonts w:ascii="Times New Roman" w:hAnsi="Times New Roman" w:cs="Times New Roman"/>
          <w:sz w:val="24"/>
          <w:szCs w:val="24"/>
        </w:rPr>
        <w:t xml:space="preserve">от </w:t>
      </w:r>
      <w:r w:rsidRPr="008652E7">
        <w:rPr>
          <w:rFonts w:ascii="Times New Roman" w:hAnsi="Times New Roman" w:cs="Times New Roman"/>
          <w:sz w:val="24"/>
          <w:szCs w:val="24"/>
        </w:rPr>
        <w:t>всички социални слоеве на обществото като най-евтиния вариант за отопление. В градовете нормално процентът на използване на дърва за огрев е по-нисък, поради липсата на условия за изгарянето им</w:t>
      </w:r>
      <w:r w:rsidR="00884CCC" w:rsidRPr="008652E7">
        <w:rPr>
          <w:rFonts w:ascii="Times New Roman" w:hAnsi="Times New Roman" w:cs="Times New Roman"/>
          <w:sz w:val="24"/>
          <w:szCs w:val="24"/>
        </w:rPr>
        <w:t xml:space="preserve">. От общо отсечената дървесина за периода 1995–2015 г. средно 46.6 % са дърва за огрев. От 1995 г. насам количеството на дърва за огрев се е покачил от </w:t>
      </w:r>
      <w:r w:rsidR="00884CCC" w:rsidRPr="008652E7">
        <w:rPr>
          <w:rFonts w:ascii="Times New Roman" w:hAnsi="Times New Roman" w:cs="Times New Roman"/>
          <w:sz w:val="24"/>
          <w:szCs w:val="24"/>
        </w:rPr>
        <w:lastRenderedPageBreak/>
        <w:t>близо 2 млн. m</w:t>
      </w:r>
      <w:r w:rsidR="00884CCC" w:rsidRPr="00CD515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884CCC" w:rsidRPr="008652E7">
        <w:rPr>
          <w:rFonts w:ascii="Times New Roman" w:hAnsi="Times New Roman" w:cs="Times New Roman"/>
          <w:sz w:val="24"/>
          <w:szCs w:val="24"/>
        </w:rPr>
        <w:t xml:space="preserve"> на 4</w:t>
      </w:r>
      <w:r w:rsidR="00884CCC" w:rsidRPr="00CD5150">
        <w:rPr>
          <w:rFonts w:ascii="Times New Roman" w:hAnsi="Times New Roman" w:cs="Times New Roman"/>
          <w:sz w:val="24"/>
          <w:szCs w:val="24"/>
        </w:rPr>
        <w:t>.</w:t>
      </w:r>
      <w:r w:rsidR="00884CCC" w:rsidRPr="008652E7">
        <w:rPr>
          <w:rFonts w:ascii="Times New Roman" w:hAnsi="Times New Roman" w:cs="Times New Roman"/>
          <w:sz w:val="24"/>
          <w:szCs w:val="24"/>
        </w:rPr>
        <w:t>2 млн. m</w:t>
      </w:r>
      <w:r w:rsidR="00884CCC" w:rsidRPr="00CD515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884CCC" w:rsidRPr="008652E7">
        <w:rPr>
          <w:rFonts w:ascii="Times New Roman" w:hAnsi="Times New Roman" w:cs="Times New Roman"/>
          <w:sz w:val="24"/>
          <w:szCs w:val="24"/>
        </w:rPr>
        <w:t xml:space="preserve"> (над 2 пъти). Относителното увеличение е по-голямо за иглолистната дървесина, като тя е средно 21% от общото количество дърва за огрев за посочения период. </w:t>
      </w:r>
      <w:r w:rsidRPr="00DC6351">
        <w:rPr>
          <w:rFonts w:ascii="Times New Roman" w:hAnsi="Times New Roman" w:cs="Times New Roman"/>
          <w:sz w:val="24"/>
          <w:szCs w:val="24"/>
        </w:rPr>
        <w:t>Известни са и случаи, в които поради голямото търсене, средна</w:t>
      </w:r>
      <w:r w:rsidR="00781690">
        <w:rPr>
          <w:rFonts w:ascii="Times New Roman" w:hAnsi="Times New Roman" w:cs="Times New Roman"/>
          <w:sz w:val="24"/>
          <w:szCs w:val="24"/>
        </w:rPr>
        <w:t>та</w:t>
      </w:r>
      <w:r w:rsidRPr="00DC6351">
        <w:rPr>
          <w:rFonts w:ascii="Times New Roman" w:hAnsi="Times New Roman" w:cs="Times New Roman"/>
          <w:sz w:val="24"/>
          <w:szCs w:val="24"/>
        </w:rPr>
        <w:t xml:space="preserve"> и едра строителна дървесина се продават също като дърва за огрев. Голямо</w:t>
      </w:r>
      <w:r w:rsidRPr="008652E7">
        <w:rPr>
          <w:rFonts w:ascii="Times New Roman" w:hAnsi="Times New Roman" w:cs="Times New Roman"/>
          <w:sz w:val="24"/>
          <w:szCs w:val="24"/>
        </w:rPr>
        <w:t>то търсене и относително ниската цена създа</w:t>
      </w:r>
      <w:r w:rsidR="00781690">
        <w:rPr>
          <w:rFonts w:ascii="Times New Roman" w:hAnsi="Times New Roman" w:cs="Times New Roman"/>
          <w:sz w:val="24"/>
          <w:szCs w:val="24"/>
        </w:rPr>
        <w:t>ват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голям пазар, което </w:t>
      </w:r>
      <w:r w:rsidR="00781690">
        <w:rPr>
          <w:rFonts w:ascii="Times New Roman" w:hAnsi="Times New Roman" w:cs="Times New Roman"/>
          <w:sz w:val="24"/>
          <w:szCs w:val="24"/>
        </w:rPr>
        <w:t>от своя страна стимулира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</w:t>
      </w:r>
      <w:r w:rsidR="00F246A6">
        <w:rPr>
          <w:rFonts w:ascii="Times New Roman" w:hAnsi="Times New Roman" w:cs="Times New Roman"/>
          <w:sz w:val="24"/>
          <w:szCs w:val="24"/>
        </w:rPr>
        <w:t xml:space="preserve">незаконните </w:t>
      </w:r>
      <w:r w:rsidRPr="008652E7">
        <w:rPr>
          <w:rFonts w:ascii="Times New Roman" w:hAnsi="Times New Roman" w:cs="Times New Roman"/>
          <w:sz w:val="24"/>
          <w:szCs w:val="24"/>
        </w:rPr>
        <w:t>дейности.</w:t>
      </w:r>
    </w:p>
    <w:p w14:paraId="37413A1F" w14:textId="77777777" w:rsidR="00656BFB" w:rsidRPr="008652E7" w:rsidRDefault="00656BFB" w:rsidP="00934B44">
      <w:pPr>
        <w:spacing w:after="12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Регионално, неизвестно</w:t>
      </w:r>
    </w:p>
    <w:p w14:paraId="52F954B5" w14:textId="4EC76679" w:rsidR="00666B90" w:rsidRPr="008652E7" w:rsidRDefault="00666B90" w:rsidP="00666B90">
      <w:pPr>
        <w:pStyle w:val="ListParagraph"/>
        <w:numPr>
          <w:ilvl w:val="2"/>
          <w:numId w:val="22"/>
        </w:numPr>
        <w:spacing w:before="360"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43" w:name="_Toc515631986"/>
      <w:r w:rsidRPr="008652E7">
        <w:rPr>
          <w:rFonts w:ascii="Times New Roman" w:hAnsi="Times New Roman" w:cs="Times New Roman"/>
          <w:b/>
          <w:sz w:val="24"/>
          <w:szCs w:val="24"/>
        </w:rPr>
        <w:t>Фрагментация на местообитанията</w:t>
      </w:r>
      <w:bookmarkEnd w:id="43"/>
    </w:p>
    <w:p w14:paraId="2D2EFE2F" w14:textId="678B1B83" w:rsidR="002E01F5" w:rsidRPr="008652E7" w:rsidRDefault="008B568C" w:rsidP="00A82C10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</w:t>
      </w:r>
      <w:r w:rsidR="00E75F6E" w:rsidRPr="008652E7">
        <w:rPr>
          <w:rFonts w:ascii="Times New Roman" w:hAnsi="Times New Roman" w:cs="Times New Roman"/>
          <w:sz w:val="24"/>
          <w:szCs w:val="24"/>
        </w:rPr>
        <w:t xml:space="preserve">роучванията </w:t>
      </w:r>
      <w:r w:rsidRPr="008652E7">
        <w:rPr>
          <w:rFonts w:ascii="Times New Roman" w:hAnsi="Times New Roman" w:cs="Times New Roman"/>
          <w:sz w:val="24"/>
          <w:szCs w:val="24"/>
        </w:rPr>
        <w:t>върху храните</w:t>
      </w:r>
      <w:r w:rsidR="00E10247">
        <w:rPr>
          <w:rFonts w:ascii="Times New Roman" w:hAnsi="Times New Roman" w:cs="Times New Roman"/>
          <w:sz w:val="24"/>
          <w:szCs w:val="24"/>
        </w:rPr>
        <w:t>л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ния спектър и характеристиките на гнездовите местообитания </w:t>
      </w:r>
      <w:r w:rsidR="00E75F6E" w:rsidRPr="008652E7">
        <w:rPr>
          <w:rFonts w:ascii="Times New Roman" w:hAnsi="Times New Roman" w:cs="Times New Roman"/>
          <w:sz w:val="24"/>
          <w:szCs w:val="24"/>
        </w:rPr>
        <w:t>у нас</w:t>
      </w:r>
      <w:r w:rsidR="009D2C26" w:rsidRPr="008652E7">
        <w:rPr>
          <w:rFonts w:ascii="Times New Roman" w:hAnsi="Times New Roman" w:cs="Times New Roman"/>
          <w:sz w:val="24"/>
          <w:szCs w:val="24"/>
        </w:rPr>
        <w:t xml:space="preserve"> (</w:t>
      </w:r>
      <w:r w:rsidRPr="008652E7">
        <w:rPr>
          <w:rFonts w:ascii="Times New Roman" w:hAnsi="Times New Roman" w:cs="Times New Roman"/>
          <w:sz w:val="24"/>
          <w:szCs w:val="24"/>
        </w:rPr>
        <w:t>Демерджиев и Попгеоргиев 2016а, Плачийски и Попгеоргиев 2016</w:t>
      </w:r>
      <w:r w:rsidR="009D2C26" w:rsidRPr="008652E7">
        <w:rPr>
          <w:rFonts w:ascii="Times New Roman" w:hAnsi="Times New Roman" w:cs="Times New Roman"/>
          <w:sz w:val="24"/>
          <w:szCs w:val="24"/>
        </w:rPr>
        <w:t>)</w:t>
      </w:r>
      <w:r w:rsidR="00E75F6E" w:rsidRPr="008652E7">
        <w:rPr>
          <w:rFonts w:ascii="Times New Roman" w:hAnsi="Times New Roman" w:cs="Times New Roman"/>
          <w:sz w:val="24"/>
          <w:szCs w:val="24"/>
        </w:rPr>
        <w:t xml:space="preserve"> и в други страни </w:t>
      </w:r>
      <w:r w:rsidRPr="008652E7">
        <w:rPr>
          <w:rFonts w:ascii="Times New Roman" w:hAnsi="Times New Roman" w:cs="Times New Roman"/>
          <w:sz w:val="24"/>
          <w:szCs w:val="24"/>
        </w:rPr>
        <w:t>(</w:t>
      </w:r>
      <w:r w:rsidR="005873E0" w:rsidRPr="005873E0">
        <w:rPr>
          <w:rFonts w:ascii="Times New Roman" w:hAnsi="Times New Roman" w:cs="Times New Roman"/>
          <w:sz w:val="24"/>
          <w:szCs w:val="24"/>
        </w:rPr>
        <w:t xml:space="preserve">Väli </w:t>
      </w:r>
      <w:r w:rsidR="005873E0">
        <w:rPr>
          <w:rFonts w:ascii="Times New Roman" w:hAnsi="Times New Roman" w:cs="Times New Roman"/>
          <w:sz w:val="24"/>
          <w:szCs w:val="24"/>
          <w:lang w:val="en-US"/>
        </w:rPr>
        <w:t>et</w:t>
      </w:r>
      <w:r w:rsidR="005873E0" w:rsidRPr="00F0354A">
        <w:rPr>
          <w:rFonts w:ascii="Times New Roman" w:hAnsi="Times New Roman" w:cs="Times New Roman"/>
          <w:sz w:val="24"/>
          <w:szCs w:val="24"/>
        </w:rPr>
        <w:t xml:space="preserve"> </w:t>
      </w:r>
      <w:r w:rsidR="005873E0">
        <w:rPr>
          <w:rFonts w:ascii="Times New Roman" w:hAnsi="Times New Roman" w:cs="Times New Roman"/>
          <w:sz w:val="24"/>
          <w:szCs w:val="24"/>
          <w:lang w:val="en-US"/>
        </w:rPr>
        <w:t>al</w:t>
      </w:r>
      <w:r w:rsidR="005873E0" w:rsidRPr="00F0354A">
        <w:rPr>
          <w:rFonts w:ascii="Times New Roman" w:hAnsi="Times New Roman" w:cs="Times New Roman"/>
          <w:sz w:val="24"/>
          <w:szCs w:val="24"/>
        </w:rPr>
        <w:t xml:space="preserve">. 2004, </w:t>
      </w:r>
      <w:r w:rsidR="005873E0">
        <w:rPr>
          <w:rFonts w:ascii="Times New Roman" w:hAnsi="Times New Roman" w:cs="Times New Roman"/>
          <w:sz w:val="24"/>
          <w:szCs w:val="24"/>
          <w:lang w:val="en-US"/>
        </w:rPr>
        <w:t>Treinys</w:t>
      </w:r>
      <w:r w:rsidR="005873E0" w:rsidRPr="005873E0">
        <w:rPr>
          <w:rFonts w:ascii="Times New Roman" w:hAnsi="Times New Roman" w:cs="Times New Roman"/>
          <w:sz w:val="24"/>
          <w:szCs w:val="24"/>
        </w:rPr>
        <w:t xml:space="preserve"> </w:t>
      </w:r>
      <w:r w:rsidR="005873E0">
        <w:rPr>
          <w:rFonts w:ascii="Times New Roman" w:hAnsi="Times New Roman" w:cs="Times New Roman"/>
          <w:sz w:val="24"/>
          <w:szCs w:val="24"/>
          <w:lang w:val="en-US"/>
        </w:rPr>
        <w:t>et</w:t>
      </w:r>
      <w:r w:rsidR="005873E0" w:rsidRPr="00F0354A">
        <w:rPr>
          <w:rFonts w:ascii="Times New Roman" w:hAnsi="Times New Roman" w:cs="Times New Roman"/>
          <w:sz w:val="24"/>
          <w:szCs w:val="24"/>
        </w:rPr>
        <w:t xml:space="preserve"> </w:t>
      </w:r>
      <w:r w:rsidR="005873E0">
        <w:rPr>
          <w:rFonts w:ascii="Times New Roman" w:hAnsi="Times New Roman" w:cs="Times New Roman"/>
          <w:sz w:val="24"/>
          <w:szCs w:val="24"/>
          <w:lang w:val="en-US"/>
        </w:rPr>
        <w:t>al</w:t>
      </w:r>
      <w:r w:rsidR="005873E0" w:rsidRPr="00F0354A">
        <w:rPr>
          <w:rFonts w:ascii="Times New Roman" w:hAnsi="Times New Roman" w:cs="Times New Roman"/>
          <w:sz w:val="24"/>
          <w:szCs w:val="24"/>
        </w:rPr>
        <w:t xml:space="preserve">. 2017, </w:t>
      </w:r>
      <w:r w:rsidR="005873E0" w:rsidRPr="005873E0">
        <w:rPr>
          <w:rFonts w:ascii="Times New Roman" w:hAnsi="Times New Roman" w:cs="Times New Roman"/>
          <w:sz w:val="24"/>
          <w:szCs w:val="24"/>
        </w:rPr>
        <w:t>Väli et al. 2017</w:t>
      </w:r>
      <w:r w:rsidRPr="008652E7">
        <w:rPr>
          <w:rFonts w:ascii="Times New Roman" w:hAnsi="Times New Roman" w:cs="Times New Roman"/>
          <w:sz w:val="24"/>
          <w:szCs w:val="24"/>
        </w:rPr>
        <w:t xml:space="preserve">) сочат, че </w:t>
      </w:r>
      <w:r w:rsidR="00E75F6E" w:rsidRPr="008652E7">
        <w:rPr>
          <w:rFonts w:ascii="Times New Roman" w:hAnsi="Times New Roman" w:cs="Times New Roman"/>
          <w:sz w:val="24"/>
          <w:szCs w:val="24"/>
        </w:rPr>
        <w:t xml:space="preserve">видът е </w:t>
      </w:r>
      <w:r w:rsidRPr="008652E7">
        <w:rPr>
          <w:rFonts w:ascii="Times New Roman" w:hAnsi="Times New Roman" w:cs="Times New Roman"/>
          <w:sz w:val="24"/>
          <w:szCs w:val="24"/>
        </w:rPr>
        <w:t xml:space="preserve">пластичен в </w:t>
      </w:r>
      <w:r w:rsidR="00E75F6E" w:rsidRPr="008652E7">
        <w:rPr>
          <w:rFonts w:ascii="Times New Roman" w:hAnsi="Times New Roman" w:cs="Times New Roman"/>
          <w:sz w:val="24"/>
          <w:szCs w:val="24"/>
        </w:rPr>
        <w:t>екологи</w:t>
      </w:r>
      <w:r w:rsidRPr="008652E7">
        <w:rPr>
          <w:rFonts w:ascii="Times New Roman" w:hAnsi="Times New Roman" w:cs="Times New Roman"/>
          <w:sz w:val="24"/>
          <w:szCs w:val="24"/>
        </w:rPr>
        <w:t xml:space="preserve">чно отношение </w:t>
      </w:r>
      <w:r w:rsidR="00A82C10" w:rsidRPr="008652E7">
        <w:rPr>
          <w:rFonts w:ascii="Times New Roman" w:hAnsi="Times New Roman" w:cs="Times New Roman"/>
          <w:sz w:val="24"/>
          <w:szCs w:val="24"/>
        </w:rPr>
        <w:t>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местообитанията му се характеризират с висока </w:t>
      </w:r>
      <w:r w:rsidR="00E75F6E" w:rsidRPr="008652E7">
        <w:rPr>
          <w:rFonts w:ascii="Times New Roman" w:hAnsi="Times New Roman" w:cs="Times New Roman"/>
          <w:sz w:val="24"/>
          <w:szCs w:val="24"/>
        </w:rPr>
        <w:t>хетерогенност</w:t>
      </w:r>
      <w:r w:rsidRPr="008652E7">
        <w:rPr>
          <w:rFonts w:ascii="Times New Roman" w:hAnsi="Times New Roman" w:cs="Times New Roman"/>
          <w:sz w:val="24"/>
          <w:szCs w:val="24"/>
        </w:rPr>
        <w:t>.</w:t>
      </w:r>
      <w:r w:rsidR="00A82C10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761F5C" w:rsidRPr="008652E7">
        <w:rPr>
          <w:rFonts w:ascii="Times New Roman" w:hAnsi="Times New Roman" w:cs="Times New Roman"/>
          <w:sz w:val="24"/>
          <w:szCs w:val="24"/>
        </w:rPr>
        <w:t xml:space="preserve">Намаляването на </w:t>
      </w:r>
      <w:r w:rsidR="00A82C10" w:rsidRPr="008652E7">
        <w:rPr>
          <w:rFonts w:ascii="Times New Roman" w:hAnsi="Times New Roman" w:cs="Times New Roman"/>
          <w:sz w:val="24"/>
          <w:szCs w:val="24"/>
        </w:rPr>
        <w:t>хете</w:t>
      </w:r>
      <w:r w:rsidR="00761F5C" w:rsidRPr="008652E7">
        <w:rPr>
          <w:rFonts w:ascii="Times New Roman" w:hAnsi="Times New Roman" w:cs="Times New Roman"/>
          <w:sz w:val="24"/>
          <w:szCs w:val="24"/>
        </w:rPr>
        <w:t>рогенността</w:t>
      </w:r>
      <w:r w:rsidR="00A82C10" w:rsidRPr="008652E7">
        <w:rPr>
          <w:rFonts w:ascii="Times New Roman" w:hAnsi="Times New Roman" w:cs="Times New Roman"/>
          <w:sz w:val="24"/>
          <w:szCs w:val="24"/>
        </w:rPr>
        <w:t xml:space="preserve"> на местообитанията</w:t>
      </w:r>
      <w:r w:rsidR="00E75F6E" w:rsidRPr="008652E7">
        <w:rPr>
          <w:rFonts w:ascii="Times New Roman" w:hAnsi="Times New Roman" w:cs="Times New Roman"/>
          <w:sz w:val="24"/>
          <w:szCs w:val="24"/>
        </w:rPr>
        <w:t xml:space="preserve"> (</w:t>
      </w:r>
      <w:r w:rsidR="00A82C10" w:rsidRPr="008652E7">
        <w:rPr>
          <w:rFonts w:ascii="Times New Roman" w:hAnsi="Times New Roman" w:cs="Times New Roman"/>
          <w:sz w:val="24"/>
          <w:szCs w:val="24"/>
        </w:rPr>
        <w:t xml:space="preserve">например в резултат на </w:t>
      </w:r>
      <w:r w:rsidR="00E75F6E" w:rsidRPr="008652E7">
        <w:rPr>
          <w:rFonts w:ascii="Times New Roman" w:hAnsi="Times New Roman" w:cs="Times New Roman"/>
          <w:sz w:val="24"/>
          <w:szCs w:val="24"/>
        </w:rPr>
        <w:t>създаване</w:t>
      </w:r>
      <w:r w:rsidR="00A82C10" w:rsidRPr="008652E7">
        <w:rPr>
          <w:rFonts w:ascii="Times New Roman" w:hAnsi="Times New Roman" w:cs="Times New Roman"/>
          <w:sz w:val="24"/>
          <w:szCs w:val="24"/>
        </w:rPr>
        <w:t>то</w:t>
      </w:r>
      <w:r w:rsidR="00E75F6E" w:rsidRPr="008652E7">
        <w:rPr>
          <w:rFonts w:ascii="Times New Roman" w:hAnsi="Times New Roman" w:cs="Times New Roman"/>
          <w:sz w:val="24"/>
          <w:szCs w:val="24"/>
        </w:rPr>
        <w:t xml:space="preserve"> на големи </w:t>
      </w:r>
      <w:r w:rsidR="00A82C10" w:rsidRPr="008652E7">
        <w:rPr>
          <w:rFonts w:ascii="Times New Roman" w:hAnsi="Times New Roman" w:cs="Times New Roman"/>
          <w:sz w:val="24"/>
          <w:szCs w:val="24"/>
        </w:rPr>
        <w:t xml:space="preserve">монокултурни </w:t>
      </w:r>
      <w:r w:rsidR="00E75F6E" w:rsidRPr="008652E7">
        <w:rPr>
          <w:rFonts w:ascii="Times New Roman" w:hAnsi="Times New Roman" w:cs="Times New Roman"/>
          <w:sz w:val="24"/>
          <w:szCs w:val="24"/>
        </w:rPr>
        <w:t>блокове или непрекъснати горски масиви</w:t>
      </w:r>
      <w:r w:rsidR="00761F5C" w:rsidRPr="008652E7">
        <w:rPr>
          <w:rFonts w:ascii="Times New Roman" w:hAnsi="Times New Roman" w:cs="Times New Roman"/>
          <w:sz w:val="24"/>
          <w:szCs w:val="24"/>
        </w:rPr>
        <w:t>, или обрастването на откритите пространства в горите</w:t>
      </w:r>
      <w:r w:rsidR="00A82C10" w:rsidRPr="008652E7">
        <w:rPr>
          <w:rFonts w:ascii="Times New Roman" w:hAnsi="Times New Roman" w:cs="Times New Roman"/>
          <w:sz w:val="24"/>
          <w:szCs w:val="24"/>
        </w:rPr>
        <w:t>)</w:t>
      </w:r>
      <w:r w:rsidR="00E75F6E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761F5C" w:rsidRPr="008652E7">
        <w:rPr>
          <w:rFonts w:ascii="Times New Roman" w:hAnsi="Times New Roman" w:cs="Times New Roman"/>
          <w:sz w:val="24"/>
          <w:szCs w:val="24"/>
        </w:rPr>
        <w:t>води до фр</w:t>
      </w:r>
      <w:r w:rsidR="00E10247">
        <w:rPr>
          <w:rFonts w:ascii="Times New Roman" w:hAnsi="Times New Roman" w:cs="Times New Roman"/>
          <w:sz w:val="24"/>
          <w:szCs w:val="24"/>
        </w:rPr>
        <w:t>а</w:t>
      </w:r>
      <w:r w:rsidR="00761F5C" w:rsidRPr="008652E7">
        <w:rPr>
          <w:rFonts w:ascii="Times New Roman" w:hAnsi="Times New Roman" w:cs="Times New Roman"/>
          <w:sz w:val="24"/>
          <w:szCs w:val="24"/>
        </w:rPr>
        <w:t xml:space="preserve">гментация на местообитанията на вида. </w:t>
      </w:r>
      <w:r w:rsidR="00781690">
        <w:rPr>
          <w:rFonts w:ascii="Times New Roman" w:hAnsi="Times New Roman" w:cs="Times New Roman"/>
          <w:sz w:val="24"/>
          <w:szCs w:val="24"/>
        </w:rPr>
        <w:t xml:space="preserve">Тя </w:t>
      </w:r>
      <w:r w:rsidR="00761F5C" w:rsidRPr="008652E7">
        <w:rPr>
          <w:rFonts w:ascii="Times New Roman" w:hAnsi="Times New Roman" w:cs="Times New Roman"/>
          <w:sz w:val="24"/>
          <w:szCs w:val="24"/>
        </w:rPr>
        <w:t>се изразява в увеличаване на разстоянието между фрагмен</w:t>
      </w:r>
      <w:r w:rsidR="00E10247">
        <w:rPr>
          <w:rFonts w:ascii="Times New Roman" w:hAnsi="Times New Roman" w:cs="Times New Roman"/>
          <w:sz w:val="24"/>
          <w:szCs w:val="24"/>
        </w:rPr>
        <w:t>т</w:t>
      </w:r>
      <w:r w:rsidR="00761F5C" w:rsidRPr="008652E7">
        <w:rPr>
          <w:rFonts w:ascii="Times New Roman" w:hAnsi="Times New Roman" w:cs="Times New Roman"/>
          <w:sz w:val="24"/>
          <w:szCs w:val="24"/>
        </w:rPr>
        <w:t>ите предоставящи оптимални условия за вида (например между гнездовите и ловните територии или межд</w:t>
      </w:r>
      <w:r w:rsidR="00E10247">
        <w:rPr>
          <w:rFonts w:ascii="Times New Roman" w:hAnsi="Times New Roman" w:cs="Times New Roman"/>
          <w:sz w:val="24"/>
          <w:szCs w:val="24"/>
        </w:rPr>
        <w:t>у</w:t>
      </w:r>
      <w:r w:rsidR="00761F5C" w:rsidRPr="008652E7">
        <w:rPr>
          <w:rFonts w:ascii="Times New Roman" w:hAnsi="Times New Roman" w:cs="Times New Roman"/>
          <w:sz w:val="24"/>
          <w:szCs w:val="24"/>
        </w:rPr>
        <w:t xml:space="preserve"> отделни ловни територии) или </w:t>
      </w:r>
      <w:r w:rsidR="00E75F6E" w:rsidRPr="008652E7">
        <w:rPr>
          <w:rFonts w:ascii="Times New Roman" w:hAnsi="Times New Roman" w:cs="Times New Roman"/>
          <w:sz w:val="24"/>
          <w:szCs w:val="24"/>
        </w:rPr>
        <w:t xml:space="preserve">намалява </w:t>
      </w:r>
      <w:r w:rsidR="002E01F5" w:rsidRPr="008652E7">
        <w:rPr>
          <w:rFonts w:ascii="Times New Roman" w:hAnsi="Times New Roman" w:cs="Times New Roman"/>
          <w:sz w:val="24"/>
          <w:szCs w:val="24"/>
        </w:rPr>
        <w:t xml:space="preserve">на тяхната </w:t>
      </w:r>
      <w:r w:rsidR="00761F5C" w:rsidRPr="008652E7">
        <w:rPr>
          <w:rFonts w:ascii="Times New Roman" w:hAnsi="Times New Roman" w:cs="Times New Roman"/>
          <w:sz w:val="24"/>
          <w:szCs w:val="24"/>
        </w:rPr>
        <w:t>площ</w:t>
      </w:r>
      <w:r w:rsidR="002E01F5" w:rsidRPr="008652E7">
        <w:rPr>
          <w:rFonts w:ascii="Times New Roman" w:hAnsi="Times New Roman" w:cs="Times New Roman"/>
          <w:sz w:val="24"/>
          <w:szCs w:val="24"/>
        </w:rPr>
        <w:t xml:space="preserve"> до размери,</w:t>
      </w:r>
      <w:r w:rsidR="00761F5C" w:rsidRPr="008652E7">
        <w:rPr>
          <w:rFonts w:ascii="Times New Roman" w:hAnsi="Times New Roman" w:cs="Times New Roman"/>
          <w:sz w:val="24"/>
          <w:szCs w:val="24"/>
        </w:rPr>
        <w:t xml:space="preserve"> които ги правят </w:t>
      </w:r>
      <w:r w:rsidR="002E01F5" w:rsidRPr="008652E7">
        <w:rPr>
          <w:rFonts w:ascii="Times New Roman" w:hAnsi="Times New Roman" w:cs="Times New Roman"/>
          <w:sz w:val="24"/>
          <w:szCs w:val="24"/>
        </w:rPr>
        <w:t>практически неизползваеми от вида.</w:t>
      </w:r>
    </w:p>
    <w:p w14:paraId="3FE21536" w14:textId="5CCFC8F0" w:rsidR="00E75F6E" w:rsidRPr="008652E7" w:rsidRDefault="008962D8" w:rsidP="008962D8">
      <w:pPr>
        <w:spacing w:after="12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Липсват достатъчно научни данни, определящи м</w:t>
      </w:r>
      <w:r w:rsidR="00E10247">
        <w:rPr>
          <w:rFonts w:ascii="Times New Roman" w:hAnsi="Times New Roman" w:cs="Times New Roman"/>
          <w:sz w:val="24"/>
          <w:szCs w:val="24"/>
        </w:rPr>
        <w:t>и</w:t>
      </w:r>
      <w:r w:rsidRPr="008652E7">
        <w:rPr>
          <w:rFonts w:ascii="Times New Roman" w:hAnsi="Times New Roman" w:cs="Times New Roman"/>
          <w:sz w:val="24"/>
          <w:szCs w:val="24"/>
        </w:rPr>
        <w:t>ним</w:t>
      </w:r>
      <w:r w:rsidR="00E10247">
        <w:rPr>
          <w:rFonts w:ascii="Times New Roman" w:hAnsi="Times New Roman" w:cs="Times New Roman"/>
          <w:sz w:val="24"/>
          <w:szCs w:val="24"/>
        </w:rPr>
        <w:t>а</w:t>
      </w:r>
      <w:r w:rsidRPr="008652E7">
        <w:rPr>
          <w:rFonts w:ascii="Times New Roman" w:hAnsi="Times New Roman" w:cs="Times New Roman"/>
          <w:sz w:val="24"/>
          <w:szCs w:val="24"/>
        </w:rPr>
        <w:t>лната степен на</w:t>
      </w:r>
      <w:r w:rsidR="00E75F6E" w:rsidRPr="008652E7">
        <w:rPr>
          <w:rFonts w:ascii="Times New Roman" w:hAnsi="Times New Roman" w:cs="Times New Roman"/>
          <w:sz w:val="24"/>
          <w:szCs w:val="24"/>
        </w:rPr>
        <w:t xml:space="preserve"> хетерогенност на ландшафта и </w:t>
      </w:r>
      <w:r w:rsidRPr="008652E7">
        <w:rPr>
          <w:rFonts w:ascii="Times New Roman" w:hAnsi="Times New Roman" w:cs="Times New Roman"/>
          <w:sz w:val="24"/>
          <w:szCs w:val="24"/>
        </w:rPr>
        <w:t xml:space="preserve">минимален размер на фрагментите, осигуряващи оптимални условия за вида, </w:t>
      </w:r>
      <w:r w:rsidR="00454E2E" w:rsidRPr="008652E7">
        <w:rPr>
          <w:rFonts w:ascii="Times New Roman" w:hAnsi="Times New Roman" w:cs="Times New Roman"/>
          <w:sz w:val="24"/>
          <w:szCs w:val="24"/>
        </w:rPr>
        <w:t>под които видът не може да се адаптира и да съществува в дадена територия.</w:t>
      </w:r>
      <w:r w:rsidR="00E75F6E" w:rsidRPr="008652E7">
        <w:rPr>
          <w:rFonts w:ascii="Times New Roman" w:hAnsi="Times New Roman" w:cs="Times New Roman"/>
          <w:sz w:val="24"/>
          <w:szCs w:val="24"/>
        </w:rPr>
        <w:t xml:space="preserve"> Прилагайки принципа на предпазливостта при</w:t>
      </w:r>
      <w:r w:rsidR="00454E2E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E75F6E" w:rsidRPr="008652E7">
        <w:rPr>
          <w:rFonts w:ascii="Times New Roman" w:hAnsi="Times New Roman" w:cs="Times New Roman"/>
          <w:sz w:val="24"/>
          <w:szCs w:val="24"/>
        </w:rPr>
        <w:t>недостатъчна информация, може да се предположи с голяма вероятност, че оптималните характеристики на местообитанието са в</w:t>
      </w:r>
      <w:r w:rsidR="00454E2E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E75F6E" w:rsidRPr="008652E7">
        <w:rPr>
          <w:rFonts w:ascii="Times New Roman" w:hAnsi="Times New Roman" w:cs="Times New Roman"/>
          <w:sz w:val="24"/>
          <w:szCs w:val="24"/>
        </w:rPr>
        <w:t>диапазона, посочен в т.4.4.1 – всички фактори променящи местообитанията до състояния извън този диапазон водят до фрагментация, която може да се окачестви като застрашаващ фактор</w:t>
      </w:r>
      <w:r w:rsidR="009D2C26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0BDE9B15" w14:textId="2BE1B273" w:rsidR="00E75F6E" w:rsidRPr="00781690" w:rsidRDefault="00E75F6E" w:rsidP="00781690">
      <w:pPr>
        <w:spacing w:after="120" w:line="276" w:lineRule="auto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Влияние на фактора: </w:t>
      </w:r>
      <w:r w:rsidRPr="008652E7">
        <w:rPr>
          <w:rFonts w:ascii="Times New Roman" w:hAnsi="Times New Roman" w:cs="Times New Roman"/>
          <w:sz w:val="24"/>
          <w:szCs w:val="24"/>
        </w:rPr>
        <w:t xml:space="preserve">Повсеместно, </w:t>
      </w:r>
      <w:r w:rsidR="00E10247">
        <w:rPr>
          <w:rFonts w:ascii="Times New Roman" w:hAnsi="Times New Roman" w:cs="Times New Roman"/>
          <w:sz w:val="24"/>
          <w:szCs w:val="24"/>
        </w:rPr>
        <w:t>неизвестно</w:t>
      </w:r>
    </w:p>
    <w:p w14:paraId="566025DF" w14:textId="77777777" w:rsidR="00190424" w:rsidRPr="008652E7" w:rsidRDefault="00190424" w:rsidP="00781690">
      <w:pPr>
        <w:pStyle w:val="ListParagraph"/>
        <w:numPr>
          <w:ilvl w:val="2"/>
          <w:numId w:val="22"/>
        </w:numPr>
        <w:spacing w:before="240" w:after="120" w:line="276" w:lineRule="auto"/>
        <w:ind w:left="1843"/>
        <w:contextualSpacing w:val="0"/>
        <w:jc w:val="both"/>
        <w:outlineLvl w:val="2"/>
        <w:rPr>
          <w:rFonts w:ascii="Times New Roman" w:hAnsi="Times New Roman" w:cs="Times New Roman"/>
          <w:b/>
          <w:sz w:val="24"/>
          <w:szCs w:val="24"/>
        </w:rPr>
      </w:pPr>
      <w:bookmarkStart w:id="44" w:name="_Toc506237126"/>
      <w:bookmarkStart w:id="45" w:name="_Toc506237127"/>
      <w:bookmarkStart w:id="46" w:name="_Toc515631987"/>
      <w:bookmarkEnd w:id="44"/>
      <w:bookmarkEnd w:id="45"/>
      <w:r w:rsidRPr="008652E7">
        <w:rPr>
          <w:rFonts w:ascii="Times New Roman" w:hAnsi="Times New Roman" w:cs="Times New Roman"/>
          <w:b/>
          <w:sz w:val="24"/>
          <w:szCs w:val="24"/>
        </w:rPr>
        <w:t>Случайни фактори</w:t>
      </w:r>
      <w:bookmarkEnd w:id="46"/>
    </w:p>
    <w:p w14:paraId="4199B6D3" w14:textId="52C79203" w:rsidR="00696785" w:rsidRPr="008652E7" w:rsidRDefault="00696785" w:rsidP="007E4F1C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DC6351">
        <w:rPr>
          <w:rFonts w:ascii="Times New Roman" w:hAnsi="Times New Roman" w:cs="Times New Roman"/>
          <w:b/>
          <w:i/>
          <w:sz w:val="24"/>
          <w:szCs w:val="24"/>
        </w:rPr>
        <w:t xml:space="preserve">Сблъсък с </w:t>
      </w:r>
      <w:r w:rsidR="002F1C09" w:rsidRPr="008652E7">
        <w:rPr>
          <w:rFonts w:ascii="Times New Roman" w:hAnsi="Times New Roman" w:cs="Times New Roman"/>
          <w:b/>
          <w:i/>
          <w:sz w:val="24"/>
          <w:szCs w:val="24"/>
        </w:rPr>
        <w:t>електропроводи</w:t>
      </w:r>
      <w:r w:rsidR="003339CD" w:rsidRPr="008652E7">
        <w:rPr>
          <w:rFonts w:ascii="Times New Roman" w:hAnsi="Times New Roman" w:cs="Times New Roman"/>
          <w:b/>
          <w:i/>
          <w:sz w:val="24"/>
          <w:szCs w:val="24"/>
        </w:rPr>
        <w:t xml:space="preserve"> и токови удари</w:t>
      </w:r>
    </w:p>
    <w:p w14:paraId="41079C30" w14:textId="62F17774" w:rsidR="00190424" w:rsidRPr="008652E7" w:rsidRDefault="00575AC5" w:rsidP="0020653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 България няма регистриран</w:t>
      </w:r>
      <w:r w:rsidR="00781690">
        <w:rPr>
          <w:rFonts w:ascii="Times New Roman" w:hAnsi="Times New Roman" w:cs="Times New Roman"/>
          <w:sz w:val="24"/>
          <w:szCs w:val="24"/>
        </w:rPr>
        <w:t>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сблъсъ</w:t>
      </w:r>
      <w:r w:rsidR="00781690">
        <w:rPr>
          <w:rFonts w:ascii="Times New Roman" w:hAnsi="Times New Roman" w:cs="Times New Roman"/>
          <w:sz w:val="24"/>
          <w:szCs w:val="24"/>
        </w:rPr>
        <w:t>ци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малък креслив орел с електропроводи. В някои от хранителните местообитания на вида у нас има гъста мрежа от електропроводи</w:t>
      </w:r>
      <w:r w:rsidR="006E27BD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433F4A" w:rsidRPr="008652E7">
        <w:rPr>
          <w:rFonts w:ascii="Times New Roman" w:hAnsi="Times New Roman" w:cs="Times New Roman"/>
          <w:sz w:val="24"/>
          <w:szCs w:val="24"/>
        </w:rPr>
        <w:t xml:space="preserve">Проучванията показват, че грабливите птици са уязвими от </w:t>
      </w:r>
      <w:r w:rsidR="00F246A6" w:rsidRPr="00F246A6">
        <w:rPr>
          <w:rFonts w:ascii="Times New Roman" w:hAnsi="Times New Roman" w:cs="Times New Roman"/>
          <w:sz w:val="24"/>
          <w:szCs w:val="24"/>
        </w:rPr>
        <w:t>подобни сблъсъци</w:t>
      </w:r>
      <w:r w:rsidR="00F246A6">
        <w:rPr>
          <w:rFonts w:ascii="Times New Roman" w:hAnsi="Times New Roman" w:cs="Times New Roman"/>
          <w:sz w:val="24"/>
          <w:szCs w:val="24"/>
        </w:rPr>
        <w:t xml:space="preserve"> </w:t>
      </w:r>
      <w:r w:rsidR="00433F4A" w:rsidRPr="008652E7">
        <w:rPr>
          <w:rFonts w:ascii="Times New Roman" w:hAnsi="Times New Roman" w:cs="Times New Roman"/>
          <w:sz w:val="24"/>
          <w:szCs w:val="24"/>
        </w:rPr>
        <w:t>и дори да няма конкретни доказателства за всеки вид, съществува реална опасност за всички тях.</w:t>
      </w:r>
    </w:p>
    <w:p w14:paraId="5BFFA79D" w14:textId="46FAD40B" w:rsidR="00510598" w:rsidRPr="008652E7" w:rsidRDefault="00510598" w:rsidP="00D7299A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Влияние на фактора:</w:t>
      </w:r>
      <w:r w:rsidRPr="008652E7">
        <w:rPr>
          <w:rFonts w:ascii="Times New Roman" w:hAnsi="Times New Roman" w:cs="Times New Roman"/>
          <w:sz w:val="24"/>
          <w:szCs w:val="24"/>
        </w:rPr>
        <w:t xml:space="preserve"> Локално, неизвестно</w:t>
      </w:r>
    </w:p>
    <w:p w14:paraId="75676B78" w14:textId="504020C4" w:rsidR="00190424" w:rsidRPr="008652E7" w:rsidRDefault="00D7299A" w:rsidP="007E4F1C">
      <w:pPr>
        <w:pStyle w:val="ListParagraph"/>
        <w:numPr>
          <w:ilvl w:val="0"/>
          <w:numId w:val="33"/>
        </w:numPr>
        <w:spacing w:before="240"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8652E7">
        <w:rPr>
          <w:rFonts w:ascii="Times New Roman" w:hAnsi="Times New Roman" w:cs="Times New Roman"/>
          <w:b/>
          <w:i/>
          <w:sz w:val="24"/>
          <w:szCs w:val="24"/>
        </w:rPr>
        <w:lastRenderedPageBreak/>
        <w:t>Сблъсък с ветрогенератори</w:t>
      </w:r>
    </w:p>
    <w:p w14:paraId="1B92CD9C" w14:textId="64809AF1" w:rsidR="0097451C" w:rsidRPr="008652E7" w:rsidRDefault="00BD2F34" w:rsidP="00206538">
      <w:pPr>
        <w:pStyle w:val="CommentText"/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Проучванията показват, че грабливите птици са уязвими към ветрогенератори и дори да няма конкретни доказателства за всеки вид, съществува реална опасност за всички тях, особено мигриращите</w:t>
      </w:r>
      <w:r>
        <w:rPr>
          <w:rFonts w:ascii="Times New Roman" w:hAnsi="Times New Roman" w:cs="Times New Roman"/>
          <w:sz w:val="24"/>
          <w:szCs w:val="24"/>
        </w:rPr>
        <w:t>. Тези видове</w:t>
      </w:r>
      <w:r w:rsidRPr="008652E7">
        <w:rPr>
          <w:rFonts w:ascii="Times New Roman" w:hAnsi="Times New Roman" w:cs="Times New Roman"/>
          <w:sz w:val="24"/>
          <w:szCs w:val="24"/>
        </w:rPr>
        <w:t xml:space="preserve"> често ползват пътищата с най-благоприятни ветрове и следователно </w:t>
      </w:r>
      <w:r>
        <w:rPr>
          <w:rFonts w:ascii="Times New Roman" w:hAnsi="Times New Roman" w:cs="Times New Roman"/>
          <w:sz w:val="24"/>
          <w:szCs w:val="24"/>
        </w:rPr>
        <w:t xml:space="preserve">са </w:t>
      </w:r>
      <w:r w:rsidRPr="008652E7">
        <w:rPr>
          <w:rFonts w:ascii="Times New Roman" w:hAnsi="Times New Roman" w:cs="Times New Roman"/>
          <w:sz w:val="24"/>
          <w:szCs w:val="24"/>
        </w:rPr>
        <w:t>най-силно повлияни от строителство на в</w:t>
      </w:r>
      <w:r>
        <w:rPr>
          <w:rFonts w:ascii="Times New Roman" w:hAnsi="Times New Roman" w:cs="Times New Roman"/>
          <w:sz w:val="24"/>
          <w:szCs w:val="24"/>
        </w:rPr>
        <w:t xml:space="preserve">ятърни </w:t>
      </w:r>
      <w:r w:rsidRPr="008652E7">
        <w:rPr>
          <w:rFonts w:ascii="Times New Roman" w:hAnsi="Times New Roman" w:cs="Times New Roman"/>
          <w:sz w:val="24"/>
          <w:szCs w:val="24"/>
        </w:rPr>
        <w:t>паркове.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13855">
        <w:rPr>
          <w:rFonts w:ascii="Times New Roman" w:hAnsi="Times New Roman" w:cs="Times New Roman"/>
          <w:sz w:val="24"/>
          <w:szCs w:val="24"/>
        </w:rPr>
        <w:t xml:space="preserve">Малкия креслив орел е силно чувствителен към ветрогенератори. </w:t>
      </w:r>
      <w:r w:rsidR="00813855" w:rsidRPr="00813855">
        <w:rPr>
          <w:rFonts w:ascii="Times New Roman" w:hAnsi="Times New Roman" w:cs="Times New Roman"/>
          <w:sz w:val="24"/>
          <w:szCs w:val="24"/>
        </w:rPr>
        <w:t>За чувствителните видове се налага минимално буферно отстояние на ветро-енергийните съоръжения от гнездови находища, ловни територии, места за хранене или почивка. Препоръчителните минимални отстояния за малкия креслив орел е 5 km (</w:t>
      </w:r>
      <w:r w:rsidR="00813855">
        <w:rPr>
          <w:rFonts w:ascii="Times New Roman" w:hAnsi="Times New Roman" w:cs="Times New Roman"/>
          <w:sz w:val="24"/>
          <w:szCs w:val="24"/>
        </w:rPr>
        <w:t>Еконект 2013</w:t>
      </w:r>
      <w:r w:rsidR="00813855" w:rsidRPr="00813855">
        <w:rPr>
          <w:rFonts w:ascii="Times New Roman" w:hAnsi="Times New Roman" w:cs="Times New Roman"/>
          <w:sz w:val="24"/>
          <w:szCs w:val="24"/>
        </w:rPr>
        <w:t>)</w:t>
      </w:r>
      <w:r w:rsidR="00813855">
        <w:rPr>
          <w:rFonts w:ascii="Times New Roman" w:hAnsi="Times New Roman" w:cs="Times New Roman"/>
          <w:sz w:val="24"/>
          <w:szCs w:val="24"/>
        </w:rPr>
        <w:t xml:space="preserve"> </w:t>
      </w:r>
      <w:r w:rsidR="00510598" w:rsidRPr="008652E7">
        <w:rPr>
          <w:rFonts w:ascii="Times New Roman" w:hAnsi="Times New Roman" w:cs="Times New Roman"/>
          <w:sz w:val="24"/>
          <w:szCs w:val="24"/>
        </w:rPr>
        <w:t xml:space="preserve">В България няма </w:t>
      </w:r>
      <w:r w:rsidR="0097451C" w:rsidRPr="008652E7">
        <w:rPr>
          <w:rFonts w:ascii="Times New Roman" w:hAnsi="Times New Roman" w:cs="Times New Roman"/>
          <w:sz w:val="24"/>
          <w:szCs w:val="24"/>
        </w:rPr>
        <w:t xml:space="preserve">регистриран </w:t>
      </w:r>
      <w:r w:rsidR="00510598" w:rsidRPr="008652E7">
        <w:rPr>
          <w:rFonts w:ascii="Times New Roman" w:hAnsi="Times New Roman" w:cs="Times New Roman"/>
          <w:sz w:val="24"/>
          <w:szCs w:val="24"/>
        </w:rPr>
        <w:t>случай на сблъсък на малък креслив орел с ветрогенератори</w:t>
      </w:r>
      <w:r w:rsidR="005A697A" w:rsidRPr="008652E7">
        <w:rPr>
          <w:rFonts w:ascii="Times New Roman" w:hAnsi="Times New Roman" w:cs="Times New Roman"/>
          <w:sz w:val="24"/>
          <w:szCs w:val="24"/>
        </w:rPr>
        <w:t>, но има такива установени случаи с други видове грабливи птици</w:t>
      </w:r>
      <w:r w:rsidR="00510598" w:rsidRPr="008652E7">
        <w:rPr>
          <w:rFonts w:ascii="Times New Roman" w:hAnsi="Times New Roman" w:cs="Times New Roman"/>
          <w:sz w:val="24"/>
          <w:szCs w:val="24"/>
        </w:rPr>
        <w:t>. Такъв случай е описан от Полша през 2015 г., когато е намерен мъртъв възрастен малък креслив орел, вследствие на сблъсък с ветрогенератор, разположени в близост до гнездовата му територия.</w:t>
      </w:r>
    </w:p>
    <w:p w14:paraId="1DB5539A" w14:textId="0CA41861" w:rsidR="00F26137" w:rsidRPr="008652E7" w:rsidRDefault="00684416" w:rsidP="00E90C66">
      <w:pPr>
        <w:spacing w:after="120" w:line="276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</w:t>
      </w:r>
      <w:r w:rsidR="00510598" w:rsidRPr="008652E7">
        <w:rPr>
          <w:rFonts w:ascii="Times New Roman" w:hAnsi="Times New Roman" w:cs="Times New Roman"/>
          <w:b/>
          <w:sz w:val="24"/>
          <w:szCs w:val="24"/>
        </w:rPr>
        <w:t>лияние на фактора:</w:t>
      </w:r>
      <w:r w:rsidR="00510598" w:rsidRPr="008652E7">
        <w:rPr>
          <w:rFonts w:ascii="Times New Roman" w:hAnsi="Times New Roman" w:cs="Times New Roman"/>
          <w:sz w:val="24"/>
          <w:szCs w:val="24"/>
        </w:rPr>
        <w:t xml:space="preserve"> Локално, </w:t>
      </w:r>
      <w:r w:rsidR="007B36BD" w:rsidRPr="008652E7">
        <w:rPr>
          <w:rFonts w:ascii="Times New Roman" w:hAnsi="Times New Roman" w:cs="Times New Roman"/>
          <w:sz w:val="24"/>
          <w:szCs w:val="24"/>
        </w:rPr>
        <w:t>средно</w:t>
      </w:r>
      <w:r w:rsidR="00F26137" w:rsidRPr="008652E7">
        <w:rPr>
          <w:rFonts w:ascii="Times New Roman" w:hAnsi="Times New Roman" w:cs="Times New Roman"/>
          <w:sz w:val="24"/>
          <w:szCs w:val="24"/>
        </w:rPr>
        <w:br w:type="page"/>
      </w:r>
    </w:p>
    <w:p w14:paraId="51790629" w14:textId="4E6DCE83" w:rsidR="00190424" w:rsidRPr="00DC6351" w:rsidRDefault="00190424" w:rsidP="00666B90">
      <w:pPr>
        <w:pStyle w:val="ListParagraph"/>
        <w:numPr>
          <w:ilvl w:val="0"/>
          <w:numId w:val="3"/>
        </w:numPr>
        <w:spacing w:before="360" w:after="12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47" w:name="_Toc515631988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ПРЕДПРИЕТИ МЕРКИ ЗА ОПАЗВАНЕ</w:t>
      </w:r>
      <w:bookmarkEnd w:id="47"/>
    </w:p>
    <w:p w14:paraId="2AEE27CA" w14:textId="0C398134" w:rsidR="007A05B2" w:rsidRPr="008652E7" w:rsidRDefault="007A05B2" w:rsidP="00206538">
      <w:pPr>
        <w:pStyle w:val="ListParagraph"/>
        <w:numPr>
          <w:ilvl w:val="1"/>
          <w:numId w:val="3"/>
        </w:numPr>
        <w:spacing w:before="240" w:after="12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48" w:name="_Toc515631989"/>
      <w:r w:rsidRPr="008652E7">
        <w:rPr>
          <w:rFonts w:ascii="Times New Roman" w:hAnsi="Times New Roman" w:cs="Times New Roman"/>
          <w:b/>
          <w:sz w:val="28"/>
          <w:szCs w:val="28"/>
        </w:rPr>
        <w:t>Опазване на местообитанията</w:t>
      </w:r>
      <w:bookmarkEnd w:id="48"/>
    </w:p>
    <w:p w14:paraId="52D9B6A7" w14:textId="34C50EC8" w:rsidR="00206538" w:rsidRPr="008652E7" w:rsidRDefault="00E90C66" w:rsidP="00896AD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Основна</w:t>
      </w:r>
      <w:r w:rsidR="00830684" w:rsidRPr="008652E7">
        <w:rPr>
          <w:rFonts w:ascii="Times New Roman" w:hAnsi="Times New Roman" w:cs="Times New Roman"/>
          <w:sz w:val="24"/>
          <w:szCs w:val="24"/>
        </w:rPr>
        <w:t xml:space="preserve"> част от известните находища на малкия креслив орел в България попадат в </w:t>
      </w:r>
      <w:r w:rsidRPr="008652E7">
        <w:rPr>
          <w:rFonts w:ascii="Times New Roman" w:hAnsi="Times New Roman" w:cs="Times New Roman"/>
          <w:sz w:val="24"/>
          <w:szCs w:val="24"/>
        </w:rPr>
        <w:t>обхвата на защитените зони по чл. 6, ал. 1. т. 3 от ЗБР (Защитени зони по Директива 2009/147/ЕО на Европейски парламент и на Съвета относно опазването на дивите птици</w:t>
      </w:r>
      <w:r w:rsidR="00896AD8"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13"/>
      </w:r>
      <w:r w:rsidRPr="008652E7">
        <w:rPr>
          <w:rFonts w:ascii="Times New Roman" w:hAnsi="Times New Roman" w:cs="Times New Roman"/>
          <w:sz w:val="24"/>
          <w:szCs w:val="24"/>
        </w:rPr>
        <w:t>)</w:t>
      </w:r>
      <w:r w:rsidR="00896AD8" w:rsidRPr="008652E7">
        <w:rPr>
          <w:rFonts w:ascii="Times New Roman" w:hAnsi="Times New Roman" w:cs="Times New Roman"/>
          <w:sz w:val="24"/>
          <w:szCs w:val="24"/>
        </w:rPr>
        <w:t xml:space="preserve">. От </w:t>
      </w:r>
      <w:r w:rsidR="00896AD8" w:rsidRPr="00DC6351">
        <w:rPr>
          <w:rFonts w:ascii="Times New Roman" w:hAnsi="Times New Roman" w:cs="Times New Roman"/>
          <w:sz w:val="24"/>
          <w:szCs w:val="24"/>
        </w:rPr>
        <w:t>установ</w:t>
      </w:r>
      <w:r w:rsidR="00896AD8" w:rsidRPr="008652E7">
        <w:rPr>
          <w:rFonts w:ascii="Times New Roman" w:hAnsi="Times New Roman" w:cs="Times New Roman"/>
          <w:sz w:val="24"/>
          <w:szCs w:val="24"/>
        </w:rPr>
        <w:t xml:space="preserve">ените </w:t>
      </w:r>
      <w:r w:rsidR="00DC4320" w:rsidRPr="008652E7">
        <w:rPr>
          <w:rFonts w:ascii="Times New Roman" w:hAnsi="Times New Roman" w:cs="Times New Roman"/>
          <w:sz w:val="24"/>
          <w:szCs w:val="24"/>
        </w:rPr>
        <w:t>60</w:t>
      </w:r>
      <w:r w:rsidR="00896AD8" w:rsidRPr="008652E7">
        <w:rPr>
          <w:rFonts w:ascii="Times New Roman" w:hAnsi="Times New Roman" w:cs="Times New Roman"/>
          <w:sz w:val="24"/>
          <w:szCs w:val="24"/>
        </w:rPr>
        <w:t xml:space="preserve"> гнезда на вида в Югоизточна България 42 попадат в границите на</w:t>
      </w:r>
      <w:r w:rsidR="002E2C49" w:rsidRPr="008652E7">
        <w:rPr>
          <w:rFonts w:ascii="Times New Roman" w:hAnsi="Times New Roman" w:cs="Times New Roman"/>
          <w:sz w:val="24"/>
          <w:szCs w:val="24"/>
        </w:rPr>
        <w:t xml:space="preserve"> защитени зони от НАТУРА</w:t>
      </w:r>
      <w:r w:rsidR="00896AD8" w:rsidRPr="008652E7">
        <w:rPr>
          <w:rFonts w:ascii="Times New Roman" w:hAnsi="Times New Roman" w:cs="Times New Roman"/>
          <w:sz w:val="24"/>
          <w:szCs w:val="24"/>
        </w:rPr>
        <w:t xml:space="preserve"> 2000. Защитените зони с най-голяма установена</w:t>
      </w:r>
      <w:r w:rsidR="00830684" w:rsidRPr="008652E7">
        <w:rPr>
          <w:rFonts w:ascii="Times New Roman" w:hAnsi="Times New Roman" w:cs="Times New Roman"/>
          <w:sz w:val="24"/>
          <w:szCs w:val="24"/>
        </w:rPr>
        <w:t xml:space="preserve"> гнездова концентрация на вида са защитените зони в Югоизточна България</w:t>
      </w:r>
      <w:r w:rsidR="00265809" w:rsidRPr="008652E7">
        <w:rPr>
          <w:rFonts w:ascii="Times New Roman" w:hAnsi="Times New Roman" w:cs="Times New Roman"/>
          <w:sz w:val="24"/>
          <w:szCs w:val="24"/>
        </w:rPr>
        <w:t>, в това число</w:t>
      </w:r>
      <w:r w:rsidR="00830684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265809" w:rsidRPr="008652E7">
        <w:rPr>
          <w:rFonts w:ascii="Times New Roman" w:hAnsi="Times New Roman" w:cs="Times New Roman"/>
          <w:sz w:val="24"/>
          <w:szCs w:val="24"/>
        </w:rPr>
        <w:t xml:space="preserve">ЗЗ </w:t>
      </w:r>
      <w:r w:rsidR="00830684" w:rsidRPr="008652E7">
        <w:rPr>
          <w:rFonts w:ascii="Times New Roman" w:hAnsi="Times New Roman" w:cs="Times New Roman"/>
          <w:sz w:val="24"/>
          <w:szCs w:val="24"/>
        </w:rPr>
        <w:t>„Сакар“</w:t>
      </w:r>
      <w:r w:rsidR="00265809" w:rsidRPr="008652E7">
        <w:rPr>
          <w:rFonts w:ascii="Times New Roman" w:hAnsi="Times New Roman" w:cs="Times New Roman"/>
          <w:sz w:val="24"/>
          <w:szCs w:val="24"/>
        </w:rPr>
        <w:t xml:space="preserve"> (BG0002021)</w:t>
      </w:r>
      <w:r w:rsidR="00830684"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265809" w:rsidRPr="008652E7">
        <w:rPr>
          <w:rFonts w:ascii="Times New Roman" w:hAnsi="Times New Roman" w:cs="Times New Roman"/>
          <w:sz w:val="24"/>
          <w:szCs w:val="24"/>
        </w:rPr>
        <w:t xml:space="preserve">ЗЗ </w:t>
      </w:r>
      <w:r w:rsidR="00830684" w:rsidRPr="008652E7">
        <w:rPr>
          <w:rFonts w:ascii="Times New Roman" w:hAnsi="Times New Roman" w:cs="Times New Roman"/>
          <w:sz w:val="24"/>
          <w:szCs w:val="24"/>
        </w:rPr>
        <w:t>„Дервентски въ</w:t>
      </w:r>
      <w:r w:rsidR="00DC4320" w:rsidRPr="008652E7">
        <w:rPr>
          <w:rFonts w:ascii="Times New Roman" w:hAnsi="Times New Roman" w:cs="Times New Roman"/>
          <w:sz w:val="24"/>
          <w:szCs w:val="24"/>
        </w:rPr>
        <w:t>звишения“</w:t>
      </w:r>
      <w:r w:rsidR="00265809" w:rsidRPr="008652E7">
        <w:rPr>
          <w:rFonts w:ascii="Times New Roman" w:hAnsi="Times New Roman" w:cs="Times New Roman"/>
          <w:sz w:val="24"/>
          <w:szCs w:val="24"/>
        </w:rPr>
        <w:t xml:space="preserve"> (BG0002026)</w:t>
      </w:r>
      <w:r w:rsidR="00DC4320" w:rsidRPr="008652E7">
        <w:rPr>
          <w:rFonts w:ascii="Times New Roman" w:hAnsi="Times New Roman" w:cs="Times New Roman"/>
          <w:sz w:val="24"/>
          <w:szCs w:val="24"/>
        </w:rPr>
        <w:t xml:space="preserve"> и </w:t>
      </w:r>
      <w:r w:rsidR="00265809" w:rsidRPr="008652E7">
        <w:rPr>
          <w:rFonts w:ascii="Times New Roman" w:hAnsi="Times New Roman" w:cs="Times New Roman"/>
          <w:sz w:val="24"/>
          <w:szCs w:val="24"/>
        </w:rPr>
        <w:t xml:space="preserve">ЗЗ </w:t>
      </w:r>
      <w:r w:rsidR="00DC4320" w:rsidRPr="008652E7">
        <w:rPr>
          <w:rFonts w:ascii="Times New Roman" w:hAnsi="Times New Roman" w:cs="Times New Roman"/>
          <w:sz w:val="24"/>
          <w:szCs w:val="24"/>
        </w:rPr>
        <w:t>„Западна Странджа“</w:t>
      </w:r>
      <w:r w:rsidR="00265809" w:rsidRPr="008652E7">
        <w:rPr>
          <w:rFonts w:ascii="Times New Roman" w:hAnsi="Times New Roman" w:cs="Times New Roman"/>
          <w:sz w:val="24"/>
          <w:szCs w:val="24"/>
        </w:rPr>
        <w:t xml:space="preserve"> (</w:t>
      </w:r>
      <w:r w:rsidR="00265809" w:rsidRPr="00DC6351">
        <w:rPr>
          <w:rFonts w:ascii="Times New Roman" w:hAnsi="Times New Roman" w:cs="Times New Roman"/>
          <w:sz w:val="24"/>
          <w:szCs w:val="24"/>
        </w:rPr>
        <w:t>BG0002066</w:t>
      </w:r>
      <w:r w:rsidR="00265809" w:rsidRPr="008652E7">
        <w:rPr>
          <w:rFonts w:ascii="Times New Roman" w:hAnsi="Times New Roman" w:cs="Times New Roman"/>
          <w:sz w:val="24"/>
          <w:szCs w:val="24"/>
        </w:rPr>
        <w:t>)</w:t>
      </w:r>
      <w:r w:rsidR="00830684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896AD8" w:rsidRPr="008652E7">
        <w:rPr>
          <w:rFonts w:ascii="Times New Roman" w:hAnsi="Times New Roman" w:cs="Times New Roman"/>
          <w:sz w:val="24"/>
          <w:szCs w:val="24"/>
        </w:rPr>
        <w:t xml:space="preserve">От </w:t>
      </w:r>
      <w:r w:rsidR="00896AD8" w:rsidRPr="00DD18A4">
        <w:rPr>
          <w:rFonts w:ascii="Times New Roman" w:hAnsi="Times New Roman" w:cs="Times New Roman"/>
          <w:sz w:val="24"/>
          <w:szCs w:val="24"/>
        </w:rPr>
        <w:t xml:space="preserve">установените </w:t>
      </w:r>
      <w:r w:rsidR="00DC4320" w:rsidRPr="00DD18A4">
        <w:rPr>
          <w:rFonts w:ascii="Times New Roman" w:hAnsi="Times New Roman" w:cs="Times New Roman"/>
          <w:sz w:val="24"/>
          <w:szCs w:val="24"/>
        </w:rPr>
        <w:t>60</w:t>
      </w:r>
      <w:r w:rsidR="006D4F06" w:rsidRPr="00DD18A4">
        <w:rPr>
          <w:rFonts w:ascii="Times New Roman" w:hAnsi="Times New Roman" w:cs="Times New Roman"/>
          <w:sz w:val="24"/>
          <w:szCs w:val="24"/>
        </w:rPr>
        <w:t xml:space="preserve"> </w:t>
      </w:r>
      <w:r w:rsidR="00896AD8" w:rsidRPr="00DD18A4">
        <w:rPr>
          <w:rFonts w:ascii="Times New Roman" w:hAnsi="Times New Roman" w:cs="Times New Roman"/>
          <w:sz w:val="24"/>
          <w:szCs w:val="24"/>
        </w:rPr>
        <w:t>гнез</w:t>
      </w:r>
      <w:r w:rsidR="00896AD8" w:rsidRPr="008652E7">
        <w:rPr>
          <w:rFonts w:ascii="Times New Roman" w:hAnsi="Times New Roman" w:cs="Times New Roman"/>
          <w:sz w:val="24"/>
          <w:szCs w:val="24"/>
        </w:rPr>
        <w:t xml:space="preserve">да, </w:t>
      </w:r>
      <w:r w:rsidR="00D33081">
        <w:rPr>
          <w:rFonts w:ascii="Times New Roman" w:hAnsi="Times New Roman" w:cs="Times New Roman"/>
          <w:sz w:val="24"/>
          <w:szCs w:val="24"/>
        </w:rPr>
        <w:t>5</w:t>
      </w:r>
      <w:r w:rsidR="00D33081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896AD8" w:rsidRPr="008652E7">
        <w:rPr>
          <w:rFonts w:ascii="Times New Roman" w:hAnsi="Times New Roman" w:cs="Times New Roman"/>
          <w:sz w:val="24"/>
          <w:szCs w:val="24"/>
        </w:rPr>
        <w:t>броя попадат</w:t>
      </w:r>
      <w:r w:rsidR="006D4F06" w:rsidRPr="008652E7">
        <w:rPr>
          <w:rFonts w:ascii="Times New Roman" w:hAnsi="Times New Roman" w:cs="Times New Roman"/>
          <w:sz w:val="24"/>
          <w:szCs w:val="24"/>
        </w:rPr>
        <w:t xml:space="preserve"> в гр</w:t>
      </w:r>
      <w:r w:rsidR="00896AD8" w:rsidRPr="00DC6351">
        <w:rPr>
          <w:rFonts w:ascii="Times New Roman" w:hAnsi="Times New Roman" w:cs="Times New Roman"/>
          <w:sz w:val="24"/>
          <w:szCs w:val="24"/>
        </w:rPr>
        <w:t>аниците на защитени територии съгласно</w:t>
      </w:r>
      <w:r w:rsidR="006D4F06" w:rsidRPr="008652E7">
        <w:rPr>
          <w:rFonts w:ascii="Times New Roman" w:hAnsi="Times New Roman" w:cs="Times New Roman"/>
          <w:sz w:val="24"/>
          <w:szCs w:val="24"/>
        </w:rPr>
        <w:t xml:space="preserve"> ЗЗТ</w:t>
      </w:r>
      <w:r w:rsidR="00896AD8"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14"/>
      </w:r>
      <w:r w:rsidR="00D33081">
        <w:rPr>
          <w:rFonts w:ascii="Times New Roman" w:hAnsi="Times New Roman" w:cs="Times New Roman"/>
          <w:sz w:val="24"/>
          <w:szCs w:val="24"/>
        </w:rPr>
        <w:t xml:space="preserve"> и са извън защитени зони от Натура 2000</w:t>
      </w:r>
      <w:r w:rsidR="00DC4320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0D144441" w14:textId="2F883FBC" w:rsidR="004C7A4D" w:rsidRDefault="004C7A4D" w:rsidP="00896AD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 xml:space="preserve">До 2012 г. </w:t>
      </w:r>
      <w:r w:rsidR="00B2722F" w:rsidRPr="008652E7">
        <w:rPr>
          <w:rFonts w:ascii="Times New Roman" w:hAnsi="Times New Roman" w:cs="Times New Roman"/>
          <w:sz w:val="24"/>
          <w:szCs w:val="24"/>
        </w:rPr>
        <w:t xml:space="preserve">не са реализирани </w:t>
      </w:r>
      <w:r w:rsidRPr="008652E7">
        <w:rPr>
          <w:rFonts w:ascii="Times New Roman" w:hAnsi="Times New Roman" w:cs="Times New Roman"/>
          <w:sz w:val="24"/>
          <w:szCs w:val="24"/>
        </w:rPr>
        <w:t>видово-</w:t>
      </w:r>
      <w:r w:rsidR="002F1C09" w:rsidRPr="008652E7">
        <w:rPr>
          <w:rFonts w:ascii="Times New Roman" w:hAnsi="Times New Roman" w:cs="Times New Roman"/>
          <w:sz w:val="24"/>
          <w:szCs w:val="24"/>
        </w:rPr>
        <w:t>специфични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природозащитни дейности за малкия креслив орел. Въпреки това</w:t>
      </w:r>
      <w:r w:rsidR="00E65189" w:rsidRPr="008652E7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 проекти за опазване на други видове дневни грабливи птици</w:t>
      </w:r>
      <w:r w:rsidR="00E65189" w:rsidRPr="008652E7">
        <w:rPr>
          <w:rFonts w:ascii="Times New Roman" w:hAnsi="Times New Roman" w:cs="Times New Roman"/>
          <w:sz w:val="24"/>
          <w:szCs w:val="24"/>
        </w:rPr>
        <w:t xml:space="preserve"> (</w:t>
      </w:r>
      <w:r w:rsidR="00F246A6">
        <w:rPr>
          <w:rFonts w:ascii="Times New Roman" w:hAnsi="Times New Roman" w:cs="Times New Roman"/>
          <w:sz w:val="24"/>
          <w:szCs w:val="24"/>
        </w:rPr>
        <w:t xml:space="preserve">кръстат </w:t>
      </w:r>
      <w:r w:rsidR="00E65189" w:rsidRPr="008652E7">
        <w:rPr>
          <w:rFonts w:ascii="Times New Roman" w:hAnsi="Times New Roman" w:cs="Times New Roman"/>
          <w:sz w:val="24"/>
          <w:szCs w:val="24"/>
        </w:rPr>
        <w:t xml:space="preserve">орел, ловен сокол, дейности за възстановяване и поддържане на популациите на лешоядите в България и др.) са изпълнявани редица мерки, способстващи за опазване на ключови местообитания (основно хранителни) за малкия креслив орел. </w:t>
      </w:r>
      <w:r w:rsidR="00B865EE" w:rsidRPr="008652E7">
        <w:rPr>
          <w:rFonts w:ascii="Times New Roman" w:hAnsi="Times New Roman" w:cs="Times New Roman"/>
          <w:sz w:val="24"/>
          <w:szCs w:val="24"/>
        </w:rPr>
        <w:t xml:space="preserve">Примери в това </w:t>
      </w:r>
      <w:r w:rsidR="00B865EE" w:rsidRPr="00DC6351">
        <w:rPr>
          <w:rFonts w:ascii="Times New Roman" w:hAnsi="Times New Roman" w:cs="Times New Roman"/>
          <w:sz w:val="24"/>
          <w:szCs w:val="24"/>
        </w:rPr>
        <w:t>отношение са разработването и прилагането</w:t>
      </w:r>
      <w:r w:rsidR="002D56FE" w:rsidRPr="008652E7">
        <w:rPr>
          <w:rFonts w:ascii="Times New Roman" w:hAnsi="Times New Roman" w:cs="Times New Roman"/>
          <w:sz w:val="24"/>
          <w:szCs w:val="24"/>
        </w:rPr>
        <w:t xml:space="preserve">, като част от ПРСР, </w:t>
      </w:r>
      <w:r w:rsidR="00B865EE" w:rsidRPr="008652E7">
        <w:rPr>
          <w:rFonts w:ascii="Times New Roman" w:hAnsi="Times New Roman" w:cs="Times New Roman"/>
          <w:sz w:val="24"/>
          <w:szCs w:val="24"/>
        </w:rPr>
        <w:t>на агро-екологична де</w:t>
      </w:r>
      <w:r w:rsidR="00C252C6">
        <w:rPr>
          <w:rFonts w:ascii="Times New Roman" w:hAnsi="Times New Roman" w:cs="Times New Roman"/>
          <w:sz w:val="24"/>
          <w:szCs w:val="24"/>
        </w:rPr>
        <w:t>й</w:t>
      </w:r>
      <w:r w:rsidR="00B865EE" w:rsidRPr="008652E7">
        <w:rPr>
          <w:rFonts w:ascii="Times New Roman" w:hAnsi="Times New Roman" w:cs="Times New Roman"/>
          <w:sz w:val="24"/>
          <w:szCs w:val="24"/>
        </w:rPr>
        <w:t>ност</w:t>
      </w:r>
      <w:r w:rsidR="002D56FE" w:rsidRPr="008652E7">
        <w:rPr>
          <w:rFonts w:ascii="Times New Roman" w:hAnsi="Times New Roman" w:cs="Times New Roman"/>
          <w:sz w:val="24"/>
          <w:szCs w:val="24"/>
        </w:rPr>
        <w:t xml:space="preserve"> насочена към компенсиране на земеделските стопани за възстановяване на тревни съобщества (</w:t>
      </w:r>
      <w:r w:rsidR="00C252C6" w:rsidRPr="008652E7">
        <w:rPr>
          <w:rFonts w:ascii="Times New Roman" w:hAnsi="Times New Roman" w:cs="Times New Roman"/>
          <w:sz w:val="24"/>
          <w:szCs w:val="24"/>
        </w:rPr>
        <w:t>хранителни</w:t>
      </w:r>
      <w:r w:rsidR="002D56FE" w:rsidRPr="008652E7">
        <w:rPr>
          <w:rFonts w:ascii="Times New Roman" w:hAnsi="Times New Roman" w:cs="Times New Roman"/>
          <w:sz w:val="24"/>
          <w:szCs w:val="24"/>
        </w:rPr>
        <w:t xml:space="preserve"> местооб</w:t>
      </w:r>
      <w:r w:rsidR="00C252C6">
        <w:rPr>
          <w:rFonts w:ascii="Times New Roman" w:hAnsi="Times New Roman" w:cs="Times New Roman"/>
          <w:sz w:val="24"/>
          <w:szCs w:val="24"/>
        </w:rPr>
        <w:t>и</w:t>
      </w:r>
      <w:r w:rsidR="002D56FE" w:rsidRPr="008652E7">
        <w:rPr>
          <w:rFonts w:ascii="Times New Roman" w:hAnsi="Times New Roman" w:cs="Times New Roman"/>
          <w:sz w:val="24"/>
          <w:szCs w:val="24"/>
        </w:rPr>
        <w:t xml:space="preserve">тания) в места от ключово значение за целеви видове дневни грабливи птици. Друг пример в това отношение е засаждането на групи и ивици с тополи, за осигуряване на гнездови субстрат на </w:t>
      </w:r>
      <w:r w:rsidR="00F246A6">
        <w:rPr>
          <w:rFonts w:ascii="Times New Roman" w:hAnsi="Times New Roman" w:cs="Times New Roman"/>
          <w:sz w:val="24"/>
          <w:szCs w:val="24"/>
        </w:rPr>
        <w:t xml:space="preserve">кръстат </w:t>
      </w:r>
      <w:r w:rsidR="002D56FE" w:rsidRPr="008652E7">
        <w:rPr>
          <w:rFonts w:ascii="Times New Roman" w:hAnsi="Times New Roman" w:cs="Times New Roman"/>
          <w:sz w:val="24"/>
          <w:szCs w:val="24"/>
        </w:rPr>
        <w:t>орел, което допринася и за създаване на гнездови местообитания за малкия креслив орел.</w:t>
      </w:r>
    </w:p>
    <w:p w14:paraId="4E4D921E" w14:textId="1901E278" w:rsidR="00FD4FCD" w:rsidRPr="00410232" w:rsidRDefault="00410232" w:rsidP="00896AD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Малкият креслив орел</w:t>
      </w:r>
      <w:r w:rsidR="00A56D97">
        <w:rPr>
          <w:rFonts w:ascii="Times New Roman" w:hAnsi="Times New Roman" w:cs="Times New Roman"/>
          <w:sz w:val="24"/>
          <w:szCs w:val="24"/>
        </w:rPr>
        <w:t xml:space="preserve"> е включен в Приложение 1Б </w:t>
      </w:r>
      <w:r w:rsidR="00F246A6">
        <w:rPr>
          <w:rFonts w:ascii="Times New Roman" w:hAnsi="Times New Roman" w:cs="Times New Roman"/>
          <w:sz w:val="24"/>
          <w:szCs w:val="24"/>
        </w:rPr>
        <w:t>към</w:t>
      </w:r>
      <w:r w:rsidR="00A56D97">
        <w:rPr>
          <w:rFonts w:ascii="Times New Roman" w:hAnsi="Times New Roman" w:cs="Times New Roman"/>
          <w:sz w:val="24"/>
          <w:szCs w:val="24"/>
        </w:rPr>
        <w:t xml:space="preserve"> Практическо ръководство за о</w:t>
      </w:r>
      <w:r w:rsidR="00A56D97" w:rsidRPr="00A56D97">
        <w:rPr>
          <w:rFonts w:ascii="Times New Roman" w:hAnsi="Times New Roman" w:cs="Times New Roman"/>
          <w:sz w:val="24"/>
          <w:szCs w:val="24"/>
        </w:rPr>
        <w:t>пределяне, стопанисване и мониторинг на гори с висока консервационна стойност в България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  <w:lang w:val="en-US"/>
        </w:rPr>
        <w:t>WWF</w:t>
      </w:r>
      <w:r w:rsidRPr="00F0354A">
        <w:rPr>
          <w:rFonts w:ascii="Times New Roman" w:hAnsi="Times New Roman" w:cs="Times New Roman"/>
          <w:sz w:val="24"/>
          <w:szCs w:val="24"/>
        </w:rPr>
        <w:t xml:space="preserve"> &amp; </w:t>
      </w:r>
      <w:r>
        <w:rPr>
          <w:rFonts w:ascii="Times New Roman" w:hAnsi="Times New Roman" w:cs="Times New Roman"/>
          <w:sz w:val="24"/>
          <w:szCs w:val="24"/>
          <w:lang w:val="en-US"/>
        </w:rPr>
        <w:t>IKEA</w:t>
      </w:r>
      <w:r w:rsidRPr="00F0354A">
        <w:rPr>
          <w:rFonts w:ascii="Times New Roman" w:hAnsi="Times New Roman" w:cs="Times New Roman"/>
          <w:sz w:val="24"/>
          <w:szCs w:val="24"/>
        </w:rPr>
        <w:t xml:space="preserve"> 2005</w:t>
      </w:r>
      <w:r>
        <w:rPr>
          <w:rFonts w:ascii="Times New Roman" w:hAnsi="Times New Roman" w:cs="Times New Roman"/>
          <w:sz w:val="24"/>
          <w:szCs w:val="24"/>
        </w:rPr>
        <w:t>)</w:t>
      </w:r>
      <w:r w:rsidRPr="00F0354A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като вид чиито местообитания са индикаторни за определяне на гори с висока консервационна (ВКС 1.2). На тази база за сертифицираните горски стопанства се предлага набор от мерки за опазване и мониторинг на вида и местообитанията му. Във връзка с гореизложеното информация за вида и насоките за опазване и мониторинг на гнездовите му местообитания са включени в „Определител на животинските видове за оценка на гори с висока консервационна стойност“ </w:t>
      </w:r>
      <w:r w:rsidR="00F2001B">
        <w:rPr>
          <w:rFonts w:ascii="Times New Roman" w:hAnsi="Times New Roman" w:cs="Times New Roman"/>
          <w:sz w:val="24"/>
          <w:szCs w:val="24"/>
        </w:rPr>
        <w:t xml:space="preserve">(Бекчиев </w:t>
      </w:r>
      <w:r w:rsidR="00F2001B" w:rsidRPr="00F2001B">
        <w:rPr>
          <w:rFonts w:ascii="Times New Roman" w:hAnsi="Times New Roman" w:cs="Times New Roman"/>
          <w:i/>
          <w:sz w:val="24"/>
          <w:szCs w:val="24"/>
        </w:rPr>
        <w:t>и др.</w:t>
      </w:r>
      <w:r>
        <w:rPr>
          <w:rFonts w:ascii="Times New Roman" w:hAnsi="Times New Roman" w:cs="Times New Roman"/>
          <w:sz w:val="24"/>
          <w:szCs w:val="24"/>
        </w:rPr>
        <w:t xml:space="preserve"> 201</w:t>
      </w:r>
      <w:r w:rsidR="00F2001B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).</w:t>
      </w:r>
    </w:p>
    <w:p w14:paraId="1DB2DDB4" w14:textId="289F7812" w:rsidR="00E65189" w:rsidRPr="008652E7" w:rsidRDefault="00E65189" w:rsidP="00896AD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През последн</w:t>
      </w:r>
      <w:r w:rsidR="00B97B73" w:rsidRPr="008652E7">
        <w:rPr>
          <w:rFonts w:ascii="Times New Roman" w:hAnsi="Times New Roman" w:cs="Times New Roman"/>
          <w:sz w:val="24"/>
          <w:szCs w:val="24"/>
        </w:rPr>
        <w:t>ото десетил</w:t>
      </w:r>
      <w:r w:rsidRPr="008652E7">
        <w:rPr>
          <w:rFonts w:ascii="Times New Roman" w:hAnsi="Times New Roman" w:cs="Times New Roman"/>
          <w:sz w:val="24"/>
          <w:szCs w:val="24"/>
        </w:rPr>
        <w:t>е</w:t>
      </w:r>
      <w:r w:rsidR="00B97B73" w:rsidRPr="008652E7">
        <w:rPr>
          <w:rFonts w:ascii="Times New Roman" w:hAnsi="Times New Roman" w:cs="Times New Roman"/>
          <w:sz w:val="24"/>
          <w:szCs w:val="24"/>
        </w:rPr>
        <w:t>т</w:t>
      </w:r>
      <w:r w:rsidRPr="008652E7">
        <w:rPr>
          <w:rFonts w:ascii="Times New Roman" w:hAnsi="Times New Roman" w:cs="Times New Roman"/>
          <w:sz w:val="24"/>
          <w:szCs w:val="24"/>
        </w:rPr>
        <w:t>ие се налага тенденция в управлението на горите, насочена към превръщане на иглолистните култури обратно в ши</w:t>
      </w:r>
      <w:r w:rsidR="00B97B73" w:rsidRPr="008652E7">
        <w:rPr>
          <w:rFonts w:ascii="Times New Roman" w:hAnsi="Times New Roman" w:cs="Times New Roman"/>
          <w:sz w:val="24"/>
          <w:szCs w:val="24"/>
        </w:rPr>
        <w:t xml:space="preserve">роколистни гори от дървесни видове </w:t>
      </w:r>
      <w:r w:rsidRPr="008652E7">
        <w:rPr>
          <w:rFonts w:ascii="Times New Roman" w:hAnsi="Times New Roman" w:cs="Times New Roman"/>
          <w:sz w:val="24"/>
          <w:szCs w:val="24"/>
        </w:rPr>
        <w:t>с местен произход, което спомага за създаване на нови гнездови местообитания на вида в бъдеще.</w:t>
      </w:r>
    </w:p>
    <w:p w14:paraId="08CE1339" w14:textId="18933BE3" w:rsidR="002D56FE" w:rsidRPr="008652E7" w:rsidRDefault="000D0F33" w:rsidP="00896AD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lastRenderedPageBreak/>
        <w:t>Съ</w:t>
      </w:r>
      <w:r w:rsidR="00C252C6">
        <w:rPr>
          <w:rFonts w:ascii="Times New Roman" w:hAnsi="Times New Roman" w:cs="Times New Roman"/>
          <w:sz w:val="24"/>
          <w:szCs w:val="24"/>
        </w:rPr>
        <w:t>с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5F0D4B" w:rsidRPr="008652E7">
        <w:rPr>
          <w:rFonts w:ascii="Times New Roman" w:hAnsi="Times New Roman" w:cs="Times New Roman"/>
          <w:sz w:val="24"/>
          <w:szCs w:val="24"/>
        </w:rPr>
        <w:t>З</w:t>
      </w:r>
      <w:r w:rsidRPr="008652E7">
        <w:rPr>
          <w:rFonts w:ascii="Times New Roman" w:hAnsi="Times New Roman" w:cs="Times New Roman"/>
          <w:sz w:val="24"/>
          <w:szCs w:val="24"/>
        </w:rPr>
        <w:t xml:space="preserve">аповед </w:t>
      </w:r>
      <w:r w:rsidR="005F0D4B" w:rsidRPr="008652E7">
        <w:rPr>
          <w:rFonts w:ascii="Times New Roman" w:hAnsi="Times New Roman" w:cs="Times New Roman"/>
          <w:sz w:val="24"/>
          <w:szCs w:val="24"/>
        </w:rPr>
        <w:t>№ 49-421 от 2.11.2016 г. на Министъра на земеделието и храните</w:t>
      </w:r>
      <w:r w:rsidR="00B344E2" w:rsidRPr="008652E7">
        <w:rPr>
          <w:rFonts w:ascii="Times New Roman" w:hAnsi="Times New Roman" w:cs="Times New Roman"/>
          <w:sz w:val="24"/>
          <w:szCs w:val="24"/>
        </w:rPr>
        <w:t xml:space="preserve"> са определени гори във фаза на старост, в държавни горски територии управлявани от МЗХГ и попадащи в защитени зони от Натура 2000.</w:t>
      </w:r>
      <w:r w:rsidR="00126C8D" w:rsidRPr="00DD18A4">
        <w:rPr>
          <w:rFonts w:ascii="Times New Roman" w:hAnsi="Times New Roman" w:cs="Times New Roman"/>
          <w:sz w:val="24"/>
          <w:szCs w:val="24"/>
        </w:rPr>
        <w:t xml:space="preserve"> </w:t>
      </w:r>
      <w:r w:rsidR="00A36B5A" w:rsidRPr="008652E7">
        <w:rPr>
          <w:rFonts w:ascii="Times New Roman" w:hAnsi="Times New Roman" w:cs="Times New Roman"/>
          <w:sz w:val="24"/>
          <w:szCs w:val="24"/>
        </w:rPr>
        <w:t xml:space="preserve">Горите във фаза на старост </w:t>
      </w:r>
      <w:r w:rsidR="00C252C6">
        <w:rPr>
          <w:rFonts w:ascii="Times New Roman" w:hAnsi="Times New Roman" w:cs="Times New Roman"/>
          <w:sz w:val="24"/>
          <w:szCs w:val="24"/>
        </w:rPr>
        <w:t xml:space="preserve">(ГФС) </w:t>
      </w:r>
      <w:r w:rsidR="00A36B5A" w:rsidRPr="008652E7">
        <w:rPr>
          <w:rFonts w:ascii="Times New Roman" w:hAnsi="Times New Roman" w:cs="Times New Roman"/>
          <w:sz w:val="24"/>
          <w:szCs w:val="24"/>
        </w:rPr>
        <w:t xml:space="preserve">са елементи от системата за </w:t>
      </w:r>
      <w:r w:rsidR="00A36B5A" w:rsidRPr="00DC6351">
        <w:rPr>
          <w:rFonts w:ascii="Times New Roman" w:hAnsi="Times New Roman" w:cs="Times New Roman"/>
          <w:sz w:val="24"/>
          <w:szCs w:val="24"/>
        </w:rPr>
        <w:t>поддържане н</w:t>
      </w:r>
      <w:r w:rsidR="00A36B5A" w:rsidRPr="008652E7">
        <w:rPr>
          <w:rFonts w:ascii="Times New Roman" w:hAnsi="Times New Roman" w:cs="Times New Roman"/>
          <w:sz w:val="24"/>
          <w:szCs w:val="24"/>
        </w:rPr>
        <w:t>а благоприятния природозащитен статус на горските местообитания от Натура 2000 в България. Обявяването на ГФС има положител</w:t>
      </w:r>
      <w:r w:rsidR="00F246A6">
        <w:rPr>
          <w:rFonts w:ascii="Times New Roman" w:hAnsi="Times New Roman" w:cs="Times New Roman"/>
          <w:sz w:val="24"/>
          <w:szCs w:val="24"/>
        </w:rPr>
        <w:t xml:space="preserve">ен ефект </w:t>
      </w:r>
      <w:r w:rsidR="00A36B5A" w:rsidRPr="008652E7">
        <w:rPr>
          <w:rFonts w:ascii="Times New Roman" w:hAnsi="Times New Roman" w:cs="Times New Roman"/>
          <w:sz w:val="24"/>
          <w:szCs w:val="24"/>
        </w:rPr>
        <w:t xml:space="preserve">за малкия креслив орел, тъй като осигуряват запазване на гнездови местообитания на вида. </w:t>
      </w:r>
      <w:r w:rsidR="00E57B76">
        <w:rPr>
          <w:rFonts w:ascii="Times New Roman" w:hAnsi="Times New Roman" w:cs="Times New Roman"/>
          <w:sz w:val="24"/>
          <w:szCs w:val="24"/>
        </w:rPr>
        <w:t xml:space="preserve">Значението на </w:t>
      </w:r>
      <w:r w:rsidR="00F246A6">
        <w:rPr>
          <w:rFonts w:ascii="Times New Roman" w:hAnsi="Times New Roman" w:cs="Times New Roman"/>
          <w:sz w:val="24"/>
          <w:szCs w:val="24"/>
        </w:rPr>
        <w:t>ГФС</w:t>
      </w:r>
      <w:r w:rsidR="00E57B76">
        <w:rPr>
          <w:rFonts w:ascii="Times New Roman" w:hAnsi="Times New Roman" w:cs="Times New Roman"/>
          <w:sz w:val="24"/>
          <w:szCs w:val="24"/>
        </w:rPr>
        <w:t xml:space="preserve"> за опазване на гнездовите местообитания</w:t>
      </w:r>
      <w:r w:rsidR="00A36B5A" w:rsidRPr="008652E7">
        <w:rPr>
          <w:rFonts w:ascii="Times New Roman" w:hAnsi="Times New Roman" w:cs="Times New Roman"/>
          <w:sz w:val="24"/>
          <w:szCs w:val="24"/>
        </w:rPr>
        <w:t xml:space="preserve"> следва да се оцени, при реализиране на целево проучване на национално ниво</w:t>
      </w:r>
      <w:r w:rsidR="00E57B76">
        <w:rPr>
          <w:rFonts w:ascii="Times New Roman" w:hAnsi="Times New Roman" w:cs="Times New Roman"/>
          <w:sz w:val="24"/>
          <w:szCs w:val="24"/>
        </w:rPr>
        <w:t>.</w:t>
      </w:r>
    </w:p>
    <w:p w14:paraId="150E4DE4" w14:textId="7FB82ECB" w:rsidR="00420834" w:rsidRPr="008652E7" w:rsidRDefault="009F3F22" w:rsidP="0020653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Разработването на настоящия План е част от проект LIFE12 NAT/BG/001218 „Опазване на ключови горски местообитания на малкия креслив орел (</w:t>
      </w:r>
      <w:r w:rsidRPr="008652E7">
        <w:rPr>
          <w:rFonts w:ascii="Times New Roman" w:hAnsi="Times New Roman" w:cs="Times New Roman"/>
          <w:i/>
          <w:sz w:val="24"/>
          <w:szCs w:val="24"/>
        </w:rPr>
        <w:t>Aquila pomarina</w:t>
      </w:r>
      <w:r w:rsidRPr="008652E7">
        <w:rPr>
          <w:rFonts w:ascii="Times New Roman" w:hAnsi="Times New Roman" w:cs="Times New Roman"/>
          <w:sz w:val="24"/>
          <w:szCs w:val="24"/>
        </w:rPr>
        <w:t>) в България”</w:t>
      </w:r>
      <w:r w:rsidR="004E6031" w:rsidRPr="008652E7">
        <w:rPr>
          <w:rFonts w:ascii="Times New Roman" w:hAnsi="Times New Roman" w:cs="Times New Roman"/>
          <w:sz w:val="24"/>
          <w:szCs w:val="24"/>
        </w:rPr>
        <w:t xml:space="preserve">, реализиран в </w:t>
      </w:r>
      <w:r w:rsidR="002F1C09" w:rsidRPr="008652E7">
        <w:rPr>
          <w:rFonts w:ascii="Times New Roman" w:hAnsi="Times New Roman" w:cs="Times New Roman"/>
          <w:sz w:val="24"/>
          <w:szCs w:val="24"/>
        </w:rPr>
        <w:t>партньорство</w:t>
      </w:r>
      <w:r w:rsidR="004E6031" w:rsidRPr="008652E7">
        <w:rPr>
          <w:rFonts w:ascii="Times New Roman" w:hAnsi="Times New Roman" w:cs="Times New Roman"/>
          <w:sz w:val="24"/>
          <w:szCs w:val="24"/>
        </w:rPr>
        <w:t xml:space="preserve"> между ИАГ и БДЗП.</w:t>
      </w:r>
      <w:r w:rsidR="00222345" w:rsidRPr="008652E7">
        <w:rPr>
          <w:rFonts w:ascii="Times New Roman" w:hAnsi="Times New Roman" w:cs="Times New Roman"/>
          <w:sz w:val="24"/>
          <w:szCs w:val="24"/>
        </w:rPr>
        <w:t xml:space="preserve"> Проектът</w:t>
      </w:r>
      <w:r w:rsidR="004E6031" w:rsidRPr="008652E7">
        <w:rPr>
          <w:rFonts w:ascii="Times New Roman" w:hAnsi="Times New Roman" w:cs="Times New Roman"/>
          <w:sz w:val="24"/>
          <w:szCs w:val="24"/>
        </w:rPr>
        <w:t xml:space="preserve"> цели</w:t>
      </w:r>
      <w:r w:rsidR="00222345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поддържа</w:t>
      </w:r>
      <w:r w:rsidR="00222345" w:rsidRPr="008652E7">
        <w:rPr>
          <w:rFonts w:ascii="Times New Roman" w:hAnsi="Times New Roman" w:cs="Times New Roman"/>
          <w:sz w:val="24"/>
          <w:szCs w:val="24"/>
        </w:rPr>
        <w:t>не и подобряване на условията в ключови (гнездови, хранителни и за почивка по време на миграция) местообитания на вида, чрез разработване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</w:t>
      </w:r>
      <w:r w:rsidR="002F1C09" w:rsidRPr="008652E7">
        <w:rPr>
          <w:rFonts w:ascii="Times New Roman" w:hAnsi="Times New Roman" w:cs="Times New Roman"/>
          <w:sz w:val="24"/>
          <w:szCs w:val="24"/>
        </w:rPr>
        <w:t xml:space="preserve"> прилагане</w:t>
      </w:r>
      <w:r w:rsidR="00222345" w:rsidRPr="008652E7">
        <w:rPr>
          <w:rFonts w:ascii="Times New Roman" w:hAnsi="Times New Roman" w:cs="Times New Roman"/>
          <w:sz w:val="24"/>
          <w:szCs w:val="24"/>
        </w:rPr>
        <w:t xml:space="preserve"> на устойчиви практики за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управление на горските ресурси и подобр</w:t>
      </w:r>
      <w:r w:rsidR="0019573F" w:rsidRPr="008652E7">
        <w:rPr>
          <w:rFonts w:ascii="Times New Roman" w:hAnsi="Times New Roman" w:cs="Times New Roman"/>
          <w:sz w:val="24"/>
          <w:szCs w:val="24"/>
        </w:rPr>
        <w:t>яване на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рамката за стратегическото планиране</w:t>
      </w:r>
      <w:r w:rsidR="00222345" w:rsidRPr="008652E7">
        <w:rPr>
          <w:rFonts w:ascii="Times New Roman" w:hAnsi="Times New Roman" w:cs="Times New Roman"/>
          <w:sz w:val="24"/>
          <w:szCs w:val="24"/>
        </w:rPr>
        <w:t xml:space="preserve"> в тази насока.</w:t>
      </w:r>
    </w:p>
    <w:p w14:paraId="535A35ED" w14:textId="6EA6AFC5" w:rsidR="004E25B9" w:rsidRPr="008652E7" w:rsidRDefault="00761EA7" w:rsidP="004E25B9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</w:t>
      </w:r>
      <w:r w:rsidR="009F5B1A" w:rsidRPr="008652E7">
        <w:rPr>
          <w:rFonts w:ascii="Times New Roman" w:hAnsi="Times New Roman" w:cs="Times New Roman"/>
          <w:sz w:val="24"/>
          <w:szCs w:val="24"/>
        </w:rPr>
        <w:t xml:space="preserve"> обхвата на проект</w:t>
      </w:r>
      <w:r w:rsidR="00E57B76">
        <w:rPr>
          <w:rFonts w:ascii="Times New Roman" w:hAnsi="Times New Roman" w:cs="Times New Roman"/>
          <w:sz w:val="24"/>
          <w:szCs w:val="24"/>
        </w:rPr>
        <w:t xml:space="preserve">а </w:t>
      </w:r>
      <w:r w:rsidRPr="008652E7">
        <w:rPr>
          <w:rFonts w:ascii="Times New Roman" w:hAnsi="Times New Roman" w:cs="Times New Roman"/>
          <w:sz w:val="24"/>
          <w:szCs w:val="24"/>
        </w:rPr>
        <w:t>са реализирани редица мерки насочени към опазване на местообитанията на в</w:t>
      </w:r>
      <w:r w:rsidR="004E25B9" w:rsidRPr="008652E7">
        <w:rPr>
          <w:rFonts w:ascii="Times New Roman" w:hAnsi="Times New Roman" w:cs="Times New Roman"/>
          <w:sz w:val="24"/>
          <w:szCs w:val="24"/>
        </w:rPr>
        <w:t>ида. Такива са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насърчаване</w:t>
      </w:r>
      <w:r w:rsidR="004E25B9" w:rsidRPr="008652E7">
        <w:rPr>
          <w:rFonts w:ascii="Times New Roman" w:hAnsi="Times New Roman" w:cs="Times New Roman"/>
          <w:sz w:val="24"/>
          <w:szCs w:val="24"/>
        </w:rPr>
        <w:t xml:space="preserve"> прилагането на </w:t>
      </w:r>
      <w:r w:rsidRPr="008652E7">
        <w:rPr>
          <w:rFonts w:ascii="Times New Roman" w:hAnsi="Times New Roman" w:cs="Times New Roman"/>
          <w:sz w:val="24"/>
          <w:szCs w:val="24"/>
        </w:rPr>
        <w:t>агро-екологични дейности</w:t>
      </w:r>
      <w:r w:rsidR="004E25B9" w:rsidRPr="008652E7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способстващи поддържането на постоянно </w:t>
      </w:r>
      <w:r w:rsidR="002F1C09" w:rsidRPr="008652E7">
        <w:rPr>
          <w:rFonts w:ascii="Times New Roman" w:hAnsi="Times New Roman" w:cs="Times New Roman"/>
          <w:sz w:val="24"/>
          <w:szCs w:val="24"/>
        </w:rPr>
        <w:t>затревени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площи</w:t>
      </w:r>
      <w:r w:rsidR="003C06FF" w:rsidRPr="008652E7">
        <w:rPr>
          <w:rFonts w:ascii="Times New Roman" w:hAnsi="Times New Roman" w:cs="Times New Roman"/>
          <w:sz w:val="24"/>
          <w:szCs w:val="24"/>
        </w:rPr>
        <w:t xml:space="preserve"> (открити пространства) в горите</w:t>
      </w:r>
      <w:r w:rsidR="004E25B9" w:rsidRPr="008652E7">
        <w:rPr>
          <w:rFonts w:ascii="Times New Roman" w:hAnsi="Times New Roman" w:cs="Times New Roman"/>
          <w:sz w:val="24"/>
          <w:szCs w:val="24"/>
        </w:rPr>
        <w:t>, представляващи хранителни местообитания на вида. Разработено е предложение за разширяване на обхвата на подпомагането за извършването на агро-екологични дейности по направление по чл. 3, т. 3 от Наредба № 7</w:t>
      </w:r>
      <w:r w:rsidR="004E25B9"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15"/>
      </w:r>
      <w:r w:rsidR="004E25B9" w:rsidRPr="008652E7">
        <w:rPr>
          <w:rFonts w:ascii="Times New Roman" w:hAnsi="Times New Roman" w:cs="Times New Roman"/>
          <w:sz w:val="24"/>
          <w:szCs w:val="24"/>
        </w:rPr>
        <w:t xml:space="preserve"> от 24 февруари 2015 г. </w:t>
      </w:r>
      <w:r w:rsidR="004E25B9" w:rsidRPr="00DC6351">
        <w:rPr>
          <w:rFonts w:ascii="Times New Roman" w:hAnsi="Times New Roman" w:cs="Times New Roman"/>
          <w:sz w:val="24"/>
          <w:szCs w:val="24"/>
        </w:rPr>
        <w:t>за прилагане на мярка 10 „Агроекология и климат“ от Програмата за развитие на селс</w:t>
      </w:r>
      <w:r w:rsidR="004E25B9" w:rsidRPr="008652E7">
        <w:rPr>
          <w:rFonts w:ascii="Times New Roman" w:hAnsi="Times New Roman" w:cs="Times New Roman"/>
          <w:sz w:val="24"/>
          <w:szCs w:val="24"/>
        </w:rPr>
        <w:t xml:space="preserve">ките </w:t>
      </w:r>
      <w:r w:rsidR="00FE31F6" w:rsidRPr="008652E7">
        <w:rPr>
          <w:rFonts w:ascii="Times New Roman" w:hAnsi="Times New Roman" w:cs="Times New Roman"/>
          <w:sz w:val="24"/>
          <w:szCs w:val="24"/>
        </w:rPr>
        <w:t>райони за периода 2014–</w:t>
      </w:r>
      <w:r w:rsidR="004E25B9" w:rsidRPr="008652E7">
        <w:rPr>
          <w:rFonts w:ascii="Times New Roman" w:hAnsi="Times New Roman" w:cs="Times New Roman"/>
          <w:sz w:val="24"/>
          <w:szCs w:val="24"/>
        </w:rPr>
        <w:t xml:space="preserve">2020 г. </w:t>
      </w:r>
      <w:r w:rsidR="00FE31F6" w:rsidRPr="008652E7">
        <w:rPr>
          <w:rFonts w:ascii="Times New Roman" w:hAnsi="Times New Roman" w:cs="Times New Roman"/>
          <w:sz w:val="24"/>
          <w:szCs w:val="24"/>
        </w:rPr>
        <w:t>–</w:t>
      </w:r>
      <w:r w:rsidR="004E25B9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FE31F6" w:rsidRPr="008652E7">
        <w:rPr>
          <w:rFonts w:ascii="Times New Roman" w:hAnsi="Times New Roman" w:cs="Times New Roman"/>
          <w:sz w:val="24"/>
          <w:szCs w:val="24"/>
        </w:rPr>
        <w:t>„</w:t>
      </w:r>
      <w:r w:rsidR="004E25B9" w:rsidRPr="008652E7">
        <w:rPr>
          <w:rFonts w:ascii="Times New Roman" w:hAnsi="Times New Roman" w:cs="Times New Roman"/>
          <w:i/>
          <w:sz w:val="24"/>
          <w:szCs w:val="24"/>
        </w:rPr>
        <w:t>Поддържане на местообитанията на Царски орел и Египетски лешояд в обработваеми земи с орнитологично значение</w:t>
      </w:r>
      <w:r w:rsidR="00FE31F6" w:rsidRPr="008652E7">
        <w:rPr>
          <w:rFonts w:ascii="Times New Roman" w:hAnsi="Times New Roman" w:cs="Times New Roman"/>
          <w:i/>
          <w:sz w:val="24"/>
          <w:szCs w:val="24"/>
        </w:rPr>
        <w:t>“</w:t>
      </w:r>
      <w:r w:rsidR="004E25B9" w:rsidRPr="008652E7">
        <w:rPr>
          <w:rFonts w:ascii="Times New Roman" w:hAnsi="Times New Roman" w:cs="Times New Roman"/>
          <w:sz w:val="24"/>
          <w:szCs w:val="24"/>
        </w:rPr>
        <w:t>. Предложението цели възстановяване на хранителни местообитания на вида, чрез превръщане на обработваеми земи в пасища и последващото им екстензивно поддържане.</w:t>
      </w:r>
    </w:p>
    <w:p w14:paraId="56A38BE5" w14:textId="359648F4" w:rsidR="00761EA7" w:rsidRPr="00DD18A4" w:rsidRDefault="009F5B1A" w:rsidP="0020653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Разработена е специализирана горско-екологична дейност, насочена към опазване на гнездовите местообитания на вида, чрез подобряване на стопанисването на горите и ограничаване на безпокойството в буфер от 300 m около установените гнезда на вида </w:t>
      </w:r>
      <w:r w:rsidR="00EC1D3B" w:rsidRPr="001B2E66">
        <w:rPr>
          <w:rFonts w:ascii="Times New Roman" w:hAnsi="Times New Roman" w:cs="Times New Roman"/>
          <w:sz w:val="24"/>
          <w:szCs w:val="24"/>
        </w:rPr>
        <w:t>(</w:t>
      </w:r>
      <w:hyperlink r:id="rId21" w:history="1">
        <w:r w:rsidR="00EC1D3B" w:rsidRPr="001B2E66">
          <w:rPr>
            <w:rStyle w:val="Hyperlink"/>
            <w:rFonts w:ascii="Times New Roman" w:hAnsi="Times New Roman" w:cs="Times New Roman"/>
            <w:sz w:val="24"/>
            <w:szCs w:val="24"/>
          </w:rPr>
          <w:t>Приложение 10.</w:t>
        </w:r>
        <w:r w:rsidR="00783A9A" w:rsidRPr="001B2E66">
          <w:rPr>
            <w:rStyle w:val="Hyperlink"/>
            <w:rFonts w:ascii="Times New Roman" w:hAnsi="Times New Roman" w:cs="Times New Roman"/>
            <w:sz w:val="24"/>
            <w:szCs w:val="24"/>
          </w:rPr>
          <w:t>9</w:t>
        </w:r>
      </w:hyperlink>
      <w:r w:rsidRPr="001B2E66">
        <w:rPr>
          <w:rFonts w:ascii="Times New Roman" w:hAnsi="Times New Roman" w:cs="Times New Roman"/>
          <w:sz w:val="24"/>
          <w:szCs w:val="24"/>
        </w:rPr>
        <w:t>).</w:t>
      </w:r>
    </w:p>
    <w:p w14:paraId="1E2A4D4E" w14:textId="4860BF82" w:rsidR="009F5B1A" w:rsidRPr="00DD18A4" w:rsidRDefault="009F5B1A" w:rsidP="00206538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D18A4">
        <w:rPr>
          <w:rFonts w:ascii="Times New Roman" w:hAnsi="Times New Roman" w:cs="Times New Roman"/>
          <w:sz w:val="24"/>
          <w:szCs w:val="24"/>
        </w:rPr>
        <w:t>Разработена е моделна ГИС сървърна система</w:t>
      </w:r>
      <w:r w:rsidR="00DC4320" w:rsidRPr="00DD18A4">
        <w:rPr>
          <w:rFonts w:ascii="Times New Roman" w:hAnsi="Times New Roman" w:cs="Times New Roman"/>
          <w:sz w:val="24"/>
          <w:szCs w:val="24"/>
        </w:rPr>
        <w:t xml:space="preserve"> (</w:t>
      </w:r>
      <w:hyperlink r:id="rId22" w:history="1">
        <w:r w:rsidR="0031253F" w:rsidRPr="00DD18A4">
          <w:rPr>
            <w:rStyle w:val="Hyperlink"/>
            <w:rFonts w:ascii="Times New Roman" w:hAnsi="Times New Roman" w:cs="Times New Roman"/>
            <w:sz w:val="24"/>
            <w:szCs w:val="24"/>
          </w:rPr>
          <w:t>http://eagleforests.org/bg/map.html</w:t>
        </w:r>
      </w:hyperlink>
      <w:r w:rsidR="0031253F" w:rsidRPr="00DD18A4">
        <w:rPr>
          <w:rFonts w:ascii="Times New Roman" w:hAnsi="Times New Roman" w:cs="Times New Roman"/>
          <w:sz w:val="24"/>
          <w:szCs w:val="24"/>
        </w:rPr>
        <w:t xml:space="preserve"> </w:t>
      </w:r>
      <w:r w:rsidR="00DC4320" w:rsidRPr="00DD18A4">
        <w:rPr>
          <w:rFonts w:ascii="Times New Roman" w:hAnsi="Times New Roman" w:cs="Times New Roman"/>
          <w:sz w:val="24"/>
          <w:szCs w:val="24"/>
        </w:rPr>
        <w:t>)</w:t>
      </w:r>
      <w:r w:rsidRPr="00DD18A4">
        <w:rPr>
          <w:rFonts w:ascii="Times New Roman" w:hAnsi="Times New Roman" w:cs="Times New Roman"/>
          <w:sz w:val="24"/>
          <w:szCs w:val="24"/>
        </w:rPr>
        <w:t>, предоставяща</w:t>
      </w:r>
      <w:r w:rsidR="00FE31F6" w:rsidRPr="00DD18A4">
        <w:rPr>
          <w:rFonts w:ascii="Times New Roman" w:hAnsi="Times New Roman" w:cs="Times New Roman"/>
          <w:sz w:val="24"/>
          <w:szCs w:val="24"/>
        </w:rPr>
        <w:t xml:space="preserve"> на заинтересованите страни в реално време, информация за разпространението на гнездата на малък креслив орел. Системата подпомага вземането на ефективни управлен</w:t>
      </w:r>
      <w:r w:rsidR="00C252C6">
        <w:rPr>
          <w:rFonts w:ascii="Times New Roman" w:hAnsi="Times New Roman" w:cs="Times New Roman"/>
          <w:sz w:val="24"/>
          <w:szCs w:val="24"/>
        </w:rPr>
        <w:t>с</w:t>
      </w:r>
      <w:r w:rsidR="00FE31F6" w:rsidRPr="00DD18A4">
        <w:rPr>
          <w:rFonts w:ascii="Times New Roman" w:hAnsi="Times New Roman" w:cs="Times New Roman"/>
          <w:sz w:val="24"/>
          <w:szCs w:val="24"/>
        </w:rPr>
        <w:t>ки решения свързани с опазването и устойчивото ползване на гнездовите местообитания на малкия креслив орел в страната, в това число и горско-стопанското планиране.</w:t>
      </w:r>
    </w:p>
    <w:p w14:paraId="104D7032" w14:textId="77777777" w:rsidR="007A05B2" w:rsidRPr="008652E7" w:rsidRDefault="007A05B2" w:rsidP="00206538">
      <w:pPr>
        <w:pStyle w:val="ListParagraph"/>
        <w:numPr>
          <w:ilvl w:val="1"/>
          <w:numId w:val="3"/>
        </w:numPr>
        <w:spacing w:before="240" w:after="12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49" w:name="_Toc515631990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Преки природозащитни мерки, изследователски мерки и мониторинг</w:t>
      </w:r>
      <w:bookmarkEnd w:id="49"/>
    </w:p>
    <w:p w14:paraId="4BDC7028" w14:textId="3A869249" w:rsidR="008A2243" w:rsidRPr="008652E7" w:rsidRDefault="00F713C5" w:rsidP="00E90C6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>Отделни сведе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ния и данни за разпространението и гнездовата биология на малкия креслив орел в България има в множество публикации от XIX </w:t>
      </w:r>
      <w:r w:rsidR="000B3BC1" w:rsidRPr="008652E7">
        <w:rPr>
          <w:rFonts w:ascii="Times New Roman" w:hAnsi="Times New Roman" w:cs="Times New Roman"/>
          <w:sz w:val="24"/>
          <w:szCs w:val="24"/>
        </w:rPr>
        <w:t xml:space="preserve">в. насам. Първи по-специални </w:t>
      </w:r>
      <w:r w:rsidRPr="008652E7">
        <w:rPr>
          <w:rFonts w:ascii="Times New Roman" w:hAnsi="Times New Roman" w:cs="Times New Roman"/>
          <w:sz w:val="24"/>
          <w:szCs w:val="24"/>
        </w:rPr>
        <w:t>изследвания върху разпространението на вида в България са в периода 1995</w:t>
      </w:r>
      <w:r w:rsidR="00E90C66" w:rsidRPr="00DC6351">
        <w:rPr>
          <w:rFonts w:ascii="Times New Roman" w:hAnsi="Times New Roman" w:cs="Times New Roman"/>
          <w:sz w:val="24"/>
          <w:szCs w:val="24"/>
        </w:rPr>
        <w:t>–</w:t>
      </w:r>
      <w:r w:rsidRPr="00DC6351">
        <w:rPr>
          <w:rFonts w:ascii="Times New Roman" w:hAnsi="Times New Roman" w:cs="Times New Roman"/>
          <w:sz w:val="24"/>
          <w:szCs w:val="24"/>
        </w:rPr>
        <w:t>1996 г. (Kouzmanov 1996, Baumga</w:t>
      </w:r>
      <w:r w:rsidRPr="008652E7">
        <w:rPr>
          <w:rFonts w:ascii="Times New Roman" w:hAnsi="Times New Roman" w:cs="Times New Roman"/>
          <w:sz w:val="24"/>
          <w:szCs w:val="24"/>
        </w:rPr>
        <w:t xml:space="preserve">rt 1996, Iankov </w:t>
      </w:r>
      <w:r w:rsidRPr="008652E7">
        <w:rPr>
          <w:rFonts w:ascii="Times New Roman" w:hAnsi="Times New Roman" w:cs="Times New Roman"/>
          <w:i/>
          <w:sz w:val="24"/>
          <w:szCs w:val="24"/>
        </w:rPr>
        <w:t>et al</w:t>
      </w:r>
      <w:r w:rsidRPr="008652E7">
        <w:rPr>
          <w:rFonts w:ascii="Times New Roman" w:hAnsi="Times New Roman" w:cs="Times New Roman"/>
          <w:sz w:val="24"/>
          <w:szCs w:val="24"/>
        </w:rPr>
        <w:t xml:space="preserve">. 1996). Орелът е част от мониторинговите програми на </w:t>
      </w:r>
      <w:r w:rsidR="000B3BC1" w:rsidRPr="008652E7">
        <w:rPr>
          <w:rFonts w:ascii="Times New Roman" w:hAnsi="Times New Roman" w:cs="Times New Roman"/>
          <w:sz w:val="24"/>
          <w:szCs w:val="24"/>
        </w:rPr>
        <w:t xml:space="preserve">ИАОС и </w:t>
      </w:r>
      <w:r w:rsidR="00DC4320" w:rsidRPr="008652E7">
        <w:rPr>
          <w:rFonts w:ascii="Times New Roman" w:hAnsi="Times New Roman" w:cs="Times New Roman"/>
          <w:sz w:val="24"/>
          <w:szCs w:val="24"/>
        </w:rPr>
        <w:t>БДЗП.</w:t>
      </w:r>
    </w:p>
    <w:p w14:paraId="05D5E863" w14:textId="57166EB2" w:rsidR="007973D2" w:rsidRPr="008652E7" w:rsidRDefault="00AF211B" w:rsidP="00E90C6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По </w:t>
      </w:r>
      <w:r w:rsidR="00F713C5" w:rsidRPr="008652E7">
        <w:rPr>
          <w:rFonts w:ascii="Times New Roman" w:hAnsi="Times New Roman" w:cs="Times New Roman"/>
          <w:sz w:val="24"/>
          <w:szCs w:val="24"/>
        </w:rPr>
        <w:t>проект LIFE12 NAT/BG/001218</w:t>
      </w:r>
      <w:r w:rsidR="000B3BC1" w:rsidRPr="008652E7">
        <w:rPr>
          <w:rStyle w:val="FootnoteReference"/>
          <w:rFonts w:ascii="Times New Roman" w:hAnsi="Times New Roman" w:cs="Times New Roman"/>
          <w:sz w:val="24"/>
          <w:szCs w:val="24"/>
        </w:rPr>
        <w:footnoteReference w:id="16"/>
      </w:r>
      <w:r w:rsidR="00F713C5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0B3BC1" w:rsidRPr="008652E7">
        <w:rPr>
          <w:rFonts w:ascii="Times New Roman" w:hAnsi="Times New Roman" w:cs="Times New Roman"/>
          <w:sz w:val="24"/>
          <w:szCs w:val="24"/>
        </w:rPr>
        <w:t xml:space="preserve">е </w:t>
      </w:r>
      <w:r w:rsidR="00E57B76">
        <w:rPr>
          <w:rFonts w:ascii="Times New Roman" w:hAnsi="Times New Roman" w:cs="Times New Roman"/>
          <w:sz w:val="24"/>
          <w:szCs w:val="24"/>
        </w:rPr>
        <w:t xml:space="preserve">провеждан </w:t>
      </w:r>
      <w:r w:rsidR="00F713C5" w:rsidRPr="00DC6351">
        <w:rPr>
          <w:rFonts w:ascii="Times New Roman" w:hAnsi="Times New Roman" w:cs="Times New Roman"/>
          <w:sz w:val="24"/>
          <w:szCs w:val="24"/>
        </w:rPr>
        <w:t>редовен мониторинг и про</w:t>
      </w:r>
      <w:r w:rsidR="002235D0" w:rsidRPr="008652E7">
        <w:rPr>
          <w:rFonts w:ascii="Times New Roman" w:hAnsi="Times New Roman" w:cs="Times New Roman"/>
          <w:sz w:val="24"/>
          <w:szCs w:val="24"/>
        </w:rPr>
        <w:t>у</w:t>
      </w:r>
      <w:r w:rsidR="00F713C5" w:rsidRPr="008652E7">
        <w:rPr>
          <w:rFonts w:ascii="Times New Roman" w:hAnsi="Times New Roman" w:cs="Times New Roman"/>
          <w:sz w:val="24"/>
          <w:szCs w:val="24"/>
        </w:rPr>
        <w:t>чване</w:t>
      </w:r>
      <w:r w:rsidR="00FF3990" w:rsidRPr="008652E7">
        <w:rPr>
          <w:rFonts w:ascii="Times New Roman" w:hAnsi="Times New Roman" w:cs="Times New Roman"/>
          <w:sz w:val="24"/>
          <w:szCs w:val="24"/>
        </w:rPr>
        <w:t>,</w:t>
      </w:r>
      <w:r w:rsidR="00F713C5" w:rsidRPr="008652E7">
        <w:rPr>
          <w:rFonts w:ascii="Times New Roman" w:hAnsi="Times New Roman" w:cs="Times New Roman"/>
          <w:sz w:val="24"/>
          <w:szCs w:val="24"/>
        </w:rPr>
        <w:t xml:space="preserve"> както върху гнездовите райони</w:t>
      </w:r>
      <w:r w:rsidR="00DD0672" w:rsidRPr="008652E7">
        <w:rPr>
          <w:rFonts w:ascii="Times New Roman" w:hAnsi="Times New Roman" w:cs="Times New Roman"/>
          <w:sz w:val="24"/>
          <w:szCs w:val="24"/>
        </w:rPr>
        <w:t xml:space="preserve"> в 16 защитени зони в ЮИ</w:t>
      </w:r>
      <w:r w:rsidR="00FF3990" w:rsidRPr="008652E7">
        <w:rPr>
          <w:rFonts w:ascii="Times New Roman" w:hAnsi="Times New Roman" w:cs="Times New Roman"/>
          <w:sz w:val="24"/>
          <w:szCs w:val="24"/>
        </w:rPr>
        <w:t xml:space="preserve"> България</w:t>
      </w:r>
      <w:r w:rsidR="00B9156B" w:rsidRPr="008652E7">
        <w:rPr>
          <w:rFonts w:ascii="Times New Roman" w:hAnsi="Times New Roman" w:cs="Times New Roman"/>
          <w:sz w:val="24"/>
          <w:szCs w:val="24"/>
        </w:rPr>
        <w:t>, така и на местата за</w:t>
      </w:r>
      <w:r w:rsidR="00F713C5" w:rsidRPr="008652E7">
        <w:rPr>
          <w:rFonts w:ascii="Times New Roman" w:hAnsi="Times New Roman" w:cs="Times New Roman"/>
          <w:sz w:val="24"/>
          <w:szCs w:val="24"/>
        </w:rPr>
        <w:t xml:space="preserve"> концентрация и почивка по време на миграция</w:t>
      </w:r>
      <w:r w:rsidR="00FF3990" w:rsidRPr="008652E7">
        <w:rPr>
          <w:rFonts w:ascii="Times New Roman" w:hAnsi="Times New Roman" w:cs="Times New Roman"/>
          <w:sz w:val="24"/>
          <w:szCs w:val="24"/>
        </w:rPr>
        <w:t xml:space="preserve"> на територията на цялата страна.</w:t>
      </w:r>
      <w:r w:rsidR="007973D2" w:rsidRPr="008652E7">
        <w:rPr>
          <w:rFonts w:ascii="Times New Roman" w:hAnsi="Times New Roman" w:cs="Times New Roman"/>
          <w:sz w:val="24"/>
          <w:szCs w:val="24"/>
        </w:rPr>
        <w:t xml:space="preserve"> В гореспоменатия проект са включени и редица природозащитни</w:t>
      </w:r>
      <w:r w:rsidR="007D66BD" w:rsidRPr="008652E7">
        <w:rPr>
          <w:rFonts w:ascii="Times New Roman" w:hAnsi="Times New Roman" w:cs="Times New Roman"/>
          <w:sz w:val="24"/>
          <w:szCs w:val="24"/>
        </w:rPr>
        <w:t xml:space="preserve"> и научноизследователски</w:t>
      </w:r>
      <w:r w:rsidR="007973D2" w:rsidRPr="008652E7">
        <w:rPr>
          <w:rFonts w:ascii="Times New Roman" w:hAnsi="Times New Roman" w:cs="Times New Roman"/>
          <w:sz w:val="24"/>
          <w:szCs w:val="24"/>
        </w:rPr>
        <w:t xml:space="preserve"> дейности, </w:t>
      </w:r>
      <w:r w:rsidR="000B3BC1" w:rsidRPr="008652E7">
        <w:rPr>
          <w:rFonts w:ascii="Times New Roman" w:hAnsi="Times New Roman" w:cs="Times New Roman"/>
          <w:sz w:val="24"/>
          <w:szCs w:val="24"/>
        </w:rPr>
        <w:t>насочени към опазването на вида</w:t>
      </w:r>
      <w:r w:rsidR="00DC4320" w:rsidRPr="008652E7">
        <w:rPr>
          <w:rFonts w:ascii="Times New Roman" w:hAnsi="Times New Roman" w:cs="Times New Roman"/>
          <w:sz w:val="24"/>
          <w:szCs w:val="24"/>
        </w:rPr>
        <w:t xml:space="preserve"> и местообитанията му</w:t>
      </w:r>
      <w:r w:rsidR="000B3BC1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247604CD" w14:textId="77777777" w:rsidR="004A6A82" w:rsidRPr="008652E7" w:rsidRDefault="007D66BD" w:rsidP="00934B44">
      <w:pPr>
        <w:spacing w:after="12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Изследователските</w:t>
      </w:r>
      <w:r w:rsidR="004A6A82" w:rsidRPr="008652E7">
        <w:rPr>
          <w:rFonts w:ascii="Times New Roman" w:hAnsi="Times New Roman" w:cs="Times New Roman"/>
          <w:sz w:val="24"/>
          <w:szCs w:val="24"/>
        </w:rPr>
        <w:t xml:space="preserve"> дейности и мониторинг включват:</w:t>
      </w:r>
    </w:p>
    <w:p w14:paraId="5EA2F620" w14:textId="75A9C5C8" w:rsidR="007973D2" w:rsidRPr="008652E7" w:rsidRDefault="000B3BC1" w:rsidP="00E90C66">
      <w:pPr>
        <w:pStyle w:val="ListParagraph"/>
        <w:numPr>
          <w:ilvl w:val="0"/>
          <w:numId w:val="8"/>
        </w:numPr>
        <w:spacing w:line="276" w:lineRule="auto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Проучване върху разпространението</w:t>
      </w:r>
      <w:r w:rsidR="007973D2" w:rsidRPr="008652E7">
        <w:rPr>
          <w:rFonts w:ascii="Times New Roman" w:hAnsi="Times New Roman" w:cs="Times New Roman"/>
          <w:sz w:val="24"/>
          <w:szCs w:val="24"/>
        </w:rPr>
        <w:t xml:space="preserve"> на гнездовите територии;</w:t>
      </w:r>
    </w:p>
    <w:p w14:paraId="2CC918AC" w14:textId="0BE10AEB" w:rsidR="00F713C5" w:rsidRPr="008652E7" w:rsidRDefault="000B3BC1" w:rsidP="00E90C66">
      <w:pPr>
        <w:pStyle w:val="ListParagraph"/>
        <w:numPr>
          <w:ilvl w:val="0"/>
          <w:numId w:val="8"/>
        </w:numPr>
        <w:spacing w:line="276" w:lineRule="auto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Проучване</w:t>
      </w:r>
      <w:r w:rsidR="007973D2" w:rsidRPr="008652E7">
        <w:rPr>
          <w:rFonts w:ascii="Times New Roman" w:hAnsi="Times New Roman" w:cs="Times New Roman"/>
          <w:sz w:val="24"/>
          <w:szCs w:val="24"/>
        </w:rPr>
        <w:t xml:space="preserve"> на места за временно пребиваване, места за почивка и нощувка;</w:t>
      </w:r>
    </w:p>
    <w:p w14:paraId="39C4394E" w14:textId="77777777" w:rsidR="007973D2" w:rsidRPr="008652E7" w:rsidRDefault="007973D2" w:rsidP="00E90C66">
      <w:pPr>
        <w:pStyle w:val="ListParagraph"/>
        <w:numPr>
          <w:ilvl w:val="0"/>
          <w:numId w:val="8"/>
        </w:numPr>
        <w:spacing w:line="276" w:lineRule="auto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Проучване на влиянието на горско-стопанските практики върху малкия креслив орел и установяване на лимитиращите фактори;</w:t>
      </w:r>
    </w:p>
    <w:p w14:paraId="37D72F5E" w14:textId="02BD9C71" w:rsidR="007973D2" w:rsidRPr="008652E7" w:rsidRDefault="00397A01" w:rsidP="00E90C66">
      <w:pPr>
        <w:pStyle w:val="ListParagraph"/>
        <w:numPr>
          <w:ilvl w:val="0"/>
          <w:numId w:val="8"/>
        </w:numPr>
        <w:spacing w:line="276" w:lineRule="auto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Разработване на хабитатен модел за разпространението на малкия креслив орел в </w:t>
      </w:r>
      <w:r w:rsidR="003C06FF" w:rsidRPr="008652E7">
        <w:rPr>
          <w:rFonts w:ascii="Times New Roman" w:hAnsi="Times New Roman" w:cs="Times New Roman"/>
          <w:sz w:val="24"/>
          <w:szCs w:val="24"/>
        </w:rPr>
        <w:t xml:space="preserve">ЮИ </w:t>
      </w:r>
      <w:r w:rsidRPr="008652E7">
        <w:rPr>
          <w:rFonts w:ascii="Times New Roman" w:hAnsi="Times New Roman" w:cs="Times New Roman"/>
          <w:sz w:val="24"/>
          <w:szCs w:val="24"/>
        </w:rPr>
        <w:t>България;</w:t>
      </w:r>
    </w:p>
    <w:p w14:paraId="37031947" w14:textId="61F3C31A" w:rsidR="00F4581F" w:rsidRPr="008652E7" w:rsidRDefault="007D66BD" w:rsidP="00E90C66">
      <w:pPr>
        <w:pStyle w:val="ListParagraph"/>
        <w:numPr>
          <w:ilvl w:val="0"/>
          <w:numId w:val="8"/>
        </w:numPr>
        <w:spacing w:line="276" w:lineRule="auto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Мониторинг на гнездовия успех (брой излетели малки), успеваемост (брой </w:t>
      </w:r>
      <w:r w:rsidR="003C06FF" w:rsidRPr="008652E7">
        <w:rPr>
          <w:rFonts w:ascii="Times New Roman" w:hAnsi="Times New Roman" w:cs="Times New Roman"/>
          <w:sz w:val="24"/>
          <w:szCs w:val="24"/>
        </w:rPr>
        <w:t>у</w:t>
      </w:r>
      <w:r w:rsidRPr="008652E7">
        <w:rPr>
          <w:rFonts w:ascii="Times New Roman" w:hAnsi="Times New Roman" w:cs="Times New Roman"/>
          <w:sz w:val="24"/>
          <w:szCs w:val="24"/>
        </w:rPr>
        <w:t>спешни двойки), процент на загнездване (брой мътещи двойки)</w:t>
      </w:r>
      <w:r w:rsidR="003C06FF" w:rsidRPr="008652E7">
        <w:rPr>
          <w:rFonts w:ascii="Times New Roman" w:hAnsi="Times New Roman" w:cs="Times New Roman"/>
          <w:sz w:val="24"/>
          <w:szCs w:val="24"/>
        </w:rPr>
        <w:t>;</w:t>
      </w:r>
    </w:p>
    <w:p w14:paraId="0CED84B3" w14:textId="2B425BAA" w:rsidR="009A1C47" w:rsidRPr="008652E7" w:rsidRDefault="00F4581F" w:rsidP="00761EA7">
      <w:pPr>
        <w:pStyle w:val="ListParagraph"/>
        <w:numPr>
          <w:ilvl w:val="0"/>
          <w:numId w:val="8"/>
        </w:numPr>
        <w:spacing w:after="120" w:line="276" w:lineRule="auto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Проучване на хранителн</w:t>
      </w:r>
      <w:r w:rsidR="00F747C1" w:rsidRPr="008652E7">
        <w:rPr>
          <w:rFonts w:ascii="Times New Roman" w:hAnsi="Times New Roman" w:cs="Times New Roman"/>
          <w:sz w:val="24"/>
          <w:szCs w:val="24"/>
        </w:rPr>
        <w:t xml:space="preserve">ия спектър </w:t>
      </w:r>
      <w:r w:rsidR="00FE31F6" w:rsidRPr="008652E7">
        <w:rPr>
          <w:rFonts w:ascii="Times New Roman" w:hAnsi="Times New Roman" w:cs="Times New Roman"/>
          <w:sz w:val="24"/>
          <w:szCs w:val="24"/>
        </w:rPr>
        <w:t>на орела чрез анализ на хранителни останки.</w:t>
      </w:r>
    </w:p>
    <w:p w14:paraId="0F087A95" w14:textId="53A4B93A" w:rsidR="00D10467" w:rsidRPr="008652E7" w:rsidRDefault="003C06FF" w:rsidP="003C06FF">
      <w:pPr>
        <w:spacing w:after="120"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Преките природозащитните дейности</w:t>
      </w:r>
      <w:r w:rsidR="00061D54" w:rsidRPr="008652E7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най-общо включват:</w:t>
      </w:r>
    </w:p>
    <w:p w14:paraId="53535868" w14:textId="2F3B1024" w:rsidR="00D10467" w:rsidRPr="008652E7" w:rsidRDefault="003C06FF" w:rsidP="00E90C66">
      <w:pPr>
        <w:pStyle w:val="ListParagraph"/>
        <w:numPr>
          <w:ilvl w:val="0"/>
          <w:numId w:val="8"/>
        </w:numPr>
        <w:spacing w:line="276" w:lineRule="auto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Дейности насочени към опазване на </w:t>
      </w:r>
      <w:r w:rsidR="00D10467" w:rsidRPr="008652E7">
        <w:rPr>
          <w:rFonts w:ascii="Times New Roman" w:hAnsi="Times New Roman" w:cs="Times New Roman"/>
          <w:sz w:val="24"/>
          <w:szCs w:val="24"/>
        </w:rPr>
        <w:t>биоразнообразието в горите;</w:t>
      </w:r>
    </w:p>
    <w:p w14:paraId="48ABB852" w14:textId="17ABFF3D" w:rsidR="00D10467" w:rsidRPr="008652E7" w:rsidRDefault="00E966A6" w:rsidP="00E90C66">
      <w:pPr>
        <w:pStyle w:val="ListParagraph"/>
        <w:numPr>
          <w:ilvl w:val="0"/>
          <w:numId w:val="8"/>
        </w:numPr>
        <w:spacing w:line="276" w:lineRule="auto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Разработване</w:t>
      </w:r>
      <w:r w:rsidR="003C06FF" w:rsidRPr="008652E7">
        <w:rPr>
          <w:rFonts w:ascii="Times New Roman" w:hAnsi="Times New Roman" w:cs="Times New Roman"/>
          <w:sz w:val="24"/>
          <w:szCs w:val="24"/>
        </w:rPr>
        <w:t xml:space="preserve"> и п</w:t>
      </w:r>
      <w:r w:rsidR="009A1C47" w:rsidRPr="008652E7">
        <w:rPr>
          <w:rFonts w:ascii="Times New Roman" w:hAnsi="Times New Roman" w:cs="Times New Roman"/>
          <w:sz w:val="24"/>
          <w:szCs w:val="24"/>
        </w:rPr>
        <w:t xml:space="preserve">рилагане на </w:t>
      </w:r>
      <w:r w:rsidR="00D10467" w:rsidRPr="008652E7">
        <w:rPr>
          <w:rFonts w:ascii="Times New Roman" w:hAnsi="Times New Roman" w:cs="Times New Roman"/>
          <w:sz w:val="24"/>
          <w:szCs w:val="24"/>
        </w:rPr>
        <w:t xml:space="preserve">методики за проучване на </w:t>
      </w:r>
      <w:r w:rsidR="009A1C47" w:rsidRPr="008652E7">
        <w:rPr>
          <w:rFonts w:ascii="Times New Roman" w:hAnsi="Times New Roman" w:cs="Times New Roman"/>
          <w:sz w:val="24"/>
          <w:szCs w:val="24"/>
        </w:rPr>
        <w:t xml:space="preserve">биоразнообразието </w:t>
      </w:r>
      <w:r w:rsidR="00D10467" w:rsidRPr="008652E7">
        <w:rPr>
          <w:rFonts w:ascii="Times New Roman" w:hAnsi="Times New Roman" w:cs="Times New Roman"/>
          <w:sz w:val="24"/>
          <w:szCs w:val="24"/>
        </w:rPr>
        <w:t>по време на</w:t>
      </w:r>
      <w:r w:rsidR="009A1C47" w:rsidRPr="008652E7">
        <w:rPr>
          <w:rFonts w:ascii="Times New Roman" w:hAnsi="Times New Roman" w:cs="Times New Roman"/>
          <w:sz w:val="24"/>
          <w:szCs w:val="24"/>
        </w:rPr>
        <w:t xml:space="preserve"> инвентаризацията</w:t>
      </w:r>
      <w:r w:rsidR="003C06FF" w:rsidRPr="008652E7">
        <w:rPr>
          <w:rFonts w:ascii="Times New Roman" w:hAnsi="Times New Roman" w:cs="Times New Roman"/>
          <w:sz w:val="24"/>
          <w:szCs w:val="24"/>
        </w:rPr>
        <w:t xml:space="preserve"> на горите и планиране на природозащитни мерки на тази основа;</w:t>
      </w:r>
    </w:p>
    <w:p w14:paraId="4F405D56" w14:textId="3F5F09F9" w:rsidR="009A1C47" w:rsidRPr="008652E7" w:rsidRDefault="00E90C66" w:rsidP="00222345">
      <w:pPr>
        <w:pStyle w:val="ListParagraph"/>
        <w:numPr>
          <w:ilvl w:val="0"/>
          <w:numId w:val="8"/>
        </w:numPr>
        <w:spacing w:after="120" w:line="276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</w:t>
      </w:r>
      <w:r w:rsidR="009A1C47" w:rsidRPr="008652E7">
        <w:rPr>
          <w:rFonts w:ascii="Times New Roman" w:hAnsi="Times New Roman" w:cs="Times New Roman"/>
          <w:sz w:val="24"/>
          <w:szCs w:val="24"/>
        </w:rPr>
        <w:t>редотвратяване на директното преследване на вида</w:t>
      </w:r>
      <w:r w:rsidR="00D10467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680295C8" w14:textId="77777777" w:rsidR="008819FF" w:rsidRPr="008652E7" w:rsidRDefault="007A05B2" w:rsidP="00F0555D">
      <w:pPr>
        <w:pStyle w:val="ListParagraph"/>
        <w:numPr>
          <w:ilvl w:val="1"/>
          <w:numId w:val="3"/>
        </w:numPr>
        <w:spacing w:before="240" w:after="12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50" w:name="_Toc515631991"/>
      <w:r w:rsidRPr="008652E7">
        <w:rPr>
          <w:rFonts w:ascii="Times New Roman" w:hAnsi="Times New Roman" w:cs="Times New Roman"/>
          <w:b/>
          <w:sz w:val="28"/>
          <w:szCs w:val="28"/>
        </w:rPr>
        <w:t>Повишаване на осведомеността за вида и необходимостта от опазването му</w:t>
      </w:r>
      <w:bookmarkEnd w:id="50"/>
    </w:p>
    <w:p w14:paraId="3850B150" w14:textId="05800707" w:rsidR="001F042F" w:rsidRPr="008652E7" w:rsidRDefault="00B9156B" w:rsidP="001F042F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За </w:t>
      </w:r>
      <w:r w:rsidR="001F042F" w:rsidRPr="008652E7">
        <w:rPr>
          <w:rFonts w:ascii="Times New Roman" w:hAnsi="Times New Roman" w:cs="Times New Roman"/>
          <w:sz w:val="24"/>
          <w:szCs w:val="24"/>
        </w:rPr>
        <w:t>популяризиране нуждата от опазването на малкия креслив орел и местообитанията му са публикувани редица научно – образователни статии за вида (вкл. в списание „Гора“, BBC Знание и др.), а дейности, касаещи опазването му са отразени в национални, регионални и местни медии.</w:t>
      </w:r>
    </w:p>
    <w:p w14:paraId="77364BAA" w14:textId="200441F3" w:rsidR="001F042F" w:rsidRPr="00DC6351" w:rsidRDefault="001F042F" w:rsidP="001F042F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lastRenderedPageBreak/>
        <w:t>По проект LIFE12 NAT/BG/001218 е създаден</w:t>
      </w:r>
      <w:r w:rsidR="00705816">
        <w:rPr>
          <w:rFonts w:ascii="Times New Roman" w:hAnsi="Times New Roman" w:cs="Times New Roman"/>
          <w:sz w:val="24"/>
          <w:szCs w:val="24"/>
        </w:rPr>
        <w:t>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специализиран</w:t>
      </w:r>
      <w:r w:rsidR="00705816">
        <w:rPr>
          <w:rFonts w:ascii="Times New Roman" w:hAnsi="Times New Roman" w:cs="Times New Roman"/>
          <w:sz w:val="24"/>
          <w:szCs w:val="24"/>
        </w:rPr>
        <w:t>а интернет страница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hyperlink r:id="rId23" w:history="1">
        <w:r w:rsidR="00705816" w:rsidRPr="00705816">
          <w:rPr>
            <w:rStyle w:val="Hyperlink"/>
            <w:rFonts w:ascii="Times New Roman" w:hAnsi="Times New Roman" w:cs="Times New Roman"/>
            <w:sz w:val="24"/>
            <w:szCs w:val="24"/>
          </w:rPr>
          <w:t>https://www.eagleforests.org/</w:t>
        </w:r>
      </w:hyperlink>
      <w:r w:rsidRPr="008652E7">
        <w:rPr>
          <w:rFonts w:ascii="Times New Roman" w:hAnsi="Times New Roman" w:cs="Times New Roman"/>
          <w:sz w:val="24"/>
          <w:szCs w:val="24"/>
        </w:rPr>
        <w:t xml:space="preserve"> за популяризиране опазването на вида и местообитанията му, както сред експертната и широката общественост. Създадени са страница във </w:t>
      </w:r>
      <w:r w:rsidRPr="00DD18A4">
        <w:rPr>
          <w:rFonts w:ascii="Times New Roman" w:hAnsi="Times New Roman" w:cs="Times New Roman"/>
          <w:sz w:val="24"/>
          <w:szCs w:val="24"/>
        </w:rPr>
        <w:t>Facebook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hyperlink r:id="rId24" w:history="1">
        <w:r w:rsidRPr="008652E7">
          <w:rPr>
            <w:rStyle w:val="Hyperlink"/>
            <w:rFonts w:ascii="Times New Roman" w:hAnsi="Times New Roman" w:cs="Times New Roman"/>
            <w:sz w:val="24"/>
            <w:szCs w:val="24"/>
          </w:rPr>
          <w:t>https://www.facebook.com/EagleForests/</w:t>
        </w:r>
      </w:hyperlink>
      <w:r w:rsidRPr="008652E7">
        <w:rPr>
          <w:rFonts w:ascii="Times New Roman" w:hAnsi="Times New Roman" w:cs="Times New Roman"/>
          <w:sz w:val="24"/>
          <w:szCs w:val="24"/>
        </w:rPr>
        <w:t xml:space="preserve"> и профил в </w:t>
      </w:r>
      <w:r w:rsidR="00E966A6" w:rsidRPr="00DD18A4">
        <w:rPr>
          <w:rFonts w:ascii="Times New Roman" w:hAnsi="Times New Roman" w:cs="Times New Roman"/>
          <w:sz w:val="24"/>
          <w:szCs w:val="24"/>
        </w:rPr>
        <w:t>YouTube</w:t>
      </w:r>
      <w:r w:rsidR="00D33081">
        <w:rPr>
          <w:rFonts w:ascii="Times New Roman" w:hAnsi="Times New Roman" w:cs="Times New Roman"/>
          <w:sz w:val="24"/>
          <w:szCs w:val="24"/>
        </w:rPr>
        <w:t xml:space="preserve"> (</w:t>
      </w:r>
      <w:hyperlink r:id="rId25" w:history="1">
        <w:r w:rsidR="00D33081" w:rsidRPr="00F92EF1">
          <w:rPr>
            <w:rStyle w:val="Hyperlink"/>
            <w:rFonts w:ascii="Times New Roman" w:hAnsi="Times New Roman" w:cs="Times New Roman"/>
            <w:sz w:val="24"/>
            <w:szCs w:val="24"/>
          </w:rPr>
          <w:t>https://www.youtube.com/channel/UCJts-QVSwXtQuxiXwlvMbQg</w:t>
        </w:r>
      </w:hyperlink>
      <w:r w:rsidR="00D33081">
        <w:rPr>
          <w:rFonts w:ascii="Times New Roman" w:hAnsi="Times New Roman" w:cs="Times New Roman"/>
          <w:sz w:val="24"/>
          <w:szCs w:val="24"/>
        </w:rPr>
        <w:t xml:space="preserve">), </w:t>
      </w:r>
      <w:r w:rsidRPr="00DC6351">
        <w:rPr>
          <w:rFonts w:ascii="Times New Roman" w:hAnsi="Times New Roman" w:cs="Times New Roman"/>
          <w:sz w:val="24"/>
          <w:szCs w:val="24"/>
        </w:rPr>
        <w:t>насочени основно към неспециалисти.</w:t>
      </w:r>
    </w:p>
    <w:p w14:paraId="4B199CD6" w14:textId="0D96F334" w:rsidR="001F042F" w:rsidRPr="008652E7" w:rsidRDefault="001F042F" w:rsidP="001F042F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 xml:space="preserve">По проекта са издадени редица </w:t>
      </w:r>
      <w:r w:rsidRPr="008652E7">
        <w:rPr>
          <w:rFonts w:ascii="Times New Roman" w:hAnsi="Times New Roman" w:cs="Times New Roman"/>
          <w:sz w:val="24"/>
          <w:szCs w:val="24"/>
        </w:rPr>
        <w:t>информационни материали, в това число:</w:t>
      </w:r>
    </w:p>
    <w:p w14:paraId="30A2A31F" w14:textId="15CFDE0D" w:rsidR="001F042F" w:rsidRPr="008652E7" w:rsidRDefault="001F042F" w:rsidP="001F042F">
      <w:pPr>
        <w:pStyle w:val="ListParagraph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3 бр. брошури с информация за вида, за гнездовите (гори) и хранителните (земеделски земи) му местообитания.</w:t>
      </w:r>
    </w:p>
    <w:p w14:paraId="6A58ACE2" w14:textId="0E8EE847" w:rsidR="001F042F" w:rsidRPr="008652E7" w:rsidRDefault="001F042F" w:rsidP="001F042F">
      <w:pPr>
        <w:pStyle w:val="ListParagraph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2 бр. стикери за вида и местообитанията му</w:t>
      </w:r>
      <w:r w:rsidR="00CF721E" w:rsidRPr="008652E7">
        <w:rPr>
          <w:rFonts w:ascii="Times New Roman" w:hAnsi="Times New Roman" w:cs="Times New Roman"/>
          <w:sz w:val="24"/>
          <w:szCs w:val="24"/>
        </w:rPr>
        <w:t xml:space="preserve"> и двойка магнити, показващи връзка на малкия креслив орел с дъбовите гори, в които той гнезди</w:t>
      </w:r>
      <w:r w:rsidRPr="008652E7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66ED4506" w14:textId="5F80C982" w:rsidR="001F042F" w:rsidRPr="008652E7" w:rsidRDefault="001F042F" w:rsidP="001F042F">
      <w:pPr>
        <w:pStyle w:val="ListParagraph"/>
        <w:numPr>
          <w:ilvl w:val="0"/>
          <w:numId w:val="37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16 бр. информационни табла, поставени на територията на защитени зони;</w:t>
      </w:r>
    </w:p>
    <w:p w14:paraId="4A707972" w14:textId="77777777" w:rsidR="001F042F" w:rsidRPr="008652E7" w:rsidRDefault="001F042F" w:rsidP="001F042F">
      <w:pPr>
        <w:pStyle w:val="ListParagraph"/>
        <w:numPr>
          <w:ilvl w:val="0"/>
          <w:numId w:val="37"/>
        </w:numPr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Картичка, представяща връзката на вида с горите и нуждата от опазването им чрез прилагане на устойчиви практики; </w:t>
      </w:r>
    </w:p>
    <w:p w14:paraId="44E9C4E8" w14:textId="77777777" w:rsidR="001F042F" w:rsidRPr="008652E7" w:rsidRDefault="001F042F" w:rsidP="001F042F">
      <w:pPr>
        <w:pStyle w:val="ListParagraph"/>
        <w:numPr>
          <w:ilvl w:val="0"/>
          <w:numId w:val="37"/>
        </w:numPr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Помагало-определител за разпознаване горските видове птици с акцент върху малкия креслив орел. Помагалото включва препоръки за природо-съобразно стопанисване на горите, като местообитание на защитени видове птици.</w:t>
      </w:r>
    </w:p>
    <w:p w14:paraId="52FB9DC9" w14:textId="4A883106" w:rsidR="001F042F" w:rsidRPr="008652E7" w:rsidRDefault="001F042F" w:rsidP="00CF721E">
      <w:pPr>
        <w:pStyle w:val="ListParagraph"/>
        <w:numPr>
          <w:ilvl w:val="0"/>
          <w:numId w:val="37"/>
        </w:numPr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Банери, календари, тениски, тефтери, USB стикове и др.</w:t>
      </w:r>
      <w:r w:rsidRPr="00DC6351">
        <w:rPr>
          <w:rFonts w:ascii="Times New Roman" w:hAnsi="Times New Roman" w:cs="Times New Roman"/>
          <w:sz w:val="24"/>
          <w:szCs w:val="24"/>
        </w:rPr>
        <w:t xml:space="preserve"> материали, популяризиращи оп</w:t>
      </w:r>
      <w:r w:rsidRPr="008652E7">
        <w:rPr>
          <w:rFonts w:ascii="Times New Roman" w:hAnsi="Times New Roman" w:cs="Times New Roman"/>
          <w:sz w:val="24"/>
          <w:szCs w:val="24"/>
        </w:rPr>
        <w:t>азването на вида.</w:t>
      </w:r>
    </w:p>
    <w:p w14:paraId="48C2F4B5" w14:textId="50BC34F4" w:rsidR="00CF721E" w:rsidRPr="008652E7" w:rsidRDefault="00CF721E" w:rsidP="001F042F">
      <w:pPr>
        <w:pStyle w:val="ListParagraph"/>
        <w:numPr>
          <w:ilvl w:val="0"/>
          <w:numId w:val="37"/>
        </w:numPr>
        <w:spacing w:after="240"/>
        <w:ind w:left="714" w:hanging="35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Плакат с информация за шест емблематичните видове орли, обитаващи България – малък креслив орел, царски орел, морски орел, орел – змияр, малък орел и скален орел.</w:t>
      </w:r>
    </w:p>
    <w:p w14:paraId="058A32FB" w14:textId="124A1F87" w:rsidR="001F042F" w:rsidRPr="008652E7" w:rsidRDefault="001F042F" w:rsidP="001F042F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От 2014 г. се провежда ежегодна кампанията за предотвратяване на престъпленията срещу природата - „</w:t>
      </w:r>
      <w:r w:rsidRPr="008652E7">
        <w:rPr>
          <w:rFonts w:ascii="Times New Roman" w:hAnsi="Times New Roman" w:cs="Times New Roman"/>
          <w:i/>
          <w:sz w:val="24"/>
          <w:szCs w:val="24"/>
        </w:rPr>
        <w:t>Аз пазя горите и орлите на България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“. </w:t>
      </w:r>
      <w:r w:rsidR="00B9156B" w:rsidRPr="008652E7">
        <w:rPr>
          <w:rFonts w:ascii="Times New Roman" w:hAnsi="Times New Roman" w:cs="Times New Roman"/>
          <w:sz w:val="24"/>
          <w:szCs w:val="24"/>
        </w:rPr>
        <w:t>Чрез к</w:t>
      </w:r>
      <w:r w:rsidRPr="008652E7">
        <w:rPr>
          <w:rFonts w:ascii="Times New Roman" w:hAnsi="Times New Roman" w:cs="Times New Roman"/>
          <w:sz w:val="24"/>
          <w:szCs w:val="24"/>
        </w:rPr>
        <w:t xml:space="preserve">ампанията </w:t>
      </w:r>
      <w:r w:rsidR="00B9156B" w:rsidRPr="008652E7">
        <w:rPr>
          <w:rFonts w:ascii="Times New Roman" w:hAnsi="Times New Roman" w:cs="Times New Roman"/>
          <w:sz w:val="24"/>
          <w:szCs w:val="24"/>
        </w:rPr>
        <w:t>са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популяризира</w:t>
      </w:r>
      <w:r w:rsidR="00B9156B" w:rsidRPr="008652E7">
        <w:rPr>
          <w:rFonts w:ascii="Times New Roman" w:hAnsi="Times New Roman" w:cs="Times New Roman"/>
          <w:sz w:val="24"/>
          <w:szCs w:val="24"/>
        </w:rPr>
        <w:t>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добри примери и практики, в борбата с престъпленията срещу природата. </w:t>
      </w:r>
      <w:r w:rsidR="00B9156B" w:rsidRPr="008652E7">
        <w:rPr>
          <w:rFonts w:ascii="Times New Roman" w:hAnsi="Times New Roman" w:cs="Times New Roman"/>
          <w:sz w:val="24"/>
          <w:szCs w:val="24"/>
        </w:rPr>
        <w:t xml:space="preserve">Създадени са стимули за </w:t>
      </w:r>
      <w:r w:rsidRPr="008652E7">
        <w:rPr>
          <w:rFonts w:ascii="Times New Roman" w:hAnsi="Times New Roman" w:cs="Times New Roman"/>
          <w:sz w:val="24"/>
          <w:szCs w:val="24"/>
        </w:rPr>
        <w:t xml:space="preserve">институциите и гражданите да </w:t>
      </w:r>
      <w:r w:rsidR="00E966A6" w:rsidRPr="008652E7">
        <w:rPr>
          <w:rFonts w:ascii="Times New Roman" w:hAnsi="Times New Roman" w:cs="Times New Roman"/>
          <w:sz w:val="24"/>
          <w:szCs w:val="24"/>
        </w:rPr>
        <w:t>вземат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активна позиция и да предприемат конкретни действия за опазване на природното наследство. В рамките на кампанията са направени над 30 номинации, наградени са над </w:t>
      </w:r>
      <w:r w:rsidR="00472135" w:rsidRPr="008652E7">
        <w:rPr>
          <w:rFonts w:ascii="Times New Roman" w:hAnsi="Times New Roman" w:cs="Times New Roman"/>
          <w:sz w:val="24"/>
          <w:szCs w:val="24"/>
        </w:rPr>
        <w:t>40</w:t>
      </w:r>
      <w:r w:rsidRPr="008652E7">
        <w:rPr>
          <w:rFonts w:ascii="Times New Roman" w:hAnsi="Times New Roman" w:cs="Times New Roman"/>
          <w:sz w:val="24"/>
          <w:szCs w:val="24"/>
        </w:rPr>
        <w:t xml:space="preserve"> човека, като няколко </w:t>
      </w:r>
      <w:r w:rsidR="00E966A6" w:rsidRPr="008652E7">
        <w:rPr>
          <w:rFonts w:ascii="Times New Roman" w:hAnsi="Times New Roman" w:cs="Times New Roman"/>
          <w:sz w:val="24"/>
          <w:szCs w:val="24"/>
        </w:rPr>
        <w:t>награди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са предоставени във връзка с предотвратяване на престъпления срещу малкия креслив орел и местообитанията му.</w:t>
      </w:r>
    </w:p>
    <w:p w14:paraId="37508613" w14:textId="3B667D48" w:rsidR="00CF721E" w:rsidRPr="008652E7" w:rsidRDefault="001F042F" w:rsidP="00CF721E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През 2017 г. е проведена кампанията „</w:t>
      </w:r>
      <w:r w:rsidRPr="008652E7">
        <w:rPr>
          <w:rFonts w:ascii="Times New Roman" w:hAnsi="Times New Roman" w:cs="Times New Roman"/>
          <w:i/>
          <w:sz w:val="24"/>
          <w:szCs w:val="24"/>
        </w:rPr>
        <w:t>За да има орли</w:t>
      </w:r>
      <w:r w:rsidRPr="008652E7">
        <w:rPr>
          <w:rFonts w:ascii="Times New Roman" w:hAnsi="Times New Roman" w:cs="Times New Roman"/>
          <w:sz w:val="24"/>
          <w:szCs w:val="24"/>
        </w:rPr>
        <w:t xml:space="preserve">“, посветена на орлите в България - </w:t>
      </w:r>
      <w:hyperlink r:id="rId26" w:history="1">
        <w:r w:rsidRPr="008652E7">
          <w:rPr>
            <w:rStyle w:val="Hyperlink"/>
            <w:rFonts w:ascii="Times New Roman" w:hAnsi="Times New Roman" w:cs="Times New Roman"/>
            <w:sz w:val="24"/>
            <w:szCs w:val="24"/>
          </w:rPr>
          <w:t>http://www.orlite.bg/</w:t>
        </w:r>
      </w:hyperlink>
      <w:r w:rsidR="00B9156B" w:rsidRPr="008652E7">
        <w:rPr>
          <w:rFonts w:ascii="Times New Roman" w:hAnsi="Times New Roman" w:cs="Times New Roman"/>
          <w:sz w:val="24"/>
          <w:szCs w:val="24"/>
        </w:rPr>
        <w:t>. П</w:t>
      </w:r>
      <w:r w:rsidRPr="008652E7">
        <w:rPr>
          <w:rFonts w:ascii="Times New Roman" w:hAnsi="Times New Roman" w:cs="Times New Roman"/>
          <w:sz w:val="24"/>
          <w:szCs w:val="24"/>
        </w:rPr>
        <w:t xml:space="preserve">роведени </w:t>
      </w:r>
      <w:r w:rsidR="00B9156B" w:rsidRPr="00DC6351">
        <w:rPr>
          <w:rFonts w:ascii="Times New Roman" w:hAnsi="Times New Roman" w:cs="Times New Roman"/>
          <w:sz w:val="24"/>
          <w:szCs w:val="24"/>
        </w:rPr>
        <w:t xml:space="preserve">са </w:t>
      </w:r>
      <w:r w:rsidRPr="008652E7">
        <w:rPr>
          <w:rFonts w:ascii="Times New Roman" w:hAnsi="Times New Roman" w:cs="Times New Roman"/>
          <w:sz w:val="24"/>
          <w:szCs w:val="24"/>
        </w:rPr>
        <w:t>редица събития в градовете Бургас, Пловдив и София, насочени към популяризиране опазването на хищните птици, като индикатор за запазена околна среда. Проведен е фото конкурс - „</w:t>
      </w:r>
      <w:r w:rsidRPr="008652E7">
        <w:rPr>
          <w:rFonts w:ascii="Times New Roman" w:hAnsi="Times New Roman" w:cs="Times New Roman"/>
          <w:i/>
          <w:sz w:val="24"/>
          <w:szCs w:val="24"/>
        </w:rPr>
        <w:t>По следите на орела</w:t>
      </w:r>
      <w:r w:rsidRPr="008652E7">
        <w:rPr>
          <w:rFonts w:ascii="Times New Roman" w:hAnsi="Times New Roman" w:cs="Times New Roman"/>
          <w:sz w:val="24"/>
          <w:szCs w:val="24"/>
        </w:rPr>
        <w:t xml:space="preserve">“ и </w:t>
      </w:r>
      <w:r w:rsidR="00CF721E" w:rsidRPr="008652E7">
        <w:rPr>
          <w:rFonts w:ascii="Times New Roman" w:hAnsi="Times New Roman" w:cs="Times New Roman"/>
          <w:sz w:val="24"/>
          <w:szCs w:val="24"/>
        </w:rPr>
        <w:t xml:space="preserve">е </w:t>
      </w:r>
      <w:r w:rsidRPr="008652E7">
        <w:rPr>
          <w:rFonts w:ascii="Times New Roman" w:hAnsi="Times New Roman" w:cs="Times New Roman"/>
          <w:sz w:val="24"/>
          <w:szCs w:val="24"/>
        </w:rPr>
        <w:t>стартира</w:t>
      </w:r>
      <w:r w:rsidR="00CF721E" w:rsidRPr="008652E7">
        <w:rPr>
          <w:rFonts w:ascii="Times New Roman" w:hAnsi="Times New Roman" w:cs="Times New Roman"/>
          <w:sz w:val="24"/>
          <w:szCs w:val="24"/>
        </w:rPr>
        <w:t>на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петиция за обявяването на </w:t>
      </w:r>
      <w:r w:rsidR="00CF721E" w:rsidRPr="008652E7">
        <w:rPr>
          <w:rFonts w:ascii="Times New Roman" w:hAnsi="Times New Roman" w:cs="Times New Roman"/>
          <w:sz w:val="24"/>
          <w:szCs w:val="24"/>
        </w:rPr>
        <w:t>„</w:t>
      </w:r>
      <w:r w:rsidRPr="008652E7">
        <w:rPr>
          <w:rFonts w:ascii="Times New Roman" w:hAnsi="Times New Roman" w:cs="Times New Roman"/>
          <w:i/>
          <w:sz w:val="24"/>
          <w:szCs w:val="24"/>
        </w:rPr>
        <w:t>Ден на орела</w:t>
      </w:r>
      <w:r w:rsidR="00CF721E" w:rsidRPr="008652E7">
        <w:rPr>
          <w:rFonts w:ascii="Times New Roman" w:hAnsi="Times New Roman" w:cs="Times New Roman"/>
          <w:sz w:val="24"/>
          <w:szCs w:val="24"/>
        </w:rPr>
        <w:t>“.</w:t>
      </w:r>
    </w:p>
    <w:p w14:paraId="30338951" w14:textId="77777777" w:rsidR="00CF721E" w:rsidRPr="008652E7" w:rsidRDefault="00CF721E" w:rsidP="00CF721E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</w:t>
      </w:r>
      <w:r w:rsidR="001F042F" w:rsidRPr="008652E7">
        <w:rPr>
          <w:rFonts w:ascii="Times New Roman" w:hAnsi="Times New Roman" w:cs="Times New Roman"/>
          <w:sz w:val="24"/>
          <w:szCs w:val="24"/>
        </w:rPr>
        <w:t xml:space="preserve">роведени </w:t>
      </w:r>
      <w:r w:rsidRPr="008652E7">
        <w:rPr>
          <w:rFonts w:ascii="Times New Roman" w:hAnsi="Times New Roman" w:cs="Times New Roman"/>
          <w:sz w:val="24"/>
          <w:szCs w:val="24"/>
        </w:rPr>
        <w:t xml:space="preserve">са </w:t>
      </w:r>
      <w:r w:rsidR="001F042F" w:rsidRPr="008652E7">
        <w:rPr>
          <w:rFonts w:ascii="Times New Roman" w:hAnsi="Times New Roman" w:cs="Times New Roman"/>
          <w:sz w:val="24"/>
          <w:szCs w:val="24"/>
        </w:rPr>
        <w:t xml:space="preserve">информационни срещи с представители на държавните институции и заинтересованите страни, работещи в сферата на горския сектор и опазване на околната среда, на </w:t>
      </w:r>
      <w:r w:rsidRPr="008652E7">
        <w:rPr>
          <w:rFonts w:ascii="Times New Roman" w:hAnsi="Times New Roman" w:cs="Times New Roman"/>
          <w:sz w:val="24"/>
          <w:szCs w:val="24"/>
        </w:rPr>
        <w:t>които са дискутирани</w:t>
      </w:r>
      <w:r w:rsidR="001F042F" w:rsidRPr="008652E7">
        <w:rPr>
          <w:rFonts w:ascii="Times New Roman" w:hAnsi="Times New Roman" w:cs="Times New Roman"/>
          <w:sz w:val="24"/>
          <w:szCs w:val="24"/>
        </w:rPr>
        <w:t xml:space="preserve"> нуждата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мерките за</w:t>
      </w:r>
      <w:r w:rsidR="001F042F" w:rsidRPr="008652E7">
        <w:rPr>
          <w:rFonts w:ascii="Times New Roman" w:hAnsi="Times New Roman" w:cs="Times New Roman"/>
          <w:sz w:val="24"/>
          <w:szCs w:val="24"/>
        </w:rPr>
        <w:t xml:space="preserve"> опазването на малкия кре</w:t>
      </w:r>
      <w:r w:rsidRPr="008652E7">
        <w:rPr>
          <w:rFonts w:ascii="Times New Roman" w:hAnsi="Times New Roman" w:cs="Times New Roman"/>
          <w:sz w:val="24"/>
          <w:szCs w:val="24"/>
        </w:rPr>
        <w:t>слив орел и местообитанията му.</w:t>
      </w:r>
    </w:p>
    <w:p w14:paraId="6AB82F26" w14:textId="7D274989" w:rsidR="004A1FF3" w:rsidRPr="008652E7" w:rsidRDefault="00CF721E" w:rsidP="00CF721E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lastRenderedPageBreak/>
        <w:t xml:space="preserve">Проведени са над 15 обучения </w:t>
      </w:r>
      <w:r w:rsidR="001F042F" w:rsidRPr="008652E7">
        <w:rPr>
          <w:rFonts w:ascii="Times New Roman" w:hAnsi="Times New Roman" w:cs="Times New Roman"/>
          <w:sz w:val="24"/>
          <w:szCs w:val="24"/>
        </w:rPr>
        <w:t>за специалисти от го</w:t>
      </w:r>
      <w:r w:rsidRPr="008652E7">
        <w:rPr>
          <w:rFonts w:ascii="Times New Roman" w:hAnsi="Times New Roman" w:cs="Times New Roman"/>
          <w:sz w:val="24"/>
          <w:szCs w:val="24"/>
        </w:rPr>
        <w:t xml:space="preserve">рския сектор по различни теми в това число: </w:t>
      </w:r>
      <w:r w:rsidR="001F042F" w:rsidRPr="008652E7">
        <w:rPr>
          <w:rFonts w:ascii="Times New Roman" w:hAnsi="Times New Roman" w:cs="Times New Roman"/>
          <w:sz w:val="24"/>
          <w:szCs w:val="24"/>
        </w:rPr>
        <w:t>природо</w:t>
      </w:r>
      <w:r w:rsidR="00DD18A4">
        <w:rPr>
          <w:rFonts w:ascii="Times New Roman" w:hAnsi="Times New Roman" w:cs="Times New Roman"/>
          <w:sz w:val="24"/>
          <w:szCs w:val="24"/>
        </w:rPr>
        <w:t>-</w:t>
      </w:r>
      <w:r w:rsidR="001F042F" w:rsidRPr="008652E7">
        <w:rPr>
          <w:rFonts w:ascii="Times New Roman" w:hAnsi="Times New Roman" w:cs="Times New Roman"/>
          <w:sz w:val="24"/>
          <w:szCs w:val="24"/>
        </w:rPr>
        <w:t>съобразни практики за стопанисване на горите, допринасящи за опазването на малкия к</w:t>
      </w:r>
      <w:r w:rsidRPr="008652E7">
        <w:rPr>
          <w:rFonts w:ascii="Times New Roman" w:hAnsi="Times New Roman" w:cs="Times New Roman"/>
          <w:sz w:val="24"/>
          <w:szCs w:val="24"/>
        </w:rPr>
        <w:t>реслив орел; методи и техники за мониторинг на вида и биологичното разнообразие като цяло;</w:t>
      </w:r>
      <w:r w:rsidR="001F042F" w:rsidRPr="008652E7">
        <w:rPr>
          <w:rFonts w:ascii="Times New Roman" w:hAnsi="Times New Roman" w:cs="Times New Roman"/>
          <w:sz w:val="24"/>
          <w:szCs w:val="24"/>
        </w:rPr>
        <w:t xml:space="preserve"> ползване на ГИС и нови </w:t>
      </w:r>
      <w:r w:rsidRPr="00DD18A4">
        <w:rPr>
          <w:rFonts w:ascii="Times New Roman" w:hAnsi="Times New Roman" w:cs="Times New Roman"/>
          <w:sz w:val="24"/>
          <w:szCs w:val="24"/>
        </w:rPr>
        <w:t xml:space="preserve">IT </w:t>
      </w:r>
      <w:r w:rsidR="001F042F" w:rsidRPr="008652E7">
        <w:rPr>
          <w:rFonts w:ascii="Times New Roman" w:hAnsi="Times New Roman" w:cs="Times New Roman"/>
          <w:sz w:val="24"/>
          <w:szCs w:val="24"/>
        </w:rPr>
        <w:t xml:space="preserve">технологии за опазване </w:t>
      </w:r>
      <w:r w:rsidRPr="008652E7">
        <w:rPr>
          <w:rFonts w:ascii="Times New Roman" w:hAnsi="Times New Roman" w:cs="Times New Roman"/>
          <w:sz w:val="24"/>
          <w:szCs w:val="24"/>
        </w:rPr>
        <w:t xml:space="preserve">и </w:t>
      </w:r>
      <w:r w:rsidR="00E966A6" w:rsidRPr="00DC6351">
        <w:rPr>
          <w:rFonts w:ascii="Times New Roman" w:hAnsi="Times New Roman" w:cs="Times New Roman"/>
          <w:sz w:val="24"/>
          <w:szCs w:val="24"/>
        </w:rPr>
        <w:t>мониторинг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вида;</w:t>
      </w:r>
      <w:r w:rsidR="001F042F" w:rsidRPr="008652E7">
        <w:rPr>
          <w:rFonts w:ascii="Times New Roman" w:hAnsi="Times New Roman" w:cs="Times New Roman"/>
          <w:sz w:val="24"/>
          <w:szCs w:val="24"/>
        </w:rPr>
        <w:t xml:space="preserve"> опазване на хранителните местообитания на вида чрез ползване на финансови механизми на ПРСР 2014</w:t>
      </w:r>
      <w:r w:rsidRPr="008652E7">
        <w:rPr>
          <w:rFonts w:ascii="Times New Roman" w:hAnsi="Times New Roman" w:cs="Times New Roman"/>
          <w:sz w:val="24"/>
          <w:szCs w:val="24"/>
        </w:rPr>
        <w:t>–</w:t>
      </w:r>
      <w:r w:rsidR="001F042F" w:rsidRPr="008652E7">
        <w:rPr>
          <w:rFonts w:ascii="Times New Roman" w:hAnsi="Times New Roman" w:cs="Times New Roman"/>
          <w:sz w:val="24"/>
          <w:szCs w:val="24"/>
        </w:rPr>
        <w:t>2</w:t>
      </w:r>
      <w:r w:rsidRPr="008652E7">
        <w:rPr>
          <w:rFonts w:ascii="Times New Roman" w:hAnsi="Times New Roman" w:cs="Times New Roman"/>
          <w:sz w:val="24"/>
          <w:szCs w:val="24"/>
        </w:rPr>
        <w:t>020.</w:t>
      </w:r>
    </w:p>
    <w:p w14:paraId="084F8C0E" w14:textId="5947897F" w:rsidR="004A1FF3" w:rsidRPr="008652E7" w:rsidRDefault="004A1FF3" w:rsidP="00CF721E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През 2017 г. </w:t>
      </w:r>
      <w:r w:rsidR="00B9156B" w:rsidRPr="008652E7">
        <w:rPr>
          <w:rFonts w:ascii="Times New Roman" w:hAnsi="Times New Roman" w:cs="Times New Roman"/>
          <w:sz w:val="24"/>
          <w:szCs w:val="24"/>
        </w:rPr>
        <w:t>в гр. Бургас</w:t>
      </w:r>
      <w:r w:rsidRPr="008652E7">
        <w:rPr>
          <w:rFonts w:ascii="Times New Roman" w:hAnsi="Times New Roman" w:cs="Times New Roman"/>
          <w:sz w:val="24"/>
          <w:szCs w:val="24"/>
        </w:rPr>
        <w:t xml:space="preserve"> е проведена международна конференция за опазване на малкия креслив орел.</w:t>
      </w:r>
      <w:r w:rsidR="00B9156B" w:rsidRPr="008652E7">
        <w:rPr>
          <w:rFonts w:ascii="Times New Roman" w:hAnsi="Times New Roman" w:cs="Times New Roman"/>
          <w:bCs/>
          <w:sz w:val="24"/>
          <w:szCs w:val="24"/>
        </w:rPr>
        <w:t xml:space="preserve"> Основните теми</w:t>
      </w:r>
      <w:r w:rsidR="00884CCC" w:rsidRPr="008652E7">
        <w:rPr>
          <w:rFonts w:ascii="Times New Roman" w:hAnsi="Times New Roman" w:cs="Times New Roman"/>
          <w:bCs/>
          <w:sz w:val="24"/>
          <w:szCs w:val="24"/>
        </w:rPr>
        <w:t>,</w:t>
      </w:r>
      <w:r w:rsidR="00B9156B" w:rsidRPr="008652E7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884CCC" w:rsidRPr="008652E7">
        <w:rPr>
          <w:rFonts w:ascii="Times New Roman" w:hAnsi="Times New Roman" w:cs="Times New Roman"/>
          <w:bCs/>
          <w:sz w:val="24"/>
          <w:szCs w:val="24"/>
        </w:rPr>
        <w:t>д</w:t>
      </w:r>
      <w:r w:rsidR="00B9156B" w:rsidRPr="008652E7">
        <w:rPr>
          <w:rFonts w:ascii="Times New Roman" w:hAnsi="Times New Roman" w:cs="Times New Roman"/>
          <w:bCs/>
          <w:sz w:val="24"/>
          <w:szCs w:val="24"/>
        </w:rPr>
        <w:t>искутирани в рамките на конференцията са:</w:t>
      </w:r>
      <w:r w:rsidR="00B9156B" w:rsidRPr="008652E7">
        <w:rPr>
          <w:rFonts w:ascii="Times New Roman" w:hAnsi="Times New Roman" w:cs="Times New Roman"/>
          <w:sz w:val="24"/>
          <w:szCs w:val="24"/>
        </w:rPr>
        <w:t xml:space="preserve"> актуализиране на Международния план за действие за вида; обмен на информация за резултатите от последните проучвания върху биологията и екологията на вида и предприетите мерки за опазването му в различни части от ареала му и др.</w:t>
      </w:r>
    </w:p>
    <w:p w14:paraId="4638F764" w14:textId="36F5A1DE" w:rsidR="007A05B2" w:rsidRPr="008652E7" w:rsidRDefault="007A05B2" w:rsidP="00CF721E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2779A16" w14:textId="77777777" w:rsidR="007A05B2" w:rsidRPr="008652E7" w:rsidRDefault="007A05B2" w:rsidP="00222345">
      <w:pPr>
        <w:pStyle w:val="ListParagraph"/>
        <w:numPr>
          <w:ilvl w:val="0"/>
          <w:numId w:val="3"/>
        </w:numPr>
        <w:spacing w:before="240" w:after="12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51" w:name="_Toc515631992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НЕОБХОДИМИ ПРИРОДОЗАЩИТНИ ДЕЙСТВИЯ</w:t>
      </w:r>
      <w:bookmarkEnd w:id="51"/>
    </w:p>
    <w:p w14:paraId="2681B73D" w14:textId="69F02302" w:rsidR="001F3C2C" w:rsidRPr="008652E7" w:rsidRDefault="001F3C2C" w:rsidP="001F3C2C">
      <w:pPr>
        <w:spacing w:after="24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0AAD">
        <w:rPr>
          <w:rFonts w:ascii="Times New Roman" w:hAnsi="Times New Roman" w:cs="Times New Roman"/>
          <w:sz w:val="24"/>
          <w:szCs w:val="24"/>
        </w:rPr>
        <w:t xml:space="preserve">В </w:t>
      </w:r>
      <w:r w:rsidRPr="00A70AAD">
        <w:rPr>
          <w:rFonts w:ascii="Times New Roman" w:hAnsi="Times New Roman" w:cs="Times New Roman"/>
          <w:b/>
          <w:i/>
          <w:sz w:val="24"/>
          <w:szCs w:val="24"/>
        </w:rPr>
        <w:t>П</w:t>
      </w:r>
      <w:r w:rsidR="00EC1D3B" w:rsidRPr="00A70AAD">
        <w:rPr>
          <w:rFonts w:ascii="Times New Roman" w:hAnsi="Times New Roman" w:cs="Times New Roman"/>
          <w:b/>
          <w:i/>
          <w:sz w:val="24"/>
          <w:szCs w:val="24"/>
        </w:rPr>
        <w:t>риложение 10.4</w:t>
      </w:r>
      <w:r w:rsidR="00EC1D3B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DD18A4">
        <w:rPr>
          <w:rFonts w:ascii="Times New Roman" w:hAnsi="Times New Roman" w:cs="Times New Roman"/>
          <w:sz w:val="24"/>
          <w:szCs w:val="24"/>
        </w:rPr>
        <w:t xml:space="preserve">e </w:t>
      </w:r>
      <w:r w:rsidRPr="008652E7">
        <w:rPr>
          <w:rFonts w:ascii="Times New Roman" w:hAnsi="Times New Roman" w:cs="Times New Roman"/>
          <w:sz w:val="24"/>
          <w:szCs w:val="24"/>
        </w:rPr>
        <w:t xml:space="preserve">представена </w:t>
      </w:r>
      <w:r w:rsidRPr="008652E7">
        <w:rPr>
          <w:rFonts w:ascii="Times New Roman" w:eastAsia="TT610o00" w:hAnsi="Times New Roman" w:cs="Times New Roman"/>
          <w:sz w:val="24"/>
          <w:szCs w:val="24"/>
        </w:rPr>
        <w:t>скала</w:t>
      </w:r>
      <w:r w:rsidRPr="00DC6351">
        <w:rPr>
          <w:rFonts w:ascii="Times New Roman" w:eastAsia="TT610o00" w:hAnsi="Times New Roman" w:cs="Times New Roman"/>
          <w:sz w:val="24"/>
          <w:szCs w:val="24"/>
        </w:rPr>
        <w:t>та, въз</w:t>
      </w:r>
      <w:r w:rsidR="00D33081">
        <w:rPr>
          <w:rFonts w:ascii="Times New Roman" w:eastAsia="TT610o00" w:hAnsi="Times New Roman" w:cs="Times New Roman"/>
          <w:sz w:val="24"/>
          <w:szCs w:val="24"/>
        </w:rPr>
        <w:t xml:space="preserve"> </w:t>
      </w:r>
      <w:r w:rsidRPr="00DC6351">
        <w:rPr>
          <w:rFonts w:ascii="Times New Roman" w:eastAsia="TT610o00" w:hAnsi="Times New Roman" w:cs="Times New Roman"/>
          <w:sz w:val="24"/>
          <w:szCs w:val="24"/>
        </w:rPr>
        <w:t>основа на която мерките са приоритизирани</w:t>
      </w:r>
      <w:r w:rsidR="00EC1D3B" w:rsidRPr="008652E7">
        <w:rPr>
          <w:rFonts w:ascii="Times New Roman" w:eastAsia="TT610o00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eastAsia="TT610o00" w:hAnsi="Times New Roman" w:cs="Times New Roman"/>
          <w:sz w:val="24"/>
          <w:szCs w:val="24"/>
        </w:rPr>
        <w:t>по отношение</w:t>
      </w:r>
      <w:r w:rsidR="0046035C" w:rsidRPr="008652E7">
        <w:rPr>
          <w:rFonts w:ascii="Times New Roman" w:eastAsia="TT610o00" w:hAnsi="Times New Roman" w:cs="Times New Roman"/>
          <w:sz w:val="24"/>
          <w:szCs w:val="24"/>
        </w:rPr>
        <w:t xml:space="preserve"> на тяхната значимост и </w:t>
      </w:r>
      <w:r w:rsidR="00D33081">
        <w:rPr>
          <w:rFonts w:ascii="Times New Roman" w:eastAsia="TT610o00" w:hAnsi="Times New Roman" w:cs="Times New Roman"/>
          <w:sz w:val="24"/>
          <w:szCs w:val="24"/>
        </w:rPr>
        <w:t>нужда от</w:t>
      </w:r>
      <w:r w:rsidRPr="008652E7">
        <w:rPr>
          <w:rFonts w:ascii="Times New Roman" w:eastAsia="TT610o00" w:hAnsi="Times New Roman" w:cs="Times New Roman"/>
          <w:sz w:val="24"/>
          <w:szCs w:val="24"/>
        </w:rPr>
        <w:t xml:space="preserve"> изпълнение.</w:t>
      </w:r>
    </w:p>
    <w:p w14:paraId="115F00E8" w14:textId="0A94F1CC" w:rsidR="003D785C" w:rsidRPr="008652E7" w:rsidRDefault="003D785C" w:rsidP="00174788">
      <w:pPr>
        <w:pStyle w:val="ListParagraph"/>
        <w:numPr>
          <w:ilvl w:val="1"/>
          <w:numId w:val="3"/>
        </w:numPr>
        <w:spacing w:before="240" w:after="12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52" w:name="_Toc515631993"/>
      <w:r w:rsidRPr="008652E7">
        <w:rPr>
          <w:rFonts w:ascii="Times New Roman" w:hAnsi="Times New Roman" w:cs="Times New Roman"/>
          <w:b/>
          <w:sz w:val="28"/>
          <w:szCs w:val="28"/>
        </w:rPr>
        <w:t>Законодателни и управленчески действия</w:t>
      </w:r>
      <w:bookmarkEnd w:id="52"/>
    </w:p>
    <w:p w14:paraId="207FAC07" w14:textId="5DFBEC25" w:rsidR="003D785C" w:rsidRPr="008652E7" w:rsidRDefault="003D785C" w:rsidP="0017478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</w:t>
      </w:r>
      <w:r w:rsidR="00D93EF4" w:rsidRPr="008652E7">
        <w:rPr>
          <w:rFonts w:ascii="Times New Roman" w:hAnsi="Times New Roman" w:cs="Times New Roman"/>
          <w:b/>
          <w:sz w:val="24"/>
          <w:szCs w:val="24"/>
        </w:rPr>
        <w:t xml:space="preserve"> осигури приоритетно разработване на планове за </w:t>
      </w:r>
      <w:r w:rsidR="001E7BAC" w:rsidRPr="008652E7">
        <w:rPr>
          <w:rFonts w:ascii="Times New Roman" w:hAnsi="Times New Roman" w:cs="Times New Roman"/>
          <w:b/>
          <w:sz w:val="24"/>
          <w:szCs w:val="24"/>
        </w:rPr>
        <w:t xml:space="preserve">управление </w:t>
      </w:r>
      <w:r w:rsidR="00D93EF4" w:rsidRPr="008652E7">
        <w:rPr>
          <w:rFonts w:ascii="Times New Roman" w:hAnsi="Times New Roman" w:cs="Times New Roman"/>
          <w:b/>
          <w:sz w:val="24"/>
          <w:szCs w:val="24"/>
        </w:rPr>
        <w:t>на защитени зони, които са от ключово значение за опазване на малкия креслив орел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4028C" w:rsidRPr="008652E7">
        <w:rPr>
          <w:rFonts w:ascii="Times New Roman" w:hAnsi="Times New Roman" w:cs="Times New Roman"/>
          <w:b/>
          <w:sz w:val="24"/>
          <w:szCs w:val="24"/>
        </w:rPr>
        <w:t xml:space="preserve">и тези ПУ </w:t>
      </w:r>
      <w:r w:rsidR="00661269" w:rsidRPr="008652E7">
        <w:rPr>
          <w:rFonts w:ascii="Times New Roman" w:hAnsi="Times New Roman" w:cs="Times New Roman"/>
          <w:b/>
          <w:sz w:val="24"/>
          <w:szCs w:val="24"/>
        </w:rPr>
        <w:t xml:space="preserve">да </w:t>
      </w:r>
      <w:r w:rsidRPr="008652E7">
        <w:rPr>
          <w:rFonts w:ascii="Times New Roman" w:hAnsi="Times New Roman" w:cs="Times New Roman"/>
          <w:b/>
          <w:sz w:val="24"/>
          <w:szCs w:val="24"/>
        </w:rPr>
        <w:t>включ</w:t>
      </w:r>
      <w:r w:rsidR="00661269" w:rsidRPr="008652E7">
        <w:rPr>
          <w:rFonts w:ascii="Times New Roman" w:hAnsi="Times New Roman" w:cs="Times New Roman"/>
          <w:b/>
          <w:sz w:val="24"/>
          <w:szCs w:val="24"/>
        </w:rPr>
        <w:t>в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ат конкретни мерки насочени към опазване на местообитанията и популацията на </w:t>
      </w:r>
      <w:r w:rsidR="00A4028C" w:rsidRPr="008652E7">
        <w:rPr>
          <w:rFonts w:ascii="Times New Roman" w:hAnsi="Times New Roman" w:cs="Times New Roman"/>
          <w:b/>
          <w:sz w:val="24"/>
          <w:szCs w:val="24"/>
        </w:rPr>
        <w:t>вида</w:t>
      </w:r>
    </w:p>
    <w:p w14:paraId="5CF75678" w14:textId="1A783A43" w:rsidR="003D785C" w:rsidRPr="008652E7" w:rsidRDefault="003D785C" w:rsidP="0017478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</w:t>
      </w:r>
      <w:r w:rsidR="00174788" w:rsidRPr="008652E7">
        <w:rPr>
          <w:rFonts w:ascii="Times New Roman" w:hAnsi="Times New Roman" w:cs="Times New Roman"/>
          <w:i/>
          <w:sz w:val="24"/>
          <w:szCs w:val="24"/>
        </w:rPr>
        <w:t>ел:</w:t>
      </w:r>
      <w:r w:rsidR="00174788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9E7448" w:rsidRPr="008652E7">
        <w:rPr>
          <w:rFonts w:ascii="Times New Roman" w:hAnsi="Times New Roman" w:cs="Times New Roman"/>
          <w:sz w:val="24"/>
          <w:szCs w:val="24"/>
        </w:rPr>
        <w:t>Опазване и устойчиво</w:t>
      </w:r>
      <w:r w:rsidR="000D7BB8" w:rsidRPr="008652E7">
        <w:rPr>
          <w:rFonts w:ascii="Times New Roman" w:hAnsi="Times New Roman" w:cs="Times New Roman"/>
          <w:sz w:val="24"/>
          <w:szCs w:val="24"/>
        </w:rPr>
        <w:t xml:space="preserve"> управление на </w:t>
      </w:r>
      <w:r w:rsidR="009E7448" w:rsidRPr="008652E7">
        <w:rPr>
          <w:rFonts w:ascii="Times New Roman" w:hAnsi="Times New Roman" w:cs="Times New Roman"/>
          <w:sz w:val="24"/>
          <w:szCs w:val="24"/>
        </w:rPr>
        <w:t>места и местообитания</w:t>
      </w:r>
      <w:r w:rsidR="000D7BB8" w:rsidRPr="008652E7">
        <w:rPr>
          <w:rFonts w:ascii="Times New Roman" w:hAnsi="Times New Roman" w:cs="Times New Roman"/>
          <w:sz w:val="24"/>
          <w:szCs w:val="24"/>
        </w:rPr>
        <w:t>, които са от ключово значение</w:t>
      </w:r>
      <w:r w:rsidR="009E7448" w:rsidRPr="008652E7">
        <w:rPr>
          <w:rFonts w:ascii="Times New Roman" w:hAnsi="Times New Roman" w:cs="Times New Roman"/>
          <w:sz w:val="24"/>
          <w:szCs w:val="24"/>
        </w:rPr>
        <w:t xml:space="preserve"> за опазване на гнездовата популация на малкия креслив орел в страната.</w:t>
      </w:r>
    </w:p>
    <w:p w14:paraId="17BD0FD7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Важност: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Средна</w:t>
      </w:r>
    </w:p>
    <w:p w14:paraId="4B156134" w14:textId="3222D52B" w:rsidR="003D785C" w:rsidRPr="008652E7" w:rsidRDefault="000F6B9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884CCC" w:rsidRPr="008652E7">
        <w:rPr>
          <w:rFonts w:ascii="Times New Roman" w:hAnsi="Times New Roman" w:cs="Times New Roman"/>
          <w:sz w:val="24"/>
          <w:szCs w:val="24"/>
        </w:rPr>
        <w:t>: Дългосрочна</w:t>
      </w:r>
    </w:p>
    <w:p w14:paraId="57D82FE1" w14:textId="7B2F0F35" w:rsidR="00265809" w:rsidRPr="006834FB" w:rsidRDefault="003D785C" w:rsidP="006834FB">
      <w:pPr>
        <w:spacing w:before="240"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34FB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6834FB">
        <w:rPr>
          <w:rFonts w:ascii="Times New Roman" w:hAnsi="Times New Roman" w:cs="Times New Roman"/>
          <w:sz w:val="24"/>
          <w:szCs w:val="24"/>
        </w:rPr>
        <w:t xml:space="preserve">: </w:t>
      </w:r>
      <w:r w:rsidR="009E7448" w:rsidRPr="006834FB">
        <w:rPr>
          <w:rFonts w:ascii="Times New Roman" w:hAnsi="Times New Roman" w:cs="Times New Roman"/>
          <w:sz w:val="24"/>
          <w:szCs w:val="24"/>
        </w:rPr>
        <w:t>Разработени планове за управление на мин. 5 броя защитени зони, които са от ключово значение за опазване на малкия креслив орел, в това число ЗЗ „Сакар“</w:t>
      </w:r>
      <w:r w:rsidR="00265809" w:rsidRPr="006834FB">
        <w:rPr>
          <w:rFonts w:ascii="Times New Roman" w:hAnsi="Times New Roman" w:cs="Times New Roman"/>
          <w:sz w:val="24"/>
          <w:szCs w:val="24"/>
        </w:rPr>
        <w:t xml:space="preserve"> (BG0002021)</w:t>
      </w:r>
      <w:r w:rsidR="009E7448" w:rsidRPr="006834FB">
        <w:rPr>
          <w:rFonts w:ascii="Times New Roman" w:hAnsi="Times New Roman" w:cs="Times New Roman"/>
          <w:sz w:val="24"/>
          <w:szCs w:val="24"/>
        </w:rPr>
        <w:t>, ЗЗ „Западна Странджа“</w:t>
      </w:r>
      <w:r w:rsidR="00265809" w:rsidRPr="006834FB">
        <w:rPr>
          <w:rFonts w:ascii="Times New Roman" w:hAnsi="Times New Roman" w:cs="Times New Roman"/>
          <w:sz w:val="24"/>
          <w:szCs w:val="24"/>
        </w:rPr>
        <w:t xml:space="preserve"> (BG0002066)</w:t>
      </w:r>
      <w:r w:rsidR="009E7448" w:rsidRPr="006834FB">
        <w:rPr>
          <w:rFonts w:ascii="Times New Roman" w:hAnsi="Times New Roman" w:cs="Times New Roman"/>
          <w:sz w:val="24"/>
          <w:szCs w:val="24"/>
        </w:rPr>
        <w:t>, ЗЗ „Дервентски възвишения“</w:t>
      </w:r>
      <w:r w:rsidR="00265809" w:rsidRPr="006834FB">
        <w:rPr>
          <w:rFonts w:ascii="Times New Roman" w:hAnsi="Times New Roman" w:cs="Times New Roman"/>
          <w:sz w:val="24"/>
          <w:szCs w:val="24"/>
        </w:rPr>
        <w:t xml:space="preserve"> (BG0002026)</w:t>
      </w:r>
      <w:r w:rsidR="009E7448" w:rsidRPr="006834FB">
        <w:rPr>
          <w:rFonts w:ascii="Times New Roman" w:hAnsi="Times New Roman" w:cs="Times New Roman"/>
          <w:sz w:val="24"/>
          <w:szCs w:val="24"/>
        </w:rPr>
        <w:t xml:space="preserve">, </w:t>
      </w:r>
      <w:r w:rsidR="000D7BB8" w:rsidRPr="006834FB">
        <w:rPr>
          <w:rFonts w:ascii="Times New Roman" w:hAnsi="Times New Roman" w:cs="Times New Roman"/>
          <w:sz w:val="24"/>
          <w:szCs w:val="24"/>
        </w:rPr>
        <w:t>ЗЗ „Котленска планина“</w:t>
      </w:r>
      <w:r w:rsidR="00F9714B" w:rsidRPr="006834FB">
        <w:rPr>
          <w:rFonts w:ascii="Times New Roman" w:hAnsi="Times New Roman" w:cs="Times New Roman"/>
          <w:sz w:val="24"/>
          <w:szCs w:val="24"/>
        </w:rPr>
        <w:t xml:space="preserve"> (BG0002029)</w:t>
      </w:r>
      <w:r w:rsidR="000D7BB8" w:rsidRPr="006834FB">
        <w:rPr>
          <w:rFonts w:ascii="Times New Roman" w:hAnsi="Times New Roman" w:cs="Times New Roman"/>
          <w:sz w:val="24"/>
          <w:szCs w:val="24"/>
        </w:rPr>
        <w:t xml:space="preserve"> и ЗЗ „Лудогорие“</w:t>
      </w:r>
      <w:r w:rsidR="00F9714B" w:rsidRPr="006834FB">
        <w:rPr>
          <w:rFonts w:ascii="Times New Roman" w:hAnsi="Times New Roman" w:cs="Times New Roman"/>
          <w:sz w:val="24"/>
          <w:szCs w:val="24"/>
        </w:rPr>
        <w:t xml:space="preserve"> (BG0002062)</w:t>
      </w:r>
      <w:r w:rsidR="00454E2E" w:rsidRPr="006834FB">
        <w:rPr>
          <w:rFonts w:ascii="Times New Roman" w:hAnsi="Times New Roman" w:cs="Times New Roman"/>
          <w:sz w:val="24"/>
          <w:szCs w:val="24"/>
        </w:rPr>
        <w:t>.</w:t>
      </w:r>
      <w:r w:rsidR="009E7448" w:rsidRPr="006834FB">
        <w:rPr>
          <w:rFonts w:ascii="Times New Roman" w:hAnsi="Times New Roman" w:cs="Times New Roman"/>
          <w:sz w:val="24"/>
          <w:szCs w:val="24"/>
        </w:rPr>
        <w:t xml:space="preserve"> </w:t>
      </w:r>
      <w:r w:rsidR="000D7BB8" w:rsidRPr="006834FB">
        <w:rPr>
          <w:rFonts w:ascii="Times New Roman" w:hAnsi="Times New Roman" w:cs="Times New Roman"/>
          <w:sz w:val="24"/>
          <w:szCs w:val="24"/>
        </w:rPr>
        <w:t>Р</w:t>
      </w:r>
      <w:r w:rsidR="00637177" w:rsidRPr="006834FB">
        <w:rPr>
          <w:rFonts w:ascii="Times New Roman" w:hAnsi="Times New Roman" w:cs="Times New Roman"/>
          <w:sz w:val="24"/>
          <w:szCs w:val="24"/>
        </w:rPr>
        <w:t>азработени</w:t>
      </w:r>
      <w:r w:rsidR="00A4028C" w:rsidRPr="006834FB">
        <w:rPr>
          <w:rFonts w:ascii="Times New Roman" w:hAnsi="Times New Roman" w:cs="Times New Roman"/>
          <w:sz w:val="24"/>
          <w:szCs w:val="24"/>
        </w:rPr>
        <w:t>те</w:t>
      </w:r>
      <w:r w:rsidR="000D7BB8" w:rsidRPr="006834FB">
        <w:rPr>
          <w:rFonts w:ascii="Times New Roman" w:hAnsi="Times New Roman" w:cs="Times New Roman"/>
          <w:sz w:val="24"/>
          <w:szCs w:val="24"/>
        </w:rPr>
        <w:t xml:space="preserve"> ПУ</w:t>
      </w:r>
      <w:r w:rsidR="00637177" w:rsidRPr="006834FB">
        <w:rPr>
          <w:rFonts w:ascii="Times New Roman" w:hAnsi="Times New Roman" w:cs="Times New Roman"/>
          <w:sz w:val="24"/>
          <w:szCs w:val="24"/>
        </w:rPr>
        <w:t xml:space="preserve">, </w:t>
      </w:r>
      <w:r w:rsidRPr="006834FB">
        <w:rPr>
          <w:rFonts w:ascii="Times New Roman" w:hAnsi="Times New Roman" w:cs="Times New Roman"/>
          <w:sz w:val="24"/>
          <w:szCs w:val="24"/>
        </w:rPr>
        <w:t>съдържа</w:t>
      </w:r>
      <w:r w:rsidR="00DD2F64" w:rsidRPr="006834FB">
        <w:rPr>
          <w:rFonts w:ascii="Times New Roman" w:hAnsi="Times New Roman" w:cs="Times New Roman"/>
          <w:sz w:val="24"/>
          <w:szCs w:val="24"/>
        </w:rPr>
        <w:t>т</w:t>
      </w:r>
      <w:r w:rsidRPr="006834FB">
        <w:rPr>
          <w:rFonts w:ascii="Times New Roman" w:hAnsi="Times New Roman" w:cs="Times New Roman"/>
          <w:sz w:val="24"/>
          <w:szCs w:val="24"/>
        </w:rPr>
        <w:t xml:space="preserve"> </w:t>
      </w:r>
      <w:r w:rsidR="00DD2F64" w:rsidRPr="006834FB">
        <w:rPr>
          <w:rFonts w:ascii="Times New Roman" w:hAnsi="Times New Roman" w:cs="Times New Roman"/>
          <w:sz w:val="24"/>
          <w:szCs w:val="24"/>
        </w:rPr>
        <w:t>конкретни</w:t>
      </w:r>
      <w:r w:rsidR="00DD627B" w:rsidRPr="006834FB">
        <w:rPr>
          <w:rFonts w:ascii="Times New Roman" w:hAnsi="Times New Roman" w:cs="Times New Roman"/>
          <w:sz w:val="24"/>
          <w:szCs w:val="24"/>
        </w:rPr>
        <w:t xml:space="preserve"> </w:t>
      </w:r>
      <w:r w:rsidR="000D7BB8" w:rsidRPr="006834FB">
        <w:rPr>
          <w:rFonts w:ascii="Times New Roman" w:hAnsi="Times New Roman" w:cs="Times New Roman"/>
          <w:sz w:val="24"/>
          <w:szCs w:val="24"/>
        </w:rPr>
        <w:t>мерки, чието реализиране би осигурило</w:t>
      </w:r>
      <w:r w:rsidRPr="006834FB">
        <w:rPr>
          <w:rFonts w:ascii="Times New Roman" w:hAnsi="Times New Roman" w:cs="Times New Roman"/>
          <w:sz w:val="24"/>
          <w:szCs w:val="24"/>
        </w:rPr>
        <w:t xml:space="preserve"> опазване</w:t>
      </w:r>
      <w:r w:rsidR="0046035C" w:rsidRPr="006834FB">
        <w:rPr>
          <w:rFonts w:ascii="Times New Roman" w:hAnsi="Times New Roman" w:cs="Times New Roman"/>
          <w:sz w:val="24"/>
          <w:szCs w:val="24"/>
        </w:rPr>
        <w:t>то на вида и местообитанията му</w:t>
      </w:r>
      <w:r w:rsidR="000D7BB8" w:rsidRPr="006834FB">
        <w:rPr>
          <w:rFonts w:ascii="Times New Roman" w:hAnsi="Times New Roman" w:cs="Times New Roman"/>
          <w:sz w:val="24"/>
          <w:szCs w:val="24"/>
        </w:rPr>
        <w:t xml:space="preserve"> в тези места.</w:t>
      </w:r>
    </w:p>
    <w:p w14:paraId="63BA739B" w14:textId="3375E678" w:rsidR="003D785C" w:rsidRPr="008652E7" w:rsidRDefault="003D785C" w:rsidP="000F6B9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включат конкретни мерки за </w:t>
      </w:r>
      <w:r w:rsidR="0031253F" w:rsidRPr="008652E7">
        <w:rPr>
          <w:rFonts w:ascii="Times New Roman" w:hAnsi="Times New Roman" w:cs="Times New Roman"/>
          <w:b/>
          <w:sz w:val="24"/>
          <w:szCs w:val="24"/>
        </w:rPr>
        <w:t>превантивна териториално устройствена защита на ключови за малкия креслив орел места</w:t>
      </w:r>
      <w:r w:rsidR="00B23C0B" w:rsidRPr="00F27DE3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B23C0B">
        <w:rPr>
          <w:rFonts w:ascii="Times New Roman" w:hAnsi="Times New Roman" w:cs="Times New Roman"/>
          <w:b/>
          <w:sz w:val="24"/>
          <w:szCs w:val="24"/>
        </w:rPr>
        <w:t>гнездови находища и места с концентрация по време на миграция</w:t>
      </w:r>
      <w:r w:rsidR="00B23C0B" w:rsidRPr="00F27DE3">
        <w:rPr>
          <w:rFonts w:ascii="Times New Roman" w:hAnsi="Times New Roman" w:cs="Times New Roman"/>
          <w:b/>
          <w:sz w:val="24"/>
          <w:szCs w:val="24"/>
        </w:rPr>
        <w:t>)</w:t>
      </w:r>
      <w:r w:rsidR="0031253F" w:rsidRPr="008652E7">
        <w:rPr>
          <w:rFonts w:ascii="Times New Roman" w:hAnsi="Times New Roman" w:cs="Times New Roman"/>
          <w:b/>
          <w:sz w:val="24"/>
          <w:szCs w:val="24"/>
        </w:rPr>
        <w:t xml:space="preserve"> и местообитания </w:t>
      </w:r>
      <w:r w:rsidR="0046035C" w:rsidRPr="008652E7">
        <w:rPr>
          <w:rFonts w:ascii="Times New Roman" w:hAnsi="Times New Roman" w:cs="Times New Roman"/>
          <w:b/>
          <w:sz w:val="24"/>
          <w:szCs w:val="24"/>
        </w:rPr>
        <w:t xml:space="preserve">при изготвянето на Общите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устройствени планове на общините, в които има </w:t>
      </w:r>
      <w:r w:rsidR="0031253F" w:rsidRPr="008652E7">
        <w:rPr>
          <w:rFonts w:ascii="Times New Roman" w:hAnsi="Times New Roman" w:cs="Times New Roman"/>
          <w:b/>
          <w:sz w:val="24"/>
          <w:szCs w:val="24"/>
        </w:rPr>
        <w:t xml:space="preserve">регистрирани </w:t>
      </w:r>
      <w:r w:rsidRPr="008652E7">
        <w:rPr>
          <w:rFonts w:ascii="Times New Roman" w:hAnsi="Times New Roman" w:cs="Times New Roman"/>
          <w:b/>
          <w:sz w:val="24"/>
          <w:szCs w:val="24"/>
        </w:rPr>
        <w:t>гнездови находища и хранителни мест</w:t>
      </w:r>
      <w:r w:rsidR="009A32C1" w:rsidRPr="008652E7">
        <w:rPr>
          <w:rFonts w:ascii="Times New Roman" w:hAnsi="Times New Roman" w:cs="Times New Roman"/>
          <w:b/>
          <w:sz w:val="24"/>
          <w:szCs w:val="24"/>
        </w:rPr>
        <w:t>ообитания</w:t>
      </w:r>
      <w:r w:rsidR="0031253F" w:rsidRPr="008652E7">
        <w:rPr>
          <w:rFonts w:ascii="Times New Roman" w:hAnsi="Times New Roman" w:cs="Times New Roman"/>
          <w:b/>
          <w:sz w:val="24"/>
          <w:szCs w:val="24"/>
        </w:rPr>
        <w:t xml:space="preserve"> на вида</w:t>
      </w:r>
    </w:p>
    <w:p w14:paraId="02F1EB43" w14:textId="0A9C486D" w:rsidR="003D785C" w:rsidRPr="008652E7" w:rsidRDefault="00E71DFE" w:rsidP="000F6B9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DD2F64" w:rsidRPr="008652E7">
        <w:rPr>
          <w:rFonts w:ascii="Times New Roman" w:hAnsi="Times New Roman" w:cs="Times New Roman"/>
          <w:sz w:val="24"/>
          <w:szCs w:val="24"/>
        </w:rPr>
        <w:t>Всички общи устройствени планове на общините, в които има гнездови находища и хранителни местообитания на малък креслив орел, изготвени след 201</w:t>
      </w:r>
      <w:r w:rsidR="006834FB">
        <w:rPr>
          <w:rFonts w:ascii="Times New Roman" w:hAnsi="Times New Roman" w:cs="Times New Roman"/>
          <w:sz w:val="24"/>
          <w:szCs w:val="24"/>
        </w:rPr>
        <w:t>8</w:t>
      </w:r>
      <w:r w:rsidR="00DD2F64" w:rsidRPr="008652E7">
        <w:rPr>
          <w:rFonts w:ascii="Times New Roman" w:hAnsi="Times New Roman" w:cs="Times New Roman"/>
          <w:sz w:val="24"/>
          <w:szCs w:val="24"/>
        </w:rPr>
        <w:t xml:space="preserve"> г. съдържат конкретни мерки за опазване на популацията му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F2562C" w:rsidRPr="008652E7">
        <w:rPr>
          <w:rFonts w:ascii="Times New Roman" w:hAnsi="Times New Roman" w:cs="Times New Roman"/>
          <w:sz w:val="24"/>
          <w:szCs w:val="24"/>
        </w:rPr>
        <w:t xml:space="preserve">с цел </w:t>
      </w:r>
      <w:r w:rsidRPr="008652E7">
        <w:rPr>
          <w:rFonts w:ascii="Times New Roman" w:hAnsi="Times New Roman" w:cs="Times New Roman"/>
          <w:sz w:val="24"/>
          <w:szCs w:val="24"/>
        </w:rPr>
        <w:t>привеждане на политиката на планиране и изпълнение на дейностите на ниво община в съответствие с целите на настоящия план.</w:t>
      </w:r>
    </w:p>
    <w:p w14:paraId="15DB16AD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Важност: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Средна</w:t>
      </w:r>
    </w:p>
    <w:p w14:paraId="11019A35" w14:textId="2BC5F5EA" w:rsidR="003D785C" w:rsidRPr="008652E7" w:rsidRDefault="000F6B9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i/>
          <w:sz w:val="24"/>
          <w:szCs w:val="24"/>
        </w:rPr>
        <w:t>:</w:t>
      </w:r>
      <w:r w:rsidR="003D785C" w:rsidRPr="008652E7">
        <w:rPr>
          <w:rFonts w:ascii="Times New Roman" w:hAnsi="Times New Roman" w:cs="Times New Roman"/>
          <w:sz w:val="24"/>
          <w:szCs w:val="24"/>
        </w:rPr>
        <w:t xml:space="preserve"> Дългосрочна</w:t>
      </w:r>
    </w:p>
    <w:p w14:paraId="733BDB59" w14:textId="6E84A74B" w:rsidR="008C2FC0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C44749" w:rsidRPr="008652E7">
        <w:rPr>
          <w:rFonts w:ascii="Times New Roman" w:hAnsi="Times New Roman" w:cs="Times New Roman"/>
          <w:sz w:val="24"/>
          <w:szCs w:val="24"/>
        </w:rPr>
        <w:t>100</w:t>
      </w:r>
      <w:r w:rsidR="00DD2F64" w:rsidRPr="008652E7">
        <w:rPr>
          <w:rFonts w:ascii="Times New Roman" w:hAnsi="Times New Roman" w:cs="Times New Roman"/>
          <w:sz w:val="24"/>
          <w:szCs w:val="24"/>
        </w:rPr>
        <w:t>% от</w:t>
      </w:r>
      <w:r w:rsidR="0046035C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C44749" w:rsidRPr="001A045B">
        <w:rPr>
          <w:rFonts w:ascii="Times New Roman" w:hAnsi="Times New Roman" w:cs="Times New Roman"/>
          <w:sz w:val="24"/>
          <w:szCs w:val="24"/>
        </w:rPr>
        <w:t xml:space="preserve">разработените след 2018 г. </w:t>
      </w:r>
      <w:r w:rsidR="0046035C" w:rsidRPr="001A045B">
        <w:rPr>
          <w:rFonts w:ascii="Times New Roman" w:hAnsi="Times New Roman" w:cs="Times New Roman"/>
          <w:sz w:val="24"/>
          <w:szCs w:val="24"/>
        </w:rPr>
        <w:t xml:space="preserve">ОУП </w:t>
      </w:r>
      <w:r w:rsidR="00C44749" w:rsidRPr="001A045B">
        <w:rPr>
          <w:rFonts w:ascii="Times New Roman" w:hAnsi="Times New Roman" w:cs="Times New Roman"/>
          <w:sz w:val="24"/>
          <w:szCs w:val="24"/>
        </w:rPr>
        <w:t>на общини</w:t>
      </w:r>
      <w:r w:rsidR="00DD2F64" w:rsidRPr="001A045B">
        <w:rPr>
          <w:rFonts w:ascii="Times New Roman" w:hAnsi="Times New Roman" w:cs="Times New Roman"/>
          <w:sz w:val="24"/>
          <w:szCs w:val="24"/>
        </w:rPr>
        <w:t>,</w:t>
      </w:r>
      <w:r w:rsidR="00C44749" w:rsidRPr="001A045B">
        <w:rPr>
          <w:rFonts w:ascii="Times New Roman" w:hAnsi="Times New Roman" w:cs="Times New Roman"/>
          <w:sz w:val="24"/>
          <w:szCs w:val="24"/>
        </w:rPr>
        <w:t xml:space="preserve"> в които са установени конкретни </w:t>
      </w:r>
      <w:r w:rsidR="00E966A6" w:rsidRPr="001A045B">
        <w:rPr>
          <w:rFonts w:ascii="Times New Roman" w:hAnsi="Times New Roman" w:cs="Times New Roman"/>
          <w:sz w:val="24"/>
          <w:szCs w:val="24"/>
        </w:rPr>
        <w:t>гнездови</w:t>
      </w:r>
      <w:r w:rsidR="00C44749" w:rsidRPr="001A045B">
        <w:rPr>
          <w:rFonts w:ascii="Times New Roman" w:hAnsi="Times New Roman" w:cs="Times New Roman"/>
          <w:sz w:val="24"/>
          <w:szCs w:val="24"/>
        </w:rPr>
        <w:t xml:space="preserve"> находища</w:t>
      </w:r>
      <w:r w:rsidR="0023219F" w:rsidRPr="001A045B">
        <w:rPr>
          <w:rFonts w:ascii="Times New Roman" w:hAnsi="Times New Roman" w:cs="Times New Roman"/>
          <w:sz w:val="24"/>
          <w:szCs w:val="24"/>
        </w:rPr>
        <w:t xml:space="preserve"> и места с концентрация</w:t>
      </w:r>
      <w:r w:rsidR="00CD23EF" w:rsidRPr="001A045B">
        <w:rPr>
          <w:rFonts w:ascii="Times New Roman" w:hAnsi="Times New Roman" w:cs="Times New Roman"/>
          <w:sz w:val="24"/>
          <w:szCs w:val="24"/>
        </w:rPr>
        <w:t xml:space="preserve"> </w:t>
      </w:r>
      <w:r w:rsidR="0023219F" w:rsidRPr="001A045B">
        <w:rPr>
          <w:rFonts w:ascii="Times New Roman" w:hAnsi="Times New Roman" w:cs="Times New Roman"/>
          <w:sz w:val="24"/>
          <w:szCs w:val="24"/>
        </w:rPr>
        <w:t xml:space="preserve">на </w:t>
      </w:r>
      <w:r w:rsidR="00CD23EF" w:rsidRPr="001A045B">
        <w:rPr>
          <w:rFonts w:ascii="Times New Roman" w:hAnsi="Times New Roman" w:cs="Times New Roman"/>
          <w:sz w:val="24"/>
          <w:szCs w:val="24"/>
        </w:rPr>
        <w:t>малки кресливи орли</w:t>
      </w:r>
      <w:r w:rsidR="0023219F" w:rsidRPr="001A045B">
        <w:rPr>
          <w:rFonts w:ascii="Times New Roman" w:hAnsi="Times New Roman" w:cs="Times New Roman"/>
          <w:sz w:val="24"/>
          <w:szCs w:val="24"/>
        </w:rPr>
        <w:t xml:space="preserve"> по</w:t>
      </w:r>
      <w:r w:rsidR="00CD23EF" w:rsidRPr="001A045B">
        <w:rPr>
          <w:rFonts w:ascii="Times New Roman" w:hAnsi="Times New Roman" w:cs="Times New Roman"/>
          <w:sz w:val="24"/>
          <w:szCs w:val="24"/>
        </w:rPr>
        <w:t xml:space="preserve"> </w:t>
      </w:r>
      <w:r w:rsidR="0023219F" w:rsidRPr="001A045B">
        <w:rPr>
          <w:rFonts w:ascii="Times New Roman" w:hAnsi="Times New Roman" w:cs="Times New Roman"/>
          <w:sz w:val="24"/>
          <w:szCs w:val="24"/>
        </w:rPr>
        <w:t>време на миграция</w:t>
      </w:r>
      <w:r w:rsidR="00CD23EF" w:rsidRPr="001A045B">
        <w:rPr>
          <w:rFonts w:ascii="Times New Roman" w:hAnsi="Times New Roman" w:cs="Times New Roman"/>
          <w:sz w:val="24"/>
          <w:szCs w:val="24"/>
        </w:rPr>
        <w:t>,</w:t>
      </w:r>
      <w:r w:rsidR="00C44749" w:rsidRPr="001A045B">
        <w:rPr>
          <w:rFonts w:ascii="Times New Roman" w:hAnsi="Times New Roman" w:cs="Times New Roman"/>
          <w:sz w:val="24"/>
          <w:szCs w:val="24"/>
        </w:rPr>
        <w:t xml:space="preserve"> </w:t>
      </w:r>
      <w:r w:rsidRPr="001A045B">
        <w:rPr>
          <w:rFonts w:ascii="Times New Roman" w:hAnsi="Times New Roman" w:cs="Times New Roman"/>
          <w:sz w:val="24"/>
          <w:szCs w:val="24"/>
        </w:rPr>
        <w:t>включва</w:t>
      </w:r>
      <w:r w:rsidR="00DD2F64" w:rsidRPr="001A045B">
        <w:rPr>
          <w:rFonts w:ascii="Times New Roman" w:hAnsi="Times New Roman" w:cs="Times New Roman"/>
          <w:sz w:val="24"/>
          <w:szCs w:val="24"/>
        </w:rPr>
        <w:t>т</w:t>
      </w:r>
      <w:r w:rsidRPr="001A045B">
        <w:rPr>
          <w:rFonts w:ascii="Times New Roman" w:hAnsi="Times New Roman" w:cs="Times New Roman"/>
          <w:sz w:val="24"/>
          <w:szCs w:val="24"/>
        </w:rPr>
        <w:t xml:space="preserve"> мерки за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C44749" w:rsidRPr="008652E7">
        <w:rPr>
          <w:rFonts w:ascii="Times New Roman" w:hAnsi="Times New Roman" w:cs="Times New Roman"/>
          <w:sz w:val="24"/>
          <w:szCs w:val="24"/>
        </w:rPr>
        <w:t xml:space="preserve">превантивна териториално </w:t>
      </w:r>
      <w:r w:rsidR="00E966A6" w:rsidRPr="008652E7">
        <w:rPr>
          <w:rFonts w:ascii="Times New Roman" w:hAnsi="Times New Roman" w:cs="Times New Roman"/>
          <w:sz w:val="24"/>
          <w:szCs w:val="24"/>
        </w:rPr>
        <w:t>устройствена</w:t>
      </w:r>
      <w:r w:rsidR="00C44749" w:rsidRPr="008652E7">
        <w:rPr>
          <w:rFonts w:ascii="Times New Roman" w:hAnsi="Times New Roman" w:cs="Times New Roman"/>
          <w:sz w:val="24"/>
          <w:szCs w:val="24"/>
        </w:rPr>
        <w:t xml:space="preserve"> защита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</w:t>
      </w:r>
      <w:r w:rsidR="00CD23EF">
        <w:rPr>
          <w:rFonts w:ascii="Times New Roman" w:hAnsi="Times New Roman" w:cs="Times New Roman"/>
          <w:sz w:val="24"/>
          <w:szCs w:val="24"/>
        </w:rPr>
        <w:t>вида и</w:t>
      </w:r>
      <w:r w:rsidR="000F6B95" w:rsidRPr="008652E7">
        <w:rPr>
          <w:rFonts w:ascii="Times New Roman" w:hAnsi="Times New Roman" w:cs="Times New Roman"/>
          <w:sz w:val="24"/>
          <w:szCs w:val="24"/>
        </w:rPr>
        <w:t xml:space="preserve"> местообитанията му</w:t>
      </w:r>
      <w:r w:rsidR="00C44749" w:rsidRPr="008652E7">
        <w:rPr>
          <w:rFonts w:ascii="Times New Roman" w:hAnsi="Times New Roman" w:cs="Times New Roman"/>
          <w:sz w:val="24"/>
          <w:szCs w:val="24"/>
        </w:rPr>
        <w:t>.</w:t>
      </w:r>
      <w:r w:rsidR="008C2FC0" w:rsidRPr="008652E7">
        <w:rPr>
          <w:rFonts w:ascii="Times New Roman" w:hAnsi="Times New Roman" w:cs="Times New Roman"/>
          <w:sz w:val="24"/>
          <w:szCs w:val="24"/>
        </w:rPr>
        <w:br w:type="page"/>
      </w:r>
    </w:p>
    <w:p w14:paraId="5A5AEC80" w14:textId="265B0E6C" w:rsidR="003D785C" w:rsidRPr="008652E7" w:rsidRDefault="003D785C" w:rsidP="000F6B9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Да се включат конкретни мерки за опазването на вида при изготвянето на Областните планове за развитие на горските територии за областите, в които има гнездови находища и хранителни мест</w:t>
      </w:r>
      <w:r w:rsidR="009A32C1" w:rsidRPr="008652E7">
        <w:rPr>
          <w:rFonts w:ascii="Times New Roman" w:hAnsi="Times New Roman" w:cs="Times New Roman"/>
          <w:b/>
          <w:sz w:val="24"/>
          <w:szCs w:val="24"/>
        </w:rPr>
        <w:t>ообитания на малък креслив орел</w:t>
      </w:r>
    </w:p>
    <w:p w14:paraId="6D2FDE69" w14:textId="6B9BA77B" w:rsidR="003D785C" w:rsidRPr="008652E7" w:rsidRDefault="003D785C" w:rsidP="000F6B9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5A3D33" w:rsidRPr="008652E7">
        <w:rPr>
          <w:rFonts w:ascii="Times New Roman" w:hAnsi="Times New Roman" w:cs="Times New Roman"/>
          <w:sz w:val="24"/>
          <w:szCs w:val="24"/>
        </w:rPr>
        <w:t xml:space="preserve">Всички Областни планове за развитие на горските територии, в областите, в които има гнездови находища и хранителни местообитания на малък креслив орел, </w:t>
      </w:r>
      <w:r w:rsidR="00F15AD5" w:rsidRPr="008652E7">
        <w:rPr>
          <w:rFonts w:ascii="Times New Roman" w:hAnsi="Times New Roman" w:cs="Times New Roman"/>
          <w:sz w:val="24"/>
          <w:szCs w:val="24"/>
        </w:rPr>
        <w:t>изработени</w:t>
      </w:r>
      <w:r w:rsidR="005A3D33" w:rsidRPr="008652E7">
        <w:rPr>
          <w:rFonts w:ascii="Times New Roman" w:hAnsi="Times New Roman" w:cs="Times New Roman"/>
          <w:sz w:val="24"/>
          <w:szCs w:val="24"/>
        </w:rPr>
        <w:t xml:space="preserve"> след 201</w:t>
      </w:r>
      <w:r w:rsidR="006834FB">
        <w:rPr>
          <w:rFonts w:ascii="Times New Roman" w:hAnsi="Times New Roman" w:cs="Times New Roman"/>
          <w:sz w:val="24"/>
          <w:szCs w:val="24"/>
        </w:rPr>
        <w:t>8</w:t>
      </w:r>
      <w:r w:rsidR="005A3D33" w:rsidRPr="008652E7">
        <w:rPr>
          <w:rFonts w:ascii="Times New Roman" w:hAnsi="Times New Roman" w:cs="Times New Roman"/>
          <w:sz w:val="24"/>
          <w:szCs w:val="24"/>
        </w:rPr>
        <w:t xml:space="preserve"> г.</w:t>
      </w:r>
      <w:r w:rsidR="001A045B">
        <w:rPr>
          <w:rFonts w:ascii="Times New Roman" w:hAnsi="Times New Roman" w:cs="Times New Roman"/>
          <w:sz w:val="24"/>
          <w:szCs w:val="24"/>
        </w:rPr>
        <w:t>,</w:t>
      </w:r>
      <w:r w:rsidR="005A3D33" w:rsidRPr="008652E7">
        <w:rPr>
          <w:rFonts w:ascii="Times New Roman" w:hAnsi="Times New Roman" w:cs="Times New Roman"/>
          <w:sz w:val="24"/>
          <w:szCs w:val="24"/>
        </w:rPr>
        <w:t xml:space="preserve"> съдържат конк</w:t>
      </w:r>
      <w:r w:rsidR="00F2562C" w:rsidRPr="008652E7">
        <w:rPr>
          <w:rFonts w:ascii="Times New Roman" w:hAnsi="Times New Roman" w:cs="Times New Roman"/>
          <w:sz w:val="24"/>
          <w:szCs w:val="24"/>
        </w:rPr>
        <w:t>ретни мерки за опазване на вида с цел привеждане на политиката на планиране в горите на ниво област в съответствие с целите на настоящия план.</w:t>
      </w:r>
    </w:p>
    <w:p w14:paraId="60746245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Важност: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Средна</w:t>
      </w:r>
    </w:p>
    <w:p w14:paraId="6BEAE248" w14:textId="64B45720" w:rsidR="003D785C" w:rsidRPr="008652E7" w:rsidRDefault="000F6B9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i/>
          <w:sz w:val="24"/>
          <w:szCs w:val="24"/>
        </w:rPr>
        <w:t>:</w:t>
      </w:r>
      <w:r w:rsidR="003D785C" w:rsidRPr="008652E7">
        <w:rPr>
          <w:rFonts w:ascii="Times New Roman" w:hAnsi="Times New Roman" w:cs="Times New Roman"/>
          <w:sz w:val="24"/>
          <w:szCs w:val="24"/>
        </w:rPr>
        <w:t xml:space="preserve"> Дългосрочна</w:t>
      </w:r>
    </w:p>
    <w:p w14:paraId="39E43311" w14:textId="1890E352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46035C" w:rsidRPr="008652E7">
        <w:rPr>
          <w:rFonts w:ascii="Times New Roman" w:hAnsi="Times New Roman" w:cs="Times New Roman"/>
          <w:sz w:val="24"/>
          <w:szCs w:val="24"/>
        </w:rPr>
        <w:t xml:space="preserve">100 </w:t>
      </w:r>
      <w:r w:rsidR="005A3D33" w:rsidRPr="008652E7">
        <w:rPr>
          <w:rFonts w:ascii="Times New Roman" w:hAnsi="Times New Roman" w:cs="Times New Roman"/>
          <w:sz w:val="24"/>
          <w:szCs w:val="24"/>
        </w:rPr>
        <w:t xml:space="preserve">% </w:t>
      </w:r>
      <w:r w:rsidR="00F15AD5" w:rsidRPr="008652E7">
        <w:rPr>
          <w:rFonts w:ascii="Times New Roman" w:hAnsi="Times New Roman" w:cs="Times New Roman"/>
          <w:sz w:val="24"/>
          <w:szCs w:val="24"/>
        </w:rPr>
        <w:t xml:space="preserve">от </w:t>
      </w:r>
      <w:r w:rsidR="00637177" w:rsidRPr="008652E7">
        <w:rPr>
          <w:rFonts w:ascii="Times New Roman" w:hAnsi="Times New Roman" w:cs="Times New Roman"/>
          <w:sz w:val="24"/>
          <w:szCs w:val="24"/>
        </w:rPr>
        <w:t>изготвените след 2018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г. ОПРГТ</w:t>
      </w:r>
      <w:r w:rsidR="00F15AD5" w:rsidRPr="008652E7">
        <w:rPr>
          <w:rFonts w:ascii="Times New Roman" w:hAnsi="Times New Roman" w:cs="Times New Roman"/>
          <w:sz w:val="24"/>
          <w:szCs w:val="24"/>
        </w:rPr>
        <w:t>, които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включва</w:t>
      </w:r>
      <w:r w:rsidR="00F15AD5" w:rsidRPr="008652E7">
        <w:rPr>
          <w:rFonts w:ascii="Times New Roman" w:hAnsi="Times New Roman" w:cs="Times New Roman"/>
          <w:sz w:val="24"/>
          <w:szCs w:val="24"/>
        </w:rPr>
        <w:t>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мерки за опазване на малкия кр</w:t>
      </w:r>
      <w:r w:rsidR="000F6B95" w:rsidRPr="008652E7">
        <w:rPr>
          <w:rFonts w:ascii="Times New Roman" w:hAnsi="Times New Roman" w:cs="Times New Roman"/>
          <w:sz w:val="24"/>
          <w:szCs w:val="24"/>
        </w:rPr>
        <w:t>еслив орел и местообитанията му</w:t>
      </w:r>
    </w:p>
    <w:p w14:paraId="0287F124" w14:textId="68A56E3B" w:rsidR="003D785C" w:rsidRPr="008652E7" w:rsidRDefault="00485C52" w:rsidP="000F6B9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промени Наредба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 № 3 от 9</w:t>
      </w:r>
      <w:r w:rsidR="00061D54" w:rsidRPr="008652E7">
        <w:rPr>
          <w:rFonts w:ascii="Times New Roman" w:hAnsi="Times New Roman" w:cs="Times New Roman"/>
          <w:b/>
          <w:sz w:val="24"/>
          <w:szCs w:val="24"/>
        </w:rPr>
        <w:t xml:space="preserve">.06.2004 г. за устройството на 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>електрическите уредби и електропроводните линии</w:t>
      </w:r>
      <w:r w:rsidR="00E90BAB" w:rsidRPr="008652E7">
        <w:rPr>
          <w:rStyle w:val="FootnoteReference"/>
          <w:rFonts w:ascii="Times New Roman" w:hAnsi="Times New Roman" w:cs="Times New Roman"/>
          <w:b/>
          <w:sz w:val="24"/>
          <w:szCs w:val="24"/>
        </w:rPr>
        <w:footnoteReference w:id="17"/>
      </w:r>
      <w:r w:rsidR="00E90BAB" w:rsidRPr="008652E7">
        <w:rPr>
          <w:rFonts w:ascii="Times New Roman" w:hAnsi="Times New Roman" w:cs="Times New Roman"/>
          <w:b/>
          <w:sz w:val="24"/>
          <w:szCs w:val="24"/>
        </w:rPr>
        <w:t>,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 като се добавят изисквания за осигуряване на безопасност за птиците (да се включат изисквания за поста</w:t>
      </w:r>
      <w:r w:rsidR="000F6B95" w:rsidRPr="008652E7">
        <w:rPr>
          <w:rFonts w:ascii="Times New Roman" w:hAnsi="Times New Roman" w:cs="Times New Roman"/>
          <w:b/>
          <w:sz w:val="24"/>
          <w:szCs w:val="24"/>
        </w:rPr>
        <w:t>вяне на изолатори и дивертори)</w:t>
      </w:r>
    </w:p>
    <w:p w14:paraId="343A9D03" w14:textId="39F86515" w:rsidR="003D785C" w:rsidRPr="008652E7" w:rsidRDefault="003D785C" w:rsidP="000F6B9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Цел:</w:t>
      </w:r>
      <w:r w:rsidR="005D25A2" w:rsidRPr="008652E7">
        <w:rPr>
          <w:rFonts w:ascii="Times New Roman" w:hAnsi="Times New Roman" w:cs="Times New Roman"/>
          <w:sz w:val="24"/>
          <w:szCs w:val="24"/>
        </w:rPr>
        <w:t xml:space="preserve"> Ограничаване на смъртността на малък креслив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ор</w:t>
      </w:r>
      <w:r w:rsidR="005D25A2" w:rsidRPr="008652E7">
        <w:rPr>
          <w:rFonts w:ascii="Times New Roman" w:hAnsi="Times New Roman" w:cs="Times New Roman"/>
          <w:sz w:val="24"/>
          <w:szCs w:val="24"/>
        </w:rPr>
        <w:t>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дру</w:t>
      </w:r>
      <w:r w:rsidR="000F6B95" w:rsidRPr="008652E7">
        <w:rPr>
          <w:rFonts w:ascii="Times New Roman" w:hAnsi="Times New Roman" w:cs="Times New Roman"/>
          <w:sz w:val="24"/>
          <w:szCs w:val="24"/>
        </w:rPr>
        <w:t xml:space="preserve">ги </w:t>
      </w:r>
      <w:r w:rsidR="005D25A2" w:rsidRPr="008652E7">
        <w:rPr>
          <w:rFonts w:ascii="Times New Roman" w:hAnsi="Times New Roman" w:cs="Times New Roman"/>
          <w:sz w:val="24"/>
          <w:szCs w:val="24"/>
        </w:rPr>
        <w:t xml:space="preserve">видове </w:t>
      </w:r>
      <w:r w:rsidR="000F6B95" w:rsidRPr="008652E7">
        <w:rPr>
          <w:rFonts w:ascii="Times New Roman" w:hAnsi="Times New Roman" w:cs="Times New Roman"/>
          <w:sz w:val="24"/>
          <w:szCs w:val="24"/>
        </w:rPr>
        <w:t>птици</w:t>
      </w:r>
      <w:r w:rsidR="005D25A2" w:rsidRPr="008652E7">
        <w:rPr>
          <w:rFonts w:ascii="Times New Roman" w:hAnsi="Times New Roman" w:cs="Times New Roman"/>
          <w:sz w:val="24"/>
          <w:szCs w:val="24"/>
        </w:rPr>
        <w:t>, в следствие на</w:t>
      </w:r>
      <w:r w:rsidR="000F6B95" w:rsidRPr="008652E7">
        <w:rPr>
          <w:rFonts w:ascii="Times New Roman" w:hAnsi="Times New Roman" w:cs="Times New Roman"/>
          <w:sz w:val="24"/>
          <w:szCs w:val="24"/>
        </w:rPr>
        <w:t xml:space="preserve"> токов удар</w:t>
      </w:r>
      <w:r w:rsidR="005D25A2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47A65901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53B14ED5" w14:textId="77661740" w:rsidR="00846058" w:rsidRPr="008652E7" w:rsidRDefault="000F6B95" w:rsidP="001300F9">
      <w:p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Средносрочна</w:t>
      </w:r>
    </w:p>
    <w:p w14:paraId="7062ADFE" w14:textId="232EA7DE" w:rsidR="003D785C" w:rsidRPr="00DC6351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>: Задълж</w:t>
      </w:r>
      <w:r w:rsidR="000F6B95" w:rsidRPr="008652E7">
        <w:rPr>
          <w:rFonts w:ascii="Times New Roman" w:hAnsi="Times New Roman" w:cs="Times New Roman"/>
          <w:sz w:val="24"/>
          <w:szCs w:val="24"/>
        </w:rPr>
        <w:t xml:space="preserve">ението е въведено с </w:t>
      </w:r>
      <w:r w:rsidR="00F9714B" w:rsidRPr="008652E7">
        <w:rPr>
          <w:rFonts w:ascii="Times New Roman" w:hAnsi="Times New Roman" w:cs="Times New Roman"/>
          <w:sz w:val="24"/>
          <w:szCs w:val="24"/>
        </w:rPr>
        <w:t xml:space="preserve">нормативен </w:t>
      </w:r>
      <w:r w:rsidR="000F6B95" w:rsidRPr="008652E7">
        <w:rPr>
          <w:rFonts w:ascii="Times New Roman" w:hAnsi="Times New Roman" w:cs="Times New Roman"/>
          <w:sz w:val="24"/>
          <w:szCs w:val="24"/>
        </w:rPr>
        <w:t>акт</w:t>
      </w:r>
    </w:p>
    <w:p w14:paraId="14B9E462" w14:textId="0BACEB3F" w:rsidR="003D785C" w:rsidRPr="008652E7" w:rsidRDefault="003D785C" w:rsidP="000F6B9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</w:t>
      </w:r>
      <w:r w:rsidR="00E2373C">
        <w:rPr>
          <w:rFonts w:ascii="Times New Roman" w:hAnsi="Times New Roman" w:cs="Times New Roman"/>
          <w:b/>
          <w:sz w:val="24"/>
          <w:szCs w:val="24"/>
        </w:rPr>
        <w:t xml:space="preserve">въведат </w:t>
      </w:r>
      <w:r w:rsidRPr="008652E7">
        <w:rPr>
          <w:rFonts w:ascii="Times New Roman" w:hAnsi="Times New Roman" w:cs="Times New Roman"/>
          <w:b/>
          <w:sz w:val="24"/>
          <w:szCs w:val="24"/>
        </w:rPr>
        <w:t>промен</w:t>
      </w:r>
      <w:r w:rsidR="00E2373C">
        <w:rPr>
          <w:rFonts w:ascii="Times New Roman" w:hAnsi="Times New Roman" w:cs="Times New Roman"/>
          <w:b/>
          <w:sz w:val="24"/>
          <w:szCs w:val="24"/>
        </w:rPr>
        <w:t xml:space="preserve">и и допълнения в законови и подзаконови нормативни актове, насочени към </w:t>
      </w:r>
      <w:r w:rsidRPr="008652E7">
        <w:rPr>
          <w:rFonts w:ascii="Times New Roman" w:hAnsi="Times New Roman" w:cs="Times New Roman"/>
          <w:b/>
          <w:sz w:val="24"/>
          <w:szCs w:val="24"/>
        </w:rPr>
        <w:t>налагане на по-с</w:t>
      </w:r>
      <w:r w:rsidR="00E2373C">
        <w:rPr>
          <w:rFonts w:ascii="Times New Roman" w:hAnsi="Times New Roman" w:cs="Times New Roman"/>
          <w:b/>
          <w:sz w:val="24"/>
          <w:szCs w:val="24"/>
        </w:rPr>
        <w:t xml:space="preserve">троги санкции </w:t>
      </w:r>
      <w:r w:rsidRPr="008652E7">
        <w:rPr>
          <w:rFonts w:ascii="Times New Roman" w:hAnsi="Times New Roman" w:cs="Times New Roman"/>
          <w:b/>
          <w:sz w:val="24"/>
          <w:szCs w:val="24"/>
        </w:rPr>
        <w:t>при повторяемост н</w:t>
      </w:r>
      <w:r w:rsidR="000F6B95" w:rsidRPr="008652E7">
        <w:rPr>
          <w:rFonts w:ascii="Times New Roman" w:hAnsi="Times New Roman" w:cs="Times New Roman"/>
          <w:b/>
          <w:sz w:val="24"/>
          <w:szCs w:val="24"/>
        </w:rPr>
        <w:t xml:space="preserve">а нарушенията в горите и създаване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на възможност за </w:t>
      </w:r>
      <w:r w:rsidR="000F6B95" w:rsidRPr="008652E7">
        <w:rPr>
          <w:rFonts w:ascii="Times New Roman" w:hAnsi="Times New Roman" w:cs="Times New Roman"/>
          <w:b/>
          <w:sz w:val="24"/>
          <w:szCs w:val="24"/>
        </w:rPr>
        <w:t>налагане на наказания „</w:t>
      </w:r>
      <w:r w:rsidRPr="008652E7">
        <w:rPr>
          <w:rFonts w:ascii="Times New Roman" w:hAnsi="Times New Roman" w:cs="Times New Roman"/>
          <w:b/>
          <w:sz w:val="24"/>
          <w:szCs w:val="24"/>
        </w:rPr>
        <w:t>полагане на обществено полезен труд</w:t>
      </w:r>
      <w:r w:rsidR="000F6B95" w:rsidRPr="008652E7">
        <w:rPr>
          <w:rFonts w:ascii="Times New Roman" w:hAnsi="Times New Roman" w:cs="Times New Roman"/>
          <w:b/>
          <w:sz w:val="24"/>
          <w:szCs w:val="24"/>
        </w:rPr>
        <w:t>“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в случаите, когато събиранията на глоби</w:t>
      </w:r>
      <w:r w:rsidR="009A32C1" w:rsidRPr="008652E7">
        <w:rPr>
          <w:rFonts w:ascii="Times New Roman" w:hAnsi="Times New Roman" w:cs="Times New Roman"/>
          <w:b/>
          <w:sz w:val="24"/>
          <w:szCs w:val="24"/>
        </w:rPr>
        <w:t xml:space="preserve"> е невъзможно</w:t>
      </w:r>
    </w:p>
    <w:p w14:paraId="3A7B47DD" w14:textId="66CC80EB" w:rsidR="003D785C" w:rsidRPr="008652E7" w:rsidRDefault="003D785C" w:rsidP="000F6B9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Намаляване на нарушенията</w:t>
      </w:r>
      <w:r w:rsidR="00F15AD5" w:rsidRPr="008652E7">
        <w:rPr>
          <w:rFonts w:ascii="Times New Roman" w:hAnsi="Times New Roman" w:cs="Times New Roman"/>
          <w:sz w:val="24"/>
          <w:szCs w:val="24"/>
        </w:rPr>
        <w:t xml:space="preserve"> в горите</w:t>
      </w:r>
      <w:r w:rsidRPr="008652E7">
        <w:rPr>
          <w:rFonts w:ascii="Times New Roman" w:hAnsi="Times New Roman" w:cs="Times New Roman"/>
          <w:sz w:val="24"/>
          <w:szCs w:val="24"/>
        </w:rPr>
        <w:t xml:space="preserve">, в частност </w:t>
      </w:r>
      <w:r w:rsidR="0077693B">
        <w:rPr>
          <w:rFonts w:ascii="Times New Roman" w:hAnsi="Times New Roman" w:cs="Times New Roman"/>
          <w:sz w:val="24"/>
          <w:szCs w:val="24"/>
        </w:rPr>
        <w:t>незаконните</w:t>
      </w:r>
      <w:r w:rsidR="008A4819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z w:val="24"/>
          <w:szCs w:val="24"/>
        </w:rPr>
        <w:t>сечи</w:t>
      </w:r>
      <w:r w:rsidR="008A4819">
        <w:rPr>
          <w:rFonts w:ascii="Times New Roman" w:hAnsi="Times New Roman" w:cs="Times New Roman"/>
          <w:sz w:val="24"/>
          <w:szCs w:val="24"/>
        </w:rPr>
        <w:t>.</w:t>
      </w:r>
    </w:p>
    <w:p w14:paraId="2680AEF8" w14:textId="057F634A" w:rsidR="003D785C" w:rsidRPr="008652E7" w:rsidRDefault="000F6B9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Важност: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Средна</w:t>
      </w:r>
    </w:p>
    <w:p w14:paraId="31C53716" w14:textId="0C7F6AF8" w:rsidR="003D785C" w:rsidRPr="008652E7" w:rsidRDefault="000F6B9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21536A" w:rsidRPr="008652E7">
        <w:rPr>
          <w:rFonts w:ascii="Times New Roman" w:hAnsi="Times New Roman" w:cs="Times New Roman"/>
          <w:sz w:val="24"/>
          <w:szCs w:val="24"/>
        </w:rPr>
        <w:t>: Дългосрочна</w:t>
      </w:r>
    </w:p>
    <w:p w14:paraId="5AF32DA3" w14:textId="6C6E27EE" w:rsidR="008C2FC0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="00637177"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E2373C">
        <w:rPr>
          <w:rFonts w:ascii="Times New Roman" w:hAnsi="Times New Roman" w:cs="Times New Roman"/>
          <w:sz w:val="24"/>
          <w:szCs w:val="24"/>
        </w:rPr>
        <w:t>Въведени необходими промени в съответните законови и подзаконови нормативни актове</w:t>
      </w:r>
      <w:r w:rsidR="00637177" w:rsidRPr="008652E7">
        <w:rPr>
          <w:rFonts w:ascii="Times New Roman" w:hAnsi="Times New Roman" w:cs="Times New Roman"/>
          <w:sz w:val="24"/>
          <w:szCs w:val="24"/>
        </w:rPr>
        <w:t xml:space="preserve">; мин. </w:t>
      </w:r>
      <w:r w:rsidR="003467C5" w:rsidRPr="008652E7">
        <w:rPr>
          <w:rFonts w:ascii="Times New Roman" w:hAnsi="Times New Roman" w:cs="Times New Roman"/>
          <w:sz w:val="24"/>
          <w:szCs w:val="24"/>
        </w:rPr>
        <w:t>20</w:t>
      </w:r>
      <w:r w:rsidR="00637177" w:rsidRPr="008652E7">
        <w:rPr>
          <w:rFonts w:ascii="Times New Roman" w:hAnsi="Times New Roman" w:cs="Times New Roman"/>
          <w:sz w:val="24"/>
          <w:szCs w:val="24"/>
        </w:rPr>
        <w:t xml:space="preserve"> % ръст в </w:t>
      </w:r>
      <w:r w:rsidRPr="008652E7">
        <w:rPr>
          <w:rFonts w:ascii="Times New Roman" w:hAnsi="Times New Roman" w:cs="Times New Roman"/>
          <w:sz w:val="24"/>
          <w:szCs w:val="24"/>
        </w:rPr>
        <w:t>наказания за повт</w:t>
      </w:r>
      <w:r w:rsidR="009A32C1" w:rsidRPr="008652E7">
        <w:rPr>
          <w:rFonts w:ascii="Times New Roman" w:hAnsi="Times New Roman" w:cs="Times New Roman"/>
          <w:sz w:val="24"/>
          <w:szCs w:val="24"/>
        </w:rPr>
        <w:t>оряемост на нарушения в горите.</w:t>
      </w:r>
      <w:r w:rsidR="008C2FC0" w:rsidRPr="008652E7">
        <w:rPr>
          <w:rFonts w:ascii="Times New Roman" w:hAnsi="Times New Roman" w:cs="Times New Roman"/>
          <w:sz w:val="24"/>
          <w:szCs w:val="24"/>
        </w:rPr>
        <w:br w:type="page"/>
      </w:r>
    </w:p>
    <w:p w14:paraId="3E2AABAB" w14:textId="7B17513B" w:rsidR="003D785C" w:rsidRPr="008652E7" w:rsidRDefault="003D785C" w:rsidP="000F6B9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Да се въведат промени</w:t>
      </w:r>
      <w:r w:rsidR="00516458">
        <w:rPr>
          <w:rFonts w:ascii="Times New Roman" w:hAnsi="Times New Roman" w:cs="Times New Roman"/>
          <w:b/>
          <w:sz w:val="24"/>
          <w:szCs w:val="24"/>
        </w:rPr>
        <w:t xml:space="preserve"> и допълнения в законови и подзаконови нормативни актове, насочени към налагане на по-строги санкции на служители от горската система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16458" w:rsidRPr="00F27DE3">
        <w:rPr>
          <w:rFonts w:ascii="Times New Roman" w:hAnsi="Times New Roman" w:cs="Times New Roman"/>
          <w:b/>
          <w:sz w:val="24"/>
          <w:szCs w:val="24"/>
        </w:rPr>
        <w:t>(</w:t>
      </w:r>
      <w:r w:rsidR="00516458">
        <w:rPr>
          <w:rFonts w:ascii="Times New Roman" w:hAnsi="Times New Roman" w:cs="Times New Roman"/>
          <w:b/>
          <w:sz w:val="24"/>
          <w:szCs w:val="24"/>
        </w:rPr>
        <w:t>в това число и общински горски стопанства</w:t>
      </w:r>
      <w:r w:rsidR="00516458" w:rsidRPr="00F27DE3">
        <w:rPr>
          <w:rFonts w:ascii="Times New Roman" w:hAnsi="Times New Roman" w:cs="Times New Roman"/>
          <w:b/>
          <w:sz w:val="24"/>
          <w:szCs w:val="24"/>
        </w:rPr>
        <w:t>)</w:t>
      </w:r>
      <w:r w:rsidR="00516458">
        <w:rPr>
          <w:rFonts w:ascii="Times New Roman" w:hAnsi="Times New Roman" w:cs="Times New Roman"/>
          <w:b/>
          <w:sz w:val="24"/>
          <w:szCs w:val="24"/>
        </w:rPr>
        <w:t xml:space="preserve"> при извършени нарушения и корупция, способстващи увреждане на местообитанията на малкия креслив орел и др. приоритетни за опазване видове и природни местообитания</w:t>
      </w:r>
    </w:p>
    <w:p w14:paraId="060896B7" w14:textId="6A8B7888" w:rsidR="003D785C" w:rsidRPr="008652E7" w:rsidRDefault="003D785C" w:rsidP="006F2791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Цел:</w:t>
      </w:r>
      <w:r w:rsidR="0021536A" w:rsidRPr="008652E7">
        <w:rPr>
          <w:rFonts w:ascii="Times New Roman" w:hAnsi="Times New Roman" w:cs="Times New Roman"/>
          <w:sz w:val="24"/>
          <w:szCs w:val="24"/>
        </w:rPr>
        <w:t xml:space="preserve"> Ограничаване 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на </w:t>
      </w:r>
      <w:r w:rsidR="0021536A" w:rsidRPr="008652E7">
        <w:rPr>
          <w:rFonts w:ascii="Times New Roman" w:hAnsi="Times New Roman" w:cs="Times New Roman"/>
          <w:sz w:val="24"/>
          <w:szCs w:val="24"/>
        </w:rPr>
        <w:t>случаите на корупция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нарушенията в системата </w:t>
      </w:r>
      <w:r w:rsidR="00955342" w:rsidRPr="008652E7">
        <w:rPr>
          <w:rFonts w:ascii="Times New Roman" w:hAnsi="Times New Roman" w:cs="Times New Roman"/>
          <w:sz w:val="24"/>
          <w:szCs w:val="24"/>
        </w:rPr>
        <w:t>на горите</w:t>
      </w:r>
      <w:r w:rsidR="009873B9">
        <w:rPr>
          <w:rFonts w:ascii="Times New Roman" w:hAnsi="Times New Roman" w:cs="Times New Roman"/>
          <w:sz w:val="24"/>
          <w:szCs w:val="24"/>
        </w:rPr>
        <w:t xml:space="preserve">, </w:t>
      </w:r>
      <w:r w:rsidR="009873B9">
        <w:rPr>
          <w:rFonts w:ascii="Times New Roman" w:hAnsi="Times New Roman" w:cs="Times New Roman"/>
          <w:b/>
          <w:sz w:val="24"/>
          <w:szCs w:val="24"/>
        </w:rPr>
        <w:t>способстващи увреждане на местообитанията на малкия креслив орел и др. приоритетни за опазване видове и природни местообитания</w:t>
      </w:r>
    </w:p>
    <w:p w14:paraId="128AAAEC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Важност: Ниска</w:t>
      </w:r>
    </w:p>
    <w:p w14:paraId="6CCBDB4D" w14:textId="3126C426" w:rsidR="003D785C" w:rsidRPr="008652E7" w:rsidRDefault="006F2791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i/>
          <w:sz w:val="24"/>
          <w:szCs w:val="24"/>
        </w:rPr>
        <w:t>:</w:t>
      </w:r>
      <w:r w:rsidR="0021536A" w:rsidRPr="008652E7">
        <w:rPr>
          <w:rFonts w:ascii="Times New Roman" w:hAnsi="Times New Roman" w:cs="Times New Roman"/>
          <w:sz w:val="24"/>
          <w:szCs w:val="24"/>
        </w:rPr>
        <w:t xml:space="preserve"> Дългосрочна</w:t>
      </w:r>
    </w:p>
    <w:p w14:paraId="240B30FF" w14:textId="793CF024" w:rsidR="0096747A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9873B9">
        <w:rPr>
          <w:rFonts w:ascii="Times New Roman" w:hAnsi="Times New Roman" w:cs="Times New Roman"/>
          <w:sz w:val="24"/>
          <w:szCs w:val="24"/>
        </w:rPr>
        <w:t>Въведени необходими промени в съответните законови и подзаконови нормативни актове</w:t>
      </w:r>
      <w:r w:rsidRPr="008652E7">
        <w:rPr>
          <w:rFonts w:ascii="Times New Roman" w:hAnsi="Times New Roman" w:cs="Times New Roman"/>
          <w:sz w:val="24"/>
          <w:szCs w:val="24"/>
        </w:rPr>
        <w:t>; Брой служители</w:t>
      </w:r>
      <w:r w:rsidR="00955342" w:rsidRPr="008652E7">
        <w:rPr>
          <w:rFonts w:ascii="Times New Roman" w:hAnsi="Times New Roman" w:cs="Times New Roman"/>
          <w:sz w:val="24"/>
          <w:szCs w:val="24"/>
        </w:rPr>
        <w:t xml:space="preserve"> в системата на горите, с доказани нарушения</w:t>
      </w:r>
      <w:r w:rsidR="006834FB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отстранени от системата </w:t>
      </w:r>
      <w:r w:rsidR="00910373" w:rsidRPr="008652E7">
        <w:rPr>
          <w:rFonts w:ascii="Times New Roman" w:hAnsi="Times New Roman" w:cs="Times New Roman"/>
          <w:sz w:val="24"/>
          <w:szCs w:val="24"/>
        </w:rPr>
        <w:t>(временно или постоянно)</w:t>
      </w:r>
    </w:p>
    <w:p w14:paraId="7E8F54B4" w14:textId="57A81B19" w:rsidR="0096747A" w:rsidRPr="008652E7" w:rsidRDefault="0096747A" w:rsidP="0096747A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въведат промени в </w:t>
      </w:r>
      <w:r w:rsidRPr="005B17B5">
        <w:rPr>
          <w:rFonts w:ascii="Times New Roman" w:hAnsi="Times New Roman" w:cs="Times New Roman"/>
          <w:b/>
          <w:sz w:val="24"/>
          <w:szCs w:val="24"/>
        </w:rPr>
        <w:t>Закон за опазване на окол</w:t>
      </w:r>
      <w:r w:rsidR="006834FB" w:rsidRPr="005B17B5">
        <w:rPr>
          <w:rFonts w:ascii="Times New Roman" w:hAnsi="Times New Roman" w:cs="Times New Roman"/>
          <w:b/>
          <w:sz w:val="24"/>
          <w:szCs w:val="24"/>
        </w:rPr>
        <w:t>н</w:t>
      </w:r>
      <w:r w:rsidRPr="005B17B5">
        <w:rPr>
          <w:rFonts w:ascii="Times New Roman" w:hAnsi="Times New Roman" w:cs="Times New Roman"/>
          <w:b/>
          <w:sz w:val="24"/>
          <w:szCs w:val="24"/>
        </w:rPr>
        <w:t>ата среда и</w:t>
      </w:r>
      <w:r w:rsidR="009A690C" w:rsidRPr="008652E7">
        <w:rPr>
          <w:rFonts w:ascii="Times New Roman" w:hAnsi="Times New Roman" w:cs="Times New Roman"/>
          <w:b/>
          <w:sz w:val="24"/>
          <w:szCs w:val="24"/>
        </w:rPr>
        <w:t>/или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Закон за биологичното разнообразие</w:t>
      </w:r>
      <w:r w:rsidR="00D62B20" w:rsidRPr="008652E7">
        <w:rPr>
          <w:rFonts w:ascii="Times New Roman" w:hAnsi="Times New Roman" w:cs="Times New Roman"/>
          <w:b/>
          <w:sz w:val="24"/>
          <w:szCs w:val="24"/>
        </w:rPr>
        <w:t>, регл</w:t>
      </w:r>
      <w:r w:rsidR="009A690C" w:rsidRPr="008652E7">
        <w:rPr>
          <w:rFonts w:ascii="Times New Roman" w:hAnsi="Times New Roman" w:cs="Times New Roman"/>
          <w:b/>
          <w:sz w:val="24"/>
          <w:szCs w:val="24"/>
        </w:rPr>
        <w:t>а</w:t>
      </w:r>
      <w:r w:rsidR="00D62B20" w:rsidRPr="008652E7">
        <w:rPr>
          <w:rFonts w:ascii="Times New Roman" w:hAnsi="Times New Roman" w:cs="Times New Roman"/>
          <w:b/>
          <w:sz w:val="24"/>
          <w:szCs w:val="24"/>
        </w:rPr>
        <w:t xml:space="preserve">ментиращи реда за извършване на </w:t>
      </w:r>
      <w:r w:rsidR="009A690C" w:rsidRPr="008652E7">
        <w:rPr>
          <w:rFonts w:ascii="Times New Roman" w:hAnsi="Times New Roman" w:cs="Times New Roman"/>
          <w:b/>
          <w:sz w:val="24"/>
          <w:szCs w:val="24"/>
        </w:rPr>
        <w:t>ОВОС, Екологична оценка или Оценка за съвместимост на земеделски дейности, които оказват отрицателно въздействие върху местообитанията на малкия креслив орел и др. видове предмет на опазване в зоните от Натура 2000</w:t>
      </w:r>
    </w:p>
    <w:p w14:paraId="2581DC43" w14:textId="2721C32C" w:rsidR="0096747A" w:rsidRPr="008652E7" w:rsidRDefault="0096747A" w:rsidP="0096747A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9A690C" w:rsidRPr="008652E7">
        <w:rPr>
          <w:rFonts w:ascii="Times New Roman" w:hAnsi="Times New Roman" w:cs="Times New Roman"/>
          <w:sz w:val="24"/>
          <w:szCs w:val="24"/>
        </w:rPr>
        <w:t>Опазване на ключови места и местообитания (г</w:t>
      </w:r>
      <w:r w:rsidR="006834FB">
        <w:rPr>
          <w:rFonts w:ascii="Times New Roman" w:hAnsi="Times New Roman" w:cs="Times New Roman"/>
          <w:sz w:val="24"/>
          <w:szCs w:val="24"/>
        </w:rPr>
        <w:t>н</w:t>
      </w:r>
      <w:r w:rsidR="009A690C" w:rsidRPr="008652E7">
        <w:rPr>
          <w:rFonts w:ascii="Times New Roman" w:hAnsi="Times New Roman" w:cs="Times New Roman"/>
          <w:sz w:val="24"/>
          <w:szCs w:val="24"/>
        </w:rPr>
        <w:t>ездови и хранителни) на малкия креслив орел и др. видове предмет на опазване в зоните от Натура 2000</w:t>
      </w:r>
    </w:p>
    <w:p w14:paraId="01EBD02F" w14:textId="2BE674DA" w:rsidR="0096747A" w:rsidRPr="008652E7" w:rsidRDefault="0096747A" w:rsidP="0096747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Важност: </w:t>
      </w:r>
      <w:r w:rsidR="009A690C" w:rsidRPr="008652E7">
        <w:rPr>
          <w:rFonts w:ascii="Times New Roman" w:hAnsi="Times New Roman" w:cs="Times New Roman"/>
          <w:sz w:val="24"/>
          <w:szCs w:val="24"/>
        </w:rPr>
        <w:t>Висока</w:t>
      </w:r>
    </w:p>
    <w:p w14:paraId="4E9E4662" w14:textId="5C48F2A0" w:rsidR="0096747A" w:rsidRPr="008652E7" w:rsidRDefault="0096747A" w:rsidP="0096747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9A690C" w:rsidRPr="008652E7">
        <w:rPr>
          <w:rFonts w:ascii="Times New Roman" w:hAnsi="Times New Roman" w:cs="Times New Roman"/>
          <w:sz w:val="24"/>
          <w:szCs w:val="24"/>
        </w:rPr>
        <w:t>Краткосрочна</w:t>
      </w:r>
    </w:p>
    <w:p w14:paraId="4000F254" w14:textId="5F4DFF26" w:rsidR="0096747A" w:rsidRPr="008652E7" w:rsidRDefault="0096747A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9A690C" w:rsidRPr="008652E7">
        <w:rPr>
          <w:rFonts w:ascii="Times New Roman" w:hAnsi="Times New Roman" w:cs="Times New Roman"/>
          <w:sz w:val="24"/>
          <w:szCs w:val="24"/>
        </w:rPr>
        <w:t xml:space="preserve">Внесени промени в ЗООС и или ЗБР, с които се урежда реда за </w:t>
      </w:r>
      <w:r w:rsidR="006834FB" w:rsidRPr="008652E7">
        <w:rPr>
          <w:rFonts w:ascii="Times New Roman" w:hAnsi="Times New Roman" w:cs="Times New Roman"/>
          <w:sz w:val="24"/>
          <w:szCs w:val="24"/>
        </w:rPr>
        <w:t>извършване</w:t>
      </w:r>
      <w:r w:rsidR="009A690C" w:rsidRPr="008652E7">
        <w:rPr>
          <w:rFonts w:ascii="Times New Roman" w:hAnsi="Times New Roman" w:cs="Times New Roman"/>
          <w:sz w:val="24"/>
          <w:szCs w:val="24"/>
        </w:rPr>
        <w:t xml:space="preserve"> на оценка на въздействието/</w:t>
      </w:r>
      <w:r w:rsidR="006834FB">
        <w:rPr>
          <w:rFonts w:ascii="Times New Roman" w:hAnsi="Times New Roman" w:cs="Times New Roman"/>
          <w:sz w:val="24"/>
          <w:szCs w:val="24"/>
        </w:rPr>
        <w:t xml:space="preserve"> </w:t>
      </w:r>
      <w:r w:rsidR="009A690C" w:rsidRPr="008652E7">
        <w:rPr>
          <w:rFonts w:ascii="Times New Roman" w:hAnsi="Times New Roman" w:cs="Times New Roman"/>
          <w:sz w:val="24"/>
          <w:szCs w:val="24"/>
        </w:rPr>
        <w:t>съвместимостта на земеделски дейности върху местообитанията на видовете предмет на опазване в зоните от Натура 2000.</w:t>
      </w:r>
    </w:p>
    <w:p w14:paraId="1D87C3A6" w14:textId="0690B3BA" w:rsidR="006F2791" w:rsidRPr="008652E7" w:rsidRDefault="003D785C" w:rsidP="006F2791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</w:t>
      </w:r>
      <w:r w:rsidR="0067092B" w:rsidRPr="008652E7">
        <w:rPr>
          <w:rFonts w:ascii="Times New Roman" w:hAnsi="Times New Roman" w:cs="Times New Roman"/>
          <w:b/>
          <w:sz w:val="24"/>
          <w:szCs w:val="24"/>
        </w:rPr>
        <w:t xml:space="preserve"> осигурят</w:t>
      </w:r>
      <w:r w:rsidR="0062606B" w:rsidRPr="008652E7">
        <w:rPr>
          <w:rFonts w:ascii="Times New Roman" w:hAnsi="Times New Roman" w:cs="Times New Roman"/>
          <w:b/>
          <w:sz w:val="24"/>
          <w:szCs w:val="24"/>
        </w:rPr>
        <w:t xml:space="preserve"> допълнителни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F2791" w:rsidRPr="008652E7">
        <w:rPr>
          <w:rFonts w:ascii="Times New Roman" w:hAnsi="Times New Roman" w:cs="Times New Roman"/>
          <w:b/>
          <w:sz w:val="24"/>
          <w:szCs w:val="24"/>
        </w:rPr>
        <w:t xml:space="preserve">финансови, технически и материални ресурси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за </w:t>
      </w:r>
      <w:r w:rsidR="0067092B" w:rsidRPr="008652E7">
        <w:rPr>
          <w:rFonts w:ascii="Times New Roman" w:hAnsi="Times New Roman" w:cs="Times New Roman"/>
          <w:b/>
          <w:sz w:val="24"/>
          <w:szCs w:val="24"/>
        </w:rPr>
        <w:t>подобряване на</w:t>
      </w:r>
      <w:r w:rsidR="0062606B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b/>
          <w:sz w:val="24"/>
          <w:szCs w:val="24"/>
        </w:rPr>
        <w:t>контрол</w:t>
      </w:r>
      <w:r w:rsidR="0067092B" w:rsidRPr="008652E7">
        <w:rPr>
          <w:rFonts w:ascii="Times New Roman" w:hAnsi="Times New Roman" w:cs="Times New Roman"/>
          <w:b/>
          <w:sz w:val="24"/>
          <w:szCs w:val="24"/>
        </w:rPr>
        <w:t>а</w:t>
      </w:r>
      <w:r w:rsidR="006F2791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A4819">
        <w:rPr>
          <w:rFonts w:ascii="Times New Roman" w:hAnsi="Times New Roman" w:cs="Times New Roman"/>
          <w:b/>
          <w:sz w:val="24"/>
          <w:szCs w:val="24"/>
        </w:rPr>
        <w:t xml:space="preserve">и превенция на нарушенията в горските територии, </w:t>
      </w:r>
      <w:r w:rsidR="006B546C">
        <w:rPr>
          <w:rFonts w:ascii="Times New Roman" w:hAnsi="Times New Roman" w:cs="Times New Roman"/>
          <w:b/>
          <w:sz w:val="24"/>
          <w:szCs w:val="24"/>
        </w:rPr>
        <w:t xml:space="preserve">водещи до увреждане или унищожаване на </w:t>
      </w:r>
      <w:r w:rsidR="008A4819">
        <w:rPr>
          <w:rFonts w:ascii="Times New Roman" w:hAnsi="Times New Roman" w:cs="Times New Roman"/>
          <w:b/>
          <w:sz w:val="24"/>
          <w:szCs w:val="24"/>
        </w:rPr>
        <w:t>местообитания на малък креслив орел</w:t>
      </w:r>
    </w:p>
    <w:p w14:paraId="34E4214C" w14:textId="7C69829B" w:rsidR="003D785C" w:rsidRPr="008652E7" w:rsidRDefault="003D785C" w:rsidP="006F2791">
      <w:pPr>
        <w:spacing w:before="240"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Намаляване на нелегалния дърводобив</w:t>
      </w:r>
    </w:p>
    <w:p w14:paraId="2EDE276B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Важност: Висока</w:t>
      </w:r>
    </w:p>
    <w:p w14:paraId="1B9B004D" w14:textId="48731D3F" w:rsidR="003D785C" w:rsidRPr="008652E7" w:rsidRDefault="00F718A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Краткосрочна</w:t>
      </w:r>
    </w:p>
    <w:p w14:paraId="293FA458" w14:textId="0305173B" w:rsidR="00777A7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583932" w:rsidRPr="008652E7">
        <w:rPr>
          <w:rFonts w:ascii="Times New Roman" w:hAnsi="Times New Roman" w:cs="Times New Roman"/>
          <w:sz w:val="24"/>
          <w:szCs w:val="24"/>
        </w:rPr>
        <w:t>Н</w:t>
      </w:r>
      <w:r w:rsidR="00F83BBA" w:rsidRPr="008652E7">
        <w:rPr>
          <w:rFonts w:ascii="Times New Roman" w:hAnsi="Times New Roman" w:cs="Times New Roman"/>
          <w:sz w:val="24"/>
          <w:szCs w:val="24"/>
        </w:rPr>
        <w:t>амаляване на п</w:t>
      </w:r>
      <w:r w:rsidRPr="008652E7">
        <w:rPr>
          <w:rFonts w:ascii="Times New Roman" w:hAnsi="Times New Roman" w:cs="Times New Roman"/>
          <w:sz w:val="24"/>
          <w:szCs w:val="24"/>
        </w:rPr>
        <w:t>роцент</w:t>
      </w:r>
      <w:r w:rsidR="00F83BBA" w:rsidRPr="008652E7">
        <w:rPr>
          <w:rFonts w:ascii="Times New Roman" w:hAnsi="Times New Roman" w:cs="Times New Roman"/>
          <w:sz w:val="24"/>
          <w:szCs w:val="24"/>
        </w:rPr>
        <w:t>а на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62606B" w:rsidRPr="008652E7">
        <w:rPr>
          <w:rFonts w:ascii="Times New Roman" w:hAnsi="Times New Roman" w:cs="Times New Roman"/>
          <w:sz w:val="24"/>
          <w:szCs w:val="24"/>
        </w:rPr>
        <w:t xml:space="preserve">констатирана </w:t>
      </w:r>
      <w:r w:rsidR="00E572AD">
        <w:rPr>
          <w:rFonts w:ascii="Times New Roman" w:hAnsi="Times New Roman" w:cs="Times New Roman"/>
          <w:sz w:val="24"/>
          <w:szCs w:val="24"/>
        </w:rPr>
        <w:t>нарушения на природозащитното законодателство спрямо предходни години.</w:t>
      </w:r>
      <w:r w:rsidR="00777A77">
        <w:rPr>
          <w:rFonts w:ascii="Times New Roman" w:hAnsi="Times New Roman" w:cs="Times New Roman"/>
          <w:sz w:val="24"/>
          <w:szCs w:val="24"/>
        </w:rPr>
        <w:br w:type="page"/>
      </w:r>
    </w:p>
    <w:p w14:paraId="09909BDD" w14:textId="2E2B8C33" w:rsidR="003D785C" w:rsidRPr="008652E7" w:rsidRDefault="003D785C" w:rsidP="00F718AC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При изготвян</w:t>
      </w:r>
      <w:r w:rsidR="00592C85" w:rsidRPr="008652E7">
        <w:rPr>
          <w:rFonts w:ascii="Times New Roman" w:hAnsi="Times New Roman" w:cs="Times New Roman"/>
          <w:b/>
          <w:sz w:val="24"/>
          <w:szCs w:val="24"/>
        </w:rPr>
        <w:t>ето на ГСП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и програми да се включва информация за местоположението на гнезда на грабливи птици в таксационните описания на съответните подотдели</w:t>
      </w:r>
      <w:r w:rsidR="00592C85" w:rsidRPr="008652E7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="00873583" w:rsidRPr="008652E7">
        <w:rPr>
          <w:rFonts w:ascii="Times New Roman" w:hAnsi="Times New Roman" w:cs="Times New Roman"/>
          <w:b/>
          <w:sz w:val="24"/>
          <w:szCs w:val="24"/>
        </w:rPr>
        <w:t xml:space="preserve"> да се</w:t>
      </w:r>
      <w:r w:rsidR="00592C85" w:rsidRPr="008652E7">
        <w:rPr>
          <w:rFonts w:ascii="Times New Roman" w:hAnsi="Times New Roman" w:cs="Times New Roman"/>
          <w:b/>
          <w:sz w:val="24"/>
          <w:szCs w:val="24"/>
        </w:rPr>
        <w:t xml:space="preserve"> ограничи реализирането на горскостопански дейности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в </w:t>
      </w:r>
      <w:r w:rsidR="00592C85" w:rsidRPr="008652E7">
        <w:rPr>
          <w:rFonts w:ascii="Times New Roman" w:hAnsi="Times New Roman" w:cs="Times New Roman"/>
          <w:b/>
          <w:sz w:val="24"/>
          <w:szCs w:val="24"/>
        </w:rPr>
        <w:t xml:space="preserve">тях (или в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буфер от </w:t>
      </w:r>
      <w:r w:rsidR="00873583" w:rsidRPr="008652E7">
        <w:rPr>
          <w:rFonts w:ascii="Times New Roman" w:hAnsi="Times New Roman" w:cs="Times New Roman"/>
          <w:b/>
          <w:sz w:val="24"/>
          <w:szCs w:val="24"/>
        </w:rPr>
        <w:t>1</w:t>
      </w:r>
      <w:r w:rsidR="00F718AC" w:rsidRPr="008652E7">
        <w:rPr>
          <w:rFonts w:ascii="Times New Roman" w:hAnsi="Times New Roman" w:cs="Times New Roman"/>
          <w:b/>
          <w:sz w:val="24"/>
          <w:szCs w:val="24"/>
        </w:rPr>
        <w:t>00 m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около гнездото</w:t>
      </w:r>
      <w:r w:rsidR="00592C85" w:rsidRPr="008652E7">
        <w:rPr>
          <w:rFonts w:ascii="Times New Roman" w:hAnsi="Times New Roman" w:cs="Times New Roman"/>
          <w:b/>
          <w:sz w:val="24"/>
          <w:szCs w:val="24"/>
        </w:rPr>
        <w:t>)</w:t>
      </w:r>
    </w:p>
    <w:p w14:paraId="57AE3F3E" w14:textId="1C8DB6F3" w:rsidR="00592C85" w:rsidRPr="008652E7" w:rsidRDefault="007E7847" w:rsidP="00592C85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 някои случаи, г</w:t>
      </w:r>
      <w:r w:rsidR="00592C85" w:rsidRPr="008652E7">
        <w:rPr>
          <w:rFonts w:ascii="Times New Roman" w:hAnsi="Times New Roman" w:cs="Times New Roman"/>
          <w:sz w:val="24"/>
          <w:szCs w:val="24"/>
        </w:rPr>
        <w:t>нездата на малкия креслив орел са разположени на границата между два или повече подотдела. В тези случаи, за нуждите на ефективното им опазване е необходимо горскостопанските дейности да се ограничат във всички подотдели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границата</w:t>
      </w:r>
      <w:r w:rsidR="00CD35DA" w:rsidRPr="008652E7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които е разположено гнездото</w:t>
      </w:r>
      <w:r w:rsidR="00592C85" w:rsidRPr="008652E7">
        <w:rPr>
          <w:rFonts w:ascii="Times New Roman" w:hAnsi="Times New Roman" w:cs="Times New Roman"/>
          <w:sz w:val="24"/>
          <w:szCs w:val="24"/>
        </w:rPr>
        <w:t xml:space="preserve"> или при разработването на </w:t>
      </w:r>
      <w:r w:rsidRPr="008652E7">
        <w:rPr>
          <w:rFonts w:ascii="Times New Roman" w:hAnsi="Times New Roman" w:cs="Times New Roman"/>
          <w:sz w:val="24"/>
          <w:szCs w:val="24"/>
        </w:rPr>
        <w:t>ГСП, териториите (радиус 100 m) около гнездата да се обособят като самостоятелни подотдели.</w:t>
      </w:r>
    </w:p>
    <w:p w14:paraId="0BB8233D" w14:textId="4C8A1079" w:rsidR="003D785C" w:rsidRPr="008652E7" w:rsidRDefault="003D785C" w:rsidP="00E24A3D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Предотвратяване на отсичането на дървета с гнезда и безпокойството на известните двойки орли. Поддържане на структурата на гората</w:t>
      </w:r>
      <w:r w:rsidR="007E7847" w:rsidRPr="008652E7">
        <w:rPr>
          <w:rFonts w:ascii="Times New Roman" w:hAnsi="Times New Roman" w:cs="Times New Roman"/>
          <w:sz w:val="24"/>
          <w:szCs w:val="24"/>
        </w:rPr>
        <w:t xml:space="preserve"> в състояние</w:t>
      </w:r>
      <w:r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7E7847" w:rsidRPr="008652E7">
        <w:rPr>
          <w:rFonts w:ascii="Times New Roman" w:hAnsi="Times New Roman" w:cs="Times New Roman"/>
          <w:sz w:val="24"/>
          <w:szCs w:val="24"/>
        </w:rPr>
        <w:t xml:space="preserve">отговарящо на изискванията на </w:t>
      </w:r>
      <w:r w:rsidRPr="008652E7">
        <w:rPr>
          <w:rFonts w:ascii="Times New Roman" w:hAnsi="Times New Roman" w:cs="Times New Roman"/>
          <w:sz w:val="24"/>
          <w:szCs w:val="24"/>
        </w:rPr>
        <w:t>малкия креслив орел</w:t>
      </w:r>
      <w:r w:rsidR="00F718AC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322C863F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Ключова</w:t>
      </w:r>
    </w:p>
    <w:p w14:paraId="7126E35E" w14:textId="3A23DED0" w:rsidR="003D785C" w:rsidRPr="008652E7" w:rsidRDefault="00E24A3D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7BED8E19" w14:textId="0CC3F1E9" w:rsidR="003D785C" w:rsidRPr="00DC6351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5B712B" w:rsidRPr="008652E7">
        <w:rPr>
          <w:rFonts w:ascii="Times New Roman" w:hAnsi="Times New Roman" w:cs="Times New Roman"/>
          <w:sz w:val="24"/>
          <w:szCs w:val="24"/>
        </w:rPr>
        <w:t>В</w:t>
      </w:r>
      <w:r w:rsidR="00583932" w:rsidRPr="008652E7">
        <w:rPr>
          <w:rFonts w:ascii="Times New Roman" w:hAnsi="Times New Roman" w:cs="Times New Roman"/>
          <w:sz w:val="24"/>
          <w:szCs w:val="24"/>
        </w:rPr>
        <w:t>сички</w:t>
      </w:r>
      <w:r w:rsidR="005B712B" w:rsidRPr="008652E7">
        <w:rPr>
          <w:rFonts w:ascii="Times New Roman" w:hAnsi="Times New Roman" w:cs="Times New Roman"/>
          <w:sz w:val="24"/>
          <w:szCs w:val="24"/>
        </w:rPr>
        <w:t xml:space="preserve"> (100%)</w:t>
      </w:r>
      <w:r w:rsidR="00583932" w:rsidRPr="008652E7">
        <w:rPr>
          <w:rFonts w:ascii="Times New Roman" w:hAnsi="Times New Roman" w:cs="Times New Roman"/>
          <w:sz w:val="24"/>
          <w:szCs w:val="24"/>
        </w:rPr>
        <w:t xml:space="preserve"> известни гнезда</w:t>
      </w:r>
      <w:r w:rsidRPr="008652E7">
        <w:rPr>
          <w:rFonts w:ascii="Times New Roman" w:hAnsi="Times New Roman" w:cs="Times New Roman"/>
          <w:sz w:val="24"/>
          <w:szCs w:val="24"/>
        </w:rPr>
        <w:t>,</w:t>
      </w:r>
      <w:r w:rsidR="005B712B" w:rsidRPr="008652E7">
        <w:rPr>
          <w:rFonts w:ascii="Times New Roman" w:hAnsi="Times New Roman" w:cs="Times New Roman"/>
          <w:sz w:val="24"/>
          <w:szCs w:val="24"/>
        </w:rPr>
        <w:t xml:space="preserve"> разположени в обхвата на горския фонд, са отразени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 горскостопанските планове и програми</w:t>
      </w:r>
      <w:r w:rsidR="007E7847" w:rsidRPr="008652E7">
        <w:rPr>
          <w:rFonts w:ascii="Times New Roman" w:hAnsi="Times New Roman" w:cs="Times New Roman"/>
          <w:sz w:val="24"/>
          <w:szCs w:val="24"/>
        </w:rPr>
        <w:t>. За подотделите (един или няколко),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7E7847" w:rsidRPr="008652E7">
        <w:rPr>
          <w:rFonts w:ascii="Times New Roman" w:hAnsi="Times New Roman" w:cs="Times New Roman"/>
          <w:sz w:val="24"/>
          <w:szCs w:val="24"/>
        </w:rPr>
        <w:t>в които са разположени гнезда на малък креслив орел или териториите (буфер 100 m) около гнездото, горскостопанските дейности за ограничени</w:t>
      </w:r>
      <w:r w:rsidR="00E24A3D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276A5919" w14:textId="3524DF75" w:rsidR="003D785C" w:rsidRPr="008652E7" w:rsidRDefault="003D785C" w:rsidP="00E24A3D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A045B">
        <w:rPr>
          <w:rFonts w:ascii="Times New Roman" w:hAnsi="Times New Roman" w:cs="Times New Roman"/>
          <w:b/>
          <w:sz w:val="24"/>
          <w:szCs w:val="24"/>
        </w:rPr>
        <w:t xml:space="preserve">Да се осигури </w:t>
      </w:r>
      <w:r w:rsidR="0048756B">
        <w:rPr>
          <w:rFonts w:ascii="Times New Roman" w:hAnsi="Times New Roman" w:cs="Times New Roman"/>
          <w:b/>
          <w:sz w:val="24"/>
          <w:szCs w:val="24"/>
        </w:rPr>
        <w:t xml:space="preserve">опазване и </w:t>
      </w:r>
      <w:r w:rsidR="00CB3763">
        <w:rPr>
          <w:rFonts w:ascii="Times New Roman" w:hAnsi="Times New Roman" w:cs="Times New Roman"/>
          <w:b/>
          <w:sz w:val="24"/>
          <w:szCs w:val="24"/>
        </w:rPr>
        <w:t>поддържане</w:t>
      </w:r>
      <w:r w:rsidR="0048756B">
        <w:rPr>
          <w:rFonts w:ascii="Times New Roman" w:hAnsi="Times New Roman" w:cs="Times New Roman"/>
          <w:b/>
          <w:sz w:val="24"/>
          <w:szCs w:val="24"/>
        </w:rPr>
        <w:t xml:space="preserve"> на гнездовите местообитания на вида, чрез </w:t>
      </w:r>
      <w:r w:rsidR="00CB3763">
        <w:rPr>
          <w:rFonts w:ascii="Times New Roman" w:hAnsi="Times New Roman" w:cs="Times New Roman"/>
          <w:b/>
          <w:sz w:val="24"/>
          <w:szCs w:val="24"/>
        </w:rPr>
        <w:t xml:space="preserve">продължаване на </w:t>
      </w:r>
      <w:r w:rsidRPr="001A045B">
        <w:rPr>
          <w:rFonts w:ascii="Times New Roman" w:hAnsi="Times New Roman" w:cs="Times New Roman"/>
          <w:b/>
          <w:sz w:val="24"/>
          <w:szCs w:val="24"/>
        </w:rPr>
        <w:t>строга</w:t>
      </w:r>
      <w:r w:rsidR="00CB3763">
        <w:rPr>
          <w:rFonts w:ascii="Times New Roman" w:hAnsi="Times New Roman" w:cs="Times New Roman"/>
          <w:b/>
          <w:sz w:val="24"/>
          <w:szCs w:val="24"/>
        </w:rPr>
        <w:t>та</w:t>
      </w:r>
      <w:r w:rsidRPr="001A045B">
        <w:rPr>
          <w:rFonts w:ascii="Times New Roman" w:hAnsi="Times New Roman" w:cs="Times New Roman"/>
          <w:b/>
          <w:sz w:val="24"/>
          <w:szCs w:val="24"/>
        </w:rPr>
        <w:t xml:space="preserve"> защита на горите във фаза на старост</w:t>
      </w:r>
      <w:r w:rsidR="001A045B" w:rsidRPr="001A045B">
        <w:rPr>
          <w:rFonts w:ascii="Times New Roman" w:hAnsi="Times New Roman" w:cs="Times New Roman"/>
          <w:b/>
          <w:sz w:val="24"/>
          <w:szCs w:val="24"/>
        </w:rPr>
        <w:t>, определени със Заповед № 49-421 от 2.11.2016 г. на Министъра на земеделието и храните,</w:t>
      </w:r>
      <w:r w:rsidR="00E24A3D" w:rsidRPr="001A045B">
        <w:rPr>
          <w:rFonts w:ascii="Times New Roman" w:hAnsi="Times New Roman" w:cs="Times New Roman"/>
          <w:b/>
          <w:sz w:val="24"/>
          <w:szCs w:val="24"/>
        </w:rPr>
        <w:t xml:space="preserve"> във всяка зона</w:t>
      </w:r>
      <w:r w:rsidR="00E24A3D" w:rsidRPr="008652E7">
        <w:rPr>
          <w:rFonts w:ascii="Times New Roman" w:hAnsi="Times New Roman" w:cs="Times New Roman"/>
          <w:b/>
          <w:sz w:val="24"/>
          <w:szCs w:val="24"/>
        </w:rPr>
        <w:t xml:space="preserve"> от НАТУРА 2000</w:t>
      </w:r>
    </w:p>
    <w:p w14:paraId="35E8DF16" w14:textId="77777777" w:rsidR="003D785C" w:rsidRPr="008652E7" w:rsidRDefault="003D785C" w:rsidP="00E24A3D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Опазване на гнездовите местообитания на малкия креслив орел.</w:t>
      </w:r>
    </w:p>
    <w:p w14:paraId="41C32203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Висока</w:t>
      </w:r>
    </w:p>
    <w:p w14:paraId="75FCB0D1" w14:textId="7D589288" w:rsidR="003D785C" w:rsidRPr="008652E7" w:rsidRDefault="00E24A3D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Pr="008652E7">
        <w:rPr>
          <w:rFonts w:ascii="Times New Roman" w:hAnsi="Times New Roman" w:cs="Times New Roman"/>
          <w:sz w:val="24"/>
          <w:szCs w:val="24"/>
        </w:rPr>
        <w:t>: Активна</w:t>
      </w:r>
      <w:r w:rsidR="00884CCC" w:rsidRPr="008652E7">
        <w:rPr>
          <w:rFonts w:ascii="Times New Roman" w:hAnsi="Times New Roman" w:cs="Times New Roman"/>
          <w:sz w:val="24"/>
          <w:szCs w:val="24"/>
        </w:rPr>
        <w:t xml:space="preserve"> / Постоянна</w:t>
      </w:r>
    </w:p>
    <w:p w14:paraId="7A18390F" w14:textId="7D3447AA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="00BE7891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884CCC" w:rsidRPr="008652E7">
        <w:rPr>
          <w:rFonts w:ascii="Times New Roman" w:hAnsi="Times New Roman" w:cs="Times New Roman"/>
          <w:sz w:val="24"/>
          <w:szCs w:val="24"/>
        </w:rPr>
        <w:t xml:space="preserve">Мин. 10% </w:t>
      </w:r>
      <w:r w:rsidRPr="008652E7">
        <w:rPr>
          <w:rFonts w:ascii="Times New Roman" w:hAnsi="Times New Roman" w:cs="Times New Roman"/>
          <w:sz w:val="24"/>
          <w:szCs w:val="24"/>
        </w:rPr>
        <w:t xml:space="preserve">от горите във фаза на старост изключени от </w:t>
      </w:r>
      <w:r w:rsidR="00BE7891" w:rsidRPr="008652E7">
        <w:rPr>
          <w:rFonts w:ascii="Times New Roman" w:hAnsi="Times New Roman" w:cs="Times New Roman"/>
          <w:sz w:val="24"/>
          <w:szCs w:val="24"/>
        </w:rPr>
        <w:t xml:space="preserve">стопанско </w:t>
      </w:r>
      <w:r w:rsidRPr="008652E7">
        <w:rPr>
          <w:rFonts w:ascii="Times New Roman" w:hAnsi="Times New Roman" w:cs="Times New Roman"/>
          <w:sz w:val="24"/>
          <w:szCs w:val="24"/>
        </w:rPr>
        <w:t>ползване</w:t>
      </w:r>
      <w:r w:rsidR="001A045B">
        <w:rPr>
          <w:rFonts w:ascii="Times New Roman" w:hAnsi="Times New Roman" w:cs="Times New Roman"/>
          <w:sz w:val="24"/>
          <w:szCs w:val="24"/>
        </w:rPr>
        <w:t>.</w:t>
      </w:r>
    </w:p>
    <w:p w14:paraId="780F88D4" w14:textId="71707EC9" w:rsidR="003D785C" w:rsidRPr="008652E7" w:rsidRDefault="003D785C" w:rsidP="00E24A3D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</w:t>
      </w:r>
      <w:r w:rsidR="003467C5" w:rsidRPr="008652E7">
        <w:rPr>
          <w:rFonts w:ascii="Times New Roman" w:hAnsi="Times New Roman" w:cs="Times New Roman"/>
          <w:b/>
          <w:sz w:val="24"/>
          <w:szCs w:val="24"/>
        </w:rPr>
        <w:t xml:space="preserve">осигури </w:t>
      </w:r>
      <w:r w:rsidR="00873583" w:rsidRPr="008652E7">
        <w:rPr>
          <w:rFonts w:ascii="Times New Roman" w:hAnsi="Times New Roman" w:cs="Times New Roman"/>
          <w:b/>
          <w:sz w:val="24"/>
          <w:szCs w:val="24"/>
        </w:rPr>
        <w:t>прилага</w:t>
      </w:r>
      <w:r w:rsidR="003467C5" w:rsidRPr="008652E7">
        <w:rPr>
          <w:rFonts w:ascii="Times New Roman" w:hAnsi="Times New Roman" w:cs="Times New Roman"/>
          <w:b/>
          <w:sz w:val="24"/>
          <w:szCs w:val="24"/>
        </w:rPr>
        <w:t>нето на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73583" w:rsidRPr="008652E7">
        <w:rPr>
          <w:rFonts w:ascii="Times New Roman" w:hAnsi="Times New Roman" w:cs="Times New Roman"/>
          <w:b/>
          <w:sz w:val="24"/>
          <w:szCs w:val="24"/>
        </w:rPr>
        <w:t>горско-екологична мярка, насочена към опазване на гнездовите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место</w:t>
      </w:r>
      <w:r w:rsidR="00873583" w:rsidRPr="008652E7">
        <w:rPr>
          <w:rFonts w:ascii="Times New Roman" w:hAnsi="Times New Roman" w:cs="Times New Roman"/>
          <w:b/>
          <w:sz w:val="24"/>
          <w:szCs w:val="24"/>
        </w:rPr>
        <w:t>обитания на малък</w:t>
      </w:r>
      <w:r w:rsidR="008502B5" w:rsidRPr="008652E7">
        <w:rPr>
          <w:rFonts w:ascii="Times New Roman" w:hAnsi="Times New Roman" w:cs="Times New Roman"/>
          <w:b/>
          <w:sz w:val="24"/>
          <w:szCs w:val="24"/>
        </w:rPr>
        <w:t xml:space="preserve"> креслив орел</w:t>
      </w:r>
    </w:p>
    <w:p w14:paraId="0701195E" w14:textId="451B70B9" w:rsidR="00BE7891" w:rsidRPr="008652E7" w:rsidRDefault="003D785C" w:rsidP="008502B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3467C5" w:rsidRPr="008652E7">
        <w:rPr>
          <w:rFonts w:ascii="Times New Roman" w:hAnsi="Times New Roman" w:cs="Times New Roman"/>
          <w:sz w:val="24"/>
          <w:szCs w:val="24"/>
        </w:rPr>
        <w:t xml:space="preserve">Опазване и поддържане на гнездовите </w:t>
      </w:r>
      <w:r w:rsidR="00E966A6" w:rsidRPr="008652E7">
        <w:rPr>
          <w:rFonts w:ascii="Times New Roman" w:hAnsi="Times New Roman" w:cs="Times New Roman"/>
          <w:sz w:val="24"/>
          <w:szCs w:val="24"/>
        </w:rPr>
        <w:t>местообитания</w:t>
      </w:r>
      <w:r w:rsidR="003467C5" w:rsidRPr="008652E7">
        <w:rPr>
          <w:rFonts w:ascii="Times New Roman" w:hAnsi="Times New Roman" w:cs="Times New Roman"/>
          <w:sz w:val="24"/>
          <w:szCs w:val="24"/>
        </w:rPr>
        <w:t xml:space="preserve"> на вида и ограничаване на безпокойството в рамките на размножителния период.</w:t>
      </w:r>
    </w:p>
    <w:p w14:paraId="5036D170" w14:textId="6A92BA4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="005B712B" w:rsidRPr="008652E7">
        <w:rPr>
          <w:rFonts w:ascii="Times New Roman" w:hAnsi="Times New Roman" w:cs="Times New Roman"/>
          <w:sz w:val="24"/>
          <w:szCs w:val="24"/>
        </w:rPr>
        <w:t>: Висока</w:t>
      </w:r>
    </w:p>
    <w:p w14:paraId="620D888E" w14:textId="2F0B3887" w:rsidR="003D785C" w:rsidRPr="008652E7" w:rsidRDefault="008502B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D17EB5" w:rsidRPr="008652E7">
        <w:rPr>
          <w:rFonts w:ascii="Times New Roman" w:hAnsi="Times New Roman" w:cs="Times New Roman"/>
          <w:sz w:val="24"/>
          <w:szCs w:val="24"/>
        </w:rPr>
        <w:t xml:space="preserve">Активна / </w:t>
      </w:r>
      <w:r w:rsidR="003D785C" w:rsidRPr="008652E7">
        <w:rPr>
          <w:rFonts w:ascii="Times New Roman" w:hAnsi="Times New Roman" w:cs="Times New Roman"/>
          <w:sz w:val="24"/>
          <w:szCs w:val="24"/>
        </w:rPr>
        <w:t>Краткосрочна</w:t>
      </w:r>
    </w:p>
    <w:p w14:paraId="7E957109" w14:textId="084AAF9B" w:rsidR="00777A7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3467C5" w:rsidRPr="008652E7">
        <w:rPr>
          <w:rFonts w:ascii="Times New Roman" w:hAnsi="Times New Roman" w:cs="Times New Roman"/>
          <w:sz w:val="24"/>
          <w:szCs w:val="24"/>
        </w:rPr>
        <w:t xml:space="preserve">Приета </w:t>
      </w:r>
      <w:r w:rsidR="00F66A5B" w:rsidRPr="008652E7">
        <w:rPr>
          <w:rFonts w:ascii="Times New Roman" w:hAnsi="Times New Roman" w:cs="Times New Roman"/>
          <w:sz w:val="24"/>
          <w:szCs w:val="24"/>
        </w:rPr>
        <w:t xml:space="preserve">и приложена </w:t>
      </w:r>
      <w:r w:rsidR="003467C5" w:rsidRPr="008652E7">
        <w:rPr>
          <w:rFonts w:ascii="Times New Roman" w:hAnsi="Times New Roman" w:cs="Times New Roman"/>
          <w:sz w:val="24"/>
          <w:szCs w:val="24"/>
        </w:rPr>
        <w:t>мярка, която обхваща мин. 50% от известните гнездови територии на вида.</w:t>
      </w:r>
      <w:r w:rsidR="00777A77">
        <w:rPr>
          <w:rFonts w:ascii="Times New Roman" w:hAnsi="Times New Roman" w:cs="Times New Roman"/>
          <w:sz w:val="24"/>
          <w:szCs w:val="24"/>
        </w:rPr>
        <w:br w:type="page"/>
      </w:r>
    </w:p>
    <w:p w14:paraId="461E5E61" w14:textId="4BD28C4E" w:rsidR="003D785C" w:rsidRPr="008652E7" w:rsidRDefault="003D785C" w:rsidP="008502B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C6351">
        <w:rPr>
          <w:rFonts w:ascii="Times New Roman" w:hAnsi="Times New Roman" w:cs="Times New Roman"/>
          <w:b/>
          <w:sz w:val="24"/>
          <w:szCs w:val="24"/>
        </w:rPr>
        <w:lastRenderedPageBreak/>
        <w:t>Да се изгради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система за наблюдение, ранно откриване и оповестяване на горски пожари, да се засили контрола по прилагане на забраната за палене на стърнища, както и повишаване на</w:t>
      </w:r>
      <w:r w:rsidR="008502B5" w:rsidRPr="008652E7">
        <w:rPr>
          <w:rFonts w:ascii="Times New Roman" w:hAnsi="Times New Roman" w:cs="Times New Roman"/>
          <w:b/>
          <w:sz w:val="24"/>
          <w:szCs w:val="24"/>
        </w:rPr>
        <w:t xml:space="preserve"> капацитета за гасене на пожари</w:t>
      </w:r>
      <w:r w:rsidR="00156833" w:rsidRPr="0027467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56833">
        <w:rPr>
          <w:rFonts w:ascii="Times New Roman" w:hAnsi="Times New Roman" w:cs="Times New Roman"/>
          <w:b/>
          <w:sz w:val="24"/>
          <w:szCs w:val="24"/>
        </w:rPr>
        <w:t>в защитени зони, в които местообитанията на вида са предмет на опазване</w:t>
      </w:r>
    </w:p>
    <w:p w14:paraId="16178FAD" w14:textId="77777777" w:rsidR="003D785C" w:rsidRPr="008652E7" w:rsidRDefault="003D785C" w:rsidP="008502B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Намаляване на риска от унищожаването на гнезда на вида вследствие от горски пожари.</w:t>
      </w:r>
    </w:p>
    <w:p w14:paraId="20EF8A8F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20A357F5" w14:textId="27F0F854" w:rsidR="003D785C" w:rsidRPr="008652E7" w:rsidRDefault="008502B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Краткосрочна</w:t>
      </w:r>
      <w:r w:rsidR="00CD35DA" w:rsidRPr="008652E7">
        <w:rPr>
          <w:rFonts w:ascii="Times New Roman" w:hAnsi="Times New Roman" w:cs="Times New Roman"/>
          <w:sz w:val="24"/>
          <w:szCs w:val="24"/>
        </w:rPr>
        <w:t xml:space="preserve"> / Активна</w:t>
      </w:r>
    </w:p>
    <w:p w14:paraId="757C4C7F" w14:textId="1E1F927B" w:rsidR="003D785C" w:rsidRPr="008652E7" w:rsidRDefault="00BE7891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3D785C" w:rsidRPr="008652E7">
        <w:rPr>
          <w:rFonts w:ascii="Times New Roman" w:hAnsi="Times New Roman" w:cs="Times New Roman"/>
          <w:sz w:val="24"/>
          <w:szCs w:val="24"/>
        </w:rPr>
        <w:t xml:space="preserve">Процент на покритие на </w:t>
      </w:r>
      <w:r w:rsidR="00156833">
        <w:rPr>
          <w:rFonts w:ascii="Times New Roman" w:hAnsi="Times New Roman" w:cs="Times New Roman"/>
          <w:sz w:val="24"/>
          <w:szCs w:val="24"/>
        </w:rPr>
        <w:t xml:space="preserve">защитените зони от значение за вида </w:t>
      </w:r>
      <w:r w:rsidR="003D785C" w:rsidRPr="008652E7">
        <w:rPr>
          <w:rFonts w:ascii="Times New Roman" w:hAnsi="Times New Roman" w:cs="Times New Roman"/>
          <w:sz w:val="24"/>
          <w:szCs w:val="24"/>
        </w:rPr>
        <w:t>от системата за наблюдение, ранно откриване и оповестяване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горски пожари; Брой гнезда унищожени от пожари</w:t>
      </w:r>
      <w:r w:rsidR="00E572AD">
        <w:rPr>
          <w:rFonts w:ascii="Times New Roman" w:hAnsi="Times New Roman" w:cs="Times New Roman"/>
          <w:sz w:val="24"/>
          <w:szCs w:val="24"/>
        </w:rPr>
        <w:t xml:space="preserve">; </w:t>
      </w:r>
      <w:r w:rsidR="00E572AD" w:rsidRPr="00E572AD">
        <w:rPr>
          <w:rFonts w:ascii="Times New Roman" w:hAnsi="Times New Roman" w:cs="Times New Roman"/>
          <w:sz w:val="24"/>
          <w:szCs w:val="24"/>
        </w:rPr>
        <w:t>Площ на хранителните местообитания повлияни и унищожени от пожари</w:t>
      </w:r>
      <w:r w:rsidR="00777A77">
        <w:rPr>
          <w:rFonts w:ascii="Times New Roman" w:hAnsi="Times New Roman" w:cs="Times New Roman"/>
          <w:sz w:val="24"/>
          <w:szCs w:val="24"/>
        </w:rPr>
        <w:t>.</w:t>
      </w:r>
    </w:p>
    <w:p w14:paraId="3C8F8C4A" w14:textId="32A66DC1" w:rsidR="003D785C" w:rsidRPr="00ED17A9" w:rsidRDefault="003D785C" w:rsidP="008502B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17A9">
        <w:rPr>
          <w:rFonts w:ascii="Times New Roman" w:hAnsi="Times New Roman" w:cs="Times New Roman"/>
          <w:b/>
          <w:sz w:val="24"/>
          <w:szCs w:val="24"/>
        </w:rPr>
        <w:t xml:space="preserve">Да се </w:t>
      </w:r>
      <w:r w:rsidR="009E7FEE" w:rsidRPr="00ED17A9">
        <w:rPr>
          <w:rFonts w:ascii="Times New Roman" w:hAnsi="Times New Roman" w:cs="Times New Roman"/>
          <w:b/>
          <w:sz w:val="24"/>
          <w:szCs w:val="24"/>
        </w:rPr>
        <w:t>подобри стопанисването на горите</w:t>
      </w:r>
      <w:r w:rsidR="005A1945" w:rsidRPr="00ED17A9">
        <w:rPr>
          <w:rFonts w:ascii="Times New Roman" w:hAnsi="Times New Roman" w:cs="Times New Roman"/>
          <w:b/>
          <w:sz w:val="24"/>
          <w:szCs w:val="24"/>
        </w:rPr>
        <w:t xml:space="preserve"> с гнездови територии на малък креслив орел чрез </w:t>
      </w:r>
      <w:r w:rsidRPr="00ED17A9">
        <w:rPr>
          <w:rFonts w:ascii="Times New Roman" w:hAnsi="Times New Roman" w:cs="Times New Roman"/>
          <w:b/>
          <w:sz w:val="24"/>
          <w:szCs w:val="24"/>
        </w:rPr>
        <w:t xml:space="preserve">сертифицират за устойчиво </w:t>
      </w:r>
      <w:r w:rsidR="00E966A6" w:rsidRPr="00ED17A9">
        <w:rPr>
          <w:rFonts w:ascii="Times New Roman" w:hAnsi="Times New Roman" w:cs="Times New Roman"/>
          <w:b/>
          <w:sz w:val="24"/>
          <w:szCs w:val="24"/>
        </w:rPr>
        <w:t>стопанисване</w:t>
      </w:r>
      <w:r w:rsidR="001C0FC3" w:rsidRPr="00ED17A9">
        <w:rPr>
          <w:rFonts w:ascii="Times New Roman" w:hAnsi="Times New Roman" w:cs="Times New Roman"/>
          <w:b/>
          <w:sz w:val="24"/>
          <w:szCs w:val="24"/>
        </w:rPr>
        <w:t>, при използване на</w:t>
      </w:r>
      <w:r w:rsidR="00873583" w:rsidRPr="00ED17A9">
        <w:rPr>
          <w:rFonts w:ascii="Times New Roman" w:hAnsi="Times New Roman" w:cs="Times New Roman"/>
          <w:b/>
          <w:sz w:val="24"/>
          <w:szCs w:val="24"/>
        </w:rPr>
        <w:t xml:space="preserve"> национални</w:t>
      </w:r>
      <w:r w:rsidRPr="00ED17A9">
        <w:rPr>
          <w:rFonts w:ascii="Times New Roman" w:hAnsi="Times New Roman" w:cs="Times New Roman"/>
          <w:b/>
          <w:sz w:val="24"/>
          <w:szCs w:val="24"/>
        </w:rPr>
        <w:t xml:space="preserve"> стандарт</w:t>
      </w:r>
      <w:r w:rsidR="00873583" w:rsidRPr="00ED17A9">
        <w:rPr>
          <w:rFonts w:ascii="Times New Roman" w:hAnsi="Times New Roman" w:cs="Times New Roman"/>
          <w:b/>
          <w:sz w:val="24"/>
          <w:szCs w:val="24"/>
        </w:rPr>
        <w:t>и</w:t>
      </w:r>
      <w:r w:rsidRPr="00ED17A9">
        <w:rPr>
          <w:rFonts w:ascii="Times New Roman" w:hAnsi="Times New Roman" w:cs="Times New Roman"/>
          <w:b/>
          <w:sz w:val="24"/>
          <w:szCs w:val="24"/>
        </w:rPr>
        <w:t xml:space="preserve"> за</w:t>
      </w:r>
      <w:r w:rsidR="00873583" w:rsidRPr="00ED17A9">
        <w:rPr>
          <w:rFonts w:ascii="Times New Roman" w:hAnsi="Times New Roman" w:cs="Times New Roman"/>
          <w:b/>
          <w:sz w:val="24"/>
          <w:szCs w:val="24"/>
        </w:rPr>
        <w:t xml:space="preserve"> горска сертификация</w:t>
      </w:r>
    </w:p>
    <w:p w14:paraId="6A05B8F0" w14:textId="77777777" w:rsidR="003D785C" w:rsidRPr="008652E7" w:rsidRDefault="003D785C" w:rsidP="008502B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Поощряване опазването на биоразнообразието, в частност гнездата на горски грабливи птици</w:t>
      </w:r>
    </w:p>
    <w:p w14:paraId="7894C905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7EF0ABFD" w14:textId="200C2C21" w:rsidR="003D785C" w:rsidRPr="008652E7" w:rsidRDefault="008502B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 xml:space="preserve">: Постоянна </w:t>
      </w:r>
      <w:r w:rsidR="00CD35DA" w:rsidRPr="008652E7">
        <w:rPr>
          <w:rFonts w:ascii="Times New Roman" w:hAnsi="Times New Roman" w:cs="Times New Roman"/>
          <w:sz w:val="24"/>
          <w:szCs w:val="24"/>
        </w:rPr>
        <w:t>/ Активна</w:t>
      </w:r>
    </w:p>
    <w:p w14:paraId="7A33A743" w14:textId="37BC7D46" w:rsidR="0054285F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E572AD" w:rsidRPr="00E572AD">
        <w:rPr>
          <w:rFonts w:ascii="Times New Roman" w:hAnsi="Times New Roman" w:cs="Times New Roman"/>
          <w:sz w:val="24"/>
          <w:szCs w:val="24"/>
        </w:rPr>
        <w:t>Съотношение на броя на сертифицираните горско-стопан</w:t>
      </w:r>
      <w:r w:rsidR="00E572AD">
        <w:rPr>
          <w:rFonts w:ascii="Times New Roman" w:hAnsi="Times New Roman" w:cs="Times New Roman"/>
          <w:sz w:val="24"/>
          <w:szCs w:val="24"/>
        </w:rPr>
        <w:t>с</w:t>
      </w:r>
      <w:r w:rsidR="00E572AD" w:rsidRPr="00E572AD">
        <w:rPr>
          <w:rFonts w:ascii="Times New Roman" w:hAnsi="Times New Roman" w:cs="Times New Roman"/>
          <w:sz w:val="24"/>
          <w:szCs w:val="24"/>
        </w:rPr>
        <w:t>ки единици (ДГС, ДЛС ОГС, и др.) към общия брой горско-стопански единици, поддържащи местообитания на малък креслив орел</w:t>
      </w:r>
      <w:r w:rsidR="00E572AD">
        <w:rPr>
          <w:rFonts w:ascii="Times New Roman" w:hAnsi="Times New Roman" w:cs="Times New Roman"/>
          <w:sz w:val="24"/>
          <w:szCs w:val="24"/>
        </w:rPr>
        <w:t xml:space="preserve">. </w:t>
      </w:r>
      <w:r w:rsidR="00E572AD" w:rsidRPr="00E572AD">
        <w:rPr>
          <w:rFonts w:ascii="Times New Roman" w:hAnsi="Times New Roman" w:cs="Times New Roman"/>
          <w:sz w:val="24"/>
          <w:szCs w:val="24"/>
        </w:rPr>
        <w:t>Брой гнезда, засегнати от горскостопански дейности в горско-стопан</w:t>
      </w:r>
      <w:r w:rsidR="00E572AD">
        <w:rPr>
          <w:rFonts w:ascii="Times New Roman" w:hAnsi="Times New Roman" w:cs="Times New Roman"/>
          <w:sz w:val="24"/>
          <w:szCs w:val="24"/>
        </w:rPr>
        <w:t>с</w:t>
      </w:r>
      <w:r w:rsidR="00E572AD" w:rsidRPr="00E572AD">
        <w:rPr>
          <w:rFonts w:ascii="Times New Roman" w:hAnsi="Times New Roman" w:cs="Times New Roman"/>
          <w:sz w:val="24"/>
          <w:szCs w:val="24"/>
        </w:rPr>
        <w:t>ки единици сертифицирани за устойчиво управление на гори</w:t>
      </w:r>
    </w:p>
    <w:p w14:paraId="2AA4A2D0" w14:textId="205D833A" w:rsidR="0054285F" w:rsidRPr="008652E7" w:rsidRDefault="000B07B6" w:rsidP="008502B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осигури</w:t>
      </w:r>
      <w:r w:rsidR="0054285F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опазване и устойчиво </w:t>
      </w:r>
      <w:r w:rsidR="0054285F" w:rsidRPr="008652E7">
        <w:rPr>
          <w:rFonts w:ascii="Times New Roman" w:hAnsi="Times New Roman" w:cs="Times New Roman"/>
          <w:b/>
          <w:sz w:val="24"/>
          <w:szCs w:val="24"/>
        </w:rPr>
        <w:t xml:space="preserve">управление на откритите </w:t>
      </w:r>
      <w:r w:rsidR="00873583" w:rsidRPr="008652E7">
        <w:rPr>
          <w:rFonts w:ascii="Times New Roman" w:hAnsi="Times New Roman" w:cs="Times New Roman"/>
          <w:b/>
          <w:sz w:val="24"/>
          <w:szCs w:val="24"/>
        </w:rPr>
        <w:t>пространства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(постоянно затревените площи), представляващи хранителни местообитания на вида, съобразно екологичните му </w:t>
      </w:r>
      <w:r w:rsidR="00E966A6" w:rsidRPr="008652E7">
        <w:rPr>
          <w:rFonts w:ascii="Times New Roman" w:hAnsi="Times New Roman" w:cs="Times New Roman"/>
          <w:b/>
          <w:sz w:val="24"/>
          <w:szCs w:val="24"/>
        </w:rPr>
        <w:t>изисквания</w:t>
      </w:r>
    </w:p>
    <w:p w14:paraId="0A976784" w14:textId="6931BAF4" w:rsidR="00E82025" w:rsidRPr="008652E7" w:rsidRDefault="00E82025" w:rsidP="00E82025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При управление на хранителните местообитания на вида, следва да се осигури наличие на 40–60% храстова растителност, за всяка открита площ, която да осигури оптимални условия за присъствие на ключови жертви за вида като влечуги, дребни бозайници и др.</w:t>
      </w:r>
      <w:r w:rsidR="00927C5A" w:rsidRPr="008652E7">
        <w:rPr>
          <w:rFonts w:ascii="Times New Roman" w:hAnsi="Times New Roman" w:cs="Times New Roman"/>
          <w:sz w:val="24"/>
          <w:szCs w:val="24"/>
        </w:rPr>
        <w:t xml:space="preserve"> Най-оптималния вариант за поддържане на хранителните местообитания</w:t>
      </w:r>
      <w:r w:rsidR="001C0FC3" w:rsidRPr="008652E7">
        <w:rPr>
          <w:rFonts w:ascii="Times New Roman" w:hAnsi="Times New Roman" w:cs="Times New Roman"/>
          <w:sz w:val="24"/>
          <w:szCs w:val="24"/>
        </w:rPr>
        <w:t xml:space="preserve"> е</w:t>
      </w:r>
      <w:r w:rsidR="00927C5A" w:rsidRPr="008652E7">
        <w:rPr>
          <w:rFonts w:ascii="Times New Roman" w:hAnsi="Times New Roman" w:cs="Times New Roman"/>
          <w:sz w:val="24"/>
          <w:szCs w:val="24"/>
        </w:rPr>
        <w:t xml:space="preserve"> екстензивно, посредством свободна паша на овце, като се извършва ротация на пашата, с цел избягване на преизпасване и прекомерно утъп</w:t>
      </w:r>
      <w:r w:rsidR="001C0FC3" w:rsidRPr="008652E7">
        <w:rPr>
          <w:rFonts w:ascii="Times New Roman" w:hAnsi="Times New Roman" w:cs="Times New Roman"/>
          <w:sz w:val="24"/>
          <w:szCs w:val="24"/>
        </w:rPr>
        <w:t xml:space="preserve">кване на </w:t>
      </w:r>
      <w:r w:rsidR="00AC463C" w:rsidRPr="008652E7">
        <w:rPr>
          <w:rFonts w:ascii="Times New Roman" w:hAnsi="Times New Roman" w:cs="Times New Roman"/>
          <w:sz w:val="24"/>
          <w:szCs w:val="24"/>
        </w:rPr>
        <w:t>тревните съобщества, предоставящи хранителна база за вида</w:t>
      </w:r>
      <w:r w:rsidR="001C0FC3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0906C794" w14:textId="5BA1B24F" w:rsidR="0054285F" w:rsidRPr="008652E7" w:rsidRDefault="0054285F" w:rsidP="008502B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Осигуряване на защита </w:t>
      </w:r>
      <w:r w:rsidR="00E82025" w:rsidRPr="008652E7">
        <w:rPr>
          <w:rFonts w:ascii="Times New Roman" w:hAnsi="Times New Roman" w:cs="Times New Roman"/>
          <w:sz w:val="24"/>
          <w:szCs w:val="24"/>
        </w:rPr>
        <w:t xml:space="preserve">и </w:t>
      </w:r>
      <w:r w:rsidR="00927C5A" w:rsidRPr="008652E7">
        <w:rPr>
          <w:rFonts w:ascii="Times New Roman" w:hAnsi="Times New Roman" w:cs="Times New Roman"/>
          <w:sz w:val="24"/>
          <w:szCs w:val="24"/>
        </w:rPr>
        <w:t>отговарящо на екологичните изиск</w:t>
      </w:r>
      <w:r w:rsidR="00E82025" w:rsidRPr="008652E7">
        <w:rPr>
          <w:rFonts w:ascii="Times New Roman" w:hAnsi="Times New Roman" w:cs="Times New Roman"/>
          <w:sz w:val="24"/>
          <w:szCs w:val="24"/>
        </w:rPr>
        <w:t xml:space="preserve">вания на вида управление 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на </w:t>
      </w:r>
      <w:r w:rsidR="00E82025" w:rsidRPr="008652E7">
        <w:rPr>
          <w:rFonts w:ascii="Times New Roman" w:hAnsi="Times New Roman" w:cs="Times New Roman"/>
          <w:sz w:val="24"/>
          <w:szCs w:val="24"/>
        </w:rPr>
        <w:t>мин.</w:t>
      </w:r>
      <w:r w:rsidR="009A7D88" w:rsidRPr="008652E7">
        <w:rPr>
          <w:rFonts w:ascii="Times New Roman" w:hAnsi="Times New Roman" w:cs="Times New Roman"/>
          <w:sz w:val="24"/>
          <w:szCs w:val="24"/>
        </w:rPr>
        <w:t xml:space="preserve"> 100 h</w:t>
      </w:r>
      <w:r w:rsidR="00DE3B6A" w:rsidRPr="008652E7">
        <w:rPr>
          <w:rFonts w:ascii="Times New Roman" w:hAnsi="Times New Roman" w:cs="Times New Roman"/>
          <w:sz w:val="24"/>
          <w:szCs w:val="24"/>
        </w:rPr>
        <w:t xml:space="preserve">а </w:t>
      </w:r>
      <w:r w:rsidR="00BE7891" w:rsidRPr="008652E7">
        <w:rPr>
          <w:rFonts w:ascii="Times New Roman" w:hAnsi="Times New Roman" w:cs="Times New Roman"/>
          <w:sz w:val="24"/>
          <w:szCs w:val="24"/>
        </w:rPr>
        <w:t xml:space="preserve">хранителни местообитания </w:t>
      </w:r>
      <w:r w:rsidR="00B17A87" w:rsidRPr="008652E7">
        <w:rPr>
          <w:rFonts w:ascii="Times New Roman" w:hAnsi="Times New Roman" w:cs="Times New Roman"/>
          <w:sz w:val="24"/>
          <w:szCs w:val="24"/>
        </w:rPr>
        <w:t xml:space="preserve">в радиус </w:t>
      </w:r>
      <w:r w:rsidR="00880BCC" w:rsidRPr="008652E7">
        <w:rPr>
          <w:rFonts w:ascii="Times New Roman" w:hAnsi="Times New Roman" w:cs="Times New Roman"/>
          <w:sz w:val="24"/>
          <w:szCs w:val="24"/>
        </w:rPr>
        <w:t>3</w:t>
      </w:r>
      <w:r w:rsidR="009A7D88" w:rsidRPr="008652E7">
        <w:rPr>
          <w:rFonts w:ascii="Times New Roman" w:hAnsi="Times New Roman" w:cs="Times New Roman"/>
          <w:sz w:val="24"/>
          <w:szCs w:val="24"/>
        </w:rPr>
        <w:t xml:space="preserve"> km</w:t>
      </w:r>
      <w:r w:rsidR="00BE7891" w:rsidRPr="008652E7">
        <w:rPr>
          <w:rFonts w:ascii="Times New Roman" w:hAnsi="Times New Roman" w:cs="Times New Roman"/>
          <w:sz w:val="24"/>
          <w:szCs w:val="24"/>
        </w:rPr>
        <w:t xml:space="preserve"> около гнезда на </w:t>
      </w:r>
      <w:r w:rsidR="00DE3B6A" w:rsidRPr="008652E7">
        <w:rPr>
          <w:rFonts w:ascii="Times New Roman" w:hAnsi="Times New Roman" w:cs="Times New Roman"/>
          <w:sz w:val="24"/>
          <w:szCs w:val="24"/>
        </w:rPr>
        <w:t>мал</w:t>
      </w:r>
      <w:r w:rsidR="00BE7891" w:rsidRPr="008652E7">
        <w:rPr>
          <w:rFonts w:ascii="Times New Roman" w:hAnsi="Times New Roman" w:cs="Times New Roman"/>
          <w:sz w:val="24"/>
          <w:szCs w:val="24"/>
        </w:rPr>
        <w:t>ък креслив орел</w:t>
      </w:r>
      <w:r w:rsidRPr="008652E7">
        <w:rPr>
          <w:rFonts w:ascii="Times New Roman" w:hAnsi="Times New Roman" w:cs="Times New Roman"/>
          <w:sz w:val="24"/>
          <w:szCs w:val="24"/>
        </w:rPr>
        <w:t>.</w:t>
      </w:r>
    </w:p>
    <w:p w14:paraId="64232D37" w14:textId="77777777" w:rsidR="0054285F" w:rsidRPr="008652E7" w:rsidRDefault="0054285F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025DE0" w:rsidRPr="008652E7">
        <w:rPr>
          <w:rFonts w:ascii="Times New Roman" w:hAnsi="Times New Roman" w:cs="Times New Roman"/>
          <w:sz w:val="24"/>
          <w:szCs w:val="24"/>
        </w:rPr>
        <w:t>Средна</w:t>
      </w:r>
    </w:p>
    <w:p w14:paraId="348A7684" w14:textId="77B7E509" w:rsidR="0054285F" w:rsidRPr="008652E7" w:rsidRDefault="008502B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54285F"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025DE0" w:rsidRPr="008652E7">
        <w:rPr>
          <w:rFonts w:ascii="Times New Roman" w:hAnsi="Times New Roman" w:cs="Times New Roman"/>
          <w:sz w:val="24"/>
          <w:szCs w:val="24"/>
        </w:rPr>
        <w:t>Постоянна</w:t>
      </w:r>
    </w:p>
    <w:p w14:paraId="4F679B72" w14:textId="75C30249" w:rsidR="00E572AD" w:rsidRDefault="0054285F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lastRenderedPageBreak/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E82025" w:rsidRPr="008652E7">
        <w:rPr>
          <w:rFonts w:ascii="Times New Roman" w:hAnsi="Times New Roman" w:cs="Times New Roman"/>
          <w:sz w:val="24"/>
          <w:szCs w:val="24"/>
        </w:rPr>
        <w:t>Всички известните двойки,</w:t>
      </w:r>
      <w:r w:rsidR="008502B5" w:rsidRPr="008652E7">
        <w:rPr>
          <w:rFonts w:ascii="Times New Roman" w:hAnsi="Times New Roman" w:cs="Times New Roman"/>
          <w:sz w:val="24"/>
          <w:szCs w:val="24"/>
        </w:rPr>
        <w:t xml:space="preserve"> имат </w:t>
      </w:r>
      <w:r w:rsidR="00E82025" w:rsidRPr="008652E7">
        <w:rPr>
          <w:rFonts w:ascii="Times New Roman" w:hAnsi="Times New Roman" w:cs="Times New Roman"/>
          <w:sz w:val="24"/>
          <w:szCs w:val="24"/>
        </w:rPr>
        <w:t xml:space="preserve">мин. </w:t>
      </w:r>
      <w:r w:rsidR="008502B5" w:rsidRPr="008652E7">
        <w:rPr>
          <w:rFonts w:ascii="Times New Roman" w:hAnsi="Times New Roman" w:cs="Times New Roman"/>
          <w:sz w:val="24"/>
          <w:szCs w:val="24"/>
        </w:rPr>
        <w:t>100 ha</w:t>
      </w:r>
      <w:r w:rsidR="00654904" w:rsidRPr="008652E7">
        <w:rPr>
          <w:rFonts w:ascii="Times New Roman" w:hAnsi="Times New Roman" w:cs="Times New Roman"/>
          <w:sz w:val="24"/>
          <w:szCs w:val="24"/>
        </w:rPr>
        <w:t xml:space="preserve"> хранителни ме</w:t>
      </w:r>
      <w:r w:rsidR="008502B5" w:rsidRPr="008652E7">
        <w:rPr>
          <w:rFonts w:ascii="Times New Roman" w:hAnsi="Times New Roman" w:cs="Times New Roman"/>
          <w:sz w:val="24"/>
          <w:szCs w:val="24"/>
        </w:rPr>
        <w:t>стообитания в радиус 3 km</w:t>
      </w:r>
      <w:r w:rsidR="00E82025" w:rsidRPr="008652E7">
        <w:rPr>
          <w:rFonts w:ascii="Times New Roman" w:hAnsi="Times New Roman" w:cs="Times New Roman"/>
          <w:sz w:val="24"/>
          <w:szCs w:val="24"/>
        </w:rPr>
        <w:t xml:space="preserve"> около гнездата им</w:t>
      </w:r>
      <w:r w:rsidR="00443505" w:rsidRPr="008652E7">
        <w:rPr>
          <w:rFonts w:ascii="Times New Roman" w:hAnsi="Times New Roman" w:cs="Times New Roman"/>
          <w:sz w:val="24"/>
          <w:szCs w:val="24"/>
        </w:rPr>
        <w:t>, които се управляват съобразно екологичните изисквания на</w:t>
      </w:r>
      <w:r w:rsidR="00443505" w:rsidRPr="00DC6351">
        <w:rPr>
          <w:rFonts w:ascii="Times New Roman" w:hAnsi="Times New Roman" w:cs="Times New Roman"/>
          <w:sz w:val="24"/>
          <w:szCs w:val="24"/>
        </w:rPr>
        <w:t xml:space="preserve"> вида</w:t>
      </w:r>
      <w:r w:rsidR="00E572AD">
        <w:rPr>
          <w:rFonts w:ascii="Times New Roman" w:hAnsi="Times New Roman" w:cs="Times New Roman"/>
          <w:sz w:val="24"/>
          <w:szCs w:val="24"/>
        </w:rPr>
        <w:t>.</w:t>
      </w:r>
    </w:p>
    <w:p w14:paraId="667ACF58" w14:textId="041BB7F2" w:rsidR="000141E6" w:rsidRPr="008652E7" w:rsidRDefault="00D30D0F" w:rsidP="008502B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</w:t>
      </w:r>
      <w:r w:rsidR="001C0FC3" w:rsidRPr="008652E7">
        <w:rPr>
          <w:rFonts w:ascii="Times New Roman" w:hAnsi="Times New Roman" w:cs="Times New Roman"/>
          <w:b/>
          <w:sz w:val="24"/>
          <w:szCs w:val="24"/>
        </w:rPr>
        <w:t>а</w:t>
      </w:r>
      <w:r w:rsidR="00CF527F" w:rsidRPr="008652E7">
        <w:rPr>
          <w:rFonts w:ascii="Times New Roman" w:hAnsi="Times New Roman" w:cs="Times New Roman"/>
          <w:b/>
          <w:sz w:val="24"/>
          <w:szCs w:val="24"/>
        </w:rPr>
        <w:t xml:space="preserve"> се </w:t>
      </w:r>
      <w:r w:rsidR="001C0FC3" w:rsidRPr="008652E7">
        <w:rPr>
          <w:rFonts w:ascii="Times New Roman" w:hAnsi="Times New Roman" w:cs="Times New Roman"/>
          <w:b/>
          <w:sz w:val="24"/>
          <w:szCs w:val="24"/>
        </w:rPr>
        <w:t xml:space="preserve">въведе забрана за </w:t>
      </w:r>
      <w:r w:rsidR="00110ECE" w:rsidRPr="008652E7">
        <w:rPr>
          <w:rFonts w:ascii="Times New Roman" w:hAnsi="Times New Roman" w:cs="Times New Roman"/>
          <w:b/>
          <w:sz w:val="24"/>
          <w:szCs w:val="24"/>
        </w:rPr>
        <w:t>изграждане</w:t>
      </w:r>
      <w:r w:rsidR="001C0FC3" w:rsidRPr="008652E7">
        <w:rPr>
          <w:rFonts w:ascii="Times New Roman" w:hAnsi="Times New Roman" w:cs="Times New Roman"/>
          <w:b/>
          <w:sz w:val="24"/>
          <w:szCs w:val="24"/>
        </w:rPr>
        <w:t xml:space="preserve"> на </w:t>
      </w:r>
      <w:r w:rsidR="00CF527F" w:rsidRPr="008652E7">
        <w:rPr>
          <w:rFonts w:ascii="Times New Roman" w:hAnsi="Times New Roman" w:cs="Times New Roman"/>
          <w:b/>
          <w:sz w:val="24"/>
          <w:szCs w:val="24"/>
        </w:rPr>
        <w:t>фотоволтаични централи в наличните хр</w:t>
      </w:r>
      <w:r w:rsidR="008502B5" w:rsidRPr="008652E7">
        <w:rPr>
          <w:rFonts w:ascii="Times New Roman" w:hAnsi="Times New Roman" w:cs="Times New Roman"/>
          <w:b/>
          <w:sz w:val="24"/>
          <w:szCs w:val="24"/>
        </w:rPr>
        <w:t>анителни местообитания на вида</w:t>
      </w:r>
      <w:r w:rsidR="00E82025" w:rsidRPr="008652E7">
        <w:rPr>
          <w:rFonts w:ascii="Times New Roman" w:hAnsi="Times New Roman" w:cs="Times New Roman"/>
          <w:b/>
          <w:sz w:val="24"/>
          <w:szCs w:val="24"/>
        </w:rPr>
        <w:t xml:space="preserve"> в радиус от 1 km</w:t>
      </w:r>
      <w:r w:rsidR="001C0FC3" w:rsidRPr="008652E7">
        <w:rPr>
          <w:rFonts w:ascii="Times New Roman" w:hAnsi="Times New Roman" w:cs="Times New Roman"/>
          <w:b/>
          <w:sz w:val="24"/>
          <w:szCs w:val="24"/>
        </w:rPr>
        <w:t xml:space="preserve"> около гнездата му</w:t>
      </w:r>
      <w:r w:rsidR="00E60A33" w:rsidRPr="008652E7">
        <w:rPr>
          <w:rFonts w:ascii="Times New Roman" w:hAnsi="Times New Roman" w:cs="Times New Roman"/>
          <w:b/>
          <w:sz w:val="24"/>
          <w:szCs w:val="24"/>
        </w:rPr>
        <w:t>, п</w:t>
      </w:r>
      <w:r w:rsidR="00E60A33" w:rsidRPr="00DC6351">
        <w:rPr>
          <w:rFonts w:ascii="Times New Roman" w:hAnsi="Times New Roman" w:cs="Times New Roman"/>
          <w:b/>
          <w:sz w:val="24"/>
          <w:szCs w:val="24"/>
        </w:rPr>
        <w:t xml:space="preserve">осредством </w:t>
      </w:r>
      <w:r w:rsidR="00E60A33" w:rsidRPr="008652E7">
        <w:rPr>
          <w:rFonts w:ascii="Times New Roman" w:hAnsi="Times New Roman" w:cs="Times New Roman"/>
          <w:b/>
          <w:sz w:val="24"/>
          <w:szCs w:val="24"/>
        </w:rPr>
        <w:t>плановете за управление на ключовите за малкия креслив орел защитени зони</w:t>
      </w:r>
    </w:p>
    <w:p w14:paraId="5328D465" w14:textId="31BF62F1" w:rsidR="008502B5" w:rsidRPr="008652E7" w:rsidRDefault="008502B5" w:rsidP="00BF226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BF2265" w:rsidRPr="008652E7">
        <w:rPr>
          <w:rFonts w:ascii="Times New Roman" w:hAnsi="Times New Roman" w:cs="Times New Roman"/>
          <w:sz w:val="24"/>
          <w:szCs w:val="24"/>
        </w:rPr>
        <w:t>Опазване на</w:t>
      </w:r>
      <w:r w:rsidR="001C0FC3" w:rsidRPr="008652E7">
        <w:rPr>
          <w:rFonts w:ascii="Times New Roman" w:hAnsi="Times New Roman" w:cs="Times New Roman"/>
          <w:sz w:val="24"/>
          <w:szCs w:val="24"/>
        </w:rPr>
        <w:t xml:space="preserve"> ключови за оцеляването на вида</w:t>
      </w:r>
      <w:r w:rsidR="00BF2265" w:rsidRPr="008652E7">
        <w:rPr>
          <w:rFonts w:ascii="Times New Roman" w:hAnsi="Times New Roman" w:cs="Times New Roman"/>
          <w:sz w:val="24"/>
          <w:szCs w:val="24"/>
        </w:rPr>
        <w:t xml:space="preserve"> хр</w:t>
      </w:r>
      <w:r w:rsidR="001C0FC3" w:rsidRPr="008652E7">
        <w:rPr>
          <w:rFonts w:ascii="Times New Roman" w:hAnsi="Times New Roman" w:cs="Times New Roman"/>
          <w:sz w:val="24"/>
          <w:szCs w:val="24"/>
        </w:rPr>
        <w:t>анителните местообитания</w:t>
      </w:r>
    </w:p>
    <w:p w14:paraId="10715370" w14:textId="77777777" w:rsidR="00D0136D" w:rsidRPr="008652E7" w:rsidRDefault="00D0136D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A20339" w:rsidRPr="008652E7">
        <w:rPr>
          <w:rFonts w:ascii="Times New Roman" w:hAnsi="Times New Roman" w:cs="Times New Roman"/>
          <w:sz w:val="24"/>
          <w:szCs w:val="24"/>
        </w:rPr>
        <w:t>Висока</w:t>
      </w:r>
    </w:p>
    <w:p w14:paraId="669ABBD0" w14:textId="3BFE0E2F" w:rsidR="00D0136D" w:rsidRPr="008652E7" w:rsidRDefault="00BF226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D0136D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023EFD75" w14:textId="19E47C53" w:rsidR="00E60A33" w:rsidRPr="008652E7" w:rsidRDefault="00D0136D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="00A20339"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5D25A2" w:rsidRPr="008652E7">
        <w:rPr>
          <w:rFonts w:ascii="Times New Roman" w:hAnsi="Times New Roman" w:cs="Times New Roman"/>
          <w:sz w:val="24"/>
          <w:szCs w:val="24"/>
        </w:rPr>
        <w:t xml:space="preserve">Липса на новоизградени фотоволтаични централи в обхвата на постоянно затревени </w:t>
      </w:r>
      <w:r w:rsidR="00110ECE" w:rsidRPr="008652E7">
        <w:rPr>
          <w:rFonts w:ascii="Times New Roman" w:hAnsi="Times New Roman" w:cs="Times New Roman"/>
          <w:sz w:val="24"/>
          <w:szCs w:val="24"/>
        </w:rPr>
        <w:t>площи</w:t>
      </w:r>
      <w:r w:rsidR="005D25A2" w:rsidRPr="008652E7">
        <w:rPr>
          <w:rFonts w:ascii="Times New Roman" w:hAnsi="Times New Roman" w:cs="Times New Roman"/>
          <w:sz w:val="24"/>
          <w:szCs w:val="24"/>
        </w:rPr>
        <w:t xml:space="preserve">, пасища, ливади и мери, в радиус </w:t>
      </w:r>
      <w:r w:rsidR="00BF2265" w:rsidRPr="008652E7">
        <w:rPr>
          <w:rFonts w:ascii="Times New Roman" w:hAnsi="Times New Roman" w:cs="Times New Roman"/>
          <w:sz w:val="24"/>
          <w:szCs w:val="24"/>
        </w:rPr>
        <w:t>1 km</w:t>
      </w:r>
      <w:r w:rsidR="00C81D22" w:rsidRPr="008652E7">
        <w:rPr>
          <w:rFonts w:ascii="Times New Roman" w:hAnsi="Times New Roman" w:cs="Times New Roman"/>
          <w:sz w:val="24"/>
          <w:szCs w:val="24"/>
        </w:rPr>
        <w:t xml:space="preserve"> около </w:t>
      </w:r>
      <w:r w:rsidR="00C81D22" w:rsidRPr="00DC6351">
        <w:rPr>
          <w:rFonts w:ascii="Times New Roman" w:hAnsi="Times New Roman" w:cs="Times New Roman"/>
          <w:sz w:val="24"/>
          <w:szCs w:val="24"/>
        </w:rPr>
        <w:t>гнезда</w:t>
      </w:r>
      <w:r w:rsidR="00C81D22" w:rsidRPr="008652E7">
        <w:rPr>
          <w:rFonts w:ascii="Times New Roman" w:hAnsi="Times New Roman" w:cs="Times New Roman"/>
          <w:sz w:val="24"/>
          <w:szCs w:val="24"/>
        </w:rPr>
        <w:t xml:space="preserve"> на </w:t>
      </w:r>
      <w:r w:rsidR="005D25A2" w:rsidRPr="008652E7">
        <w:rPr>
          <w:rFonts w:ascii="Times New Roman" w:hAnsi="Times New Roman" w:cs="Times New Roman"/>
          <w:sz w:val="24"/>
          <w:szCs w:val="24"/>
        </w:rPr>
        <w:t>вида.</w:t>
      </w:r>
    </w:p>
    <w:p w14:paraId="64CFB146" w14:textId="27796F73" w:rsidR="003D57B2" w:rsidRPr="003D57B2" w:rsidRDefault="005F09BC" w:rsidP="003D57B2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въведе забрана за изграждане на ветрогенератори в радиус </w:t>
      </w:r>
      <w:r w:rsidR="00342619">
        <w:rPr>
          <w:rFonts w:ascii="Times New Roman" w:hAnsi="Times New Roman" w:cs="Times New Roman"/>
          <w:b/>
          <w:sz w:val="24"/>
          <w:szCs w:val="24"/>
        </w:rPr>
        <w:t>5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km около активни гнезда на малък креслив орел, посредством планове за управление на ключови за </w:t>
      </w:r>
      <w:r w:rsidR="007E1BCD">
        <w:rPr>
          <w:rFonts w:ascii="Times New Roman" w:hAnsi="Times New Roman" w:cs="Times New Roman"/>
          <w:b/>
          <w:sz w:val="24"/>
          <w:szCs w:val="24"/>
        </w:rPr>
        <w:t>вида</w:t>
      </w:r>
      <w:r w:rsidR="003D57B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b/>
          <w:sz w:val="24"/>
          <w:szCs w:val="24"/>
        </w:rPr>
        <w:t>защитени зони</w:t>
      </w:r>
    </w:p>
    <w:p w14:paraId="49C462C4" w14:textId="6DC491F0" w:rsidR="003D57B2" w:rsidRPr="00E450D5" w:rsidRDefault="003D57B2" w:rsidP="003D57B2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Мярката следва да бъде приложена за защитени зони, в които малкия креслив е предмет на опазване, и в чиито заповеди за обявяване липсва забрана за изграждане на ветрогенератори.</w:t>
      </w:r>
    </w:p>
    <w:p w14:paraId="652ED6FD" w14:textId="3628795B" w:rsidR="005F09BC" w:rsidRPr="008652E7" w:rsidRDefault="005F09BC" w:rsidP="005F09BC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Опазване на ключови за оцеляването на вида гнездови и хранителните местообитания</w:t>
      </w:r>
    </w:p>
    <w:p w14:paraId="50FA8CFD" w14:textId="77777777" w:rsidR="005F09BC" w:rsidRPr="008652E7" w:rsidRDefault="005F09BC" w:rsidP="005F09BC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Висока</w:t>
      </w:r>
    </w:p>
    <w:p w14:paraId="36FFA106" w14:textId="77777777" w:rsidR="005F09BC" w:rsidRPr="008652E7" w:rsidRDefault="005F09BC" w:rsidP="005F09BC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07D1383A" w14:textId="416182FD" w:rsidR="005F09BC" w:rsidRPr="00DC6351" w:rsidRDefault="005F09BC" w:rsidP="005F09BC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Липса на новоизградени ветрогенератори в радиус </w:t>
      </w:r>
      <w:r w:rsidR="00342619">
        <w:rPr>
          <w:rFonts w:ascii="Times New Roman" w:hAnsi="Times New Roman" w:cs="Times New Roman"/>
          <w:sz w:val="24"/>
          <w:szCs w:val="24"/>
        </w:rPr>
        <w:t>5</w:t>
      </w:r>
      <w:r w:rsidRPr="008652E7">
        <w:rPr>
          <w:rFonts w:ascii="Times New Roman" w:hAnsi="Times New Roman" w:cs="Times New Roman"/>
          <w:sz w:val="24"/>
          <w:szCs w:val="24"/>
        </w:rPr>
        <w:t xml:space="preserve"> km около активни </w:t>
      </w:r>
      <w:r w:rsidRPr="00DC6351">
        <w:rPr>
          <w:rFonts w:ascii="Times New Roman" w:hAnsi="Times New Roman" w:cs="Times New Roman"/>
          <w:sz w:val="24"/>
          <w:szCs w:val="24"/>
        </w:rPr>
        <w:t>гнезда на вида.</w:t>
      </w:r>
    </w:p>
    <w:p w14:paraId="485A2634" w14:textId="6672BC27" w:rsidR="00E60A33" w:rsidRPr="00ED17A9" w:rsidRDefault="00D30D0F" w:rsidP="00D30D0F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D17A9">
        <w:rPr>
          <w:rFonts w:ascii="Times New Roman" w:hAnsi="Times New Roman" w:cs="Times New Roman"/>
          <w:b/>
          <w:sz w:val="24"/>
          <w:szCs w:val="24"/>
        </w:rPr>
        <w:t xml:space="preserve">Да се </w:t>
      </w:r>
      <w:r w:rsidR="009934AE" w:rsidRPr="00ED17A9">
        <w:rPr>
          <w:rFonts w:ascii="Times New Roman" w:hAnsi="Times New Roman" w:cs="Times New Roman"/>
          <w:b/>
          <w:sz w:val="24"/>
          <w:szCs w:val="24"/>
        </w:rPr>
        <w:t xml:space="preserve">спре </w:t>
      </w:r>
      <w:r w:rsidR="005A1945" w:rsidRPr="00ED17A9">
        <w:rPr>
          <w:rFonts w:ascii="Times New Roman" w:hAnsi="Times New Roman" w:cs="Times New Roman"/>
          <w:b/>
          <w:sz w:val="24"/>
          <w:szCs w:val="24"/>
        </w:rPr>
        <w:t>отрицателното въздействие и ефект от</w:t>
      </w:r>
      <w:r w:rsidRPr="00ED17A9">
        <w:rPr>
          <w:rFonts w:ascii="Times New Roman" w:hAnsi="Times New Roman" w:cs="Times New Roman"/>
          <w:b/>
          <w:sz w:val="24"/>
          <w:szCs w:val="24"/>
        </w:rPr>
        <w:t xml:space="preserve"> ползване на шредери, мулчери или др. вид техника, </w:t>
      </w:r>
      <w:r w:rsidR="005A1945" w:rsidRPr="00ED17A9">
        <w:rPr>
          <w:rFonts w:ascii="Times New Roman" w:hAnsi="Times New Roman" w:cs="Times New Roman"/>
          <w:b/>
          <w:sz w:val="24"/>
          <w:szCs w:val="24"/>
        </w:rPr>
        <w:t>свързани с</w:t>
      </w:r>
      <w:r w:rsidRPr="00ED17A9">
        <w:rPr>
          <w:rFonts w:ascii="Times New Roman" w:hAnsi="Times New Roman" w:cs="Times New Roman"/>
          <w:b/>
          <w:sz w:val="24"/>
          <w:szCs w:val="24"/>
        </w:rPr>
        <w:t xml:space="preserve"> пряко</w:t>
      </w:r>
      <w:r w:rsidR="009934AE" w:rsidRPr="00ED17A9">
        <w:rPr>
          <w:rFonts w:ascii="Times New Roman" w:hAnsi="Times New Roman" w:cs="Times New Roman"/>
          <w:b/>
          <w:sz w:val="24"/>
          <w:szCs w:val="24"/>
        </w:rPr>
        <w:t>,</w:t>
      </w:r>
      <w:r w:rsidRPr="00ED17A9">
        <w:rPr>
          <w:rFonts w:ascii="Times New Roman" w:hAnsi="Times New Roman" w:cs="Times New Roman"/>
          <w:b/>
          <w:sz w:val="24"/>
          <w:szCs w:val="24"/>
        </w:rPr>
        <w:t xml:space="preserve"> безконтролно</w:t>
      </w:r>
      <w:r w:rsidR="009934AE" w:rsidRPr="00ED17A9">
        <w:rPr>
          <w:rFonts w:ascii="Times New Roman" w:hAnsi="Times New Roman" w:cs="Times New Roman"/>
          <w:b/>
          <w:sz w:val="24"/>
          <w:szCs w:val="24"/>
        </w:rPr>
        <w:t xml:space="preserve"> и противозаконно</w:t>
      </w:r>
      <w:r w:rsidRPr="00ED17A9">
        <w:rPr>
          <w:rFonts w:ascii="Times New Roman" w:hAnsi="Times New Roman" w:cs="Times New Roman"/>
          <w:b/>
          <w:sz w:val="24"/>
          <w:szCs w:val="24"/>
        </w:rPr>
        <w:t xml:space="preserve"> избиване на влечуги, дребни бозайници и др. групи организми, влизащи в хранителния спектър на малкия креслив орел, посредством планове за </w:t>
      </w:r>
      <w:r w:rsidR="00110ECE" w:rsidRPr="00ED17A9">
        <w:rPr>
          <w:rFonts w:ascii="Times New Roman" w:hAnsi="Times New Roman" w:cs="Times New Roman"/>
          <w:b/>
          <w:sz w:val="24"/>
          <w:szCs w:val="24"/>
        </w:rPr>
        <w:t>управление</w:t>
      </w:r>
      <w:r w:rsidRPr="00ED17A9">
        <w:rPr>
          <w:rFonts w:ascii="Times New Roman" w:hAnsi="Times New Roman" w:cs="Times New Roman"/>
          <w:b/>
          <w:sz w:val="24"/>
          <w:szCs w:val="24"/>
        </w:rPr>
        <w:t xml:space="preserve"> на защитените зони, които са от ключово значение за вида</w:t>
      </w:r>
    </w:p>
    <w:p w14:paraId="5CEB555C" w14:textId="7C6922BB" w:rsidR="00D30D0F" w:rsidRPr="008652E7" w:rsidRDefault="00D30D0F" w:rsidP="00D30D0F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Опазване на ключови за оцеляването на вида</w:t>
      </w:r>
      <w:r w:rsidR="001A045B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хранителните местообитания</w:t>
      </w:r>
    </w:p>
    <w:p w14:paraId="4B36A53B" w14:textId="77777777" w:rsidR="00D30D0F" w:rsidRPr="008652E7" w:rsidRDefault="00D30D0F" w:rsidP="00D30D0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Висока</w:t>
      </w:r>
    </w:p>
    <w:p w14:paraId="0A6D971D" w14:textId="77777777" w:rsidR="00D30D0F" w:rsidRPr="008652E7" w:rsidRDefault="00D30D0F" w:rsidP="00D30D0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248191F9" w14:textId="2B3C3572" w:rsidR="00777A77" w:rsidRPr="005318BF" w:rsidRDefault="00D30D0F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9934AE">
        <w:rPr>
          <w:rFonts w:ascii="Times New Roman" w:hAnsi="Times New Roman" w:cs="Times New Roman"/>
          <w:sz w:val="24"/>
          <w:szCs w:val="24"/>
        </w:rPr>
        <w:t>Планирани и предприети действия (например</w:t>
      </w:r>
      <w:r w:rsidRPr="008652E7">
        <w:rPr>
          <w:rFonts w:ascii="Times New Roman" w:hAnsi="Times New Roman" w:cs="Times New Roman"/>
          <w:sz w:val="24"/>
          <w:szCs w:val="24"/>
        </w:rPr>
        <w:t xml:space="preserve"> забрани</w:t>
      </w:r>
      <w:r w:rsidR="009934AE">
        <w:rPr>
          <w:rFonts w:ascii="Times New Roman" w:hAnsi="Times New Roman" w:cs="Times New Roman"/>
          <w:sz w:val="24"/>
          <w:szCs w:val="24"/>
        </w:rPr>
        <w:t xml:space="preserve"> /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ограничения</w:t>
      </w:r>
      <w:r w:rsidR="009934AE">
        <w:rPr>
          <w:rFonts w:ascii="Times New Roman" w:hAnsi="Times New Roman" w:cs="Times New Roman"/>
          <w:sz w:val="24"/>
          <w:szCs w:val="24"/>
        </w:rPr>
        <w:t xml:space="preserve"> </w:t>
      </w:r>
      <w:r w:rsidR="009934AE" w:rsidRPr="008652E7">
        <w:rPr>
          <w:rFonts w:ascii="Times New Roman" w:hAnsi="Times New Roman" w:cs="Times New Roman"/>
          <w:sz w:val="24"/>
          <w:szCs w:val="24"/>
        </w:rPr>
        <w:t xml:space="preserve">за ползване на </w:t>
      </w:r>
      <w:r w:rsidR="009934AE" w:rsidRPr="00ED17A9">
        <w:rPr>
          <w:rFonts w:ascii="Times New Roman" w:hAnsi="Times New Roman" w:cs="Times New Roman"/>
          <w:sz w:val="24"/>
          <w:szCs w:val="24"/>
        </w:rPr>
        <w:t>шредери, мулчери и др. техника или др. мерки)</w:t>
      </w:r>
      <w:r w:rsidRPr="00ED17A9">
        <w:rPr>
          <w:rFonts w:ascii="Times New Roman" w:hAnsi="Times New Roman" w:cs="Times New Roman"/>
          <w:sz w:val="24"/>
          <w:szCs w:val="24"/>
        </w:rPr>
        <w:t>,</w:t>
      </w:r>
      <w:r w:rsidR="009934AE" w:rsidRPr="00ED17A9">
        <w:rPr>
          <w:rFonts w:ascii="Times New Roman" w:hAnsi="Times New Roman" w:cs="Times New Roman"/>
          <w:sz w:val="24"/>
          <w:szCs w:val="24"/>
        </w:rPr>
        <w:t xml:space="preserve"> чрез</w:t>
      </w:r>
      <w:r w:rsidRPr="00ED17A9">
        <w:rPr>
          <w:rFonts w:ascii="Times New Roman" w:hAnsi="Times New Roman" w:cs="Times New Roman"/>
          <w:sz w:val="24"/>
          <w:szCs w:val="24"/>
        </w:rPr>
        <w:t xml:space="preserve"> </w:t>
      </w:r>
      <w:r w:rsidR="009934AE" w:rsidRPr="00ED17A9">
        <w:rPr>
          <w:rFonts w:ascii="Times New Roman" w:hAnsi="Times New Roman" w:cs="Times New Roman"/>
          <w:sz w:val="24"/>
          <w:szCs w:val="24"/>
        </w:rPr>
        <w:t xml:space="preserve">прилагане на </w:t>
      </w:r>
      <w:r w:rsidRPr="00ED17A9">
        <w:rPr>
          <w:rFonts w:ascii="Times New Roman" w:hAnsi="Times New Roman" w:cs="Times New Roman"/>
          <w:sz w:val="24"/>
          <w:szCs w:val="24"/>
        </w:rPr>
        <w:t xml:space="preserve">планове за управление на ЗЗ от ключово значение </w:t>
      </w:r>
      <w:r w:rsidRPr="005318BF">
        <w:rPr>
          <w:rFonts w:ascii="Times New Roman" w:hAnsi="Times New Roman" w:cs="Times New Roman"/>
          <w:sz w:val="24"/>
          <w:szCs w:val="24"/>
        </w:rPr>
        <w:t>за вида</w:t>
      </w:r>
      <w:r w:rsidR="009934AE" w:rsidRPr="005318BF">
        <w:rPr>
          <w:rFonts w:ascii="Times New Roman" w:hAnsi="Times New Roman" w:cs="Times New Roman"/>
          <w:sz w:val="24"/>
          <w:szCs w:val="24"/>
        </w:rPr>
        <w:t>, които способстват спирането на отрицателното въздействие и ефект от ползване на шредери, мулчери или др. вид техника.</w:t>
      </w:r>
    </w:p>
    <w:p w14:paraId="575C4E21" w14:textId="303813AD" w:rsidR="003D785C" w:rsidRPr="008652E7" w:rsidRDefault="003D785C" w:rsidP="004902C3">
      <w:pPr>
        <w:pStyle w:val="ListParagraph"/>
        <w:numPr>
          <w:ilvl w:val="1"/>
          <w:numId w:val="3"/>
        </w:numPr>
        <w:spacing w:before="360" w:after="12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53" w:name="_Toc515631994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Пряко опа</w:t>
      </w:r>
      <w:r w:rsidR="008502B5" w:rsidRPr="008652E7">
        <w:rPr>
          <w:rFonts w:ascii="Times New Roman" w:hAnsi="Times New Roman" w:cs="Times New Roman"/>
          <w:b/>
          <w:sz w:val="28"/>
          <w:szCs w:val="28"/>
        </w:rPr>
        <w:t>зване и възстановяв</w:t>
      </w:r>
      <w:r w:rsidR="004902C3" w:rsidRPr="008652E7">
        <w:rPr>
          <w:rFonts w:ascii="Times New Roman" w:hAnsi="Times New Roman" w:cs="Times New Roman"/>
          <w:b/>
          <w:sz w:val="28"/>
          <w:szCs w:val="28"/>
        </w:rPr>
        <w:t xml:space="preserve">ане на вида </w:t>
      </w:r>
      <w:r w:rsidR="008502B5" w:rsidRPr="008652E7">
        <w:rPr>
          <w:rFonts w:ascii="Times New Roman" w:hAnsi="Times New Roman" w:cs="Times New Roman"/>
          <w:b/>
          <w:sz w:val="28"/>
          <w:szCs w:val="28"/>
        </w:rPr>
        <w:t>и</w:t>
      </w:r>
      <w:r w:rsidRPr="008652E7">
        <w:rPr>
          <w:rFonts w:ascii="Times New Roman" w:hAnsi="Times New Roman" w:cs="Times New Roman"/>
          <w:b/>
          <w:sz w:val="28"/>
          <w:szCs w:val="28"/>
        </w:rPr>
        <w:t xml:space="preserve"> местообитания</w:t>
      </w:r>
      <w:r w:rsidR="004902C3" w:rsidRPr="008652E7">
        <w:rPr>
          <w:rFonts w:ascii="Times New Roman" w:hAnsi="Times New Roman" w:cs="Times New Roman"/>
          <w:b/>
          <w:sz w:val="28"/>
          <w:szCs w:val="28"/>
        </w:rPr>
        <w:t>та му</w:t>
      </w:r>
      <w:bookmarkEnd w:id="53"/>
    </w:p>
    <w:p w14:paraId="064FD71C" w14:textId="1D691F8F" w:rsidR="00CF527F" w:rsidRPr="008652E7" w:rsidRDefault="003D785C" w:rsidP="00BF226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осигури </w:t>
      </w:r>
      <w:r w:rsidR="00003766" w:rsidRPr="008652E7">
        <w:rPr>
          <w:rFonts w:ascii="Times New Roman" w:hAnsi="Times New Roman" w:cs="Times New Roman"/>
          <w:b/>
          <w:sz w:val="24"/>
          <w:szCs w:val="24"/>
        </w:rPr>
        <w:t>устойчиво стопанисване на равнинните гори</w:t>
      </w:r>
      <w:r w:rsidR="005D25A2" w:rsidRPr="008652E7">
        <w:rPr>
          <w:rFonts w:ascii="Times New Roman" w:hAnsi="Times New Roman" w:cs="Times New Roman"/>
          <w:b/>
          <w:sz w:val="24"/>
          <w:szCs w:val="24"/>
        </w:rPr>
        <w:t xml:space="preserve">, поддържащи гнездови местообитания на малък креслив орел, чрез прилагане на </w:t>
      </w:r>
      <w:r w:rsidR="001551A0" w:rsidRPr="008652E7">
        <w:rPr>
          <w:rFonts w:ascii="Times New Roman" w:hAnsi="Times New Roman" w:cs="Times New Roman"/>
          <w:b/>
          <w:sz w:val="24"/>
          <w:szCs w:val="24"/>
        </w:rPr>
        <w:t>методи</w:t>
      </w:r>
      <w:r w:rsidR="00003766" w:rsidRPr="008652E7">
        <w:rPr>
          <w:rFonts w:ascii="Times New Roman" w:hAnsi="Times New Roman" w:cs="Times New Roman"/>
          <w:b/>
          <w:sz w:val="24"/>
          <w:szCs w:val="24"/>
        </w:rPr>
        <w:t xml:space="preserve">, поддържащи </w:t>
      </w:r>
      <w:r w:rsidR="001551A0" w:rsidRPr="008652E7">
        <w:rPr>
          <w:rFonts w:ascii="Times New Roman" w:hAnsi="Times New Roman" w:cs="Times New Roman"/>
          <w:b/>
          <w:sz w:val="24"/>
          <w:szCs w:val="24"/>
        </w:rPr>
        <w:t>всички функции на г</w:t>
      </w:r>
      <w:r w:rsidR="005D25A2" w:rsidRPr="008652E7">
        <w:rPr>
          <w:rFonts w:ascii="Times New Roman" w:hAnsi="Times New Roman" w:cs="Times New Roman"/>
          <w:b/>
          <w:sz w:val="24"/>
          <w:szCs w:val="24"/>
        </w:rPr>
        <w:t>ората, в това число осигуряващи опазване и поддържане на</w:t>
      </w:r>
      <w:r w:rsidR="001551A0" w:rsidRPr="008652E7">
        <w:rPr>
          <w:rFonts w:ascii="Times New Roman" w:hAnsi="Times New Roman" w:cs="Times New Roman"/>
          <w:b/>
          <w:sz w:val="24"/>
          <w:szCs w:val="24"/>
        </w:rPr>
        <w:t xml:space="preserve"> местообитания</w:t>
      </w:r>
      <w:r w:rsidR="005D25A2" w:rsidRPr="008652E7">
        <w:rPr>
          <w:rFonts w:ascii="Times New Roman" w:hAnsi="Times New Roman" w:cs="Times New Roman"/>
          <w:b/>
          <w:sz w:val="24"/>
          <w:szCs w:val="24"/>
        </w:rPr>
        <w:t>та на</w:t>
      </w:r>
      <w:r w:rsidR="001551A0" w:rsidRPr="008652E7">
        <w:rPr>
          <w:rFonts w:ascii="Times New Roman" w:hAnsi="Times New Roman" w:cs="Times New Roman"/>
          <w:b/>
          <w:sz w:val="24"/>
          <w:szCs w:val="24"/>
        </w:rPr>
        <w:t xml:space="preserve"> горски видов</w:t>
      </w:r>
      <w:r w:rsidR="00BF2265" w:rsidRPr="008652E7">
        <w:rPr>
          <w:rFonts w:ascii="Times New Roman" w:hAnsi="Times New Roman" w:cs="Times New Roman"/>
          <w:b/>
          <w:sz w:val="24"/>
          <w:szCs w:val="24"/>
        </w:rPr>
        <w:t>е</w:t>
      </w:r>
    </w:p>
    <w:p w14:paraId="3FFC0A2A" w14:textId="77777777" w:rsidR="00157782" w:rsidRPr="008652E7" w:rsidRDefault="001551A0" w:rsidP="00BF226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Осигуряване на защита на всички гнездови находища за вида и предоставяне на условия за подходящи гнездови местообитания с потенциал да бъдат заети от гнездящи двойки.</w:t>
      </w:r>
      <w:r w:rsidR="00157782" w:rsidRPr="008652E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31EC18D" w14:textId="77777777" w:rsidR="001551A0" w:rsidRPr="008652E7" w:rsidRDefault="001551A0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Ключова</w:t>
      </w:r>
    </w:p>
    <w:p w14:paraId="0DF42554" w14:textId="6352B7BE" w:rsidR="001551A0" w:rsidRPr="008652E7" w:rsidRDefault="00BF226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1551A0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02DE7816" w14:textId="18CBD8C2" w:rsidR="00A200BA" w:rsidRPr="008652E7" w:rsidRDefault="001551A0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884CCC" w:rsidRPr="008652E7">
        <w:rPr>
          <w:rFonts w:ascii="Times New Roman" w:hAnsi="Times New Roman" w:cs="Times New Roman"/>
          <w:sz w:val="24"/>
          <w:szCs w:val="24"/>
        </w:rPr>
        <w:t>Въведени специфични изисквания при провеждането на сечите, периода за тяхното извеждане и ограниченията, около гнездата да не се водят подобни мероприятия; Обща площ, на която се прилага Заарландския метод за производство на висококачествена дървесина</w:t>
      </w:r>
      <w:r w:rsidR="00720F33">
        <w:rPr>
          <w:rFonts w:ascii="Times New Roman" w:hAnsi="Times New Roman" w:cs="Times New Roman"/>
          <w:sz w:val="24"/>
          <w:szCs w:val="24"/>
        </w:rPr>
        <w:t xml:space="preserve"> или подобни методи за стопанисване на горите</w:t>
      </w:r>
      <w:r w:rsidR="00884CCC" w:rsidRPr="008652E7">
        <w:rPr>
          <w:rFonts w:ascii="Times New Roman" w:hAnsi="Times New Roman" w:cs="Times New Roman"/>
          <w:sz w:val="24"/>
          <w:szCs w:val="24"/>
        </w:rPr>
        <w:t>; Новозаети територии от двойки малък креслив орел след 2017 г.</w:t>
      </w:r>
    </w:p>
    <w:p w14:paraId="2BB1A7CE" w14:textId="73A78B17" w:rsidR="003D785C" w:rsidRPr="008652E7" w:rsidRDefault="009A690C" w:rsidP="00BF226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прилагат мерки за о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граничаване на безпокойство </w:t>
      </w:r>
      <w:r w:rsidR="00A200BA" w:rsidRPr="008652E7">
        <w:rPr>
          <w:rFonts w:ascii="Times New Roman" w:hAnsi="Times New Roman" w:cs="Times New Roman"/>
          <w:b/>
          <w:sz w:val="24"/>
          <w:szCs w:val="24"/>
        </w:rPr>
        <w:t xml:space="preserve">в </w:t>
      </w:r>
      <w:r w:rsidR="00BF2265" w:rsidRPr="008652E7">
        <w:rPr>
          <w:rFonts w:ascii="Times New Roman" w:hAnsi="Times New Roman" w:cs="Times New Roman"/>
          <w:b/>
          <w:sz w:val="24"/>
          <w:szCs w:val="24"/>
        </w:rPr>
        <w:t>радиус от 300 m</w:t>
      </w:r>
      <w:r w:rsidR="00A200BA" w:rsidRPr="008652E7">
        <w:rPr>
          <w:rFonts w:ascii="Times New Roman" w:hAnsi="Times New Roman" w:cs="Times New Roman"/>
          <w:b/>
          <w:sz w:val="24"/>
          <w:szCs w:val="24"/>
        </w:rPr>
        <w:t xml:space="preserve"> около активни гнезда на малки кресливи орли 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>п</w:t>
      </w:r>
      <w:r w:rsidR="006A18D0">
        <w:rPr>
          <w:rFonts w:ascii="Times New Roman" w:hAnsi="Times New Roman" w:cs="Times New Roman"/>
          <w:b/>
          <w:sz w:val="24"/>
          <w:szCs w:val="24"/>
        </w:rPr>
        <w:t>рез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 размножителния период</w:t>
      </w:r>
    </w:p>
    <w:p w14:paraId="19250906" w14:textId="4C2B48F3" w:rsidR="002C22F8" w:rsidRPr="002C22F8" w:rsidRDefault="002C22F8" w:rsidP="002C22F8">
      <w:pPr>
        <w:spacing w:after="120" w:line="276" w:lineRule="auto"/>
        <w:ind w:firstLine="567"/>
        <w:jc w:val="both"/>
        <w:rPr>
          <w:rFonts w:ascii="Times New Roman" w:hAnsi="Times New Roman" w:cs="Times New Roman"/>
          <w:i/>
          <w:sz w:val="24"/>
          <w:szCs w:val="24"/>
        </w:rPr>
      </w:pPr>
      <w:r w:rsidRPr="002C22F8">
        <w:rPr>
          <w:rFonts w:ascii="Times New Roman" w:hAnsi="Times New Roman" w:cs="Times New Roman"/>
          <w:i/>
          <w:sz w:val="24"/>
          <w:szCs w:val="24"/>
        </w:rPr>
        <w:t>Ограничителните мерки следва да бъдат съобразени с характеристиките на всяка конкретна гнездова територия (например: наличие на близко разположени пътища и пътеки / туристически маршрути, наличие на алтернативни такива, възможности за отложено ползване на ресурсите и т.н.) и да осигуряват превенция срещу съществуващи заплахи за конкретната двойка, а не за заплахи по принцип. Приоритетно те следва да бъдат прилагани през размножителния период и най-вече в периода на мътене.</w:t>
      </w:r>
    </w:p>
    <w:p w14:paraId="597F4C13" w14:textId="680EC193" w:rsidR="003D785C" w:rsidRPr="008652E7" w:rsidRDefault="003D785C" w:rsidP="00BF226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E131F4" w:rsidRPr="008652E7">
        <w:rPr>
          <w:rFonts w:ascii="Times New Roman" w:hAnsi="Times New Roman" w:cs="Times New Roman"/>
          <w:sz w:val="24"/>
          <w:szCs w:val="24"/>
        </w:rPr>
        <w:t>Повишаване на гнездовия успех на вида</w:t>
      </w:r>
    </w:p>
    <w:p w14:paraId="03965544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Ключова</w:t>
      </w:r>
    </w:p>
    <w:p w14:paraId="3951B572" w14:textId="4494F5FC" w:rsidR="003D785C" w:rsidRPr="008652E7" w:rsidRDefault="00BF226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5D25A2" w:rsidRPr="008652E7">
        <w:rPr>
          <w:rFonts w:ascii="Times New Roman" w:hAnsi="Times New Roman" w:cs="Times New Roman"/>
          <w:sz w:val="24"/>
          <w:szCs w:val="24"/>
        </w:rPr>
        <w:t>: Постоянна</w:t>
      </w:r>
      <w:r w:rsidR="00CD35DA" w:rsidRPr="008652E7">
        <w:rPr>
          <w:rFonts w:ascii="Times New Roman" w:hAnsi="Times New Roman" w:cs="Times New Roman"/>
          <w:sz w:val="24"/>
          <w:szCs w:val="24"/>
        </w:rPr>
        <w:t xml:space="preserve"> / Активна</w:t>
      </w:r>
    </w:p>
    <w:p w14:paraId="432A76F4" w14:textId="41EB72E3" w:rsidR="006A18D0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DB31E2" w:rsidRPr="008652E7">
        <w:rPr>
          <w:rFonts w:ascii="Times New Roman" w:hAnsi="Times New Roman" w:cs="Times New Roman"/>
          <w:sz w:val="24"/>
          <w:szCs w:val="24"/>
        </w:rPr>
        <w:t xml:space="preserve">1) </w:t>
      </w:r>
      <w:r w:rsidR="00E131F4" w:rsidRPr="008652E7">
        <w:rPr>
          <w:rFonts w:ascii="Times New Roman" w:hAnsi="Times New Roman" w:cs="Times New Roman"/>
          <w:sz w:val="24"/>
          <w:szCs w:val="24"/>
        </w:rPr>
        <w:t xml:space="preserve">Липса </w:t>
      </w:r>
      <w:r w:rsidR="00FA266D">
        <w:rPr>
          <w:rFonts w:ascii="Times New Roman" w:hAnsi="Times New Roman" w:cs="Times New Roman"/>
          <w:sz w:val="24"/>
          <w:szCs w:val="24"/>
        </w:rPr>
        <w:t xml:space="preserve">констатирани случаи </w:t>
      </w:r>
      <w:r w:rsidR="00E131F4" w:rsidRPr="008652E7">
        <w:rPr>
          <w:rFonts w:ascii="Times New Roman" w:hAnsi="Times New Roman" w:cs="Times New Roman"/>
          <w:sz w:val="24"/>
          <w:szCs w:val="24"/>
        </w:rPr>
        <w:t xml:space="preserve">на компрометирани </w:t>
      </w:r>
      <w:r w:rsidR="00E131F4" w:rsidRPr="00FA266D">
        <w:rPr>
          <w:rFonts w:ascii="Times New Roman" w:hAnsi="Times New Roman" w:cs="Times New Roman"/>
          <w:sz w:val="24"/>
          <w:szCs w:val="24"/>
        </w:rPr>
        <w:t>гнездене</w:t>
      </w:r>
      <w:r w:rsidR="002C22F8" w:rsidRPr="00FA266D">
        <w:rPr>
          <w:rFonts w:ascii="Times New Roman" w:hAnsi="Times New Roman" w:cs="Times New Roman"/>
          <w:sz w:val="24"/>
          <w:szCs w:val="24"/>
        </w:rPr>
        <w:t xml:space="preserve"> и мътене</w:t>
      </w:r>
      <w:r w:rsidR="00E131F4" w:rsidRPr="00FA266D">
        <w:rPr>
          <w:rFonts w:ascii="Times New Roman" w:hAnsi="Times New Roman" w:cs="Times New Roman"/>
          <w:sz w:val="24"/>
          <w:szCs w:val="24"/>
        </w:rPr>
        <w:t xml:space="preserve"> на</w:t>
      </w:r>
      <w:r w:rsidR="00E131F4" w:rsidRPr="008652E7">
        <w:rPr>
          <w:rFonts w:ascii="Times New Roman" w:hAnsi="Times New Roman" w:cs="Times New Roman"/>
          <w:sz w:val="24"/>
          <w:szCs w:val="24"/>
        </w:rPr>
        <w:t xml:space="preserve"> вида в резултат на безпокой</w:t>
      </w:r>
      <w:r w:rsidR="00DB31E2" w:rsidRPr="008652E7">
        <w:rPr>
          <w:rFonts w:ascii="Times New Roman" w:hAnsi="Times New Roman" w:cs="Times New Roman"/>
          <w:sz w:val="24"/>
          <w:szCs w:val="24"/>
        </w:rPr>
        <w:t>ство;</w:t>
      </w:r>
      <w:r w:rsidR="00E131F4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DB31E2" w:rsidRPr="008652E7">
        <w:rPr>
          <w:rFonts w:ascii="Times New Roman" w:hAnsi="Times New Roman" w:cs="Times New Roman"/>
          <w:sz w:val="24"/>
          <w:szCs w:val="24"/>
        </w:rPr>
        <w:t xml:space="preserve">2) </w:t>
      </w:r>
      <w:r w:rsidR="00E131F4" w:rsidRPr="008652E7">
        <w:rPr>
          <w:rFonts w:ascii="Times New Roman" w:hAnsi="Times New Roman" w:cs="Times New Roman"/>
          <w:sz w:val="24"/>
          <w:szCs w:val="24"/>
        </w:rPr>
        <w:t>Установена тенденция към стабилизира</w:t>
      </w:r>
      <w:r w:rsidR="00DB31E2" w:rsidRPr="008652E7">
        <w:rPr>
          <w:rFonts w:ascii="Times New Roman" w:hAnsi="Times New Roman" w:cs="Times New Roman"/>
          <w:sz w:val="24"/>
          <w:szCs w:val="24"/>
        </w:rPr>
        <w:t>не и нарастване на</w:t>
      </w:r>
      <w:r w:rsidR="00E131F4" w:rsidRPr="008652E7">
        <w:rPr>
          <w:rFonts w:ascii="Times New Roman" w:hAnsi="Times New Roman" w:cs="Times New Roman"/>
          <w:sz w:val="24"/>
          <w:szCs w:val="24"/>
        </w:rPr>
        <w:t xml:space="preserve"> гнездовия успех.</w:t>
      </w:r>
      <w:r w:rsidR="006A18D0">
        <w:rPr>
          <w:rFonts w:ascii="Times New Roman" w:hAnsi="Times New Roman" w:cs="Times New Roman"/>
          <w:sz w:val="24"/>
          <w:szCs w:val="24"/>
        </w:rPr>
        <w:br w:type="page"/>
      </w:r>
    </w:p>
    <w:p w14:paraId="4F223AEB" w14:textId="651F36A4" w:rsidR="003D785C" w:rsidRPr="008652E7" w:rsidRDefault="003D785C" w:rsidP="00BF226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Да се </w:t>
      </w:r>
      <w:r w:rsidR="00247CF7" w:rsidRPr="008652E7">
        <w:rPr>
          <w:rFonts w:ascii="Times New Roman" w:hAnsi="Times New Roman" w:cs="Times New Roman"/>
          <w:b/>
          <w:sz w:val="24"/>
          <w:szCs w:val="24"/>
        </w:rPr>
        <w:t xml:space="preserve">осигури </w:t>
      </w:r>
      <w:r w:rsidR="00386063" w:rsidRPr="008652E7">
        <w:rPr>
          <w:rFonts w:ascii="Times New Roman" w:hAnsi="Times New Roman" w:cs="Times New Roman"/>
          <w:b/>
          <w:sz w:val="24"/>
          <w:szCs w:val="24"/>
        </w:rPr>
        <w:t>провеждане на периодични контролни проверки за установяване на състоянието на гнездящите двойки от вида и превенция на бракониерството</w:t>
      </w:r>
    </w:p>
    <w:p w14:paraId="6F3B1FC3" w14:textId="208579ED" w:rsidR="003D785C" w:rsidRPr="008652E7" w:rsidRDefault="003D785C" w:rsidP="00BF226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247CF7" w:rsidRPr="008652E7">
        <w:rPr>
          <w:rFonts w:ascii="Times New Roman" w:hAnsi="Times New Roman" w:cs="Times New Roman"/>
          <w:sz w:val="24"/>
          <w:szCs w:val="24"/>
        </w:rPr>
        <w:t xml:space="preserve">Предотвратяване 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на </w:t>
      </w:r>
      <w:r w:rsidR="00247CF7" w:rsidRPr="008652E7">
        <w:rPr>
          <w:rFonts w:ascii="Times New Roman" w:hAnsi="Times New Roman" w:cs="Times New Roman"/>
          <w:sz w:val="24"/>
          <w:szCs w:val="24"/>
        </w:rPr>
        <w:t>вземан</w:t>
      </w:r>
      <w:r w:rsidR="00386063" w:rsidRPr="008652E7">
        <w:rPr>
          <w:rFonts w:ascii="Times New Roman" w:hAnsi="Times New Roman" w:cs="Times New Roman"/>
          <w:sz w:val="24"/>
          <w:szCs w:val="24"/>
        </w:rPr>
        <w:t>ето на яйца и малки от гнездата</w:t>
      </w:r>
    </w:p>
    <w:p w14:paraId="4A3E663D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56E5094D" w14:textId="12F18108" w:rsidR="003D785C" w:rsidRPr="008652E7" w:rsidRDefault="00BF226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5F4758ED" w14:textId="77777777" w:rsidR="00720F33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8A1107" w:rsidRPr="008652E7">
        <w:rPr>
          <w:rFonts w:ascii="Times New Roman" w:hAnsi="Times New Roman" w:cs="Times New Roman"/>
          <w:sz w:val="24"/>
          <w:szCs w:val="24"/>
        </w:rPr>
        <w:t>Липса на констатирани случаи на ограбени гнезда на малък креслив орел</w:t>
      </w:r>
    </w:p>
    <w:p w14:paraId="674B304C" w14:textId="37418475" w:rsidR="003D785C" w:rsidRPr="008652E7" w:rsidRDefault="003D785C" w:rsidP="00BF2265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обезопасят съоръженията за пренос на ел. енергия чрез поставяне на дивертори </w:t>
      </w:r>
      <w:r w:rsidR="00AE1C0B" w:rsidRPr="008652E7">
        <w:rPr>
          <w:rFonts w:ascii="Times New Roman" w:hAnsi="Times New Roman" w:cs="Times New Roman"/>
          <w:b/>
          <w:sz w:val="24"/>
          <w:szCs w:val="24"/>
        </w:rPr>
        <w:t xml:space="preserve">или др. защитни средства </w:t>
      </w:r>
      <w:r w:rsidRPr="008652E7">
        <w:rPr>
          <w:rFonts w:ascii="Times New Roman" w:hAnsi="Times New Roman" w:cs="Times New Roman"/>
          <w:b/>
          <w:sz w:val="24"/>
          <w:szCs w:val="24"/>
        </w:rPr>
        <w:t>в най-рисковите райони</w:t>
      </w:r>
      <w:r w:rsidR="008A1107" w:rsidRPr="008652E7">
        <w:rPr>
          <w:rFonts w:ascii="Times New Roman" w:hAnsi="Times New Roman" w:cs="Times New Roman"/>
          <w:b/>
          <w:sz w:val="24"/>
          <w:szCs w:val="24"/>
        </w:rPr>
        <w:t xml:space="preserve"> за вида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8A1107" w:rsidRPr="008652E7">
        <w:rPr>
          <w:rFonts w:ascii="Times New Roman" w:hAnsi="Times New Roman" w:cs="Times New Roman"/>
          <w:b/>
          <w:sz w:val="24"/>
          <w:szCs w:val="24"/>
        </w:rPr>
        <w:t>места за гнездене и места с концентрация на индивиди по</w:t>
      </w:r>
      <w:r w:rsidR="00BF2265" w:rsidRPr="008652E7">
        <w:rPr>
          <w:rFonts w:ascii="Times New Roman" w:hAnsi="Times New Roman" w:cs="Times New Roman"/>
          <w:b/>
          <w:sz w:val="24"/>
          <w:szCs w:val="24"/>
        </w:rPr>
        <w:t xml:space="preserve"> време на миграция</w:t>
      </w:r>
    </w:p>
    <w:p w14:paraId="4A88D16A" w14:textId="6A64FF5F" w:rsidR="003D785C" w:rsidRPr="008652E7" w:rsidRDefault="003D785C" w:rsidP="00BF2265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="008A1107" w:rsidRPr="008652E7">
        <w:rPr>
          <w:rFonts w:ascii="Times New Roman" w:hAnsi="Times New Roman" w:cs="Times New Roman"/>
          <w:sz w:val="24"/>
          <w:szCs w:val="24"/>
        </w:rPr>
        <w:t>: Свеждане до минимум на смъртността на екземпляри причинена от сблъсъци със съоръжения за пренос на електрическа енергия</w:t>
      </w:r>
      <w:r w:rsidRPr="008652E7">
        <w:rPr>
          <w:rFonts w:ascii="Times New Roman" w:hAnsi="Times New Roman" w:cs="Times New Roman"/>
          <w:sz w:val="24"/>
          <w:szCs w:val="24"/>
        </w:rPr>
        <w:t>.</w:t>
      </w:r>
    </w:p>
    <w:p w14:paraId="7DD6A85F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Ниска</w:t>
      </w:r>
    </w:p>
    <w:p w14:paraId="2F062EB0" w14:textId="1A205CA9" w:rsidR="003D785C" w:rsidRPr="008652E7" w:rsidRDefault="00BF2265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483DDA" w:rsidRPr="008652E7">
        <w:rPr>
          <w:rFonts w:ascii="Times New Roman" w:hAnsi="Times New Roman" w:cs="Times New Roman"/>
          <w:sz w:val="24"/>
          <w:szCs w:val="24"/>
        </w:rPr>
        <w:t>: Дългосрочна</w:t>
      </w:r>
      <w:r w:rsidR="00CD35DA" w:rsidRPr="008652E7">
        <w:rPr>
          <w:rFonts w:ascii="Times New Roman" w:hAnsi="Times New Roman" w:cs="Times New Roman"/>
          <w:sz w:val="24"/>
          <w:szCs w:val="24"/>
        </w:rPr>
        <w:t xml:space="preserve"> / Активна</w:t>
      </w:r>
    </w:p>
    <w:p w14:paraId="1529DF93" w14:textId="514C429D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BA0726" w:rsidRPr="008652E7">
        <w:rPr>
          <w:rFonts w:ascii="Times New Roman" w:hAnsi="Times New Roman" w:cs="Times New Roman"/>
          <w:sz w:val="24"/>
          <w:szCs w:val="24"/>
        </w:rPr>
        <w:t>Намаляване с мин. 50%</w:t>
      </w:r>
      <w:r w:rsidR="008A1107" w:rsidRPr="008652E7">
        <w:rPr>
          <w:rFonts w:ascii="Times New Roman" w:hAnsi="Times New Roman" w:cs="Times New Roman"/>
          <w:sz w:val="24"/>
          <w:szCs w:val="24"/>
        </w:rPr>
        <w:t xml:space="preserve"> смъртността на </w:t>
      </w:r>
      <w:r w:rsidR="00110ECE" w:rsidRPr="008652E7">
        <w:rPr>
          <w:rFonts w:ascii="Times New Roman" w:hAnsi="Times New Roman" w:cs="Times New Roman"/>
          <w:sz w:val="24"/>
          <w:szCs w:val="24"/>
        </w:rPr>
        <w:t>екземпляри</w:t>
      </w:r>
      <w:r w:rsidR="00BA0726" w:rsidRPr="008652E7">
        <w:rPr>
          <w:rFonts w:ascii="Times New Roman" w:hAnsi="Times New Roman" w:cs="Times New Roman"/>
          <w:sz w:val="24"/>
          <w:szCs w:val="24"/>
        </w:rPr>
        <w:t xml:space="preserve"> от вида</w:t>
      </w:r>
      <w:r w:rsidR="008A1107" w:rsidRPr="008652E7">
        <w:rPr>
          <w:rFonts w:ascii="Times New Roman" w:hAnsi="Times New Roman" w:cs="Times New Roman"/>
          <w:sz w:val="24"/>
          <w:szCs w:val="24"/>
        </w:rPr>
        <w:t xml:space="preserve"> в следствие на </w:t>
      </w:r>
      <w:r w:rsidR="00110ECE" w:rsidRPr="008652E7">
        <w:rPr>
          <w:rFonts w:ascii="Times New Roman" w:hAnsi="Times New Roman" w:cs="Times New Roman"/>
          <w:sz w:val="24"/>
          <w:szCs w:val="24"/>
        </w:rPr>
        <w:t>сблъсъци</w:t>
      </w:r>
      <w:r w:rsidR="00BA0726" w:rsidRPr="008652E7">
        <w:rPr>
          <w:rFonts w:ascii="Times New Roman" w:hAnsi="Times New Roman" w:cs="Times New Roman"/>
          <w:sz w:val="24"/>
          <w:szCs w:val="24"/>
        </w:rPr>
        <w:t xml:space="preserve"> с електропреносни съоръжения.</w:t>
      </w:r>
    </w:p>
    <w:p w14:paraId="27229C45" w14:textId="51DEB9CA" w:rsidR="003D785C" w:rsidRPr="008652E7" w:rsidRDefault="003D785C" w:rsidP="00405F3C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</w:t>
      </w:r>
      <w:r w:rsidR="009C6555" w:rsidRPr="008652E7">
        <w:rPr>
          <w:rFonts w:ascii="Times New Roman" w:hAnsi="Times New Roman" w:cs="Times New Roman"/>
          <w:b/>
          <w:sz w:val="24"/>
          <w:szCs w:val="24"/>
        </w:rPr>
        <w:t xml:space="preserve">провеждат </w:t>
      </w:r>
      <w:r w:rsidRPr="008652E7">
        <w:rPr>
          <w:rFonts w:ascii="Times New Roman" w:hAnsi="Times New Roman" w:cs="Times New Roman"/>
          <w:b/>
          <w:sz w:val="24"/>
          <w:szCs w:val="24"/>
        </w:rPr>
        <w:t>съвместни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 xml:space="preserve"> (с участието на </w:t>
      </w:r>
      <w:r w:rsidR="00110ECE" w:rsidRPr="008652E7">
        <w:rPr>
          <w:rFonts w:ascii="Times New Roman" w:hAnsi="Times New Roman" w:cs="Times New Roman"/>
          <w:b/>
          <w:sz w:val="24"/>
          <w:szCs w:val="24"/>
        </w:rPr>
        <w:t>отговорните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 xml:space="preserve"> държавни и общински институции, НПО и др.)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 xml:space="preserve">контролни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проверки за 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>спазването на природозащитното законодателство (ЗБР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 xml:space="preserve">ЗЗТ, </w:t>
      </w:r>
      <w:r w:rsidRPr="008652E7">
        <w:rPr>
          <w:rFonts w:ascii="Times New Roman" w:hAnsi="Times New Roman" w:cs="Times New Roman"/>
          <w:b/>
          <w:sz w:val="24"/>
          <w:szCs w:val="24"/>
        </w:rPr>
        <w:t>З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>Г, ЗЛОД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 xml:space="preserve"> съответните подзаконови нормативни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актове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>)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в ключо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 xml:space="preserve">ви </w:t>
      </w:r>
      <w:r w:rsidR="00E0511E">
        <w:rPr>
          <w:rFonts w:ascii="Times New Roman" w:hAnsi="Times New Roman" w:cs="Times New Roman"/>
          <w:b/>
          <w:sz w:val="24"/>
          <w:szCs w:val="24"/>
        </w:rPr>
        <w:t xml:space="preserve">(защитени зони) </w:t>
      </w:r>
      <w:r w:rsidR="00BA0726" w:rsidRPr="008652E7">
        <w:rPr>
          <w:rFonts w:ascii="Times New Roman" w:hAnsi="Times New Roman" w:cs="Times New Roman"/>
          <w:b/>
          <w:sz w:val="24"/>
          <w:szCs w:val="24"/>
        </w:rPr>
        <w:t>места за вида</w:t>
      </w:r>
    </w:p>
    <w:p w14:paraId="75D1BC29" w14:textId="77777777" w:rsidR="003D785C" w:rsidRPr="008652E7" w:rsidRDefault="003D785C" w:rsidP="00405F3C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Предотвратяване на посегателства срещу вида и местообитанията му.</w:t>
      </w:r>
    </w:p>
    <w:p w14:paraId="0A2C5A79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629784E2" w14:textId="4375964A" w:rsidR="003D785C" w:rsidRPr="008652E7" w:rsidRDefault="00405F3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  <w:r w:rsidR="00720F33">
        <w:rPr>
          <w:rFonts w:ascii="Times New Roman" w:hAnsi="Times New Roman" w:cs="Times New Roman"/>
          <w:sz w:val="24"/>
          <w:szCs w:val="24"/>
        </w:rPr>
        <w:t xml:space="preserve"> / Активна </w:t>
      </w:r>
    </w:p>
    <w:p w14:paraId="11417A42" w14:textId="26250BDD" w:rsidR="009A2C70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="00BA0726" w:rsidRPr="008652E7">
        <w:rPr>
          <w:rFonts w:ascii="Times New Roman" w:hAnsi="Times New Roman" w:cs="Times New Roman"/>
          <w:sz w:val="24"/>
          <w:szCs w:val="24"/>
        </w:rPr>
        <w:t>: Случаите на посегателства срещу вида и местообитанията му са ограничени с мин. 50%</w:t>
      </w:r>
      <w:r w:rsidR="00A236F8" w:rsidRPr="008652E7">
        <w:rPr>
          <w:rFonts w:ascii="Times New Roman" w:hAnsi="Times New Roman" w:cs="Times New Roman"/>
          <w:sz w:val="24"/>
          <w:szCs w:val="24"/>
        </w:rPr>
        <w:t xml:space="preserve"> в рамките на </w:t>
      </w:r>
      <w:r w:rsidR="00110ECE" w:rsidRPr="008652E7">
        <w:rPr>
          <w:rFonts w:ascii="Times New Roman" w:hAnsi="Times New Roman" w:cs="Times New Roman"/>
          <w:sz w:val="24"/>
          <w:szCs w:val="24"/>
        </w:rPr>
        <w:t>периода</w:t>
      </w:r>
      <w:r w:rsidR="00A236F8" w:rsidRPr="008652E7">
        <w:rPr>
          <w:rFonts w:ascii="Times New Roman" w:hAnsi="Times New Roman" w:cs="Times New Roman"/>
          <w:sz w:val="24"/>
          <w:szCs w:val="24"/>
        </w:rPr>
        <w:t xml:space="preserve"> за прилагане на плана. </w:t>
      </w:r>
      <w:r w:rsidR="00BA0726" w:rsidRPr="008652E7">
        <w:rPr>
          <w:rFonts w:ascii="Times New Roman" w:hAnsi="Times New Roman" w:cs="Times New Roman"/>
          <w:sz w:val="24"/>
          <w:szCs w:val="24"/>
        </w:rPr>
        <w:t>П</w:t>
      </w:r>
      <w:r w:rsidRPr="008652E7">
        <w:rPr>
          <w:rFonts w:ascii="Times New Roman" w:hAnsi="Times New Roman" w:cs="Times New Roman"/>
          <w:sz w:val="24"/>
          <w:szCs w:val="24"/>
        </w:rPr>
        <w:t>роведени</w:t>
      </w:r>
      <w:r w:rsidR="00BA0726" w:rsidRPr="008652E7">
        <w:rPr>
          <w:rFonts w:ascii="Times New Roman" w:hAnsi="Times New Roman" w:cs="Times New Roman"/>
          <w:sz w:val="24"/>
          <w:szCs w:val="24"/>
        </w:rPr>
        <w:t xml:space="preserve"> мин. 2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съ</w:t>
      </w:r>
      <w:r w:rsidR="00BA0726" w:rsidRPr="008652E7">
        <w:rPr>
          <w:rFonts w:ascii="Times New Roman" w:hAnsi="Times New Roman" w:cs="Times New Roman"/>
          <w:sz w:val="24"/>
          <w:szCs w:val="24"/>
        </w:rPr>
        <w:t>вместни контролни проверки за всяко от определените като ключови места за вида</w:t>
      </w:r>
      <w:r w:rsidR="009A2C70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0EF5CD8B" w14:textId="0F5781D0" w:rsidR="004022DD" w:rsidRPr="008652E7" w:rsidRDefault="004022DD" w:rsidP="004022DD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планират и провеждат сечи, подпомагащи естествения процес на превръщане на иглолистните култури в широколистни и смесени гори от горско-дървесни видове с местен произход, подходящи за съответните месторастения, в ключови за малкия креслив орел места</w:t>
      </w:r>
    </w:p>
    <w:p w14:paraId="06DAFBC5" w14:textId="77777777" w:rsidR="004022DD" w:rsidRPr="008652E7" w:rsidRDefault="004022DD" w:rsidP="004022DD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Възстановяване на гнездови местообитания на вида. Възстановяване на горски типове местообитания, доминирани от местни дървесни видове, притежаващи по-голям потенциал за адаптация към климатични промени.</w:t>
      </w:r>
    </w:p>
    <w:p w14:paraId="19F95B1F" w14:textId="77777777" w:rsidR="004022DD" w:rsidRPr="008652E7" w:rsidRDefault="004022DD" w:rsidP="004022D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0E2965FB" w14:textId="77777777" w:rsidR="004022DD" w:rsidRPr="008652E7" w:rsidRDefault="004022DD" w:rsidP="004022D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Pr="008652E7">
        <w:rPr>
          <w:rFonts w:ascii="Times New Roman" w:hAnsi="Times New Roman" w:cs="Times New Roman"/>
          <w:sz w:val="24"/>
          <w:szCs w:val="24"/>
        </w:rPr>
        <w:t>: Постоянна / Активна</w:t>
      </w:r>
    </w:p>
    <w:p w14:paraId="653A025F" w14:textId="77777777" w:rsidR="004022DD" w:rsidRPr="008652E7" w:rsidRDefault="004022DD" w:rsidP="004022D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lastRenderedPageBreak/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>: Мин. 20% от определените за превръщане иглолистни култури, на ниво защитена зона от значение са вида, са превърнати в широколистни и смесени гори.</w:t>
      </w:r>
    </w:p>
    <w:p w14:paraId="64A9D252" w14:textId="681C0F13" w:rsidR="009E35B1" w:rsidRPr="008652E7" w:rsidRDefault="009E35B1" w:rsidP="00405F3C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осигури опазване на местата за почивка на вида по вре</w:t>
      </w:r>
      <w:r w:rsidR="009A2C70" w:rsidRPr="008652E7">
        <w:rPr>
          <w:rFonts w:ascii="Times New Roman" w:hAnsi="Times New Roman" w:cs="Times New Roman"/>
          <w:b/>
          <w:sz w:val="24"/>
          <w:szCs w:val="24"/>
        </w:rPr>
        <w:t>ме на миграция и да се ограничи до минимум безпокойството на мигриращите индивиди</w:t>
      </w:r>
      <w:r w:rsidR="00E4347A" w:rsidRPr="00DC6351">
        <w:rPr>
          <w:rFonts w:ascii="Times New Roman" w:hAnsi="Times New Roman" w:cs="Times New Roman"/>
          <w:b/>
          <w:sz w:val="24"/>
          <w:szCs w:val="24"/>
        </w:rPr>
        <w:t>,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хранещи се и почиващи по тези места</w:t>
      </w:r>
      <w:r w:rsidR="00A20B91" w:rsidRPr="008652E7">
        <w:rPr>
          <w:rFonts w:ascii="Times New Roman" w:hAnsi="Times New Roman" w:cs="Times New Roman"/>
          <w:b/>
          <w:sz w:val="24"/>
          <w:szCs w:val="24"/>
        </w:rPr>
        <w:t>,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в периода август – октомври</w:t>
      </w:r>
    </w:p>
    <w:p w14:paraId="1D087C3A" w14:textId="74FA71F3" w:rsidR="00D71039" w:rsidRPr="00D71039" w:rsidRDefault="00D71039" w:rsidP="00D71039">
      <w:pPr>
        <w:spacing w:after="120"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D71039">
        <w:rPr>
          <w:rFonts w:ascii="Times New Roman" w:hAnsi="Times New Roman" w:cs="Times New Roman"/>
          <w:i/>
          <w:sz w:val="24"/>
          <w:szCs w:val="24"/>
        </w:rPr>
        <w:t xml:space="preserve">Ограничителните </w:t>
      </w:r>
      <w:r w:rsidR="00335B0D">
        <w:rPr>
          <w:rFonts w:ascii="Times New Roman" w:hAnsi="Times New Roman" w:cs="Times New Roman"/>
          <w:i/>
          <w:sz w:val="24"/>
          <w:szCs w:val="24"/>
        </w:rPr>
        <w:t>действия</w:t>
      </w:r>
      <w:r w:rsidRPr="00D71039">
        <w:rPr>
          <w:rFonts w:ascii="Times New Roman" w:hAnsi="Times New Roman" w:cs="Times New Roman"/>
          <w:i/>
          <w:sz w:val="24"/>
          <w:szCs w:val="24"/>
        </w:rPr>
        <w:t xml:space="preserve"> следва да бъдат съобразени с характеристиките на всяка конкретна територия (например: наличие на близко разположени пътища и пътеки / туристически маршрути, наличие на алтернативни такива, възможности за отложено ползване на ресурсите и т.н.)</w:t>
      </w:r>
      <w:r w:rsidR="00335B0D">
        <w:rPr>
          <w:rFonts w:ascii="Times New Roman" w:hAnsi="Times New Roman" w:cs="Times New Roman"/>
          <w:i/>
          <w:sz w:val="24"/>
          <w:szCs w:val="24"/>
        </w:rPr>
        <w:t xml:space="preserve"> използвана от вида за почивка и изхранване по време на миграция. Тези действия, следва</w:t>
      </w:r>
      <w:r w:rsidRPr="00D71039">
        <w:rPr>
          <w:rFonts w:ascii="Times New Roman" w:hAnsi="Times New Roman" w:cs="Times New Roman"/>
          <w:i/>
          <w:sz w:val="24"/>
          <w:szCs w:val="24"/>
        </w:rPr>
        <w:t xml:space="preserve"> да </w:t>
      </w:r>
      <w:r w:rsidR="00E07C78">
        <w:rPr>
          <w:rFonts w:ascii="Times New Roman" w:hAnsi="Times New Roman" w:cs="Times New Roman"/>
          <w:i/>
          <w:sz w:val="24"/>
          <w:szCs w:val="24"/>
        </w:rPr>
        <w:t xml:space="preserve">бъдат адаптивни, и да </w:t>
      </w:r>
      <w:r w:rsidRPr="00D71039">
        <w:rPr>
          <w:rFonts w:ascii="Times New Roman" w:hAnsi="Times New Roman" w:cs="Times New Roman"/>
          <w:i/>
          <w:sz w:val="24"/>
          <w:szCs w:val="24"/>
        </w:rPr>
        <w:t xml:space="preserve">осигуряват </w:t>
      </w:r>
      <w:r w:rsidR="00E07C78">
        <w:rPr>
          <w:rFonts w:ascii="Times New Roman" w:hAnsi="Times New Roman" w:cs="Times New Roman"/>
          <w:i/>
          <w:sz w:val="24"/>
          <w:szCs w:val="24"/>
        </w:rPr>
        <w:t xml:space="preserve">своевременна </w:t>
      </w:r>
      <w:r w:rsidRPr="00D71039">
        <w:rPr>
          <w:rFonts w:ascii="Times New Roman" w:hAnsi="Times New Roman" w:cs="Times New Roman"/>
          <w:i/>
          <w:sz w:val="24"/>
          <w:szCs w:val="24"/>
        </w:rPr>
        <w:t xml:space="preserve">превенция срещу </w:t>
      </w:r>
      <w:r w:rsidR="00335B0D">
        <w:rPr>
          <w:rFonts w:ascii="Times New Roman" w:hAnsi="Times New Roman" w:cs="Times New Roman"/>
          <w:i/>
          <w:sz w:val="24"/>
          <w:szCs w:val="24"/>
        </w:rPr>
        <w:t xml:space="preserve">реално </w:t>
      </w:r>
      <w:r w:rsidRPr="00D71039">
        <w:rPr>
          <w:rFonts w:ascii="Times New Roman" w:hAnsi="Times New Roman" w:cs="Times New Roman"/>
          <w:i/>
          <w:sz w:val="24"/>
          <w:szCs w:val="24"/>
        </w:rPr>
        <w:t>съществуващи заплахи</w:t>
      </w:r>
      <w:r w:rsidR="00335B0D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="00335B0D" w:rsidRPr="00D71039">
        <w:rPr>
          <w:rFonts w:ascii="Times New Roman" w:hAnsi="Times New Roman" w:cs="Times New Roman"/>
          <w:i/>
          <w:sz w:val="24"/>
          <w:szCs w:val="24"/>
        </w:rPr>
        <w:t>а не за заплахи по принцип</w:t>
      </w:r>
      <w:r w:rsidR="00335B0D">
        <w:rPr>
          <w:rFonts w:ascii="Times New Roman" w:hAnsi="Times New Roman" w:cs="Times New Roman"/>
          <w:i/>
          <w:sz w:val="24"/>
          <w:szCs w:val="24"/>
        </w:rPr>
        <w:t>)</w:t>
      </w:r>
      <w:r w:rsidRPr="00D71039">
        <w:rPr>
          <w:rFonts w:ascii="Times New Roman" w:hAnsi="Times New Roman" w:cs="Times New Roman"/>
          <w:i/>
          <w:sz w:val="24"/>
          <w:szCs w:val="24"/>
        </w:rPr>
        <w:t xml:space="preserve"> за </w:t>
      </w:r>
      <w:r w:rsidR="00335B0D">
        <w:rPr>
          <w:rFonts w:ascii="Times New Roman" w:hAnsi="Times New Roman" w:cs="Times New Roman"/>
          <w:i/>
          <w:sz w:val="24"/>
          <w:szCs w:val="24"/>
        </w:rPr>
        <w:t>мигриращите птици в местата, в които се концентрират в периода на миграция</w:t>
      </w:r>
      <w:r w:rsidRPr="00D71039">
        <w:rPr>
          <w:rFonts w:ascii="Times New Roman" w:hAnsi="Times New Roman" w:cs="Times New Roman"/>
          <w:i/>
          <w:sz w:val="24"/>
          <w:szCs w:val="24"/>
        </w:rPr>
        <w:t>.</w:t>
      </w:r>
    </w:p>
    <w:p w14:paraId="61F692A4" w14:textId="170315CB" w:rsidR="009E35B1" w:rsidRPr="008652E7" w:rsidRDefault="009E35B1" w:rsidP="00405F3C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9A2C70" w:rsidRPr="008652E7">
        <w:rPr>
          <w:rFonts w:ascii="Times New Roman" w:hAnsi="Times New Roman" w:cs="Times New Roman"/>
          <w:sz w:val="24"/>
          <w:szCs w:val="24"/>
        </w:rPr>
        <w:t xml:space="preserve">Свеждане до минимум на заплахите за </w:t>
      </w:r>
      <w:r w:rsidRPr="008652E7">
        <w:rPr>
          <w:rFonts w:ascii="Times New Roman" w:hAnsi="Times New Roman" w:cs="Times New Roman"/>
          <w:sz w:val="24"/>
          <w:szCs w:val="24"/>
        </w:rPr>
        <w:t>европейската популация на вида</w:t>
      </w:r>
      <w:r w:rsidR="009A2C70" w:rsidRPr="008652E7">
        <w:rPr>
          <w:rFonts w:ascii="Times New Roman" w:hAnsi="Times New Roman" w:cs="Times New Roman"/>
          <w:sz w:val="24"/>
          <w:szCs w:val="24"/>
        </w:rPr>
        <w:t xml:space="preserve"> по </w:t>
      </w:r>
      <w:r w:rsidR="00A20B91" w:rsidRPr="008652E7">
        <w:rPr>
          <w:rFonts w:ascii="Times New Roman" w:hAnsi="Times New Roman" w:cs="Times New Roman"/>
          <w:sz w:val="24"/>
          <w:szCs w:val="24"/>
        </w:rPr>
        <w:t>време на миграция през България.</w:t>
      </w:r>
    </w:p>
    <w:p w14:paraId="4B648B46" w14:textId="77777777" w:rsidR="009E35B1" w:rsidRPr="008652E7" w:rsidRDefault="009E35B1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Висока</w:t>
      </w:r>
    </w:p>
    <w:p w14:paraId="6B3FD345" w14:textId="6BC327CD" w:rsidR="009E35B1" w:rsidRPr="008652E7" w:rsidRDefault="00405F3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9E35B1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3ADBB00F" w14:textId="10479188" w:rsidR="00D17EB5" w:rsidRPr="008652E7" w:rsidRDefault="009E35B1" w:rsidP="0062039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E37F28" w:rsidRPr="008652E7">
        <w:rPr>
          <w:rFonts w:ascii="Times New Roman" w:hAnsi="Times New Roman" w:cs="Times New Roman"/>
          <w:sz w:val="24"/>
          <w:szCs w:val="24"/>
        </w:rPr>
        <w:t xml:space="preserve">Тенденции в числеността на мигриращите </w:t>
      </w:r>
      <w:r w:rsidR="0061301F" w:rsidRPr="008652E7">
        <w:rPr>
          <w:rFonts w:ascii="Times New Roman" w:hAnsi="Times New Roman" w:cs="Times New Roman"/>
          <w:sz w:val="24"/>
          <w:szCs w:val="24"/>
        </w:rPr>
        <w:t>индивиди</w:t>
      </w:r>
      <w:r w:rsidR="00E37F28" w:rsidRPr="008652E7">
        <w:rPr>
          <w:rFonts w:ascii="Times New Roman" w:hAnsi="Times New Roman" w:cs="Times New Roman"/>
          <w:sz w:val="24"/>
          <w:szCs w:val="24"/>
        </w:rPr>
        <w:t>те</w:t>
      </w:r>
      <w:r w:rsidR="0061301F" w:rsidRPr="008652E7">
        <w:rPr>
          <w:rFonts w:ascii="Times New Roman" w:hAnsi="Times New Roman" w:cs="Times New Roman"/>
          <w:sz w:val="24"/>
          <w:szCs w:val="24"/>
        </w:rPr>
        <w:t>, почиващи в локализирани</w:t>
      </w:r>
      <w:r w:rsidR="00E37F28" w:rsidRPr="008652E7">
        <w:rPr>
          <w:rFonts w:ascii="Times New Roman" w:hAnsi="Times New Roman" w:cs="Times New Roman"/>
          <w:sz w:val="24"/>
          <w:szCs w:val="24"/>
        </w:rPr>
        <w:t>те места за почивка; Състояние</w:t>
      </w:r>
      <w:r w:rsidR="0061301F" w:rsidRPr="008652E7">
        <w:rPr>
          <w:rFonts w:ascii="Times New Roman" w:hAnsi="Times New Roman" w:cs="Times New Roman"/>
          <w:sz w:val="24"/>
          <w:szCs w:val="24"/>
        </w:rPr>
        <w:t xml:space="preserve"> на местата за почивка</w:t>
      </w:r>
      <w:r w:rsidR="00E37F28" w:rsidRPr="008652E7">
        <w:rPr>
          <w:rFonts w:ascii="Times New Roman" w:hAnsi="Times New Roman" w:cs="Times New Roman"/>
          <w:sz w:val="24"/>
          <w:szCs w:val="24"/>
        </w:rPr>
        <w:t xml:space="preserve"> – тенденции по отношение на вида, броя и тери</w:t>
      </w:r>
      <w:r w:rsidR="00110ECE" w:rsidRPr="008652E7">
        <w:rPr>
          <w:rFonts w:ascii="Times New Roman" w:hAnsi="Times New Roman" w:cs="Times New Roman"/>
          <w:sz w:val="24"/>
          <w:szCs w:val="24"/>
        </w:rPr>
        <w:t>то</w:t>
      </w:r>
      <w:r w:rsidR="00E37F28" w:rsidRPr="008652E7">
        <w:rPr>
          <w:rFonts w:ascii="Times New Roman" w:hAnsi="Times New Roman" w:cs="Times New Roman"/>
          <w:sz w:val="24"/>
          <w:szCs w:val="24"/>
        </w:rPr>
        <w:t>риалния обхват на заплахите з</w:t>
      </w:r>
      <w:r w:rsidR="00E06335" w:rsidRPr="008652E7">
        <w:rPr>
          <w:rFonts w:ascii="Times New Roman" w:hAnsi="Times New Roman" w:cs="Times New Roman"/>
          <w:sz w:val="24"/>
          <w:szCs w:val="24"/>
        </w:rPr>
        <w:t>а мигриращите индивиди от вида.</w:t>
      </w:r>
    </w:p>
    <w:p w14:paraId="15332D0E" w14:textId="0F3955AF" w:rsidR="003D785C" w:rsidRPr="008652E7" w:rsidRDefault="003D785C" w:rsidP="00431F92">
      <w:pPr>
        <w:pStyle w:val="ListParagraph"/>
        <w:numPr>
          <w:ilvl w:val="1"/>
          <w:numId w:val="3"/>
        </w:numPr>
        <w:spacing w:before="360" w:after="12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54" w:name="_Toc515631995"/>
      <w:r w:rsidRPr="008652E7">
        <w:rPr>
          <w:rFonts w:ascii="Times New Roman" w:hAnsi="Times New Roman" w:cs="Times New Roman"/>
          <w:b/>
          <w:sz w:val="28"/>
          <w:szCs w:val="28"/>
        </w:rPr>
        <w:t>Изследвания и мониторинг</w:t>
      </w:r>
      <w:bookmarkEnd w:id="54"/>
    </w:p>
    <w:p w14:paraId="2303AD8C" w14:textId="013C5906" w:rsidR="003D785C" w:rsidRPr="008652E7" w:rsidRDefault="00C047C0" w:rsidP="00405F3C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провежда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 редовен мониторинг на гнездящата популация на малкия креслив орел в България като част от Националната система за монитори</w:t>
      </w:r>
      <w:r w:rsidR="00405F3C" w:rsidRPr="008652E7">
        <w:rPr>
          <w:rFonts w:ascii="Times New Roman" w:hAnsi="Times New Roman" w:cs="Times New Roman"/>
          <w:b/>
          <w:sz w:val="24"/>
          <w:szCs w:val="24"/>
        </w:rPr>
        <w:t>нг на биологичното разнообразие</w:t>
      </w:r>
    </w:p>
    <w:p w14:paraId="5F258CF4" w14:textId="2D9DAA5D" w:rsidR="00B22ED3" w:rsidRPr="008652E7" w:rsidRDefault="003D785C" w:rsidP="00405F3C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="00F30D70" w:rsidRPr="008652E7">
        <w:rPr>
          <w:rFonts w:ascii="Times New Roman" w:hAnsi="Times New Roman" w:cs="Times New Roman"/>
          <w:sz w:val="24"/>
          <w:szCs w:val="24"/>
        </w:rPr>
        <w:t>: Установяване на тенденциите в числеността и др. популационни показатели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</w:t>
      </w:r>
      <w:r w:rsidR="00967D34" w:rsidRPr="008652E7">
        <w:rPr>
          <w:rFonts w:ascii="Times New Roman" w:hAnsi="Times New Roman" w:cs="Times New Roman"/>
          <w:sz w:val="24"/>
          <w:szCs w:val="24"/>
        </w:rPr>
        <w:t>а гнездящите двойки в страната</w:t>
      </w:r>
      <w:r w:rsidR="00C047C0" w:rsidRPr="008652E7">
        <w:rPr>
          <w:rFonts w:ascii="Times New Roman" w:hAnsi="Times New Roman" w:cs="Times New Roman"/>
          <w:sz w:val="24"/>
          <w:szCs w:val="24"/>
        </w:rPr>
        <w:t xml:space="preserve"> въз</w:t>
      </w:r>
      <w:r w:rsidR="00456524">
        <w:rPr>
          <w:rFonts w:ascii="Times New Roman" w:hAnsi="Times New Roman" w:cs="Times New Roman"/>
          <w:sz w:val="24"/>
          <w:szCs w:val="24"/>
        </w:rPr>
        <w:t xml:space="preserve"> </w:t>
      </w:r>
      <w:r w:rsidR="00C047C0" w:rsidRPr="008652E7">
        <w:rPr>
          <w:rFonts w:ascii="Times New Roman" w:hAnsi="Times New Roman" w:cs="Times New Roman"/>
          <w:sz w:val="24"/>
          <w:szCs w:val="24"/>
        </w:rPr>
        <w:t>основа,</w:t>
      </w:r>
      <w:r w:rsidR="00F30D70" w:rsidRPr="008652E7">
        <w:rPr>
          <w:rFonts w:ascii="Times New Roman" w:hAnsi="Times New Roman" w:cs="Times New Roman"/>
          <w:sz w:val="24"/>
          <w:szCs w:val="24"/>
        </w:rPr>
        <w:t xml:space="preserve"> и вземане на управленчески решения на тази база</w:t>
      </w:r>
      <w:r w:rsidR="00C047C0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3E9D5637" w14:textId="7C467BD4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="002B2E9E" w:rsidRPr="008652E7">
        <w:rPr>
          <w:rFonts w:ascii="Times New Roman" w:hAnsi="Times New Roman" w:cs="Times New Roman"/>
          <w:sz w:val="24"/>
          <w:szCs w:val="24"/>
        </w:rPr>
        <w:t>: Висока</w:t>
      </w:r>
    </w:p>
    <w:p w14:paraId="35015333" w14:textId="1DA1314D" w:rsidR="003D785C" w:rsidRPr="008652E7" w:rsidRDefault="00405F3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  <w:r w:rsidR="00CD35DA" w:rsidRPr="008652E7">
        <w:rPr>
          <w:rFonts w:ascii="Times New Roman" w:hAnsi="Times New Roman" w:cs="Times New Roman"/>
          <w:sz w:val="24"/>
          <w:szCs w:val="24"/>
        </w:rPr>
        <w:t xml:space="preserve"> / Активна</w:t>
      </w:r>
    </w:p>
    <w:p w14:paraId="64F099ED" w14:textId="0AE97D09" w:rsidR="006A18D0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2B2E9E" w:rsidRPr="008652E7">
        <w:rPr>
          <w:rFonts w:ascii="Times New Roman" w:hAnsi="Times New Roman" w:cs="Times New Roman"/>
          <w:sz w:val="24"/>
          <w:szCs w:val="24"/>
        </w:rPr>
        <w:t>А</w:t>
      </w:r>
      <w:r w:rsidR="004F195D" w:rsidRPr="008652E7">
        <w:rPr>
          <w:rFonts w:ascii="Times New Roman" w:hAnsi="Times New Roman" w:cs="Times New Roman"/>
          <w:sz w:val="24"/>
          <w:szCs w:val="24"/>
        </w:rPr>
        <w:t xml:space="preserve">ктуализация на </w:t>
      </w:r>
      <w:r w:rsidR="00A05B34" w:rsidRPr="008652E7">
        <w:rPr>
          <w:rFonts w:ascii="Times New Roman" w:hAnsi="Times New Roman" w:cs="Times New Roman"/>
          <w:sz w:val="24"/>
          <w:szCs w:val="24"/>
        </w:rPr>
        <w:t xml:space="preserve">информацията на </w:t>
      </w:r>
      <w:r w:rsidR="004F195D" w:rsidRPr="008652E7">
        <w:rPr>
          <w:rFonts w:ascii="Times New Roman" w:hAnsi="Times New Roman" w:cs="Times New Roman"/>
          <w:sz w:val="24"/>
          <w:szCs w:val="24"/>
        </w:rPr>
        <w:t>б</w:t>
      </w:r>
      <w:r w:rsidR="00A41437" w:rsidRPr="008652E7">
        <w:rPr>
          <w:rFonts w:ascii="Times New Roman" w:hAnsi="Times New Roman" w:cs="Times New Roman"/>
          <w:sz w:val="24"/>
          <w:szCs w:val="24"/>
        </w:rPr>
        <w:t>ро</w:t>
      </w:r>
      <w:r w:rsidR="004F195D" w:rsidRPr="008652E7">
        <w:rPr>
          <w:rFonts w:ascii="Times New Roman" w:hAnsi="Times New Roman" w:cs="Times New Roman"/>
          <w:sz w:val="24"/>
          <w:szCs w:val="24"/>
        </w:rPr>
        <w:t>я</w:t>
      </w:r>
      <w:r w:rsidR="00A41437" w:rsidRPr="008652E7">
        <w:rPr>
          <w:rFonts w:ascii="Times New Roman" w:hAnsi="Times New Roman" w:cs="Times New Roman"/>
          <w:sz w:val="24"/>
          <w:szCs w:val="24"/>
        </w:rPr>
        <w:t xml:space="preserve"> гнездящи двойки в страната</w:t>
      </w:r>
      <w:r w:rsidR="004F195D" w:rsidRPr="008652E7">
        <w:rPr>
          <w:rFonts w:ascii="Times New Roman" w:hAnsi="Times New Roman" w:cs="Times New Roman"/>
          <w:sz w:val="24"/>
          <w:szCs w:val="24"/>
        </w:rPr>
        <w:t xml:space="preserve"> на всеки </w:t>
      </w:r>
      <w:r w:rsidR="00C047C0" w:rsidRPr="008652E7">
        <w:rPr>
          <w:rFonts w:ascii="Times New Roman" w:hAnsi="Times New Roman" w:cs="Times New Roman"/>
          <w:sz w:val="24"/>
          <w:szCs w:val="24"/>
        </w:rPr>
        <w:t>3</w:t>
      </w:r>
      <w:r w:rsidR="004F195D" w:rsidRPr="008652E7">
        <w:rPr>
          <w:rFonts w:ascii="Times New Roman" w:hAnsi="Times New Roman" w:cs="Times New Roman"/>
          <w:sz w:val="24"/>
          <w:szCs w:val="24"/>
        </w:rPr>
        <w:t xml:space="preserve"> години</w:t>
      </w:r>
      <w:r w:rsidR="00405F3C" w:rsidRPr="008652E7">
        <w:rPr>
          <w:rFonts w:ascii="Times New Roman" w:hAnsi="Times New Roman" w:cs="Times New Roman"/>
          <w:sz w:val="24"/>
          <w:szCs w:val="24"/>
        </w:rPr>
        <w:t>.</w:t>
      </w:r>
      <w:r w:rsidR="002B2E9E" w:rsidRPr="008652E7">
        <w:rPr>
          <w:rFonts w:ascii="Times New Roman" w:hAnsi="Times New Roman" w:cs="Times New Roman"/>
          <w:sz w:val="24"/>
          <w:szCs w:val="24"/>
        </w:rPr>
        <w:t xml:space="preserve"> Изготвена мин. 1 научна публикация въз</w:t>
      </w:r>
      <w:r w:rsidR="00456524">
        <w:rPr>
          <w:rFonts w:ascii="Times New Roman" w:hAnsi="Times New Roman" w:cs="Times New Roman"/>
          <w:sz w:val="24"/>
          <w:szCs w:val="24"/>
        </w:rPr>
        <w:t xml:space="preserve"> </w:t>
      </w:r>
      <w:r w:rsidR="002B2E9E" w:rsidRPr="008652E7">
        <w:rPr>
          <w:rFonts w:ascii="Times New Roman" w:hAnsi="Times New Roman" w:cs="Times New Roman"/>
          <w:sz w:val="24"/>
          <w:szCs w:val="24"/>
        </w:rPr>
        <w:t xml:space="preserve">основа на данните от </w:t>
      </w:r>
      <w:r w:rsidR="005B17B5"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2B2E9E" w:rsidRPr="008652E7">
        <w:rPr>
          <w:rFonts w:ascii="Times New Roman" w:hAnsi="Times New Roman" w:cs="Times New Roman"/>
          <w:sz w:val="24"/>
          <w:szCs w:val="24"/>
        </w:rPr>
        <w:t>монитоирнг.</w:t>
      </w:r>
      <w:r w:rsidR="006A18D0">
        <w:rPr>
          <w:rFonts w:ascii="Times New Roman" w:hAnsi="Times New Roman" w:cs="Times New Roman"/>
          <w:sz w:val="24"/>
          <w:szCs w:val="24"/>
        </w:rPr>
        <w:br w:type="page"/>
      </w:r>
    </w:p>
    <w:p w14:paraId="0AE7019C" w14:textId="1141CDBE" w:rsidR="00187556" w:rsidRPr="008652E7" w:rsidRDefault="00C047C0" w:rsidP="00405F3C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Да се провежда</w:t>
      </w:r>
      <w:r w:rsidR="00187556" w:rsidRPr="008652E7">
        <w:rPr>
          <w:rFonts w:ascii="Times New Roman" w:hAnsi="Times New Roman" w:cs="Times New Roman"/>
          <w:b/>
          <w:sz w:val="24"/>
          <w:szCs w:val="24"/>
        </w:rPr>
        <w:t xml:space="preserve"> мониторинг на </w:t>
      </w:r>
      <w:r w:rsidR="009E35B1" w:rsidRPr="008652E7">
        <w:rPr>
          <w:rFonts w:ascii="Times New Roman" w:hAnsi="Times New Roman" w:cs="Times New Roman"/>
          <w:b/>
          <w:sz w:val="24"/>
          <w:szCs w:val="24"/>
        </w:rPr>
        <w:t xml:space="preserve">гнездовите и хранителни местообитания </w:t>
      </w:r>
      <w:r w:rsidR="00187556" w:rsidRPr="008652E7">
        <w:rPr>
          <w:rFonts w:ascii="Times New Roman" w:hAnsi="Times New Roman" w:cs="Times New Roman"/>
          <w:b/>
          <w:sz w:val="24"/>
          <w:szCs w:val="24"/>
        </w:rPr>
        <w:t>на</w:t>
      </w:r>
      <w:r w:rsidR="00405F3C" w:rsidRPr="008652E7">
        <w:rPr>
          <w:rFonts w:ascii="Times New Roman" w:hAnsi="Times New Roman" w:cs="Times New Roman"/>
          <w:b/>
          <w:sz w:val="24"/>
          <w:szCs w:val="24"/>
        </w:rPr>
        <w:t xml:space="preserve"> малкия креслив орел в България</w:t>
      </w:r>
    </w:p>
    <w:p w14:paraId="545361D5" w14:textId="53E046DC" w:rsidR="00F30D70" w:rsidRPr="008652E7" w:rsidRDefault="00187556" w:rsidP="00F30D7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="00F30D70" w:rsidRPr="008652E7">
        <w:rPr>
          <w:rFonts w:ascii="Times New Roman" w:hAnsi="Times New Roman" w:cs="Times New Roman"/>
          <w:sz w:val="24"/>
          <w:szCs w:val="24"/>
        </w:rPr>
        <w:t>: Установяване на тенденциите в</w:t>
      </w:r>
      <w:r w:rsidR="002B2E9E" w:rsidRPr="008652E7">
        <w:rPr>
          <w:rFonts w:ascii="Times New Roman" w:hAnsi="Times New Roman" w:cs="Times New Roman"/>
          <w:sz w:val="24"/>
          <w:szCs w:val="24"/>
        </w:rPr>
        <w:t xml:space="preserve"> състоянието на ключовите за вида места и местообитания </w:t>
      </w:r>
      <w:r w:rsidR="00F30D70" w:rsidRPr="008652E7">
        <w:rPr>
          <w:rFonts w:ascii="Times New Roman" w:hAnsi="Times New Roman" w:cs="Times New Roman"/>
          <w:sz w:val="24"/>
          <w:szCs w:val="24"/>
        </w:rPr>
        <w:t>в страната, и вземане на управленчески решения на тази база.</w:t>
      </w:r>
    </w:p>
    <w:p w14:paraId="2B625A91" w14:textId="27BF2737" w:rsidR="00187556" w:rsidRPr="008652E7" w:rsidRDefault="00187556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="002B2E9E" w:rsidRPr="008652E7">
        <w:rPr>
          <w:rFonts w:ascii="Times New Roman" w:hAnsi="Times New Roman" w:cs="Times New Roman"/>
          <w:sz w:val="24"/>
          <w:szCs w:val="24"/>
        </w:rPr>
        <w:t>: Висока</w:t>
      </w:r>
    </w:p>
    <w:p w14:paraId="77392E3C" w14:textId="74E07D1B" w:rsidR="00187556" w:rsidRPr="008652E7" w:rsidRDefault="00405F3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187556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67AFB186" w14:textId="77C0B04C" w:rsidR="00187556" w:rsidRPr="008652E7" w:rsidRDefault="00187556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2B2E9E" w:rsidRPr="008652E7">
        <w:rPr>
          <w:rFonts w:ascii="Times New Roman" w:hAnsi="Times New Roman" w:cs="Times New Roman"/>
          <w:sz w:val="24"/>
          <w:szCs w:val="24"/>
        </w:rPr>
        <w:t xml:space="preserve">Актуализирана информация за състоянието на </w:t>
      </w:r>
      <w:r w:rsidR="009E35B1" w:rsidRPr="008652E7">
        <w:rPr>
          <w:rFonts w:ascii="Times New Roman" w:hAnsi="Times New Roman" w:cs="Times New Roman"/>
          <w:sz w:val="24"/>
          <w:szCs w:val="24"/>
        </w:rPr>
        <w:t>гнездовите и хранит</w:t>
      </w:r>
      <w:r w:rsidR="002B2E9E" w:rsidRPr="008652E7">
        <w:rPr>
          <w:rFonts w:ascii="Times New Roman" w:hAnsi="Times New Roman" w:cs="Times New Roman"/>
          <w:sz w:val="24"/>
          <w:szCs w:val="24"/>
        </w:rPr>
        <w:t>елни местообитания на малкия креслив орел на всеки 3 години. Изготвена мин. 1 научна публикация въз</w:t>
      </w:r>
      <w:r w:rsidR="00456524">
        <w:rPr>
          <w:rFonts w:ascii="Times New Roman" w:hAnsi="Times New Roman" w:cs="Times New Roman"/>
          <w:sz w:val="24"/>
          <w:szCs w:val="24"/>
        </w:rPr>
        <w:t xml:space="preserve"> </w:t>
      </w:r>
      <w:r w:rsidR="002B2E9E" w:rsidRPr="008652E7">
        <w:rPr>
          <w:rFonts w:ascii="Times New Roman" w:hAnsi="Times New Roman" w:cs="Times New Roman"/>
          <w:sz w:val="24"/>
          <w:szCs w:val="24"/>
        </w:rPr>
        <w:t>основа на данните от монитоирнга.</w:t>
      </w:r>
    </w:p>
    <w:p w14:paraId="0B9EFA3A" w14:textId="1BE7554F" w:rsidR="003D785C" w:rsidRPr="008652E7" w:rsidRDefault="003D785C" w:rsidP="00405F3C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извършва мониторинг и </w:t>
      </w:r>
      <w:r w:rsidR="00005FE4" w:rsidRPr="008652E7">
        <w:rPr>
          <w:rFonts w:ascii="Times New Roman" w:hAnsi="Times New Roman" w:cs="Times New Roman"/>
          <w:b/>
          <w:sz w:val="24"/>
          <w:szCs w:val="24"/>
        </w:rPr>
        <w:t xml:space="preserve">оценка </w:t>
      </w:r>
      <w:r w:rsidRPr="008652E7">
        <w:rPr>
          <w:rFonts w:ascii="Times New Roman" w:hAnsi="Times New Roman" w:cs="Times New Roman"/>
          <w:b/>
          <w:sz w:val="24"/>
          <w:szCs w:val="24"/>
        </w:rPr>
        <w:t>на</w:t>
      </w:r>
      <w:r w:rsidR="00F30D70" w:rsidRPr="008652E7">
        <w:rPr>
          <w:rFonts w:ascii="Times New Roman" w:hAnsi="Times New Roman" w:cs="Times New Roman"/>
          <w:b/>
          <w:sz w:val="24"/>
          <w:szCs w:val="24"/>
        </w:rPr>
        <w:t xml:space="preserve"> числеността на мигриращите през страната птици и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30D70" w:rsidRPr="008652E7">
        <w:rPr>
          <w:rFonts w:ascii="Times New Roman" w:hAnsi="Times New Roman" w:cs="Times New Roman"/>
          <w:b/>
          <w:sz w:val="24"/>
          <w:szCs w:val="24"/>
        </w:rPr>
        <w:t>състояни</w:t>
      </w:r>
      <w:r w:rsidR="00CD35DA" w:rsidRPr="008652E7">
        <w:rPr>
          <w:rFonts w:ascii="Times New Roman" w:hAnsi="Times New Roman" w:cs="Times New Roman"/>
          <w:b/>
          <w:sz w:val="24"/>
          <w:szCs w:val="24"/>
        </w:rPr>
        <w:t>е</w:t>
      </w:r>
      <w:r w:rsidR="00F30D70" w:rsidRPr="008652E7">
        <w:rPr>
          <w:rFonts w:ascii="Times New Roman" w:hAnsi="Times New Roman" w:cs="Times New Roman"/>
          <w:b/>
          <w:sz w:val="24"/>
          <w:szCs w:val="24"/>
        </w:rPr>
        <w:t xml:space="preserve">то на </w:t>
      </w:r>
      <w:r w:rsidR="00005FE4" w:rsidRPr="008652E7">
        <w:rPr>
          <w:rFonts w:ascii="Times New Roman" w:hAnsi="Times New Roman" w:cs="Times New Roman"/>
          <w:b/>
          <w:sz w:val="24"/>
          <w:szCs w:val="24"/>
        </w:rPr>
        <w:t>местата за концентрация на вида по време на миграция</w:t>
      </w:r>
    </w:p>
    <w:p w14:paraId="1EE1C9F8" w14:textId="3C1501A2" w:rsidR="00F30D70" w:rsidRPr="008652E7" w:rsidRDefault="003D785C" w:rsidP="00F30D70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Цели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F30D70" w:rsidRPr="008652E7">
        <w:rPr>
          <w:rFonts w:ascii="Times New Roman" w:hAnsi="Times New Roman" w:cs="Times New Roman"/>
          <w:sz w:val="24"/>
          <w:szCs w:val="24"/>
        </w:rPr>
        <w:t>Установяване на тенденциите в числеността на мигриращите през страната индивиди и в състоянието н</w:t>
      </w:r>
      <w:r w:rsidR="004F195D" w:rsidRPr="008652E7">
        <w:rPr>
          <w:rFonts w:ascii="Times New Roman" w:hAnsi="Times New Roman" w:cs="Times New Roman"/>
          <w:sz w:val="24"/>
          <w:szCs w:val="24"/>
        </w:rPr>
        <w:t xml:space="preserve">а </w:t>
      </w:r>
      <w:r w:rsidR="00F30D70" w:rsidRPr="008652E7">
        <w:rPr>
          <w:rFonts w:ascii="Times New Roman" w:hAnsi="Times New Roman" w:cs="Times New Roman"/>
          <w:sz w:val="24"/>
          <w:szCs w:val="24"/>
        </w:rPr>
        <w:t>местата</w:t>
      </w:r>
      <w:r w:rsidR="00705816">
        <w:rPr>
          <w:rFonts w:ascii="Times New Roman" w:hAnsi="Times New Roman" w:cs="Times New Roman"/>
          <w:sz w:val="24"/>
          <w:szCs w:val="24"/>
        </w:rPr>
        <w:t>,</w:t>
      </w:r>
      <w:r w:rsidR="00F30D70" w:rsidRPr="008652E7">
        <w:rPr>
          <w:rFonts w:ascii="Times New Roman" w:hAnsi="Times New Roman" w:cs="Times New Roman"/>
          <w:sz w:val="24"/>
          <w:szCs w:val="24"/>
        </w:rPr>
        <w:t xml:space="preserve"> в които вида се концентрира по време на миграция и вземане на управленчески решения на тази база.</w:t>
      </w:r>
    </w:p>
    <w:p w14:paraId="240F1FEE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7348A7D4" w14:textId="36D249DC" w:rsidR="003D785C" w:rsidRPr="008652E7" w:rsidRDefault="00405F3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2DFD0424" w14:textId="4D2727D0" w:rsidR="00431F92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4F195D" w:rsidRPr="008652E7">
        <w:rPr>
          <w:rFonts w:ascii="Times New Roman" w:hAnsi="Times New Roman" w:cs="Times New Roman"/>
          <w:sz w:val="24"/>
          <w:szCs w:val="24"/>
        </w:rPr>
        <w:t xml:space="preserve">Актуална информация за </w:t>
      </w:r>
      <w:r w:rsidRPr="008652E7">
        <w:rPr>
          <w:rFonts w:ascii="Times New Roman" w:hAnsi="Times New Roman" w:cs="Times New Roman"/>
          <w:sz w:val="24"/>
          <w:szCs w:val="24"/>
        </w:rPr>
        <w:t>мигриращата популация на вида в страната и местата с концентрация</w:t>
      </w:r>
      <w:r w:rsidR="0029760C">
        <w:rPr>
          <w:rFonts w:ascii="Times New Roman" w:hAnsi="Times New Roman" w:cs="Times New Roman"/>
          <w:sz w:val="24"/>
          <w:szCs w:val="24"/>
        </w:rPr>
        <w:t>,</w:t>
      </w:r>
      <w:r w:rsidR="004F195D" w:rsidRPr="008652E7">
        <w:rPr>
          <w:rFonts w:ascii="Times New Roman" w:hAnsi="Times New Roman" w:cs="Times New Roman"/>
          <w:sz w:val="24"/>
          <w:szCs w:val="24"/>
        </w:rPr>
        <w:t xml:space="preserve"> обновена на всеки 6 години</w:t>
      </w:r>
      <w:r w:rsidRPr="008652E7">
        <w:rPr>
          <w:rFonts w:ascii="Times New Roman" w:hAnsi="Times New Roman" w:cs="Times New Roman"/>
          <w:sz w:val="24"/>
          <w:szCs w:val="24"/>
        </w:rPr>
        <w:t>.</w:t>
      </w:r>
    </w:p>
    <w:p w14:paraId="699672AE" w14:textId="7E432CCB" w:rsidR="003D785C" w:rsidRPr="008652E7" w:rsidRDefault="003D785C" w:rsidP="00405F3C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</w:t>
      </w:r>
      <w:r w:rsidR="009A7D88" w:rsidRPr="008652E7">
        <w:rPr>
          <w:rFonts w:ascii="Times New Roman" w:hAnsi="Times New Roman" w:cs="Times New Roman"/>
          <w:b/>
          <w:sz w:val="24"/>
          <w:szCs w:val="24"/>
        </w:rPr>
        <w:t>разшири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проучване</w:t>
      </w:r>
      <w:r w:rsidR="009A7D88" w:rsidRPr="008652E7">
        <w:rPr>
          <w:rFonts w:ascii="Times New Roman" w:hAnsi="Times New Roman" w:cs="Times New Roman"/>
          <w:b/>
          <w:sz w:val="24"/>
          <w:szCs w:val="24"/>
        </w:rPr>
        <w:t>то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върху хранителния спектър на</w:t>
      </w:r>
      <w:r w:rsidR="00405F3C" w:rsidRPr="008652E7">
        <w:rPr>
          <w:rFonts w:ascii="Times New Roman" w:hAnsi="Times New Roman" w:cs="Times New Roman"/>
          <w:b/>
          <w:sz w:val="24"/>
          <w:szCs w:val="24"/>
        </w:rPr>
        <w:t xml:space="preserve"> малкия креслив орел</w:t>
      </w:r>
      <w:r w:rsidR="00F30D70" w:rsidRPr="008652E7">
        <w:rPr>
          <w:rFonts w:ascii="Times New Roman" w:hAnsi="Times New Roman" w:cs="Times New Roman"/>
          <w:b/>
          <w:sz w:val="24"/>
          <w:szCs w:val="24"/>
        </w:rPr>
        <w:t>, с включване на проби от</w:t>
      </w:r>
      <w:r w:rsidR="00405F3C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A7D88" w:rsidRPr="008652E7">
        <w:rPr>
          <w:rFonts w:ascii="Times New Roman" w:hAnsi="Times New Roman" w:cs="Times New Roman"/>
          <w:b/>
          <w:sz w:val="24"/>
          <w:szCs w:val="24"/>
        </w:rPr>
        <w:t>цялата страна</w:t>
      </w:r>
    </w:p>
    <w:p w14:paraId="4BBA7C5D" w14:textId="7752C92B" w:rsidR="003D785C" w:rsidRPr="008652E7" w:rsidRDefault="003D785C" w:rsidP="00405F3C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Уст</w:t>
      </w:r>
      <w:r w:rsidR="00F30D70" w:rsidRPr="008652E7">
        <w:rPr>
          <w:rFonts w:ascii="Times New Roman" w:hAnsi="Times New Roman" w:cs="Times New Roman"/>
          <w:sz w:val="24"/>
          <w:szCs w:val="24"/>
        </w:rPr>
        <w:t>ановяване на компонентите на хранителната диета на</w:t>
      </w:r>
      <w:r w:rsidR="004A2EC8" w:rsidRPr="008652E7">
        <w:rPr>
          <w:rFonts w:ascii="Times New Roman" w:hAnsi="Times New Roman" w:cs="Times New Roman"/>
          <w:sz w:val="24"/>
          <w:szCs w:val="24"/>
        </w:rPr>
        <w:t xml:space="preserve"> малкия креслив орел</w:t>
      </w:r>
      <w:r w:rsidR="00F30D70" w:rsidRPr="008652E7">
        <w:rPr>
          <w:rFonts w:ascii="Times New Roman" w:hAnsi="Times New Roman" w:cs="Times New Roman"/>
          <w:sz w:val="24"/>
          <w:szCs w:val="24"/>
        </w:rPr>
        <w:t>, в качествен и количествен аспект</w:t>
      </w:r>
      <w:r w:rsidRPr="008652E7">
        <w:rPr>
          <w:rFonts w:ascii="Times New Roman" w:hAnsi="Times New Roman" w:cs="Times New Roman"/>
          <w:sz w:val="24"/>
          <w:szCs w:val="24"/>
        </w:rPr>
        <w:t xml:space="preserve"> и проследяване на промени в хранителния спектър</w:t>
      </w:r>
      <w:r w:rsidR="004A2EC8" w:rsidRPr="008652E7">
        <w:rPr>
          <w:rFonts w:ascii="Times New Roman" w:hAnsi="Times New Roman" w:cs="Times New Roman"/>
          <w:sz w:val="24"/>
          <w:szCs w:val="24"/>
        </w:rPr>
        <w:t xml:space="preserve"> и навици на вида.</w:t>
      </w:r>
    </w:p>
    <w:p w14:paraId="4C41DEFD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16147CA2" w14:textId="1236F4FB" w:rsidR="003D785C" w:rsidRPr="008652E7" w:rsidRDefault="00405F3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4A2EC8" w:rsidRPr="008652E7">
        <w:rPr>
          <w:rFonts w:ascii="Times New Roman" w:hAnsi="Times New Roman" w:cs="Times New Roman"/>
          <w:sz w:val="24"/>
          <w:szCs w:val="24"/>
        </w:rPr>
        <w:t>: Средносрочна</w:t>
      </w:r>
    </w:p>
    <w:p w14:paraId="717E9111" w14:textId="64ADCCAE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Установен и проучен е хранителния спектър на </w:t>
      </w:r>
      <w:r w:rsidR="00E87117" w:rsidRPr="008652E7">
        <w:rPr>
          <w:rFonts w:ascii="Times New Roman" w:hAnsi="Times New Roman" w:cs="Times New Roman"/>
          <w:sz w:val="24"/>
          <w:szCs w:val="24"/>
        </w:rPr>
        <w:t>малкия креслив орел в България.</w:t>
      </w:r>
    </w:p>
    <w:p w14:paraId="1F903F73" w14:textId="616A11F8" w:rsidR="003D785C" w:rsidRPr="008652E7" w:rsidRDefault="004A2EC8" w:rsidP="00E87117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провеждат 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>мон</w:t>
      </w:r>
      <w:r w:rsidR="00241680" w:rsidRPr="008652E7">
        <w:rPr>
          <w:rFonts w:ascii="Times New Roman" w:hAnsi="Times New Roman" w:cs="Times New Roman"/>
          <w:b/>
          <w:sz w:val="24"/>
          <w:szCs w:val="24"/>
        </w:rPr>
        <w:t>иторинг и оценка на въздействието на планираните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 горскостопански дейности </w:t>
      </w:r>
      <w:r w:rsidR="00241680" w:rsidRPr="008652E7">
        <w:rPr>
          <w:rFonts w:ascii="Times New Roman" w:hAnsi="Times New Roman" w:cs="Times New Roman"/>
          <w:b/>
          <w:sz w:val="24"/>
          <w:szCs w:val="24"/>
        </w:rPr>
        <w:t>върху малкия креслив орел, в районите с гнездови находища на вида</w:t>
      </w:r>
    </w:p>
    <w:p w14:paraId="7BDEE56E" w14:textId="432110B7" w:rsidR="003D785C" w:rsidRPr="008652E7" w:rsidRDefault="003D785C" w:rsidP="00E8711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Предотврат</w:t>
      </w:r>
      <w:r w:rsidR="009332C8" w:rsidRPr="008652E7">
        <w:rPr>
          <w:rFonts w:ascii="Times New Roman" w:hAnsi="Times New Roman" w:cs="Times New Roman"/>
          <w:sz w:val="24"/>
          <w:szCs w:val="24"/>
        </w:rPr>
        <w:t xml:space="preserve">яване на безпокойство и превенция </w:t>
      </w:r>
      <w:r w:rsidRPr="008652E7">
        <w:rPr>
          <w:rFonts w:ascii="Times New Roman" w:hAnsi="Times New Roman" w:cs="Times New Roman"/>
          <w:sz w:val="24"/>
          <w:szCs w:val="24"/>
        </w:rPr>
        <w:t xml:space="preserve">на </w:t>
      </w:r>
      <w:r w:rsidR="009332C8" w:rsidRPr="008652E7">
        <w:rPr>
          <w:rFonts w:ascii="Times New Roman" w:hAnsi="Times New Roman" w:cs="Times New Roman"/>
          <w:sz w:val="24"/>
          <w:szCs w:val="24"/>
        </w:rPr>
        <w:t>увреждането на гнездовите местообитания на вида.</w:t>
      </w:r>
    </w:p>
    <w:p w14:paraId="3114B82E" w14:textId="261B66F1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="00110ECE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9332C8" w:rsidRPr="008652E7">
        <w:rPr>
          <w:rFonts w:ascii="Times New Roman" w:hAnsi="Times New Roman" w:cs="Times New Roman"/>
          <w:sz w:val="24"/>
          <w:szCs w:val="24"/>
        </w:rPr>
        <w:t>Висока</w:t>
      </w:r>
    </w:p>
    <w:p w14:paraId="02EA8313" w14:textId="6722CA73" w:rsidR="003D785C" w:rsidRPr="008652E7" w:rsidRDefault="00E87117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 xml:space="preserve">: Постоянна </w:t>
      </w:r>
    </w:p>
    <w:p w14:paraId="65DA4F02" w14:textId="59368405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lastRenderedPageBreak/>
        <w:t>Индикатор</w:t>
      </w:r>
      <w:r w:rsidR="009332C8" w:rsidRPr="008652E7">
        <w:rPr>
          <w:rFonts w:ascii="Times New Roman" w:hAnsi="Times New Roman" w:cs="Times New Roman"/>
          <w:sz w:val="24"/>
          <w:szCs w:val="24"/>
        </w:rPr>
        <w:t>: Липса на реализирани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горскостопански дейности</w:t>
      </w:r>
      <w:r w:rsidR="009332C8" w:rsidRPr="008652E7">
        <w:rPr>
          <w:rFonts w:ascii="Times New Roman" w:hAnsi="Times New Roman" w:cs="Times New Roman"/>
          <w:sz w:val="24"/>
          <w:szCs w:val="24"/>
        </w:rPr>
        <w:t>, довели до компрометиране на гнезденето или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застрашаващи гнездови мест</w:t>
      </w:r>
      <w:r w:rsidR="00E87117" w:rsidRPr="008652E7">
        <w:rPr>
          <w:rFonts w:ascii="Times New Roman" w:hAnsi="Times New Roman" w:cs="Times New Roman"/>
          <w:sz w:val="24"/>
          <w:szCs w:val="24"/>
        </w:rPr>
        <w:t>ообитания на малък креслив орел</w:t>
      </w:r>
    </w:p>
    <w:p w14:paraId="0315F6A4" w14:textId="699B8A14" w:rsidR="003D785C" w:rsidRPr="008652E7" w:rsidRDefault="003D785C" w:rsidP="00E87117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разработи механизъм </w:t>
      </w:r>
      <w:r w:rsidR="00B877F6">
        <w:rPr>
          <w:rFonts w:ascii="Times New Roman" w:hAnsi="Times New Roman" w:cs="Times New Roman"/>
          <w:b/>
          <w:sz w:val="24"/>
          <w:szCs w:val="24"/>
        </w:rPr>
        <w:t xml:space="preserve">(обща </w:t>
      </w:r>
      <w:r w:rsidR="00D02ED5">
        <w:rPr>
          <w:rFonts w:ascii="Times New Roman" w:hAnsi="Times New Roman" w:cs="Times New Roman"/>
          <w:b/>
          <w:sz w:val="24"/>
          <w:szCs w:val="24"/>
          <w:lang w:val="en-US"/>
        </w:rPr>
        <w:t>Web</w:t>
      </w:r>
      <w:r w:rsidR="00D02ED5" w:rsidRPr="006A18D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02ED5">
        <w:rPr>
          <w:rFonts w:ascii="Times New Roman" w:hAnsi="Times New Roman" w:cs="Times New Roman"/>
          <w:b/>
          <w:sz w:val="24"/>
          <w:szCs w:val="24"/>
        </w:rPr>
        <w:t>платформа или споделяне на достъп до управляваните бази данни с биологична информация или др. вид информационен обмен</w:t>
      </w:r>
      <w:r w:rsidR="00B877F6">
        <w:rPr>
          <w:rFonts w:ascii="Times New Roman" w:hAnsi="Times New Roman" w:cs="Times New Roman"/>
          <w:b/>
          <w:sz w:val="24"/>
          <w:szCs w:val="24"/>
        </w:rPr>
        <w:t xml:space="preserve">)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за обмяна на информация за </w:t>
      </w:r>
      <w:r w:rsidR="00CB3763">
        <w:rPr>
          <w:rFonts w:ascii="Times New Roman" w:hAnsi="Times New Roman" w:cs="Times New Roman"/>
          <w:b/>
          <w:sz w:val="24"/>
          <w:szCs w:val="24"/>
        </w:rPr>
        <w:t xml:space="preserve">малкия креслив орел, ключовите му места </w:t>
      </w:r>
      <w:r w:rsidR="009332C8" w:rsidRPr="008652E7">
        <w:rPr>
          <w:rFonts w:ascii="Times New Roman" w:hAnsi="Times New Roman" w:cs="Times New Roman"/>
          <w:b/>
          <w:sz w:val="24"/>
          <w:szCs w:val="24"/>
        </w:rPr>
        <w:t>и местообитания между ИАГ</w:t>
      </w:r>
      <w:r w:rsidR="007D5298" w:rsidRPr="008652E7">
        <w:rPr>
          <w:rFonts w:ascii="Times New Roman" w:hAnsi="Times New Roman" w:cs="Times New Roman"/>
          <w:b/>
          <w:sz w:val="24"/>
          <w:szCs w:val="24"/>
        </w:rPr>
        <w:t xml:space="preserve"> и ИАОС</w:t>
      </w:r>
    </w:p>
    <w:p w14:paraId="7CA3AF2A" w14:textId="7FF5BB3C" w:rsidR="003D785C" w:rsidRPr="008652E7" w:rsidRDefault="003D785C" w:rsidP="00E8711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="009332C8" w:rsidRPr="008652E7">
        <w:rPr>
          <w:rFonts w:ascii="Times New Roman" w:hAnsi="Times New Roman" w:cs="Times New Roman"/>
          <w:sz w:val="24"/>
          <w:szCs w:val="24"/>
        </w:rPr>
        <w:t>: Предприемане на общи мерки и координ</w:t>
      </w:r>
      <w:r w:rsidR="00456524">
        <w:rPr>
          <w:rFonts w:ascii="Times New Roman" w:hAnsi="Times New Roman" w:cs="Times New Roman"/>
          <w:sz w:val="24"/>
          <w:szCs w:val="24"/>
        </w:rPr>
        <w:t>и</w:t>
      </w:r>
      <w:r w:rsidR="009332C8" w:rsidRPr="008652E7">
        <w:rPr>
          <w:rFonts w:ascii="Times New Roman" w:hAnsi="Times New Roman" w:cs="Times New Roman"/>
          <w:sz w:val="24"/>
          <w:szCs w:val="24"/>
        </w:rPr>
        <w:t xml:space="preserve">ран обмен на информация между </w:t>
      </w:r>
      <w:r w:rsidR="00456524">
        <w:rPr>
          <w:rFonts w:ascii="Times New Roman" w:hAnsi="Times New Roman" w:cs="Times New Roman"/>
          <w:sz w:val="24"/>
          <w:szCs w:val="24"/>
        </w:rPr>
        <w:t>о</w:t>
      </w:r>
      <w:r w:rsidR="009332C8" w:rsidRPr="008652E7">
        <w:rPr>
          <w:rFonts w:ascii="Times New Roman" w:hAnsi="Times New Roman" w:cs="Times New Roman"/>
          <w:sz w:val="24"/>
          <w:szCs w:val="24"/>
        </w:rPr>
        <w:t>тговорните институции за опазване на з вид</w:t>
      </w:r>
      <w:r w:rsidR="00CB3763">
        <w:rPr>
          <w:rFonts w:ascii="Times New Roman" w:hAnsi="Times New Roman" w:cs="Times New Roman"/>
          <w:sz w:val="24"/>
          <w:szCs w:val="24"/>
        </w:rPr>
        <w:t xml:space="preserve">а, </w:t>
      </w:r>
      <w:r w:rsidR="00A65849">
        <w:rPr>
          <w:rFonts w:ascii="Times New Roman" w:hAnsi="Times New Roman" w:cs="Times New Roman"/>
          <w:sz w:val="24"/>
          <w:szCs w:val="24"/>
        </w:rPr>
        <w:t xml:space="preserve">ключовите му места </w:t>
      </w:r>
      <w:r w:rsidR="009332C8" w:rsidRPr="008652E7">
        <w:rPr>
          <w:rFonts w:ascii="Times New Roman" w:hAnsi="Times New Roman" w:cs="Times New Roman"/>
          <w:sz w:val="24"/>
          <w:szCs w:val="24"/>
        </w:rPr>
        <w:t>и местообитания</w:t>
      </w:r>
      <w:r w:rsidR="00A65849">
        <w:rPr>
          <w:rFonts w:ascii="Times New Roman" w:hAnsi="Times New Roman" w:cs="Times New Roman"/>
          <w:sz w:val="24"/>
          <w:szCs w:val="24"/>
        </w:rPr>
        <w:t>.</w:t>
      </w:r>
    </w:p>
    <w:p w14:paraId="2E83EA4D" w14:textId="615D834B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="00D71159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9332C8" w:rsidRPr="008652E7">
        <w:rPr>
          <w:rFonts w:ascii="Times New Roman" w:hAnsi="Times New Roman" w:cs="Times New Roman"/>
          <w:sz w:val="24"/>
          <w:szCs w:val="24"/>
        </w:rPr>
        <w:t>Средна</w:t>
      </w:r>
    </w:p>
    <w:p w14:paraId="15C0691D" w14:textId="40296A7B" w:rsidR="003D785C" w:rsidRPr="008652E7" w:rsidRDefault="00E87117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9332C8" w:rsidRPr="008652E7">
        <w:rPr>
          <w:rFonts w:ascii="Times New Roman" w:hAnsi="Times New Roman" w:cs="Times New Roman"/>
          <w:sz w:val="24"/>
          <w:szCs w:val="24"/>
        </w:rPr>
        <w:t>: Средносрочна</w:t>
      </w:r>
    </w:p>
    <w:p w14:paraId="6F59405F" w14:textId="1EBF9F1C" w:rsidR="00967D34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D71159" w:rsidRPr="008652E7">
        <w:rPr>
          <w:rFonts w:ascii="Times New Roman" w:hAnsi="Times New Roman" w:cs="Times New Roman"/>
          <w:sz w:val="24"/>
          <w:szCs w:val="24"/>
        </w:rPr>
        <w:t>Изградена е платформа за обмяна на информация м</w:t>
      </w:r>
      <w:r w:rsidR="009332C8" w:rsidRPr="008652E7">
        <w:rPr>
          <w:rFonts w:ascii="Times New Roman" w:hAnsi="Times New Roman" w:cs="Times New Roman"/>
          <w:sz w:val="24"/>
          <w:szCs w:val="24"/>
        </w:rPr>
        <w:t>ежду ИАГ</w:t>
      </w:r>
      <w:r w:rsidR="00D71159" w:rsidRPr="008652E7">
        <w:rPr>
          <w:rFonts w:ascii="Times New Roman" w:hAnsi="Times New Roman" w:cs="Times New Roman"/>
          <w:sz w:val="24"/>
          <w:szCs w:val="24"/>
        </w:rPr>
        <w:t xml:space="preserve"> и ИАОС;</w:t>
      </w:r>
      <w:r w:rsidR="00967D34" w:rsidRPr="008652E7">
        <w:rPr>
          <w:rFonts w:ascii="Times New Roman" w:hAnsi="Times New Roman" w:cs="Times New Roman"/>
          <w:sz w:val="24"/>
          <w:szCs w:val="24"/>
        </w:rPr>
        <w:t xml:space="preserve"> Брой ДГС/ДЛС, които планират горскостопанските си</w:t>
      </w:r>
      <w:r w:rsidR="00D71159" w:rsidRPr="008652E7">
        <w:rPr>
          <w:rFonts w:ascii="Times New Roman" w:hAnsi="Times New Roman" w:cs="Times New Roman"/>
          <w:sz w:val="24"/>
          <w:szCs w:val="24"/>
        </w:rPr>
        <w:t xml:space="preserve"> дейности съобразно информацията за вид</w:t>
      </w:r>
      <w:r w:rsidR="00A65849">
        <w:rPr>
          <w:rFonts w:ascii="Times New Roman" w:hAnsi="Times New Roman" w:cs="Times New Roman"/>
          <w:sz w:val="24"/>
          <w:szCs w:val="24"/>
        </w:rPr>
        <w:t>а</w:t>
      </w:r>
      <w:r w:rsidR="00D71159" w:rsidRPr="008652E7">
        <w:rPr>
          <w:rFonts w:ascii="Times New Roman" w:hAnsi="Times New Roman" w:cs="Times New Roman"/>
          <w:sz w:val="24"/>
          <w:szCs w:val="24"/>
        </w:rPr>
        <w:t xml:space="preserve"> и местообитания</w:t>
      </w:r>
      <w:r w:rsidR="00A65849">
        <w:rPr>
          <w:rFonts w:ascii="Times New Roman" w:hAnsi="Times New Roman" w:cs="Times New Roman"/>
          <w:sz w:val="24"/>
          <w:szCs w:val="24"/>
        </w:rPr>
        <w:t>та му</w:t>
      </w:r>
      <w:r w:rsidR="00D71159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4E078195" w14:textId="517FAE69" w:rsidR="003D785C" w:rsidRPr="008652E7" w:rsidRDefault="003D785C" w:rsidP="00E87117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</w:t>
      </w:r>
      <w:r w:rsidR="009332C8" w:rsidRPr="008652E7">
        <w:rPr>
          <w:rFonts w:ascii="Times New Roman" w:hAnsi="Times New Roman" w:cs="Times New Roman"/>
          <w:b/>
          <w:sz w:val="24"/>
          <w:szCs w:val="24"/>
        </w:rPr>
        <w:t>е проучат заплахите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за вида по време на миграция, посредством поставяне на сателитни предаватели и да с</w:t>
      </w:r>
      <w:r w:rsidR="009332C8" w:rsidRPr="008652E7">
        <w:rPr>
          <w:rFonts w:ascii="Times New Roman" w:hAnsi="Times New Roman" w:cs="Times New Roman"/>
          <w:b/>
          <w:sz w:val="24"/>
          <w:szCs w:val="24"/>
        </w:rPr>
        <w:t>е даде оценка за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степента на тяхното влияние</w:t>
      </w:r>
    </w:p>
    <w:p w14:paraId="110321C0" w14:textId="2F2DCF49" w:rsidR="003D785C" w:rsidRPr="008652E7" w:rsidRDefault="003D785C" w:rsidP="00E8711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Да се проучат и изяснят миграционните потоци и местата на зимуване на вида </w:t>
      </w:r>
      <w:r w:rsidR="00777A77">
        <w:rPr>
          <w:rFonts w:ascii="Times New Roman" w:hAnsi="Times New Roman" w:cs="Times New Roman"/>
          <w:sz w:val="24"/>
          <w:szCs w:val="24"/>
        </w:rPr>
        <w:t>и заплахите за вида по време на миграция</w:t>
      </w:r>
    </w:p>
    <w:p w14:paraId="40327673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6AF7005A" w14:textId="697191F2" w:rsidR="003D785C" w:rsidRPr="008652E7" w:rsidRDefault="00E87117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9332C8" w:rsidRPr="008652E7">
        <w:rPr>
          <w:rFonts w:ascii="Times New Roman" w:hAnsi="Times New Roman" w:cs="Times New Roman"/>
          <w:sz w:val="24"/>
          <w:szCs w:val="24"/>
        </w:rPr>
        <w:t>: Дългосрочна</w:t>
      </w:r>
    </w:p>
    <w:p w14:paraId="3739CB58" w14:textId="33AD901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="009332C8" w:rsidRPr="008652E7">
        <w:rPr>
          <w:rFonts w:ascii="Times New Roman" w:hAnsi="Times New Roman" w:cs="Times New Roman"/>
          <w:sz w:val="24"/>
          <w:szCs w:val="24"/>
        </w:rPr>
        <w:t>: Поставени са мин. 5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сателитни предавателя на птиц</w:t>
      </w:r>
      <w:r w:rsidR="009332C8" w:rsidRPr="008652E7">
        <w:rPr>
          <w:rFonts w:ascii="Times New Roman" w:hAnsi="Times New Roman" w:cs="Times New Roman"/>
          <w:sz w:val="24"/>
          <w:szCs w:val="24"/>
        </w:rPr>
        <w:t>и от гнезда в страната. Установени</w:t>
      </w:r>
      <w:r w:rsidRPr="008652E7">
        <w:rPr>
          <w:rFonts w:ascii="Times New Roman" w:hAnsi="Times New Roman" w:cs="Times New Roman"/>
          <w:sz w:val="24"/>
          <w:szCs w:val="24"/>
        </w:rPr>
        <w:t xml:space="preserve"> са </w:t>
      </w:r>
      <w:r w:rsidR="009332C8" w:rsidRPr="008652E7">
        <w:rPr>
          <w:rFonts w:ascii="Times New Roman" w:hAnsi="Times New Roman" w:cs="Times New Roman"/>
          <w:sz w:val="24"/>
          <w:szCs w:val="24"/>
        </w:rPr>
        <w:t xml:space="preserve">използваните </w:t>
      </w:r>
      <w:r w:rsidRPr="008652E7">
        <w:rPr>
          <w:rFonts w:ascii="Times New Roman" w:hAnsi="Times New Roman" w:cs="Times New Roman"/>
          <w:sz w:val="24"/>
          <w:szCs w:val="24"/>
        </w:rPr>
        <w:t>миграционните коридори</w:t>
      </w:r>
      <w:r w:rsidR="00815F6B" w:rsidRPr="008652E7">
        <w:rPr>
          <w:rFonts w:ascii="Times New Roman" w:hAnsi="Times New Roman" w:cs="Times New Roman"/>
          <w:sz w:val="24"/>
          <w:szCs w:val="24"/>
        </w:rPr>
        <w:t xml:space="preserve"> на птици размножаващи се в България, локализирани са местата на зимуване</w:t>
      </w:r>
      <w:r w:rsidR="00E87117" w:rsidRPr="008652E7">
        <w:rPr>
          <w:rFonts w:ascii="Times New Roman" w:hAnsi="Times New Roman" w:cs="Times New Roman"/>
          <w:sz w:val="24"/>
          <w:szCs w:val="24"/>
        </w:rPr>
        <w:t xml:space="preserve"> и </w:t>
      </w:r>
      <w:r w:rsidR="00777A77">
        <w:rPr>
          <w:rFonts w:ascii="Times New Roman" w:hAnsi="Times New Roman" w:cs="Times New Roman"/>
          <w:sz w:val="24"/>
          <w:szCs w:val="24"/>
        </w:rPr>
        <w:t xml:space="preserve">конкретните </w:t>
      </w:r>
      <w:r w:rsidR="00815F6B" w:rsidRPr="008652E7">
        <w:rPr>
          <w:rFonts w:ascii="Times New Roman" w:hAnsi="Times New Roman" w:cs="Times New Roman"/>
          <w:sz w:val="24"/>
          <w:szCs w:val="24"/>
        </w:rPr>
        <w:t>заплахите</w:t>
      </w:r>
      <w:r w:rsidR="00E87117" w:rsidRPr="008652E7">
        <w:rPr>
          <w:rFonts w:ascii="Times New Roman" w:hAnsi="Times New Roman" w:cs="Times New Roman"/>
          <w:sz w:val="24"/>
          <w:szCs w:val="24"/>
        </w:rPr>
        <w:t>.</w:t>
      </w:r>
      <w:r w:rsidR="00815F6B" w:rsidRPr="008652E7">
        <w:rPr>
          <w:rFonts w:ascii="Times New Roman" w:hAnsi="Times New Roman" w:cs="Times New Roman"/>
          <w:sz w:val="24"/>
          <w:szCs w:val="24"/>
        </w:rPr>
        <w:t xml:space="preserve"> Разработена научна публикация по темата.</w:t>
      </w:r>
    </w:p>
    <w:p w14:paraId="3F3AB028" w14:textId="609DE49E" w:rsidR="003D785C" w:rsidRPr="008652E7" w:rsidRDefault="00815F6B" w:rsidP="00E87117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проведе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проучване и 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>мониторинг на смъртнос</w:t>
      </w:r>
      <w:r w:rsidR="007D5298" w:rsidRPr="008652E7">
        <w:rPr>
          <w:rFonts w:ascii="Times New Roman" w:hAnsi="Times New Roman" w:cs="Times New Roman"/>
          <w:b/>
          <w:sz w:val="24"/>
          <w:szCs w:val="24"/>
        </w:rPr>
        <w:t>тта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на екземпляри от вида в резултат на</w:t>
      </w:r>
      <w:r w:rsidR="007D5298" w:rsidRPr="008652E7">
        <w:rPr>
          <w:rFonts w:ascii="Times New Roman" w:hAnsi="Times New Roman" w:cs="Times New Roman"/>
          <w:b/>
          <w:sz w:val="24"/>
          <w:szCs w:val="24"/>
        </w:rPr>
        <w:t xml:space="preserve"> сблъсък с електропроводи</w:t>
      </w:r>
      <w:r w:rsidR="00D94EB9" w:rsidRPr="008652E7">
        <w:rPr>
          <w:rFonts w:ascii="Times New Roman" w:hAnsi="Times New Roman" w:cs="Times New Roman"/>
          <w:b/>
          <w:sz w:val="24"/>
          <w:szCs w:val="24"/>
        </w:rPr>
        <w:t xml:space="preserve"> и ветрогенератори</w:t>
      </w:r>
    </w:p>
    <w:p w14:paraId="4984C96B" w14:textId="77777777" w:rsidR="003D785C" w:rsidRPr="008652E7" w:rsidRDefault="003D785C" w:rsidP="00E8711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Идентифициране на рисковите участъци, които следва да бъдат изолирани и обезопасени </w:t>
      </w:r>
    </w:p>
    <w:p w14:paraId="062FF460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Ниска</w:t>
      </w:r>
    </w:p>
    <w:p w14:paraId="78BECCEE" w14:textId="15EBE4D9" w:rsidR="003D785C" w:rsidRPr="008652E7" w:rsidRDefault="00E87117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Дългосрочна</w:t>
      </w:r>
    </w:p>
    <w:p w14:paraId="4AC8C04B" w14:textId="4EA88754" w:rsidR="00CB6E06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777A77">
        <w:rPr>
          <w:rFonts w:ascii="Times New Roman" w:hAnsi="Times New Roman" w:cs="Times New Roman"/>
          <w:sz w:val="24"/>
          <w:szCs w:val="24"/>
        </w:rPr>
        <w:t xml:space="preserve">Разработена и публикувана научна публикация, съдържаща </w:t>
      </w:r>
      <w:r w:rsidRPr="008652E7">
        <w:rPr>
          <w:rFonts w:ascii="Times New Roman" w:hAnsi="Times New Roman" w:cs="Times New Roman"/>
          <w:sz w:val="24"/>
          <w:szCs w:val="24"/>
        </w:rPr>
        <w:t>карта на най-опасните съоръжения</w:t>
      </w:r>
      <w:r w:rsidR="00D94EB9" w:rsidRPr="008652E7">
        <w:rPr>
          <w:rFonts w:ascii="Times New Roman" w:hAnsi="Times New Roman" w:cs="Times New Roman"/>
          <w:sz w:val="24"/>
          <w:szCs w:val="24"/>
        </w:rPr>
        <w:t xml:space="preserve"> и рискови участъци</w:t>
      </w:r>
      <w:r w:rsidR="00777A77">
        <w:rPr>
          <w:rFonts w:ascii="Times New Roman" w:hAnsi="Times New Roman" w:cs="Times New Roman"/>
          <w:sz w:val="24"/>
          <w:szCs w:val="24"/>
        </w:rPr>
        <w:t>.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777A77">
        <w:rPr>
          <w:rFonts w:ascii="Times New Roman" w:hAnsi="Times New Roman" w:cs="Times New Roman"/>
          <w:sz w:val="24"/>
          <w:szCs w:val="24"/>
        </w:rPr>
        <w:t>П</w:t>
      </w:r>
      <w:r w:rsidR="00D94EB9" w:rsidRPr="008652E7">
        <w:rPr>
          <w:rFonts w:ascii="Times New Roman" w:hAnsi="Times New Roman" w:cs="Times New Roman"/>
          <w:sz w:val="24"/>
          <w:szCs w:val="24"/>
        </w:rPr>
        <w:t>редприемане на конкретни</w:t>
      </w:r>
      <w:r w:rsidR="00792303" w:rsidRPr="008652E7">
        <w:rPr>
          <w:rFonts w:ascii="Times New Roman" w:hAnsi="Times New Roman" w:cs="Times New Roman"/>
          <w:sz w:val="24"/>
          <w:szCs w:val="24"/>
        </w:rPr>
        <w:t xml:space="preserve"> мерки за обезопасяването </w:t>
      </w:r>
      <w:r w:rsidR="00777A77">
        <w:rPr>
          <w:rFonts w:ascii="Times New Roman" w:hAnsi="Times New Roman" w:cs="Times New Roman"/>
          <w:sz w:val="24"/>
          <w:szCs w:val="24"/>
        </w:rPr>
        <w:t>на най-опасните съоръжения.</w:t>
      </w:r>
      <w:r w:rsidR="00CB6E06">
        <w:rPr>
          <w:rFonts w:ascii="Times New Roman" w:hAnsi="Times New Roman" w:cs="Times New Roman"/>
          <w:sz w:val="24"/>
          <w:szCs w:val="24"/>
        </w:rPr>
        <w:br w:type="page"/>
      </w:r>
    </w:p>
    <w:p w14:paraId="21A21F78" w14:textId="467BA1F7" w:rsidR="003D785C" w:rsidRPr="008652E7" w:rsidRDefault="003D785C" w:rsidP="00431F92">
      <w:pPr>
        <w:pStyle w:val="ListParagraph"/>
        <w:numPr>
          <w:ilvl w:val="1"/>
          <w:numId w:val="3"/>
        </w:numPr>
        <w:spacing w:before="360" w:after="12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55" w:name="_Toc515631996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Повишаване на осведомеността, природозащитната култура и умения</w:t>
      </w:r>
      <w:r w:rsidR="00431F92" w:rsidRPr="008652E7">
        <w:rPr>
          <w:rFonts w:ascii="Times New Roman" w:hAnsi="Times New Roman" w:cs="Times New Roman"/>
          <w:b/>
          <w:sz w:val="28"/>
          <w:szCs w:val="28"/>
        </w:rPr>
        <w:t>та</w:t>
      </w:r>
      <w:r w:rsidRPr="008652E7">
        <w:rPr>
          <w:rFonts w:ascii="Times New Roman" w:hAnsi="Times New Roman" w:cs="Times New Roman"/>
          <w:b/>
          <w:sz w:val="28"/>
          <w:szCs w:val="28"/>
        </w:rPr>
        <w:t xml:space="preserve"> за опазване на вида</w:t>
      </w:r>
      <w:bookmarkEnd w:id="55"/>
    </w:p>
    <w:p w14:paraId="3FFA3014" w14:textId="46BE99BD" w:rsidR="003D785C" w:rsidRPr="008652E7" w:rsidRDefault="003D785C" w:rsidP="00E87117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</w:t>
      </w:r>
      <w:r w:rsidR="008A483E" w:rsidRPr="008652E7">
        <w:rPr>
          <w:rFonts w:ascii="Times New Roman" w:hAnsi="Times New Roman" w:cs="Times New Roman"/>
          <w:b/>
          <w:sz w:val="24"/>
          <w:szCs w:val="24"/>
        </w:rPr>
        <w:t>провеждат пери</w:t>
      </w:r>
      <w:r w:rsidR="002D6191" w:rsidRPr="008652E7">
        <w:rPr>
          <w:rFonts w:ascii="Times New Roman" w:hAnsi="Times New Roman" w:cs="Times New Roman"/>
          <w:b/>
          <w:sz w:val="24"/>
          <w:szCs w:val="24"/>
        </w:rPr>
        <w:t>о</w:t>
      </w:r>
      <w:r w:rsidR="008A483E" w:rsidRPr="008652E7">
        <w:rPr>
          <w:rFonts w:ascii="Times New Roman" w:hAnsi="Times New Roman" w:cs="Times New Roman"/>
          <w:b/>
          <w:sz w:val="24"/>
          <w:szCs w:val="24"/>
        </w:rPr>
        <w:t xml:space="preserve">дични </w:t>
      </w:r>
      <w:r w:rsidRPr="008652E7">
        <w:rPr>
          <w:rFonts w:ascii="Times New Roman" w:hAnsi="Times New Roman" w:cs="Times New Roman"/>
          <w:b/>
          <w:sz w:val="24"/>
          <w:szCs w:val="24"/>
        </w:rPr>
        <w:t>обуч</w:t>
      </w:r>
      <w:r w:rsidR="008A483E" w:rsidRPr="008652E7">
        <w:rPr>
          <w:rFonts w:ascii="Times New Roman" w:hAnsi="Times New Roman" w:cs="Times New Roman"/>
          <w:b/>
          <w:sz w:val="24"/>
          <w:szCs w:val="24"/>
        </w:rPr>
        <w:t>ения на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представители на горския сектор (служители в държавни институции</w:t>
      </w:r>
      <w:r w:rsidR="008A483E" w:rsidRPr="008652E7">
        <w:rPr>
          <w:rFonts w:ascii="Times New Roman" w:hAnsi="Times New Roman" w:cs="Times New Roman"/>
          <w:b/>
          <w:sz w:val="24"/>
          <w:szCs w:val="24"/>
        </w:rPr>
        <w:t>, частно</w:t>
      </w:r>
      <w:r w:rsidR="00D1022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A483E" w:rsidRPr="008652E7">
        <w:rPr>
          <w:rFonts w:ascii="Times New Roman" w:hAnsi="Times New Roman" w:cs="Times New Roman"/>
          <w:b/>
          <w:sz w:val="24"/>
          <w:szCs w:val="24"/>
        </w:rPr>
        <w:t xml:space="preserve">практикуващи лесовъди, </w:t>
      </w:r>
      <w:r w:rsidR="00087E62" w:rsidRPr="008652E7">
        <w:rPr>
          <w:rFonts w:ascii="Times New Roman" w:hAnsi="Times New Roman" w:cs="Times New Roman"/>
          <w:b/>
          <w:sz w:val="24"/>
          <w:szCs w:val="24"/>
        </w:rPr>
        <w:t>собственици</w:t>
      </w:r>
      <w:r w:rsidR="008A483E" w:rsidRPr="008652E7">
        <w:rPr>
          <w:rFonts w:ascii="Times New Roman" w:hAnsi="Times New Roman" w:cs="Times New Roman"/>
          <w:b/>
          <w:sz w:val="24"/>
          <w:szCs w:val="24"/>
        </w:rPr>
        <w:t xml:space="preserve"> на гори</w:t>
      </w:r>
      <w:r w:rsidRPr="008652E7">
        <w:rPr>
          <w:rFonts w:ascii="Times New Roman" w:hAnsi="Times New Roman" w:cs="Times New Roman"/>
          <w:b/>
          <w:sz w:val="24"/>
          <w:szCs w:val="24"/>
        </w:rPr>
        <w:t>, бизне</w:t>
      </w:r>
      <w:r w:rsidR="002D6191" w:rsidRPr="008652E7">
        <w:rPr>
          <w:rFonts w:ascii="Times New Roman" w:hAnsi="Times New Roman" w:cs="Times New Roman"/>
          <w:b/>
          <w:sz w:val="24"/>
          <w:szCs w:val="24"/>
        </w:rPr>
        <w:t xml:space="preserve">с, горски работници), работещи </w:t>
      </w:r>
      <w:r w:rsidR="008A483E" w:rsidRPr="008652E7">
        <w:rPr>
          <w:rFonts w:ascii="Times New Roman" w:hAnsi="Times New Roman" w:cs="Times New Roman"/>
          <w:b/>
          <w:sz w:val="24"/>
          <w:szCs w:val="24"/>
        </w:rPr>
        <w:t>в местата</w:t>
      </w:r>
      <w:r w:rsidR="00247459">
        <w:rPr>
          <w:rFonts w:ascii="Times New Roman" w:hAnsi="Times New Roman" w:cs="Times New Roman"/>
          <w:b/>
          <w:sz w:val="24"/>
          <w:szCs w:val="24"/>
        </w:rPr>
        <w:t xml:space="preserve"> (защитени зони)</w:t>
      </w:r>
      <w:r w:rsidR="008A483E" w:rsidRPr="008652E7">
        <w:rPr>
          <w:rFonts w:ascii="Times New Roman" w:hAnsi="Times New Roman" w:cs="Times New Roman"/>
          <w:b/>
          <w:sz w:val="24"/>
          <w:szCs w:val="24"/>
        </w:rPr>
        <w:t xml:space="preserve"> от значени</w:t>
      </w:r>
      <w:r w:rsidR="00D10226">
        <w:rPr>
          <w:rFonts w:ascii="Times New Roman" w:hAnsi="Times New Roman" w:cs="Times New Roman"/>
          <w:b/>
          <w:sz w:val="24"/>
          <w:szCs w:val="24"/>
        </w:rPr>
        <w:t>е</w:t>
      </w:r>
      <w:r w:rsidR="008A483E" w:rsidRPr="008652E7">
        <w:rPr>
          <w:rFonts w:ascii="Times New Roman" w:hAnsi="Times New Roman" w:cs="Times New Roman"/>
          <w:b/>
          <w:sz w:val="24"/>
          <w:szCs w:val="24"/>
        </w:rPr>
        <w:t xml:space="preserve"> за вида, </w:t>
      </w:r>
      <w:r w:rsidR="002D6191" w:rsidRPr="008652E7">
        <w:rPr>
          <w:rFonts w:ascii="Times New Roman" w:hAnsi="Times New Roman" w:cs="Times New Roman"/>
          <w:b/>
          <w:sz w:val="24"/>
          <w:szCs w:val="24"/>
        </w:rPr>
        <w:t>насочени към прилагане на мерки за опазване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на вид</w:t>
      </w:r>
      <w:r w:rsidR="007D5298" w:rsidRPr="008652E7">
        <w:rPr>
          <w:rFonts w:ascii="Times New Roman" w:hAnsi="Times New Roman" w:cs="Times New Roman"/>
          <w:b/>
          <w:sz w:val="24"/>
          <w:szCs w:val="24"/>
        </w:rPr>
        <w:t>а и гнездовите му местообитания</w:t>
      </w:r>
    </w:p>
    <w:p w14:paraId="7C134787" w14:textId="400682C6" w:rsidR="003D785C" w:rsidRPr="008652E7" w:rsidRDefault="003D785C" w:rsidP="00E87117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D54FDB" w:rsidRPr="008652E7">
        <w:rPr>
          <w:rFonts w:ascii="Times New Roman" w:hAnsi="Times New Roman" w:cs="Times New Roman"/>
          <w:sz w:val="24"/>
          <w:szCs w:val="24"/>
        </w:rPr>
        <w:t>Опазване на вида и местообитанията му чрез а</w:t>
      </w:r>
      <w:r w:rsidR="008812BD" w:rsidRPr="008652E7">
        <w:rPr>
          <w:rFonts w:ascii="Times New Roman" w:hAnsi="Times New Roman" w:cs="Times New Roman"/>
          <w:sz w:val="24"/>
          <w:szCs w:val="24"/>
        </w:rPr>
        <w:t xml:space="preserve">ктивно въвличане на </w:t>
      </w:r>
      <w:r w:rsidRPr="008652E7">
        <w:rPr>
          <w:rFonts w:ascii="Times New Roman" w:hAnsi="Times New Roman" w:cs="Times New Roman"/>
          <w:sz w:val="24"/>
          <w:szCs w:val="24"/>
        </w:rPr>
        <w:t>работещите в горския сектор</w:t>
      </w:r>
      <w:r w:rsidR="008812BD" w:rsidRPr="008652E7">
        <w:rPr>
          <w:rFonts w:ascii="Times New Roman" w:hAnsi="Times New Roman" w:cs="Times New Roman"/>
          <w:sz w:val="24"/>
          <w:szCs w:val="24"/>
        </w:rPr>
        <w:t>,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1555DC" w:rsidRPr="008652E7">
        <w:rPr>
          <w:rFonts w:ascii="Times New Roman" w:hAnsi="Times New Roman" w:cs="Times New Roman"/>
          <w:sz w:val="24"/>
          <w:szCs w:val="24"/>
        </w:rPr>
        <w:t xml:space="preserve">в </w:t>
      </w:r>
      <w:r w:rsidR="00D54FDB" w:rsidRPr="008652E7">
        <w:rPr>
          <w:rFonts w:ascii="Times New Roman" w:hAnsi="Times New Roman" w:cs="Times New Roman"/>
          <w:sz w:val="24"/>
          <w:szCs w:val="24"/>
        </w:rPr>
        <w:t>ключовите за вида места</w:t>
      </w:r>
    </w:p>
    <w:p w14:paraId="0AAC0533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Висока</w:t>
      </w:r>
    </w:p>
    <w:p w14:paraId="04503273" w14:textId="389FD74B" w:rsidR="003D785C" w:rsidRPr="008652E7" w:rsidRDefault="00E87117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4A7199E2" w14:textId="34DFE167" w:rsidR="00967D34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8812BD" w:rsidRPr="008652E7">
        <w:rPr>
          <w:rFonts w:ascii="Times New Roman" w:hAnsi="Times New Roman" w:cs="Times New Roman"/>
          <w:sz w:val="24"/>
          <w:szCs w:val="24"/>
        </w:rPr>
        <w:t xml:space="preserve">Организирани и проведени мин. 2 обучения годишно. Представители на целевата група ежегодно реализират мерки за опазване на вида и местообитанията му, на ниво защитени зони от значение за вида. </w:t>
      </w:r>
      <w:r w:rsidR="00D17EB5" w:rsidRPr="008652E7">
        <w:rPr>
          <w:rFonts w:ascii="Times New Roman" w:hAnsi="Times New Roman" w:cs="Times New Roman"/>
          <w:sz w:val="24"/>
          <w:szCs w:val="24"/>
        </w:rPr>
        <w:t>Обучени мин. 20 представители на целевите групи годишно.</w:t>
      </w:r>
    </w:p>
    <w:p w14:paraId="03294A2C" w14:textId="6FD33B10" w:rsidR="003D785C" w:rsidRPr="008652E7" w:rsidRDefault="003D785C" w:rsidP="00E87117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</w:t>
      </w:r>
      <w:r w:rsidR="00CC2E90" w:rsidRPr="008652E7">
        <w:rPr>
          <w:rFonts w:ascii="Times New Roman" w:hAnsi="Times New Roman" w:cs="Times New Roman"/>
          <w:b/>
          <w:sz w:val="24"/>
          <w:szCs w:val="24"/>
        </w:rPr>
        <w:t>прове</w:t>
      </w:r>
      <w:r w:rsidR="00D54FDB" w:rsidRPr="008652E7">
        <w:rPr>
          <w:rFonts w:ascii="Times New Roman" w:hAnsi="Times New Roman" w:cs="Times New Roman"/>
          <w:b/>
          <w:sz w:val="24"/>
          <w:szCs w:val="24"/>
        </w:rPr>
        <w:t>ж</w:t>
      </w:r>
      <w:r w:rsidR="00CC2E90" w:rsidRPr="008652E7">
        <w:rPr>
          <w:rFonts w:ascii="Times New Roman" w:hAnsi="Times New Roman" w:cs="Times New Roman"/>
          <w:b/>
          <w:sz w:val="24"/>
          <w:szCs w:val="24"/>
        </w:rPr>
        <w:t xml:space="preserve">дат </w:t>
      </w:r>
      <w:r w:rsidR="00D54FDB" w:rsidRPr="008652E7">
        <w:rPr>
          <w:rFonts w:ascii="Times New Roman" w:hAnsi="Times New Roman" w:cs="Times New Roman"/>
          <w:b/>
          <w:sz w:val="24"/>
          <w:szCs w:val="24"/>
        </w:rPr>
        <w:t xml:space="preserve">периодични </w:t>
      </w:r>
      <w:r w:rsidR="00CC2E90" w:rsidRPr="008652E7">
        <w:rPr>
          <w:rFonts w:ascii="Times New Roman" w:hAnsi="Times New Roman" w:cs="Times New Roman"/>
          <w:b/>
          <w:sz w:val="24"/>
          <w:szCs w:val="24"/>
        </w:rPr>
        <w:t>обучения за повишаване на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капацитета на служителите на</w:t>
      </w:r>
      <w:r w:rsidR="005C4163" w:rsidRPr="008652E7">
        <w:rPr>
          <w:rFonts w:ascii="Times New Roman" w:hAnsi="Times New Roman" w:cs="Times New Roman"/>
          <w:b/>
          <w:sz w:val="24"/>
          <w:szCs w:val="24"/>
        </w:rPr>
        <w:t xml:space="preserve"> Агенция „Митници“</w:t>
      </w:r>
      <w:r w:rsidRPr="008652E7">
        <w:rPr>
          <w:rFonts w:ascii="Times New Roman" w:hAnsi="Times New Roman" w:cs="Times New Roman"/>
          <w:b/>
          <w:sz w:val="24"/>
          <w:szCs w:val="24"/>
        </w:rPr>
        <w:t>, съдебната вл</w:t>
      </w:r>
      <w:r w:rsidR="005C4163" w:rsidRPr="008652E7">
        <w:rPr>
          <w:rFonts w:ascii="Times New Roman" w:hAnsi="Times New Roman" w:cs="Times New Roman"/>
          <w:b/>
          <w:sz w:val="24"/>
          <w:szCs w:val="24"/>
        </w:rPr>
        <w:t>аст и прокуратурата за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предотвратяването на посегателства </w:t>
      </w:r>
      <w:r w:rsidR="005C4163" w:rsidRPr="008652E7">
        <w:rPr>
          <w:rFonts w:ascii="Times New Roman" w:hAnsi="Times New Roman" w:cs="Times New Roman"/>
          <w:b/>
          <w:sz w:val="24"/>
          <w:szCs w:val="24"/>
        </w:rPr>
        <w:t>срещу малкия креслив орел и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други застрашени </w:t>
      </w:r>
      <w:r w:rsidR="00D54FDB" w:rsidRPr="008652E7">
        <w:rPr>
          <w:rFonts w:ascii="Times New Roman" w:hAnsi="Times New Roman" w:cs="Times New Roman"/>
          <w:b/>
          <w:sz w:val="24"/>
          <w:szCs w:val="24"/>
        </w:rPr>
        <w:t xml:space="preserve">и защитени </w:t>
      </w:r>
      <w:r w:rsidR="007D5298" w:rsidRPr="008652E7">
        <w:rPr>
          <w:rFonts w:ascii="Times New Roman" w:hAnsi="Times New Roman" w:cs="Times New Roman"/>
          <w:b/>
          <w:sz w:val="24"/>
          <w:szCs w:val="24"/>
        </w:rPr>
        <w:t>видове птици</w:t>
      </w:r>
    </w:p>
    <w:p w14:paraId="620F3002" w14:textId="60E4D1E4" w:rsidR="003D785C" w:rsidRPr="008652E7" w:rsidRDefault="003D785C" w:rsidP="007D529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Предотвратяване на </w:t>
      </w:r>
      <w:r w:rsidR="005C4163" w:rsidRPr="008652E7">
        <w:rPr>
          <w:rFonts w:ascii="Times New Roman" w:hAnsi="Times New Roman" w:cs="Times New Roman"/>
          <w:sz w:val="24"/>
          <w:szCs w:val="24"/>
        </w:rPr>
        <w:t xml:space="preserve">ограбването на гнездата и </w:t>
      </w:r>
      <w:r w:rsidRPr="008652E7">
        <w:rPr>
          <w:rFonts w:ascii="Times New Roman" w:hAnsi="Times New Roman" w:cs="Times New Roman"/>
          <w:sz w:val="24"/>
          <w:szCs w:val="24"/>
        </w:rPr>
        <w:t>незаконното изнасяне от Бълг</w:t>
      </w:r>
      <w:r w:rsidR="005C4163" w:rsidRPr="008652E7">
        <w:rPr>
          <w:rFonts w:ascii="Times New Roman" w:hAnsi="Times New Roman" w:cs="Times New Roman"/>
          <w:sz w:val="24"/>
          <w:szCs w:val="24"/>
        </w:rPr>
        <w:t xml:space="preserve">ария на птици, яйца и препарати от малък креслив орел и др. </w:t>
      </w:r>
      <w:r w:rsidR="00110ECE" w:rsidRPr="008652E7">
        <w:rPr>
          <w:rFonts w:ascii="Times New Roman" w:hAnsi="Times New Roman" w:cs="Times New Roman"/>
          <w:sz w:val="24"/>
          <w:szCs w:val="24"/>
        </w:rPr>
        <w:t>застрашени</w:t>
      </w:r>
      <w:r w:rsidR="005C4163" w:rsidRPr="008652E7">
        <w:rPr>
          <w:rFonts w:ascii="Times New Roman" w:hAnsi="Times New Roman" w:cs="Times New Roman"/>
          <w:sz w:val="24"/>
          <w:szCs w:val="24"/>
        </w:rPr>
        <w:t xml:space="preserve"> и защитени видове птици.</w:t>
      </w:r>
    </w:p>
    <w:p w14:paraId="7BB19524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Важност: Средна</w:t>
      </w:r>
    </w:p>
    <w:p w14:paraId="66B383CE" w14:textId="62FA5CCF" w:rsidR="003D785C" w:rsidRPr="008652E7" w:rsidRDefault="007D5298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10015062" w14:textId="2017CDB1" w:rsidR="00ED17A9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FE2E3E" w:rsidRPr="008652E7">
        <w:rPr>
          <w:rFonts w:ascii="Times New Roman" w:hAnsi="Times New Roman" w:cs="Times New Roman"/>
          <w:sz w:val="24"/>
          <w:szCs w:val="24"/>
        </w:rPr>
        <w:t>Организирани и проведени</w:t>
      </w:r>
      <w:r w:rsidR="005C4163" w:rsidRPr="008652E7">
        <w:rPr>
          <w:rFonts w:ascii="Times New Roman" w:hAnsi="Times New Roman" w:cs="Times New Roman"/>
          <w:sz w:val="24"/>
          <w:szCs w:val="24"/>
        </w:rPr>
        <w:t xml:space="preserve"> мин.</w:t>
      </w:r>
      <w:r w:rsidR="00773BC5" w:rsidRPr="008652E7">
        <w:rPr>
          <w:rFonts w:ascii="Times New Roman" w:hAnsi="Times New Roman" w:cs="Times New Roman"/>
          <w:sz w:val="24"/>
          <w:szCs w:val="24"/>
        </w:rPr>
        <w:t xml:space="preserve"> 2 обучения годишно</w:t>
      </w:r>
      <w:r w:rsidR="007D5298" w:rsidRPr="008652E7">
        <w:rPr>
          <w:rFonts w:ascii="Times New Roman" w:hAnsi="Times New Roman" w:cs="Times New Roman"/>
          <w:sz w:val="24"/>
          <w:szCs w:val="24"/>
        </w:rPr>
        <w:t>.</w:t>
      </w:r>
      <w:r w:rsidR="005C4163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D17EB5" w:rsidRPr="008652E7">
        <w:rPr>
          <w:rFonts w:ascii="Times New Roman" w:hAnsi="Times New Roman" w:cs="Times New Roman"/>
          <w:sz w:val="24"/>
          <w:szCs w:val="24"/>
        </w:rPr>
        <w:t>Обучени мин. 10 предст</w:t>
      </w:r>
      <w:r w:rsidR="00884CCC" w:rsidRPr="008652E7">
        <w:rPr>
          <w:rFonts w:ascii="Times New Roman" w:hAnsi="Times New Roman" w:cs="Times New Roman"/>
          <w:sz w:val="24"/>
          <w:szCs w:val="24"/>
        </w:rPr>
        <w:t>авители на целевите групи на го</w:t>
      </w:r>
      <w:r w:rsidR="00D17EB5" w:rsidRPr="008652E7">
        <w:rPr>
          <w:rFonts w:ascii="Times New Roman" w:hAnsi="Times New Roman" w:cs="Times New Roman"/>
          <w:sz w:val="24"/>
          <w:szCs w:val="24"/>
        </w:rPr>
        <w:t>д</w:t>
      </w:r>
      <w:r w:rsidR="00884CCC" w:rsidRPr="008652E7">
        <w:rPr>
          <w:rFonts w:ascii="Times New Roman" w:hAnsi="Times New Roman" w:cs="Times New Roman"/>
          <w:sz w:val="24"/>
          <w:szCs w:val="24"/>
        </w:rPr>
        <w:t>и</w:t>
      </w:r>
      <w:r w:rsidR="00D17EB5" w:rsidRPr="008652E7">
        <w:rPr>
          <w:rFonts w:ascii="Times New Roman" w:hAnsi="Times New Roman" w:cs="Times New Roman"/>
          <w:sz w:val="24"/>
          <w:szCs w:val="24"/>
        </w:rPr>
        <w:t xml:space="preserve">шна база. </w:t>
      </w:r>
      <w:r w:rsidR="005C4163" w:rsidRPr="008652E7">
        <w:rPr>
          <w:rFonts w:ascii="Times New Roman" w:hAnsi="Times New Roman" w:cs="Times New Roman"/>
          <w:sz w:val="24"/>
          <w:szCs w:val="24"/>
        </w:rPr>
        <w:t xml:space="preserve">Мин. 40% от опитите за ограбване на гнезда и незаконно </w:t>
      </w:r>
      <w:r w:rsidR="00110ECE" w:rsidRPr="008652E7">
        <w:rPr>
          <w:rFonts w:ascii="Times New Roman" w:hAnsi="Times New Roman" w:cs="Times New Roman"/>
          <w:sz w:val="24"/>
          <w:szCs w:val="24"/>
        </w:rPr>
        <w:t>изнасяне</w:t>
      </w:r>
      <w:r w:rsidR="005C4163" w:rsidRPr="008652E7">
        <w:rPr>
          <w:rFonts w:ascii="Times New Roman" w:hAnsi="Times New Roman" w:cs="Times New Roman"/>
          <w:sz w:val="24"/>
          <w:szCs w:val="24"/>
        </w:rPr>
        <w:t xml:space="preserve"> на птици, яйца и препарати, в рамките на периода на действие на плана, са пресечени.</w:t>
      </w:r>
    </w:p>
    <w:p w14:paraId="15A59819" w14:textId="2C4A092D" w:rsidR="003D785C" w:rsidRPr="008652E7" w:rsidRDefault="003D785C" w:rsidP="007D529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проведат обучения </w:t>
      </w:r>
      <w:r w:rsidR="00FE2E3E" w:rsidRPr="008652E7">
        <w:rPr>
          <w:rFonts w:ascii="Times New Roman" w:hAnsi="Times New Roman" w:cs="Times New Roman"/>
          <w:b/>
          <w:sz w:val="24"/>
          <w:szCs w:val="24"/>
        </w:rPr>
        <w:t>за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запознаване със заплахите</w:t>
      </w:r>
      <w:r w:rsidR="00152FC1" w:rsidRPr="008652E7">
        <w:rPr>
          <w:rFonts w:ascii="Times New Roman" w:hAnsi="Times New Roman" w:cs="Times New Roman"/>
          <w:b/>
          <w:sz w:val="24"/>
          <w:szCs w:val="24"/>
        </w:rPr>
        <w:t xml:space="preserve"> и приоритетните мерки за опазване на </w:t>
      </w:r>
      <w:r w:rsidR="00FE2E3E" w:rsidRPr="008652E7">
        <w:rPr>
          <w:rFonts w:ascii="Times New Roman" w:hAnsi="Times New Roman" w:cs="Times New Roman"/>
          <w:b/>
          <w:sz w:val="24"/>
          <w:szCs w:val="24"/>
        </w:rPr>
        <w:t>малкия креслив орел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52FC1" w:rsidRPr="008652E7">
        <w:rPr>
          <w:rFonts w:ascii="Times New Roman" w:hAnsi="Times New Roman" w:cs="Times New Roman"/>
          <w:b/>
          <w:sz w:val="24"/>
          <w:szCs w:val="24"/>
        </w:rPr>
        <w:t>(включени в настоящия</w:t>
      </w:r>
      <w:r w:rsidR="00A1538B" w:rsidRPr="008652E7">
        <w:rPr>
          <w:rFonts w:ascii="Times New Roman" w:hAnsi="Times New Roman" w:cs="Times New Roman"/>
          <w:b/>
          <w:sz w:val="24"/>
          <w:szCs w:val="24"/>
        </w:rPr>
        <w:t xml:space="preserve"> п</w:t>
      </w:r>
      <w:r w:rsidRPr="008652E7">
        <w:rPr>
          <w:rFonts w:ascii="Times New Roman" w:hAnsi="Times New Roman" w:cs="Times New Roman"/>
          <w:b/>
          <w:sz w:val="24"/>
          <w:szCs w:val="24"/>
        </w:rPr>
        <w:t>лан</w:t>
      </w:r>
      <w:r w:rsidR="00152FC1" w:rsidRPr="008652E7">
        <w:rPr>
          <w:rFonts w:ascii="Times New Roman" w:hAnsi="Times New Roman" w:cs="Times New Roman"/>
          <w:b/>
          <w:sz w:val="24"/>
          <w:szCs w:val="24"/>
        </w:rPr>
        <w:t>) н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а </w:t>
      </w:r>
      <w:r w:rsidR="00152FC1" w:rsidRPr="008652E7">
        <w:rPr>
          <w:rFonts w:ascii="Times New Roman" w:hAnsi="Times New Roman" w:cs="Times New Roman"/>
          <w:b/>
          <w:sz w:val="24"/>
          <w:szCs w:val="24"/>
        </w:rPr>
        <w:t xml:space="preserve">експерти от </w:t>
      </w:r>
      <w:r w:rsidRPr="008652E7">
        <w:rPr>
          <w:rFonts w:ascii="Times New Roman" w:hAnsi="Times New Roman" w:cs="Times New Roman"/>
          <w:b/>
          <w:sz w:val="24"/>
          <w:szCs w:val="24"/>
        </w:rPr>
        <w:t>о</w:t>
      </w:r>
      <w:r w:rsidR="00152FC1" w:rsidRPr="008652E7">
        <w:rPr>
          <w:rFonts w:ascii="Times New Roman" w:hAnsi="Times New Roman" w:cs="Times New Roman"/>
          <w:b/>
          <w:sz w:val="24"/>
          <w:szCs w:val="24"/>
        </w:rPr>
        <w:t>тговорните институции (</w:t>
      </w:r>
      <w:r w:rsidRPr="008652E7">
        <w:rPr>
          <w:rFonts w:ascii="Times New Roman" w:hAnsi="Times New Roman" w:cs="Times New Roman"/>
          <w:b/>
          <w:sz w:val="24"/>
          <w:szCs w:val="24"/>
        </w:rPr>
        <w:t>РИОСВ,</w:t>
      </w:r>
      <w:r w:rsidR="00152FC1" w:rsidRPr="008652E7">
        <w:rPr>
          <w:rFonts w:ascii="Times New Roman" w:hAnsi="Times New Roman" w:cs="Times New Roman"/>
          <w:b/>
          <w:sz w:val="24"/>
          <w:szCs w:val="24"/>
        </w:rPr>
        <w:t xml:space="preserve"> Общини, Кметства, структури на ИАГ и горски предприятия, </w:t>
      </w:r>
      <w:r w:rsidR="00D10226">
        <w:rPr>
          <w:rFonts w:ascii="Times New Roman" w:hAnsi="Times New Roman" w:cs="Times New Roman"/>
          <w:b/>
          <w:sz w:val="24"/>
          <w:szCs w:val="24"/>
        </w:rPr>
        <w:t>паркови администрации</w:t>
      </w:r>
      <w:r w:rsidR="00D10226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52FC1" w:rsidRPr="008652E7">
        <w:rPr>
          <w:rFonts w:ascii="Times New Roman" w:hAnsi="Times New Roman" w:cs="Times New Roman"/>
          <w:b/>
          <w:sz w:val="24"/>
          <w:szCs w:val="24"/>
        </w:rPr>
        <w:t>и др.)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на чиито т</w:t>
      </w:r>
      <w:r w:rsidR="00152FC1" w:rsidRPr="008652E7">
        <w:rPr>
          <w:rFonts w:ascii="Times New Roman" w:hAnsi="Times New Roman" w:cs="Times New Roman"/>
          <w:b/>
          <w:sz w:val="24"/>
          <w:szCs w:val="24"/>
        </w:rPr>
        <w:t xml:space="preserve">еритории са установени гнездови находища и хранителни </w:t>
      </w:r>
      <w:r w:rsidR="00110ECE" w:rsidRPr="008652E7">
        <w:rPr>
          <w:rFonts w:ascii="Times New Roman" w:hAnsi="Times New Roman" w:cs="Times New Roman"/>
          <w:b/>
          <w:sz w:val="24"/>
          <w:szCs w:val="24"/>
        </w:rPr>
        <w:t>местообитания</w:t>
      </w:r>
      <w:r w:rsidR="00152FC1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E2E3E" w:rsidRPr="008652E7">
        <w:rPr>
          <w:rFonts w:ascii="Times New Roman" w:hAnsi="Times New Roman" w:cs="Times New Roman"/>
          <w:b/>
          <w:sz w:val="24"/>
          <w:szCs w:val="24"/>
        </w:rPr>
        <w:t>на вида</w:t>
      </w:r>
    </w:p>
    <w:p w14:paraId="0CC8C4B6" w14:textId="77777777" w:rsidR="003D785C" w:rsidRPr="008652E7" w:rsidRDefault="003D785C" w:rsidP="007D529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Ангажиране на органите на държавната и местната власт с опазването на вида.</w:t>
      </w:r>
    </w:p>
    <w:p w14:paraId="0D2F347D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66FD65FE" w14:textId="131F801A" w:rsidR="003D785C" w:rsidRPr="008652E7" w:rsidRDefault="007D5298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Средносрочна</w:t>
      </w:r>
    </w:p>
    <w:p w14:paraId="576CB239" w14:textId="584CF7A6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lastRenderedPageBreak/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FE2E3E" w:rsidRPr="008652E7">
        <w:rPr>
          <w:rFonts w:ascii="Times New Roman" w:hAnsi="Times New Roman" w:cs="Times New Roman"/>
          <w:sz w:val="24"/>
          <w:szCs w:val="24"/>
        </w:rPr>
        <w:t>Организирани и проведени мин. 2 обучения годишно.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D17EB5" w:rsidRPr="008652E7">
        <w:rPr>
          <w:rFonts w:ascii="Times New Roman" w:hAnsi="Times New Roman" w:cs="Times New Roman"/>
          <w:sz w:val="24"/>
          <w:szCs w:val="24"/>
        </w:rPr>
        <w:t xml:space="preserve">Обучени мин. 20 представители на целевите групи, на годишна база. </w:t>
      </w:r>
      <w:r w:rsidR="00FE2E3E" w:rsidRPr="008652E7">
        <w:rPr>
          <w:rFonts w:ascii="Times New Roman" w:hAnsi="Times New Roman" w:cs="Times New Roman"/>
          <w:sz w:val="24"/>
          <w:szCs w:val="24"/>
        </w:rPr>
        <w:t xml:space="preserve">Мин. 50% от </w:t>
      </w:r>
      <w:r w:rsidR="00110ECE" w:rsidRPr="008652E7">
        <w:rPr>
          <w:rFonts w:ascii="Times New Roman" w:hAnsi="Times New Roman" w:cs="Times New Roman"/>
          <w:sz w:val="24"/>
          <w:szCs w:val="24"/>
        </w:rPr>
        <w:t>институциите</w:t>
      </w:r>
      <w:r w:rsidR="00FE2E3E" w:rsidRPr="008652E7">
        <w:rPr>
          <w:rFonts w:ascii="Times New Roman" w:hAnsi="Times New Roman" w:cs="Times New Roman"/>
          <w:sz w:val="24"/>
          <w:szCs w:val="24"/>
        </w:rPr>
        <w:t xml:space="preserve">, на чиято територия са установени </w:t>
      </w:r>
      <w:r w:rsidR="00110ECE" w:rsidRPr="008652E7">
        <w:rPr>
          <w:rFonts w:ascii="Times New Roman" w:hAnsi="Times New Roman" w:cs="Times New Roman"/>
          <w:sz w:val="24"/>
          <w:szCs w:val="24"/>
        </w:rPr>
        <w:t>гнездови</w:t>
      </w:r>
      <w:r w:rsidR="00FE2E3E" w:rsidRPr="008652E7">
        <w:rPr>
          <w:rFonts w:ascii="Times New Roman" w:hAnsi="Times New Roman" w:cs="Times New Roman"/>
          <w:sz w:val="24"/>
          <w:szCs w:val="24"/>
        </w:rPr>
        <w:t xml:space="preserve"> находища и хранителни местообитания на вида, прилагат приоритетни мерки за тяхното опазване.</w:t>
      </w:r>
    </w:p>
    <w:p w14:paraId="7FFE15BC" w14:textId="72FA9DD2" w:rsidR="003D785C" w:rsidRPr="008652E7" w:rsidRDefault="003D785C" w:rsidP="007D529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</w:t>
      </w:r>
      <w:r w:rsidR="000B07B6" w:rsidRPr="008652E7">
        <w:rPr>
          <w:rFonts w:ascii="Times New Roman" w:hAnsi="Times New Roman" w:cs="Times New Roman"/>
          <w:b/>
          <w:sz w:val="24"/>
          <w:szCs w:val="24"/>
        </w:rPr>
        <w:t xml:space="preserve">се проведе кампания сред </w:t>
      </w:r>
      <w:r w:rsidR="009A7D88" w:rsidRPr="008652E7">
        <w:rPr>
          <w:rFonts w:ascii="Times New Roman" w:hAnsi="Times New Roman" w:cs="Times New Roman"/>
          <w:b/>
          <w:sz w:val="24"/>
          <w:szCs w:val="24"/>
        </w:rPr>
        <w:t xml:space="preserve">земеделски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стопани </w:t>
      </w:r>
      <w:r w:rsidR="00D5025D" w:rsidRPr="008652E7">
        <w:rPr>
          <w:rFonts w:ascii="Times New Roman" w:hAnsi="Times New Roman" w:cs="Times New Roman"/>
          <w:b/>
          <w:sz w:val="24"/>
          <w:szCs w:val="24"/>
        </w:rPr>
        <w:t>в местата (</w:t>
      </w:r>
      <w:r w:rsidR="00110ECE" w:rsidRPr="008652E7">
        <w:rPr>
          <w:rFonts w:ascii="Times New Roman" w:hAnsi="Times New Roman" w:cs="Times New Roman"/>
          <w:b/>
          <w:sz w:val="24"/>
          <w:szCs w:val="24"/>
        </w:rPr>
        <w:t>гнездови</w:t>
      </w:r>
      <w:r w:rsidR="00D5025D" w:rsidRPr="008652E7">
        <w:rPr>
          <w:rFonts w:ascii="Times New Roman" w:hAnsi="Times New Roman" w:cs="Times New Roman"/>
          <w:b/>
          <w:sz w:val="24"/>
          <w:szCs w:val="24"/>
        </w:rPr>
        <w:t xml:space="preserve"> находища,</w:t>
      </w:r>
      <w:r w:rsidR="000B07B6" w:rsidRPr="008652E7">
        <w:rPr>
          <w:rFonts w:ascii="Times New Roman" w:hAnsi="Times New Roman" w:cs="Times New Roman"/>
          <w:b/>
          <w:sz w:val="24"/>
          <w:szCs w:val="24"/>
        </w:rPr>
        <w:t xml:space="preserve"> хранителни местообитания и места за струпване по време на миграция) от значение за малкия креслив орел за п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редставяне на най-добрите технологични схеми за използване на пестициди срещу гризачи и други вредители </w:t>
      </w:r>
      <w:r w:rsidR="000B07B6" w:rsidRPr="008652E7">
        <w:rPr>
          <w:rFonts w:ascii="Times New Roman" w:hAnsi="Times New Roman" w:cs="Times New Roman"/>
          <w:b/>
          <w:sz w:val="24"/>
          <w:szCs w:val="24"/>
        </w:rPr>
        <w:t>по земеделските култури</w:t>
      </w:r>
    </w:p>
    <w:p w14:paraId="5194D61D" w14:textId="612CA2B5" w:rsidR="003D785C" w:rsidRPr="008652E7" w:rsidRDefault="003D785C" w:rsidP="007D529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="00505ECE" w:rsidRPr="008652E7">
        <w:rPr>
          <w:rFonts w:ascii="Times New Roman" w:hAnsi="Times New Roman" w:cs="Times New Roman"/>
          <w:sz w:val="24"/>
          <w:szCs w:val="24"/>
        </w:rPr>
        <w:t xml:space="preserve">: Ограничаване на случаите на </w:t>
      </w:r>
      <w:r w:rsidRPr="008652E7">
        <w:rPr>
          <w:rFonts w:ascii="Times New Roman" w:hAnsi="Times New Roman" w:cs="Times New Roman"/>
          <w:sz w:val="24"/>
          <w:szCs w:val="24"/>
        </w:rPr>
        <w:t>отравяне</w:t>
      </w:r>
      <w:r w:rsidR="00A1538B" w:rsidRPr="008652E7">
        <w:rPr>
          <w:rFonts w:ascii="Times New Roman" w:hAnsi="Times New Roman" w:cs="Times New Roman"/>
          <w:sz w:val="24"/>
          <w:szCs w:val="24"/>
        </w:rPr>
        <w:t xml:space="preserve"> на малк</w:t>
      </w:r>
      <w:r w:rsidR="00313428" w:rsidRPr="008652E7">
        <w:rPr>
          <w:rFonts w:ascii="Times New Roman" w:hAnsi="Times New Roman" w:cs="Times New Roman"/>
          <w:sz w:val="24"/>
          <w:szCs w:val="24"/>
        </w:rPr>
        <w:t>и</w:t>
      </w:r>
      <w:r w:rsidR="00A1538B" w:rsidRPr="008652E7">
        <w:rPr>
          <w:rFonts w:ascii="Times New Roman" w:hAnsi="Times New Roman" w:cs="Times New Roman"/>
          <w:sz w:val="24"/>
          <w:szCs w:val="24"/>
        </w:rPr>
        <w:t xml:space="preserve">я креслив орел и др. консервационно </w:t>
      </w:r>
      <w:r w:rsidR="00D10226" w:rsidRPr="008652E7">
        <w:rPr>
          <w:rFonts w:ascii="Times New Roman" w:hAnsi="Times New Roman" w:cs="Times New Roman"/>
          <w:sz w:val="24"/>
          <w:szCs w:val="24"/>
        </w:rPr>
        <w:t>значими</w:t>
      </w:r>
      <w:r w:rsidR="00A1538B" w:rsidRPr="008652E7">
        <w:rPr>
          <w:rFonts w:ascii="Times New Roman" w:hAnsi="Times New Roman" w:cs="Times New Roman"/>
          <w:sz w:val="24"/>
          <w:szCs w:val="24"/>
        </w:rPr>
        <w:t xml:space="preserve"> видове</w:t>
      </w:r>
      <w:r w:rsidRPr="008652E7">
        <w:rPr>
          <w:rFonts w:ascii="Times New Roman" w:hAnsi="Times New Roman" w:cs="Times New Roman"/>
          <w:sz w:val="24"/>
          <w:szCs w:val="24"/>
        </w:rPr>
        <w:t>, в следствие от непр</w:t>
      </w:r>
      <w:r w:rsidR="00505ECE" w:rsidRPr="008652E7">
        <w:rPr>
          <w:rFonts w:ascii="Times New Roman" w:hAnsi="Times New Roman" w:cs="Times New Roman"/>
          <w:sz w:val="24"/>
          <w:szCs w:val="24"/>
        </w:rPr>
        <w:t xml:space="preserve">авилното използване </w:t>
      </w:r>
      <w:r w:rsidRPr="008652E7">
        <w:rPr>
          <w:rFonts w:ascii="Times New Roman" w:hAnsi="Times New Roman" w:cs="Times New Roman"/>
          <w:sz w:val="24"/>
          <w:szCs w:val="24"/>
        </w:rPr>
        <w:t>на</w:t>
      </w:r>
      <w:r w:rsidR="00505ECE" w:rsidRPr="008652E7">
        <w:rPr>
          <w:rFonts w:ascii="Times New Roman" w:hAnsi="Times New Roman" w:cs="Times New Roman"/>
          <w:sz w:val="24"/>
          <w:szCs w:val="24"/>
        </w:rPr>
        <w:t xml:space="preserve"> пестициди.</w:t>
      </w:r>
    </w:p>
    <w:p w14:paraId="55E70A73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1B88B78B" w14:textId="6E152F78" w:rsidR="003D785C" w:rsidRPr="008652E7" w:rsidRDefault="007D5298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</w:p>
    <w:p w14:paraId="0A57F40B" w14:textId="7062144A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505ECE" w:rsidRPr="008652E7">
        <w:rPr>
          <w:rFonts w:ascii="Times New Roman" w:hAnsi="Times New Roman" w:cs="Times New Roman"/>
          <w:sz w:val="24"/>
          <w:szCs w:val="24"/>
        </w:rPr>
        <w:t xml:space="preserve">Организирана и проведена мин. 1 кампания годишно. </w:t>
      </w:r>
      <w:r w:rsidR="00D17EB5" w:rsidRPr="008652E7">
        <w:rPr>
          <w:rFonts w:ascii="Times New Roman" w:hAnsi="Times New Roman" w:cs="Times New Roman"/>
          <w:sz w:val="24"/>
          <w:szCs w:val="24"/>
        </w:rPr>
        <w:t xml:space="preserve">Информирани и обучени мин. 20 представители на целевите групи на годишна база. </w:t>
      </w:r>
      <w:r w:rsidR="00505ECE" w:rsidRPr="008652E7">
        <w:rPr>
          <w:rFonts w:ascii="Times New Roman" w:hAnsi="Times New Roman" w:cs="Times New Roman"/>
          <w:sz w:val="24"/>
          <w:szCs w:val="24"/>
        </w:rPr>
        <w:t xml:space="preserve">Ограничаване на случаите на </w:t>
      </w:r>
      <w:r w:rsidR="00110ECE" w:rsidRPr="008652E7">
        <w:rPr>
          <w:rFonts w:ascii="Times New Roman" w:hAnsi="Times New Roman" w:cs="Times New Roman"/>
          <w:sz w:val="24"/>
          <w:szCs w:val="24"/>
        </w:rPr>
        <w:t>отравяне</w:t>
      </w:r>
      <w:r w:rsidR="00505ECE" w:rsidRPr="008652E7">
        <w:rPr>
          <w:rFonts w:ascii="Times New Roman" w:hAnsi="Times New Roman" w:cs="Times New Roman"/>
          <w:sz w:val="24"/>
          <w:szCs w:val="24"/>
        </w:rPr>
        <w:t xml:space="preserve"> на индивиди от вида в резултат на неправилно използване на пестициди с мин. 50% за срока на действие на </w:t>
      </w:r>
      <w:r w:rsidR="00D17EB5" w:rsidRPr="008652E7">
        <w:rPr>
          <w:rFonts w:ascii="Times New Roman" w:hAnsi="Times New Roman" w:cs="Times New Roman"/>
          <w:sz w:val="24"/>
          <w:szCs w:val="24"/>
        </w:rPr>
        <w:t>плана.</w:t>
      </w:r>
    </w:p>
    <w:p w14:paraId="6B39F17B" w14:textId="15F5D995" w:rsidR="003D785C" w:rsidRPr="008652E7" w:rsidRDefault="003D785C" w:rsidP="007D529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стимулира гражданската активност за подаване на сигнали за </w:t>
      </w:r>
      <w:r w:rsidR="00A65849">
        <w:rPr>
          <w:rFonts w:ascii="Times New Roman" w:hAnsi="Times New Roman" w:cs="Times New Roman"/>
          <w:b/>
          <w:sz w:val="24"/>
          <w:szCs w:val="24"/>
        </w:rPr>
        <w:t>нарушения, пряко касаещи малкия креслив орел и местообитанията му</w:t>
      </w:r>
    </w:p>
    <w:p w14:paraId="28F1F153" w14:textId="3847BBE8" w:rsidR="003D785C" w:rsidRPr="008652E7" w:rsidRDefault="003D785C" w:rsidP="007D529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="00BC34FF" w:rsidRPr="008652E7">
        <w:rPr>
          <w:rFonts w:ascii="Times New Roman" w:hAnsi="Times New Roman" w:cs="Times New Roman"/>
          <w:sz w:val="24"/>
          <w:szCs w:val="24"/>
        </w:rPr>
        <w:t xml:space="preserve">: Да се осъществи трайно и действащо партньорство между широката общественост и ИАГ с цел взаимна информираност и съвместни дейности по опазване на </w:t>
      </w:r>
      <w:r w:rsidR="00A65849">
        <w:rPr>
          <w:rFonts w:ascii="Times New Roman" w:hAnsi="Times New Roman" w:cs="Times New Roman"/>
          <w:sz w:val="24"/>
          <w:szCs w:val="24"/>
        </w:rPr>
        <w:t>вида и местообитанията му</w:t>
      </w:r>
      <w:r w:rsidR="00BC34FF" w:rsidRPr="008652E7">
        <w:rPr>
          <w:rFonts w:ascii="Times New Roman" w:hAnsi="Times New Roman" w:cs="Times New Roman"/>
          <w:sz w:val="24"/>
          <w:szCs w:val="24"/>
        </w:rPr>
        <w:t>, базирано на взаимното доверие между ИАГ и гражданското общество.</w:t>
      </w:r>
    </w:p>
    <w:p w14:paraId="64C3B785" w14:textId="64B7DC9B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="00D25F5E"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43645643" w14:textId="6716D636" w:rsidR="003D785C" w:rsidRPr="008652E7" w:rsidRDefault="007D5298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F06A1B" w:rsidRPr="008652E7">
        <w:rPr>
          <w:rFonts w:ascii="Times New Roman" w:hAnsi="Times New Roman" w:cs="Times New Roman"/>
          <w:sz w:val="24"/>
          <w:szCs w:val="24"/>
        </w:rPr>
        <w:t>: Постоянна</w:t>
      </w:r>
      <w:r w:rsidR="00D10226">
        <w:rPr>
          <w:rFonts w:ascii="Times New Roman" w:hAnsi="Times New Roman" w:cs="Times New Roman"/>
          <w:sz w:val="24"/>
          <w:szCs w:val="24"/>
        </w:rPr>
        <w:t xml:space="preserve"> / Активна </w:t>
      </w:r>
    </w:p>
    <w:p w14:paraId="3E483260" w14:textId="258F8476" w:rsidR="00431F92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F06A1B" w:rsidRPr="008652E7">
        <w:rPr>
          <w:rFonts w:ascii="Times New Roman" w:hAnsi="Times New Roman" w:cs="Times New Roman"/>
          <w:sz w:val="24"/>
          <w:szCs w:val="24"/>
        </w:rPr>
        <w:t xml:space="preserve">Нарастване на броя на подадените реални </w:t>
      </w:r>
      <w:r w:rsidR="00110ECE" w:rsidRPr="008652E7">
        <w:rPr>
          <w:rFonts w:ascii="Times New Roman" w:hAnsi="Times New Roman" w:cs="Times New Roman"/>
          <w:sz w:val="24"/>
          <w:szCs w:val="24"/>
        </w:rPr>
        <w:t>сигнали</w:t>
      </w:r>
      <w:r w:rsidR="00F06A1B" w:rsidRPr="008652E7">
        <w:rPr>
          <w:rFonts w:ascii="Times New Roman" w:hAnsi="Times New Roman" w:cs="Times New Roman"/>
          <w:sz w:val="24"/>
          <w:szCs w:val="24"/>
        </w:rPr>
        <w:t xml:space="preserve"> за нарушения в </w:t>
      </w:r>
      <w:r w:rsidR="00110ECE" w:rsidRPr="008652E7">
        <w:rPr>
          <w:rFonts w:ascii="Times New Roman" w:hAnsi="Times New Roman" w:cs="Times New Roman"/>
          <w:sz w:val="24"/>
          <w:szCs w:val="24"/>
        </w:rPr>
        <w:t>горите</w:t>
      </w:r>
      <w:r w:rsidR="00F06A1B" w:rsidRPr="008652E7">
        <w:rPr>
          <w:rFonts w:ascii="Times New Roman" w:hAnsi="Times New Roman" w:cs="Times New Roman"/>
          <w:sz w:val="24"/>
          <w:szCs w:val="24"/>
        </w:rPr>
        <w:t xml:space="preserve"> с мин. 30% в рамките н</w:t>
      </w:r>
      <w:r w:rsidR="00BC34FF" w:rsidRPr="008652E7">
        <w:rPr>
          <w:rFonts w:ascii="Times New Roman" w:hAnsi="Times New Roman" w:cs="Times New Roman"/>
          <w:sz w:val="24"/>
          <w:szCs w:val="24"/>
        </w:rPr>
        <w:t>а периода на действие на плана.</w:t>
      </w:r>
    </w:p>
    <w:p w14:paraId="7E95AF15" w14:textId="2E1BC14A" w:rsidR="003D785C" w:rsidRPr="008652E7" w:rsidRDefault="003D785C" w:rsidP="007D529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използва съществуващата електронна информационна система н</w:t>
      </w:r>
      <w:r w:rsidR="00061D54" w:rsidRPr="008652E7">
        <w:rPr>
          <w:rFonts w:ascii="Times New Roman" w:hAnsi="Times New Roman" w:cs="Times New Roman"/>
          <w:b/>
          <w:sz w:val="24"/>
          <w:szCs w:val="24"/>
        </w:rPr>
        <w:t>а ИАГ</w:t>
      </w:r>
      <w:r w:rsidR="00505ECE" w:rsidRPr="008652E7">
        <w:rPr>
          <w:rFonts w:ascii="Times New Roman" w:hAnsi="Times New Roman" w:cs="Times New Roman"/>
          <w:b/>
          <w:sz w:val="24"/>
          <w:szCs w:val="24"/>
        </w:rPr>
        <w:t xml:space="preserve"> за периодично (ежегодно) комуникиране на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правилата за маркиране и сеч, предотвратяващи унищожаване</w:t>
      </w:r>
      <w:r w:rsidR="00505ECE" w:rsidRPr="008652E7">
        <w:rPr>
          <w:rFonts w:ascii="Times New Roman" w:hAnsi="Times New Roman" w:cs="Times New Roman"/>
          <w:b/>
          <w:sz w:val="24"/>
          <w:szCs w:val="24"/>
        </w:rPr>
        <w:t xml:space="preserve">то на гнездови </w:t>
      </w:r>
      <w:r w:rsidR="00110ECE" w:rsidRPr="008652E7">
        <w:rPr>
          <w:rFonts w:ascii="Times New Roman" w:hAnsi="Times New Roman" w:cs="Times New Roman"/>
          <w:b/>
          <w:sz w:val="24"/>
          <w:szCs w:val="24"/>
        </w:rPr>
        <w:t>находища</w:t>
      </w:r>
      <w:r w:rsidR="00505ECE" w:rsidRPr="008652E7">
        <w:rPr>
          <w:rFonts w:ascii="Times New Roman" w:hAnsi="Times New Roman" w:cs="Times New Roman"/>
          <w:b/>
          <w:sz w:val="24"/>
          <w:szCs w:val="24"/>
        </w:rPr>
        <w:t xml:space="preserve"> на малък креслив орел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и безпокойство</w:t>
      </w:r>
      <w:r w:rsidR="00505ECE" w:rsidRPr="008652E7">
        <w:rPr>
          <w:rFonts w:ascii="Times New Roman" w:hAnsi="Times New Roman" w:cs="Times New Roman"/>
          <w:b/>
          <w:sz w:val="24"/>
          <w:szCs w:val="24"/>
        </w:rPr>
        <w:t>то му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по време на размножаване</w:t>
      </w:r>
    </w:p>
    <w:p w14:paraId="4F6AC173" w14:textId="0A587F53" w:rsidR="003D785C" w:rsidRPr="008652E7" w:rsidRDefault="003D785C" w:rsidP="007D529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="00F06A1B" w:rsidRPr="008652E7">
        <w:rPr>
          <w:rFonts w:ascii="Times New Roman" w:hAnsi="Times New Roman" w:cs="Times New Roman"/>
          <w:sz w:val="24"/>
          <w:szCs w:val="24"/>
        </w:rPr>
        <w:t>: Свеждане до минимум случаите на компрометиране на гнезденето в резултат на планирани горско стопански дейности</w:t>
      </w:r>
      <w:r w:rsidR="00A27305" w:rsidRPr="008652E7">
        <w:rPr>
          <w:rFonts w:ascii="Times New Roman" w:hAnsi="Times New Roman" w:cs="Times New Roman"/>
          <w:sz w:val="24"/>
          <w:szCs w:val="24"/>
        </w:rPr>
        <w:t xml:space="preserve"> и увеличаване на гнездовия успех.</w:t>
      </w:r>
    </w:p>
    <w:p w14:paraId="4D8C3490" w14:textId="43E4D2D1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BC34FF" w:rsidRPr="008652E7">
        <w:rPr>
          <w:rFonts w:ascii="Times New Roman" w:hAnsi="Times New Roman" w:cs="Times New Roman"/>
          <w:sz w:val="24"/>
          <w:szCs w:val="24"/>
        </w:rPr>
        <w:t>Средна</w:t>
      </w:r>
    </w:p>
    <w:p w14:paraId="16C965B6" w14:textId="555FA4A6" w:rsidR="003D785C" w:rsidRPr="008652E7" w:rsidRDefault="007D5298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0C59C5" w:rsidRPr="008652E7">
        <w:rPr>
          <w:rFonts w:ascii="Times New Roman" w:hAnsi="Times New Roman" w:cs="Times New Roman"/>
          <w:sz w:val="24"/>
          <w:szCs w:val="24"/>
        </w:rPr>
        <w:t>Постоянна</w:t>
      </w:r>
      <w:r w:rsidR="00D10226">
        <w:rPr>
          <w:rFonts w:ascii="Times New Roman" w:hAnsi="Times New Roman" w:cs="Times New Roman"/>
          <w:sz w:val="24"/>
          <w:szCs w:val="24"/>
        </w:rPr>
        <w:t xml:space="preserve"> / Активна</w:t>
      </w:r>
    </w:p>
    <w:p w14:paraId="43BE73C8" w14:textId="4DF24CBC" w:rsidR="00106BC0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A27305" w:rsidRPr="008652E7">
        <w:rPr>
          <w:rFonts w:ascii="Times New Roman" w:hAnsi="Times New Roman" w:cs="Times New Roman"/>
          <w:sz w:val="24"/>
          <w:szCs w:val="24"/>
        </w:rPr>
        <w:t>Липса на случаи на компрометиране на гнездене на вида в резултат на планирани</w:t>
      </w:r>
      <w:r w:rsidR="00106BC0" w:rsidRPr="008652E7">
        <w:rPr>
          <w:rFonts w:ascii="Times New Roman" w:hAnsi="Times New Roman" w:cs="Times New Roman"/>
          <w:sz w:val="24"/>
          <w:szCs w:val="24"/>
        </w:rPr>
        <w:t>,</w:t>
      </w:r>
      <w:r w:rsidR="00A27305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110ECE" w:rsidRPr="008652E7">
        <w:rPr>
          <w:rFonts w:ascii="Times New Roman" w:hAnsi="Times New Roman" w:cs="Times New Roman"/>
          <w:sz w:val="24"/>
          <w:szCs w:val="24"/>
        </w:rPr>
        <w:t>горско</w:t>
      </w:r>
      <w:r w:rsidR="00A27305" w:rsidRPr="008652E7">
        <w:rPr>
          <w:rFonts w:ascii="Times New Roman" w:hAnsi="Times New Roman" w:cs="Times New Roman"/>
          <w:sz w:val="24"/>
          <w:szCs w:val="24"/>
        </w:rPr>
        <w:t xml:space="preserve"> стопански дейности</w:t>
      </w:r>
    </w:p>
    <w:p w14:paraId="773D1348" w14:textId="746620B0" w:rsidR="003D785C" w:rsidRPr="008652E7" w:rsidRDefault="003D785C" w:rsidP="007D529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Да се популяризи</w:t>
      </w:r>
      <w:r w:rsidR="002B496A" w:rsidRPr="008652E7">
        <w:rPr>
          <w:rFonts w:ascii="Times New Roman" w:hAnsi="Times New Roman" w:cs="Times New Roman"/>
          <w:b/>
          <w:sz w:val="24"/>
          <w:szCs w:val="24"/>
        </w:rPr>
        <w:t>ра нуждата от опазването на малкия креслив орел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сред широката общественост чрез отпечатване и разпространяване на информационни и образователни </w:t>
      </w:r>
      <w:r w:rsidR="002B496A" w:rsidRPr="008652E7">
        <w:rPr>
          <w:rFonts w:ascii="Times New Roman" w:hAnsi="Times New Roman" w:cs="Times New Roman"/>
          <w:b/>
          <w:sz w:val="24"/>
          <w:szCs w:val="24"/>
        </w:rPr>
        <w:t>материали</w:t>
      </w:r>
    </w:p>
    <w:p w14:paraId="7D19A4D8" w14:textId="3D31BC65" w:rsidR="003D785C" w:rsidRPr="008652E7" w:rsidRDefault="003D785C" w:rsidP="007D529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106BC0" w:rsidRPr="008652E7">
        <w:rPr>
          <w:rFonts w:ascii="Times New Roman" w:hAnsi="Times New Roman" w:cs="Times New Roman"/>
          <w:sz w:val="24"/>
          <w:szCs w:val="24"/>
        </w:rPr>
        <w:t>Повишаване на обществената ангажираност към опазването на малкия креслив орел и ключовите за вида места и местообитания</w:t>
      </w:r>
      <w:r w:rsidR="00BC34FF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5BD5DDB1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36A6A671" w14:textId="6CB2FBA5" w:rsidR="003D785C" w:rsidRPr="008652E7" w:rsidRDefault="007D5298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  <w:r w:rsidR="00CD35DA" w:rsidRPr="008652E7">
        <w:rPr>
          <w:rFonts w:ascii="Times New Roman" w:hAnsi="Times New Roman" w:cs="Times New Roman"/>
          <w:sz w:val="24"/>
          <w:szCs w:val="24"/>
        </w:rPr>
        <w:t xml:space="preserve"> / Активна</w:t>
      </w:r>
    </w:p>
    <w:p w14:paraId="2D840A14" w14:textId="5CC6E271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BC34FF" w:rsidRPr="008652E7">
        <w:rPr>
          <w:rFonts w:ascii="Times New Roman" w:hAnsi="Times New Roman" w:cs="Times New Roman"/>
          <w:sz w:val="24"/>
          <w:szCs w:val="24"/>
        </w:rPr>
        <w:t>И</w:t>
      </w:r>
      <w:r w:rsidRPr="008652E7">
        <w:rPr>
          <w:rFonts w:ascii="Times New Roman" w:hAnsi="Times New Roman" w:cs="Times New Roman"/>
          <w:sz w:val="24"/>
          <w:szCs w:val="24"/>
        </w:rPr>
        <w:t>здадени</w:t>
      </w:r>
      <w:r w:rsidR="00BC34FF" w:rsidRPr="008652E7">
        <w:rPr>
          <w:rFonts w:ascii="Times New Roman" w:hAnsi="Times New Roman" w:cs="Times New Roman"/>
          <w:sz w:val="24"/>
          <w:szCs w:val="24"/>
        </w:rPr>
        <w:t xml:space="preserve"> мин. 2 броя брошури, 1 брой календар, плакат или др. информационен източник, 1 брой научно популярна книга и др. информационно образователни материали за периода на действие на плана.</w:t>
      </w:r>
    </w:p>
    <w:p w14:paraId="57CC4A5C" w14:textId="2D920261" w:rsidR="007D5298" w:rsidRPr="008652E7" w:rsidRDefault="00F33912" w:rsidP="007D529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Поддържане и актуализиране на</w:t>
      </w:r>
      <w:r w:rsidR="001555DC" w:rsidRPr="008652E7">
        <w:rPr>
          <w:rFonts w:ascii="Times New Roman" w:hAnsi="Times New Roman" w:cs="Times New Roman"/>
          <w:b/>
          <w:sz w:val="24"/>
          <w:szCs w:val="24"/>
        </w:rPr>
        <w:t xml:space="preserve"> информация</w:t>
      </w:r>
      <w:r w:rsidRPr="008652E7">
        <w:rPr>
          <w:rFonts w:ascii="Times New Roman" w:hAnsi="Times New Roman" w:cs="Times New Roman"/>
          <w:b/>
          <w:sz w:val="24"/>
          <w:szCs w:val="24"/>
        </w:rPr>
        <w:t>та</w:t>
      </w:r>
      <w:r w:rsidR="001555DC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на специализирания сайт </w:t>
      </w:r>
      <w:r w:rsidR="00106BC0" w:rsidRPr="008652E7">
        <w:rPr>
          <w:rFonts w:ascii="Times New Roman" w:hAnsi="Times New Roman" w:cs="Times New Roman"/>
          <w:b/>
          <w:sz w:val="24"/>
          <w:szCs w:val="24"/>
        </w:rPr>
        <w:t xml:space="preserve">за вида </w:t>
      </w:r>
      <w:hyperlink r:id="rId27" w:history="1">
        <w:r w:rsidR="00106BC0" w:rsidRPr="008652E7">
          <w:rPr>
            <w:rStyle w:val="Hyperlink"/>
            <w:rFonts w:ascii="Times New Roman" w:hAnsi="Times New Roman" w:cs="Times New Roman"/>
            <w:sz w:val="24"/>
            <w:szCs w:val="24"/>
          </w:rPr>
          <w:t>http://eagleforests.org</w:t>
        </w:r>
      </w:hyperlink>
    </w:p>
    <w:p w14:paraId="3D836201" w14:textId="02AE9781" w:rsidR="003D785C" w:rsidRPr="008652E7" w:rsidRDefault="003D785C" w:rsidP="007D5298">
      <w:pPr>
        <w:spacing w:before="240"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 Създаване на положително отношение към вида и обществен</w:t>
      </w:r>
      <w:r w:rsidR="007D5298" w:rsidRPr="008652E7">
        <w:rPr>
          <w:rFonts w:ascii="Times New Roman" w:hAnsi="Times New Roman" w:cs="Times New Roman"/>
          <w:sz w:val="24"/>
          <w:szCs w:val="24"/>
        </w:rPr>
        <w:t>а ангажираност за опазването му</w:t>
      </w:r>
    </w:p>
    <w:p w14:paraId="745397CD" w14:textId="77777777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>: Средна</w:t>
      </w:r>
    </w:p>
    <w:p w14:paraId="45F392B3" w14:textId="1DC138D2" w:rsidR="003D785C" w:rsidRPr="008652E7" w:rsidRDefault="007D5298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3D785C" w:rsidRPr="008652E7">
        <w:rPr>
          <w:rFonts w:ascii="Times New Roman" w:hAnsi="Times New Roman" w:cs="Times New Roman"/>
          <w:sz w:val="24"/>
          <w:szCs w:val="24"/>
        </w:rPr>
        <w:t>: Постоянна</w:t>
      </w:r>
      <w:r w:rsidR="00CD35DA" w:rsidRPr="008652E7">
        <w:rPr>
          <w:rFonts w:ascii="Times New Roman" w:hAnsi="Times New Roman" w:cs="Times New Roman"/>
          <w:sz w:val="24"/>
          <w:szCs w:val="24"/>
        </w:rPr>
        <w:t xml:space="preserve"> / Активна</w:t>
      </w:r>
    </w:p>
    <w:p w14:paraId="2C4FC75A" w14:textId="2CA3971A" w:rsidR="003D785C" w:rsidRPr="008652E7" w:rsidRDefault="003D785C" w:rsidP="007D529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="00106BC0" w:rsidRPr="008652E7">
        <w:rPr>
          <w:rFonts w:ascii="Times New Roman" w:hAnsi="Times New Roman" w:cs="Times New Roman"/>
          <w:sz w:val="24"/>
          <w:szCs w:val="24"/>
        </w:rPr>
        <w:t>: Функциониращ и ежегод</w:t>
      </w:r>
      <w:r w:rsidR="00F34E32" w:rsidRPr="008652E7">
        <w:rPr>
          <w:rFonts w:ascii="Times New Roman" w:hAnsi="Times New Roman" w:cs="Times New Roman"/>
          <w:sz w:val="24"/>
          <w:szCs w:val="24"/>
        </w:rPr>
        <w:t>но актуализирана</w:t>
      </w:r>
      <w:r w:rsidR="00106BC0" w:rsidRPr="008652E7">
        <w:rPr>
          <w:rFonts w:ascii="Times New Roman" w:hAnsi="Times New Roman" w:cs="Times New Roman"/>
          <w:sz w:val="24"/>
          <w:szCs w:val="24"/>
        </w:rPr>
        <w:t xml:space="preserve"> информация на интернет страницата </w:t>
      </w:r>
      <w:hyperlink r:id="rId28" w:history="1">
        <w:r w:rsidR="00106BC0" w:rsidRPr="008652E7">
          <w:rPr>
            <w:rStyle w:val="Hyperlink"/>
            <w:rFonts w:ascii="Times New Roman" w:hAnsi="Times New Roman" w:cs="Times New Roman"/>
            <w:sz w:val="24"/>
            <w:szCs w:val="24"/>
          </w:rPr>
          <w:t>http://eagleforests.org</w:t>
        </w:r>
      </w:hyperlink>
      <w:r w:rsidR="00106BC0" w:rsidRPr="008652E7">
        <w:rPr>
          <w:rFonts w:ascii="Times New Roman" w:hAnsi="Times New Roman" w:cs="Times New Roman"/>
          <w:sz w:val="24"/>
          <w:szCs w:val="24"/>
        </w:rPr>
        <w:t xml:space="preserve">. </w:t>
      </w:r>
      <w:r w:rsidR="00F34E32" w:rsidRPr="008652E7">
        <w:rPr>
          <w:rFonts w:ascii="Times New Roman" w:hAnsi="Times New Roman" w:cs="Times New Roman"/>
          <w:sz w:val="24"/>
          <w:szCs w:val="24"/>
        </w:rPr>
        <w:t xml:space="preserve">Установяване на трайна тенденция за увеличаване на броя на посетителите с мин. </w:t>
      </w:r>
      <w:r w:rsidR="00BC34FF" w:rsidRPr="00DC6351">
        <w:rPr>
          <w:rFonts w:ascii="Times New Roman" w:hAnsi="Times New Roman" w:cs="Times New Roman"/>
          <w:sz w:val="24"/>
          <w:szCs w:val="24"/>
        </w:rPr>
        <w:t>2</w:t>
      </w:r>
      <w:r w:rsidR="00F34E32" w:rsidRPr="008652E7">
        <w:rPr>
          <w:rFonts w:ascii="Times New Roman" w:hAnsi="Times New Roman" w:cs="Times New Roman"/>
          <w:sz w:val="24"/>
          <w:szCs w:val="24"/>
        </w:rPr>
        <w:t>% на годишна база.</w:t>
      </w:r>
    </w:p>
    <w:p w14:paraId="04920721" w14:textId="6DF5C8E4" w:rsidR="003D785C" w:rsidRPr="008652E7" w:rsidRDefault="00C33CC5" w:rsidP="007D529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осъществява обмен</w:t>
      </w:r>
      <w:r w:rsidR="00632FC1" w:rsidRPr="008652E7">
        <w:rPr>
          <w:rFonts w:ascii="Times New Roman" w:hAnsi="Times New Roman" w:cs="Times New Roman"/>
          <w:b/>
          <w:sz w:val="24"/>
          <w:szCs w:val="24"/>
        </w:rPr>
        <w:t xml:space="preserve"> на опит и информация за малкия креслив орел,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 посредством активно у</w:t>
      </w:r>
      <w:r w:rsidRPr="008652E7">
        <w:rPr>
          <w:rFonts w:ascii="Times New Roman" w:hAnsi="Times New Roman" w:cs="Times New Roman"/>
          <w:b/>
          <w:sz w:val="24"/>
          <w:szCs w:val="24"/>
        </w:rPr>
        <w:t>частие на български експерти в м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>еждународни работни групи</w:t>
      </w:r>
      <w:r w:rsidRPr="008652E7">
        <w:rPr>
          <w:rFonts w:ascii="Times New Roman" w:hAnsi="Times New Roman" w:cs="Times New Roman"/>
          <w:b/>
          <w:sz w:val="24"/>
          <w:szCs w:val="24"/>
        </w:rPr>
        <w:t xml:space="preserve"> и природозащитни проекти за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 о</w:t>
      </w:r>
      <w:r w:rsidR="00632FC1" w:rsidRPr="008652E7">
        <w:rPr>
          <w:rFonts w:ascii="Times New Roman" w:hAnsi="Times New Roman" w:cs="Times New Roman"/>
          <w:b/>
          <w:sz w:val="24"/>
          <w:szCs w:val="24"/>
        </w:rPr>
        <w:t>пазването на вида</w:t>
      </w:r>
      <w:r w:rsidR="003D785C" w:rsidRPr="008652E7">
        <w:rPr>
          <w:rFonts w:ascii="Times New Roman" w:hAnsi="Times New Roman" w:cs="Times New Roman"/>
          <w:b/>
          <w:sz w:val="24"/>
          <w:szCs w:val="24"/>
        </w:rPr>
        <w:t xml:space="preserve"> и </w:t>
      </w:r>
      <w:r w:rsidRPr="008652E7">
        <w:rPr>
          <w:rFonts w:ascii="Times New Roman" w:hAnsi="Times New Roman" w:cs="Times New Roman"/>
          <w:b/>
          <w:sz w:val="24"/>
          <w:szCs w:val="24"/>
        </w:rPr>
        <w:t>местообитанията му</w:t>
      </w:r>
    </w:p>
    <w:p w14:paraId="71282A8B" w14:textId="24AFBB49" w:rsidR="003D785C" w:rsidRPr="008652E7" w:rsidRDefault="003D785C" w:rsidP="007D529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BC34FF" w:rsidRPr="008652E7">
        <w:rPr>
          <w:rFonts w:ascii="Times New Roman" w:hAnsi="Times New Roman" w:cs="Times New Roman"/>
          <w:sz w:val="24"/>
          <w:szCs w:val="24"/>
        </w:rPr>
        <w:t>Обмен на опит и п</w:t>
      </w:r>
      <w:r w:rsidR="0092151D" w:rsidRPr="008652E7">
        <w:rPr>
          <w:rFonts w:ascii="Times New Roman" w:hAnsi="Times New Roman" w:cs="Times New Roman"/>
          <w:sz w:val="24"/>
          <w:szCs w:val="24"/>
        </w:rPr>
        <w:t>рилагане на общи действия по опазван</w:t>
      </w:r>
      <w:r w:rsidR="00BC34FF" w:rsidRPr="008652E7">
        <w:rPr>
          <w:rFonts w:ascii="Times New Roman" w:hAnsi="Times New Roman" w:cs="Times New Roman"/>
          <w:sz w:val="24"/>
          <w:szCs w:val="24"/>
        </w:rPr>
        <w:t>е на вида на популационно ниво.</w:t>
      </w:r>
    </w:p>
    <w:p w14:paraId="2CF5011F" w14:textId="0579ED03" w:rsidR="003D785C" w:rsidRPr="008652E7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BC34FF" w:rsidRPr="008652E7">
        <w:rPr>
          <w:rFonts w:ascii="Times New Roman" w:hAnsi="Times New Roman" w:cs="Times New Roman"/>
          <w:sz w:val="24"/>
          <w:szCs w:val="24"/>
        </w:rPr>
        <w:t>Средна</w:t>
      </w:r>
    </w:p>
    <w:p w14:paraId="4E38C805" w14:textId="07404C97" w:rsidR="003D785C" w:rsidRPr="008652E7" w:rsidRDefault="007D5298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92151D" w:rsidRPr="008652E7">
        <w:rPr>
          <w:rFonts w:ascii="Times New Roman" w:hAnsi="Times New Roman" w:cs="Times New Roman"/>
          <w:sz w:val="24"/>
          <w:szCs w:val="24"/>
        </w:rPr>
        <w:t>: Постоянна</w:t>
      </w:r>
      <w:r w:rsidR="00D10226">
        <w:rPr>
          <w:rFonts w:ascii="Times New Roman" w:hAnsi="Times New Roman" w:cs="Times New Roman"/>
          <w:sz w:val="24"/>
          <w:szCs w:val="24"/>
        </w:rPr>
        <w:t xml:space="preserve"> / Активна </w:t>
      </w:r>
    </w:p>
    <w:p w14:paraId="06A821B5" w14:textId="32605DCB" w:rsidR="00CB6E06" w:rsidRDefault="003D785C" w:rsidP="001300F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92151D" w:rsidRPr="008652E7">
        <w:rPr>
          <w:rFonts w:ascii="Times New Roman" w:hAnsi="Times New Roman" w:cs="Times New Roman"/>
          <w:sz w:val="24"/>
          <w:szCs w:val="24"/>
        </w:rPr>
        <w:t xml:space="preserve">Ежегодно участие и принос на български </w:t>
      </w:r>
      <w:r w:rsidR="00110ECE" w:rsidRPr="008652E7">
        <w:rPr>
          <w:rFonts w:ascii="Times New Roman" w:hAnsi="Times New Roman" w:cs="Times New Roman"/>
          <w:sz w:val="24"/>
          <w:szCs w:val="24"/>
        </w:rPr>
        <w:t>експерти</w:t>
      </w:r>
      <w:r w:rsidR="0092151D" w:rsidRPr="008652E7">
        <w:rPr>
          <w:rFonts w:ascii="Times New Roman" w:hAnsi="Times New Roman" w:cs="Times New Roman"/>
          <w:sz w:val="24"/>
          <w:szCs w:val="24"/>
        </w:rPr>
        <w:t xml:space="preserve"> в работата на </w:t>
      </w:r>
      <w:r w:rsidRPr="008652E7">
        <w:rPr>
          <w:rFonts w:ascii="Times New Roman" w:hAnsi="Times New Roman" w:cs="Times New Roman"/>
          <w:sz w:val="24"/>
          <w:szCs w:val="24"/>
        </w:rPr>
        <w:t xml:space="preserve">Международната работна група по опазване на </w:t>
      </w:r>
      <w:r w:rsidR="00F33912" w:rsidRPr="008652E7">
        <w:rPr>
          <w:rFonts w:ascii="Times New Roman" w:hAnsi="Times New Roman" w:cs="Times New Roman"/>
          <w:sz w:val="24"/>
          <w:szCs w:val="24"/>
        </w:rPr>
        <w:t>вида.</w:t>
      </w:r>
      <w:r w:rsidR="00725E06" w:rsidRPr="008652E7">
        <w:rPr>
          <w:rFonts w:ascii="Times New Roman" w:hAnsi="Times New Roman" w:cs="Times New Roman"/>
          <w:sz w:val="24"/>
          <w:szCs w:val="24"/>
        </w:rPr>
        <w:t xml:space="preserve"> Взето участие в разработването и реализирането на мин. 2 международни проекта за опазване на вида и местообитанията му.</w:t>
      </w:r>
      <w:r w:rsidR="00CB6E06">
        <w:rPr>
          <w:rFonts w:ascii="Times New Roman" w:hAnsi="Times New Roman" w:cs="Times New Roman"/>
          <w:sz w:val="24"/>
          <w:szCs w:val="24"/>
        </w:rPr>
        <w:br w:type="page"/>
      </w:r>
    </w:p>
    <w:p w14:paraId="6D2FDEE7" w14:textId="77777777" w:rsidR="007A05B2" w:rsidRPr="008652E7" w:rsidRDefault="007A05B2" w:rsidP="00431F92">
      <w:pPr>
        <w:pStyle w:val="ListParagraph"/>
        <w:numPr>
          <w:ilvl w:val="1"/>
          <w:numId w:val="3"/>
        </w:numPr>
        <w:spacing w:before="360" w:after="12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56" w:name="_Toc515631997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Адаптивни и смекчаващи мерки</w:t>
      </w:r>
      <w:bookmarkEnd w:id="56"/>
    </w:p>
    <w:p w14:paraId="69C0C06A" w14:textId="3F749540" w:rsidR="007D5298" w:rsidRPr="00DC6351" w:rsidRDefault="00D10226" w:rsidP="00D10226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10226">
        <w:rPr>
          <w:rFonts w:ascii="Times New Roman" w:hAnsi="Times New Roman" w:cs="Times New Roman"/>
          <w:sz w:val="24"/>
          <w:szCs w:val="24"/>
        </w:rPr>
        <w:t>По данни на Националния институт по метеорология и хидрология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10226">
        <w:rPr>
          <w:rFonts w:ascii="Times New Roman" w:hAnsi="Times New Roman" w:cs="Times New Roman"/>
          <w:sz w:val="24"/>
          <w:szCs w:val="24"/>
        </w:rPr>
        <w:t>при БАН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D10226">
        <w:rPr>
          <w:rFonts w:ascii="Times New Roman" w:hAnsi="Times New Roman" w:cs="Times New Roman"/>
          <w:sz w:val="24"/>
          <w:szCs w:val="24"/>
        </w:rPr>
        <w:t>(НИМХ</w:t>
      </w:r>
      <w:r w:rsidRPr="00D10226">
        <w:rPr>
          <w:rFonts w:ascii="Cambria Math" w:hAnsi="Cambria Math" w:cs="Cambria Math"/>
          <w:sz w:val="24"/>
          <w:szCs w:val="24"/>
        </w:rPr>
        <w:t>‐</w:t>
      </w:r>
      <w:r w:rsidRPr="00D10226">
        <w:rPr>
          <w:rFonts w:ascii="Times New Roman" w:hAnsi="Times New Roman" w:cs="Times New Roman"/>
          <w:sz w:val="24"/>
          <w:szCs w:val="24"/>
        </w:rPr>
        <w:t>БАН</w:t>
      </w:r>
      <w:r>
        <w:rPr>
          <w:rFonts w:ascii="Times New Roman" w:hAnsi="Times New Roman" w:cs="Times New Roman"/>
          <w:sz w:val="24"/>
          <w:szCs w:val="24"/>
        </w:rPr>
        <w:t xml:space="preserve"> в</w:t>
      </w:r>
      <w:r w:rsidR="00CE30CA" w:rsidRPr="008652E7">
        <w:rPr>
          <w:rFonts w:ascii="Times New Roman" w:hAnsi="Times New Roman" w:cs="Times New Roman"/>
          <w:sz w:val="24"/>
          <w:szCs w:val="24"/>
        </w:rPr>
        <w:t xml:space="preserve"> България се наблюдават повече и по-дълги периоди на засушаване, следвани от бури и тежки наводнения. В равнинните части на страната сняг има едва от 2 до 4 седмици в годината, а в страната навлизат нетипични за нея паразити, носители на заболявания. Появяват се и нови нехарактерни за страната видове. Според Националния институт по метеорология и хидрология при БАН до 2050 г. климатът в България може да премине в субтропичен, но със сегашните темпове на затопляне това може да се случи и по-скоро. Всичко това оказва пряко влияние върху местообитанията и популацията на </w:t>
      </w:r>
      <w:r w:rsidR="00371B84" w:rsidRPr="008652E7">
        <w:rPr>
          <w:rFonts w:ascii="Times New Roman" w:hAnsi="Times New Roman" w:cs="Times New Roman"/>
          <w:sz w:val="24"/>
          <w:szCs w:val="24"/>
        </w:rPr>
        <w:t>малкия креслив орел в страната.</w:t>
      </w:r>
    </w:p>
    <w:p w14:paraId="267857B6" w14:textId="2C9E9C8A" w:rsidR="00FD1513" w:rsidRPr="008652E7" w:rsidRDefault="0029760C" w:rsidP="00825B6D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Специализирани</w:t>
      </w:r>
      <w:r w:rsidR="00DD75EF">
        <w:rPr>
          <w:rFonts w:ascii="Times New Roman" w:hAnsi="Times New Roman" w:cs="Times New Roman"/>
          <w:sz w:val="24"/>
          <w:szCs w:val="24"/>
        </w:rPr>
        <w:t xml:space="preserve"> проучвания за влиянието на климатичните промени върху малкия креслив орел в България не са осъществявани до момента. </w:t>
      </w:r>
      <w:r w:rsidR="00706402" w:rsidRPr="008652E7">
        <w:rPr>
          <w:rFonts w:ascii="Times New Roman" w:hAnsi="Times New Roman" w:cs="Times New Roman"/>
          <w:sz w:val="24"/>
          <w:szCs w:val="24"/>
        </w:rPr>
        <w:t xml:space="preserve">Модели за популационната динамика на грабливи птици предвиждат, че адаптивно поведение на вида може да смекчи влиянието на климатичните промени. </w:t>
      </w:r>
      <w:r w:rsidR="00BE070C" w:rsidRPr="008652E7">
        <w:rPr>
          <w:rFonts w:ascii="Times New Roman" w:hAnsi="Times New Roman" w:cs="Times New Roman"/>
          <w:sz w:val="24"/>
          <w:szCs w:val="24"/>
        </w:rPr>
        <w:t xml:space="preserve">Адаптацията на видовете към климатичните промени е до голяма степен свързана с тяхната пластичност, с популационната им динамика, както и наличието и качеството на местообитанията, </w:t>
      </w:r>
      <w:r w:rsidR="00B410EA" w:rsidRPr="00DC6351">
        <w:rPr>
          <w:rFonts w:ascii="Times New Roman" w:hAnsi="Times New Roman" w:cs="Times New Roman"/>
          <w:sz w:val="24"/>
          <w:szCs w:val="24"/>
        </w:rPr>
        <w:t>от които имат нужда. Адаптацията към тези промени става с промяна на набора на гени в популацията</w:t>
      </w:r>
      <w:r w:rsidR="001605BF" w:rsidRPr="008652E7">
        <w:rPr>
          <w:rFonts w:ascii="Times New Roman" w:hAnsi="Times New Roman" w:cs="Times New Roman"/>
          <w:sz w:val="24"/>
          <w:szCs w:val="24"/>
        </w:rPr>
        <w:t>.</w:t>
      </w:r>
      <w:r w:rsidR="00B410EA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1605BF" w:rsidRPr="008652E7">
        <w:rPr>
          <w:rFonts w:ascii="Times New Roman" w:hAnsi="Times New Roman" w:cs="Times New Roman"/>
          <w:sz w:val="24"/>
          <w:szCs w:val="24"/>
        </w:rPr>
        <w:t>С колкото по-голям набор от гени разполага популацията и колкото по-лесен е потока и размяната на гени между индивидите, толкова по-успешна ще е адаптацията.</w:t>
      </w:r>
      <w:r w:rsidR="00FD1513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47233C" w:rsidRPr="008652E7">
        <w:rPr>
          <w:rFonts w:ascii="Times New Roman" w:hAnsi="Times New Roman" w:cs="Times New Roman"/>
          <w:sz w:val="24"/>
          <w:szCs w:val="24"/>
        </w:rPr>
        <w:t xml:space="preserve">Тъй като намесата на човека в генетичния потенциал на вида е твърде сложно, </w:t>
      </w:r>
      <w:r w:rsidR="00FD1513" w:rsidRPr="008652E7">
        <w:rPr>
          <w:rFonts w:ascii="Times New Roman" w:hAnsi="Times New Roman" w:cs="Times New Roman"/>
          <w:sz w:val="24"/>
          <w:szCs w:val="24"/>
        </w:rPr>
        <w:t>мерките, които можем да предприемем за адаптиране и смекчаване влиянието на климатичните промени върху малкия креслив орел са свързани със стопанисването на местообитанията му</w:t>
      </w:r>
      <w:r w:rsidR="0047233C" w:rsidRPr="008652E7">
        <w:rPr>
          <w:rFonts w:ascii="Times New Roman" w:hAnsi="Times New Roman" w:cs="Times New Roman"/>
          <w:sz w:val="24"/>
          <w:szCs w:val="24"/>
        </w:rPr>
        <w:t xml:space="preserve"> по начин, който да позволява жизнена популация, в която субпопулациите не са изолирани, а обмена на гени е безпрепятствен.</w:t>
      </w:r>
    </w:p>
    <w:p w14:paraId="62F95BF8" w14:textId="324F7BF8" w:rsidR="00FD1513" w:rsidRPr="008652E7" w:rsidRDefault="001E7558" w:rsidP="001E755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насърчава</w:t>
      </w:r>
      <w:r w:rsidR="00FD1513" w:rsidRPr="008652E7">
        <w:rPr>
          <w:rFonts w:ascii="Times New Roman" w:hAnsi="Times New Roman" w:cs="Times New Roman"/>
          <w:b/>
          <w:sz w:val="24"/>
          <w:szCs w:val="24"/>
        </w:rPr>
        <w:t xml:space="preserve"> възстановяване</w:t>
      </w:r>
      <w:r w:rsidRPr="008652E7">
        <w:rPr>
          <w:rFonts w:ascii="Times New Roman" w:hAnsi="Times New Roman" w:cs="Times New Roman"/>
          <w:b/>
          <w:sz w:val="24"/>
          <w:szCs w:val="24"/>
        </w:rPr>
        <w:t>то</w:t>
      </w:r>
      <w:r w:rsidR="00FD1513" w:rsidRPr="008652E7">
        <w:rPr>
          <w:rFonts w:ascii="Times New Roman" w:hAnsi="Times New Roman" w:cs="Times New Roman"/>
          <w:b/>
          <w:sz w:val="24"/>
          <w:szCs w:val="24"/>
        </w:rPr>
        <w:t xml:space="preserve"> на деградирали земеделски земи и превръщането им в пасища</w:t>
      </w:r>
      <w:r w:rsidR="00A8685F" w:rsidRPr="008652E7">
        <w:rPr>
          <w:rFonts w:ascii="Times New Roman" w:hAnsi="Times New Roman" w:cs="Times New Roman"/>
          <w:b/>
          <w:sz w:val="24"/>
          <w:szCs w:val="24"/>
        </w:rPr>
        <w:t xml:space="preserve">, в местата от </w:t>
      </w:r>
      <w:r w:rsidR="007108E5" w:rsidRPr="008652E7">
        <w:rPr>
          <w:rFonts w:ascii="Times New Roman" w:hAnsi="Times New Roman" w:cs="Times New Roman"/>
          <w:b/>
          <w:sz w:val="24"/>
          <w:szCs w:val="24"/>
        </w:rPr>
        <w:t xml:space="preserve">ключово </w:t>
      </w:r>
      <w:r w:rsidR="00A8685F" w:rsidRPr="008652E7">
        <w:rPr>
          <w:rFonts w:ascii="Times New Roman" w:hAnsi="Times New Roman" w:cs="Times New Roman"/>
          <w:b/>
          <w:sz w:val="24"/>
          <w:szCs w:val="24"/>
        </w:rPr>
        <w:t>значение за вида</w:t>
      </w:r>
    </w:p>
    <w:p w14:paraId="134A1555" w14:textId="0361D4CE" w:rsidR="00FD1513" w:rsidRPr="008652E7" w:rsidRDefault="00706402" w:rsidP="001E755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A8685F" w:rsidRPr="008652E7">
        <w:rPr>
          <w:rFonts w:ascii="Times New Roman" w:hAnsi="Times New Roman" w:cs="Times New Roman"/>
          <w:sz w:val="24"/>
          <w:szCs w:val="24"/>
        </w:rPr>
        <w:t>Възстановяване и поддържане</w:t>
      </w:r>
      <w:r w:rsidR="00725E06" w:rsidRPr="008652E7">
        <w:rPr>
          <w:rFonts w:ascii="Times New Roman" w:hAnsi="Times New Roman" w:cs="Times New Roman"/>
          <w:sz w:val="24"/>
          <w:szCs w:val="24"/>
        </w:rPr>
        <w:t xml:space="preserve"> на хранителни местообитания на вида. Увеличаване фиксацията</w:t>
      </w:r>
      <w:r w:rsidR="006F061D" w:rsidRPr="008652E7">
        <w:rPr>
          <w:rFonts w:ascii="Times New Roman" w:hAnsi="Times New Roman" w:cs="Times New Roman"/>
          <w:sz w:val="24"/>
          <w:szCs w:val="24"/>
        </w:rPr>
        <w:t xml:space="preserve"> (поглъщането)</w:t>
      </w:r>
      <w:r w:rsidR="00725E06" w:rsidRPr="008652E7">
        <w:rPr>
          <w:rFonts w:ascii="Times New Roman" w:hAnsi="Times New Roman" w:cs="Times New Roman"/>
          <w:sz w:val="24"/>
          <w:szCs w:val="24"/>
        </w:rPr>
        <w:t xml:space="preserve"> на въглерод</w:t>
      </w:r>
      <w:r w:rsidR="006F061D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1C21285C" w14:textId="77777777" w:rsidR="00706402" w:rsidRPr="008652E7" w:rsidRDefault="00706402" w:rsidP="001E7558">
      <w:p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 xml:space="preserve">Важност: </w:t>
      </w:r>
      <w:r w:rsidR="00FD1513" w:rsidRPr="008652E7">
        <w:rPr>
          <w:rFonts w:ascii="Times New Roman" w:hAnsi="Times New Roman" w:cs="Times New Roman"/>
          <w:sz w:val="24"/>
          <w:szCs w:val="24"/>
        </w:rPr>
        <w:t>Висока</w:t>
      </w:r>
    </w:p>
    <w:p w14:paraId="3F161A07" w14:textId="0650B478" w:rsidR="00706402" w:rsidRPr="008652E7" w:rsidRDefault="001E7558" w:rsidP="001E7558">
      <w:pPr>
        <w:spacing w:line="276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</w:t>
      </w:r>
      <w:r w:rsidR="00706402" w:rsidRPr="008652E7">
        <w:rPr>
          <w:rFonts w:ascii="Times New Roman" w:hAnsi="Times New Roman" w:cs="Times New Roman"/>
          <w:i/>
          <w:sz w:val="24"/>
          <w:szCs w:val="24"/>
        </w:rPr>
        <w:t xml:space="preserve">: </w:t>
      </w:r>
      <w:r w:rsidR="00FD1513" w:rsidRPr="008652E7">
        <w:rPr>
          <w:rFonts w:ascii="Times New Roman" w:hAnsi="Times New Roman" w:cs="Times New Roman"/>
          <w:sz w:val="24"/>
          <w:szCs w:val="24"/>
        </w:rPr>
        <w:t>Средносрочна</w:t>
      </w:r>
    </w:p>
    <w:p w14:paraId="3EE6D8A1" w14:textId="5FC00EA6" w:rsidR="00706402" w:rsidRPr="0029760C" w:rsidRDefault="00706402" w:rsidP="001E755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="000B6A6F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8685F" w:rsidRPr="008652E7">
        <w:rPr>
          <w:rFonts w:ascii="Times New Roman" w:hAnsi="Times New Roman" w:cs="Times New Roman"/>
          <w:sz w:val="24"/>
          <w:szCs w:val="24"/>
        </w:rPr>
        <w:t>Мин. 20 % деградиралите земеделски земи на ниво 3000 m буфер около установените гнезда на вида са превърнати в екстензивни пасища и се управляват като такива.</w:t>
      </w:r>
    </w:p>
    <w:p w14:paraId="39115D46" w14:textId="4B950CDE" w:rsidR="005323DF" w:rsidRPr="008652E7" w:rsidRDefault="00472830" w:rsidP="001E755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насърчава п</w:t>
      </w:r>
      <w:r w:rsidR="005323DF" w:rsidRPr="008652E7">
        <w:rPr>
          <w:rFonts w:ascii="Times New Roman" w:hAnsi="Times New Roman" w:cs="Times New Roman"/>
          <w:b/>
          <w:sz w:val="24"/>
          <w:szCs w:val="24"/>
        </w:rPr>
        <w:t>оддържане на съществ</w:t>
      </w:r>
      <w:r w:rsidRPr="00DC6351">
        <w:rPr>
          <w:rFonts w:ascii="Times New Roman" w:hAnsi="Times New Roman" w:cs="Times New Roman"/>
          <w:b/>
          <w:sz w:val="24"/>
          <w:szCs w:val="24"/>
        </w:rPr>
        <w:t>уващите затревените територии, представляващи хранителни местообитания на вида</w:t>
      </w:r>
    </w:p>
    <w:p w14:paraId="6A341687" w14:textId="00FD976B" w:rsidR="005323DF" w:rsidRPr="008652E7" w:rsidRDefault="005323DF" w:rsidP="001E7558">
      <w:pPr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472830" w:rsidRPr="008652E7">
        <w:rPr>
          <w:rFonts w:ascii="Times New Roman" w:hAnsi="Times New Roman" w:cs="Times New Roman"/>
          <w:sz w:val="24"/>
          <w:szCs w:val="24"/>
        </w:rPr>
        <w:t>Възстановяване и поддържане на хранителни местообитания на вида. Увеличаване фиксацията (поглъщането) на въглерод.</w:t>
      </w:r>
    </w:p>
    <w:p w14:paraId="1BB8317E" w14:textId="57CA8C98" w:rsidR="001E7558" w:rsidRPr="008652E7" w:rsidRDefault="001E7558" w:rsidP="001E755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lastRenderedPageBreak/>
        <w:t>Важност:</w:t>
      </w:r>
      <w:r w:rsidR="000B6A6F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B6A6F" w:rsidRPr="008652E7">
        <w:rPr>
          <w:rFonts w:ascii="Times New Roman" w:hAnsi="Times New Roman" w:cs="Times New Roman"/>
          <w:sz w:val="24"/>
          <w:szCs w:val="24"/>
        </w:rPr>
        <w:t>Висока</w:t>
      </w:r>
    </w:p>
    <w:p w14:paraId="044F6DF1" w14:textId="515F6063" w:rsidR="001E7558" w:rsidRPr="008652E7" w:rsidRDefault="001E7558" w:rsidP="001E755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Приоритет:</w:t>
      </w:r>
      <w:r w:rsidR="000B6A6F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B6A6F" w:rsidRPr="008652E7">
        <w:rPr>
          <w:rFonts w:ascii="Times New Roman" w:hAnsi="Times New Roman" w:cs="Times New Roman"/>
          <w:sz w:val="24"/>
          <w:szCs w:val="24"/>
        </w:rPr>
        <w:t>Постоянна</w:t>
      </w:r>
    </w:p>
    <w:p w14:paraId="76396EBE" w14:textId="6E2DC86F" w:rsidR="001E7558" w:rsidRPr="008652E7" w:rsidRDefault="001E7558" w:rsidP="001E755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="00472830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72830" w:rsidRPr="008652E7">
        <w:rPr>
          <w:rFonts w:ascii="Times New Roman" w:hAnsi="Times New Roman" w:cs="Times New Roman"/>
          <w:sz w:val="24"/>
          <w:szCs w:val="24"/>
        </w:rPr>
        <w:t>Установена тенденция за запазване и увеличаване на площта на постоянно затревените площи на ниво 3000 m буфер около установените гнезда на вида.</w:t>
      </w:r>
    </w:p>
    <w:p w14:paraId="158EF0F1" w14:textId="77777777" w:rsidR="00E76880" w:rsidRPr="008652E7" w:rsidRDefault="0047233C" w:rsidP="00472830">
      <w:pPr>
        <w:spacing w:before="36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Според Програмата от мерки за адаптация на горите в Република България към климатичните промени по зони на </w:t>
      </w:r>
      <w:r w:rsidRPr="00DC6351">
        <w:rPr>
          <w:rFonts w:ascii="Times New Roman" w:hAnsi="Times New Roman" w:cs="Times New Roman"/>
          <w:sz w:val="24"/>
          <w:szCs w:val="24"/>
        </w:rPr>
        <w:t>уязвимост,</w:t>
      </w:r>
      <w:r w:rsidRPr="008652E7">
        <w:rPr>
          <w:rFonts w:ascii="Times New Roman" w:hAnsi="Times New Roman" w:cs="Times New Roman"/>
          <w:sz w:val="24"/>
          <w:szCs w:val="24"/>
        </w:rPr>
        <w:t xml:space="preserve"> г</w:t>
      </w:r>
      <w:r w:rsidR="00CE73FD" w:rsidRPr="008652E7">
        <w:rPr>
          <w:rFonts w:ascii="Times New Roman" w:hAnsi="Times New Roman" w:cs="Times New Roman"/>
          <w:sz w:val="24"/>
          <w:szCs w:val="24"/>
        </w:rPr>
        <w:t xml:space="preserve">орските екосистеми в Югоизточна България при реалистичен сценарий за 2020 г. ще </w:t>
      </w:r>
      <w:r w:rsidRPr="008652E7">
        <w:rPr>
          <w:rFonts w:ascii="Times New Roman" w:hAnsi="Times New Roman" w:cs="Times New Roman"/>
          <w:sz w:val="24"/>
          <w:szCs w:val="24"/>
        </w:rPr>
        <w:t>са с висока степен на уязвимост.</w:t>
      </w:r>
      <w:r w:rsidR="008635F0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E76880" w:rsidRPr="008652E7">
        <w:rPr>
          <w:rFonts w:ascii="Times New Roman" w:hAnsi="Times New Roman" w:cs="Times New Roman"/>
          <w:sz w:val="24"/>
          <w:szCs w:val="24"/>
        </w:rPr>
        <w:t>Малкият креслив орел обитава равнинни гори</w:t>
      </w:r>
      <w:r w:rsidR="008635F0" w:rsidRPr="008652E7">
        <w:rPr>
          <w:rFonts w:ascii="Times New Roman" w:hAnsi="Times New Roman" w:cs="Times New Roman"/>
          <w:sz w:val="24"/>
          <w:szCs w:val="24"/>
        </w:rPr>
        <w:t>, основно в югоизточната част на страната.</w:t>
      </w:r>
      <w:r w:rsidR="00E76880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8635F0" w:rsidRPr="008652E7">
        <w:rPr>
          <w:rFonts w:ascii="Times New Roman" w:hAnsi="Times New Roman" w:cs="Times New Roman"/>
          <w:sz w:val="24"/>
          <w:szCs w:val="24"/>
        </w:rPr>
        <w:t xml:space="preserve">За да се запазят гнездовите му местообитания </w:t>
      </w:r>
      <w:r w:rsidR="002F4044" w:rsidRPr="008652E7">
        <w:rPr>
          <w:rFonts w:ascii="Times New Roman" w:hAnsi="Times New Roman" w:cs="Times New Roman"/>
          <w:sz w:val="24"/>
          <w:szCs w:val="24"/>
        </w:rPr>
        <w:t xml:space="preserve">следва да се предприемат </w:t>
      </w:r>
      <w:r w:rsidR="008635F0" w:rsidRPr="008652E7">
        <w:rPr>
          <w:rFonts w:ascii="Times New Roman" w:hAnsi="Times New Roman" w:cs="Times New Roman"/>
          <w:sz w:val="24"/>
          <w:szCs w:val="24"/>
        </w:rPr>
        <w:t>следните мерки:</w:t>
      </w:r>
    </w:p>
    <w:p w14:paraId="459A8043" w14:textId="16310655" w:rsidR="00BE22E8" w:rsidRPr="008652E7" w:rsidRDefault="00A55AAB" w:rsidP="001E755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създадат</w:t>
      </w:r>
      <w:r w:rsidR="001C7AA1" w:rsidRPr="008652E7">
        <w:rPr>
          <w:rFonts w:ascii="Times New Roman" w:hAnsi="Times New Roman" w:cs="Times New Roman"/>
          <w:b/>
          <w:sz w:val="24"/>
          <w:szCs w:val="24"/>
        </w:rPr>
        <w:t xml:space="preserve"> нови полезащитни</w:t>
      </w:r>
      <w:r w:rsidR="00C43207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635F0" w:rsidRPr="008652E7">
        <w:rPr>
          <w:rFonts w:ascii="Times New Roman" w:hAnsi="Times New Roman" w:cs="Times New Roman"/>
          <w:b/>
          <w:sz w:val="24"/>
          <w:szCs w:val="24"/>
        </w:rPr>
        <w:t xml:space="preserve">горски пояси, </w:t>
      </w:r>
      <w:r w:rsidR="00BE22E8" w:rsidRPr="008652E7">
        <w:rPr>
          <w:rFonts w:ascii="Times New Roman" w:hAnsi="Times New Roman" w:cs="Times New Roman"/>
          <w:b/>
          <w:sz w:val="24"/>
          <w:szCs w:val="24"/>
        </w:rPr>
        <w:t>противоветрови защитни пояси и линейни залесявания покрай границите на земеделските</w:t>
      </w:r>
      <w:r w:rsidR="003964F7" w:rsidRPr="008652E7">
        <w:rPr>
          <w:rFonts w:ascii="Times New Roman" w:hAnsi="Times New Roman" w:cs="Times New Roman"/>
          <w:b/>
          <w:sz w:val="24"/>
          <w:szCs w:val="24"/>
        </w:rPr>
        <w:t xml:space="preserve"> имоти</w:t>
      </w:r>
      <w:r w:rsidR="008635F0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964F7" w:rsidRPr="008652E7">
        <w:rPr>
          <w:rFonts w:ascii="Times New Roman" w:hAnsi="Times New Roman" w:cs="Times New Roman"/>
          <w:b/>
          <w:sz w:val="24"/>
          <w:szCs w:val="24"/>
        </w:rPr>
        <w:t xml:space="preserve">и </w:t>
      </w:r>
      <w:r w:rsidR="008635F0" w:rsidRPr="008652E7">
        <w:rPr>
          <w:rFonts w:ascii="Times New Roman" w:hAnsi="Times New Roman" w:cs="Times New Roman"/>
          <w:b/>
          <w:sz w:val="24"/>
          <w:szCs w:val="24"/>
        </w:rPr>
        <w:t>край канали</w:t>
      </w:r>
      <w:r w:rsidR="00F33912" w:rsidRPr="008652E7">
        <w:rPr>
          <w:rFonts w:ascii="Times New Roman" w:hAnsi="Times New Roman" w:cs="Times New Roman"/>
          <w:b/>
          <w:sz w:val="24"/>
          <w:szCs w:val="24"/>
        </w:rPr>
        <w:t>, в ключови места за малкия креслив орел</w:t>
      </w:r>
    </w:p>
    <w:p w14:paraId="533766E0" w14:textId="48E730F4" w:rsidR="008635F0" w:rsidRPr="008652E7" w:rsidRDefault="008635F0" w:rsidP="00F33912">
      <w:pPr>
        <w:autoSpaceDE w:val="0"/>
        <w:autoSpaceDN w:val="0"/>
        <w:adjustRightInd w:val="0"/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8B1CE6" w:rsidRPr="008652E7">
        <w:rPr>
          <w:rFonts w:ascii="Times New Roman" w:hAnsi="Times New Roman" w:cs="Times New Roman"/>
          <w:sz w:val="24"/>
          <w:szCs w:val="24"/>
        </w:rPr>
        <w:t xml:space="preserve">Възстановяване на гнездови местообитания на вида и подобряване качеството на местообитанията </w:t>
      </w:r>
      <w:r w:rsidRPr="008652E7">
        <w:rPr>
          <w:rFonts w:ascii="Times New Roman" w:hAnsi="Times New Roman" w:cs="Times New Roman"/>
          <w:sz w:val="24"/>
          <w:szCs w:val="24"/>
        </w:rPr>
        <w:t>в близ</w:t>
      </w:r>
      <w:r w:rsidR="008B1CE6" w:rsidRPr="008652E7">
        <w:rPr>
          <w:rFonts w:ascii="Times New Roman" w:hAnsi="Times New Roman" w:cs="Times New Roman"/>
          <w:sz w:val="24"/>
          <w:szCs w:val="24"/>
        </w:rPr>
        <w:t>ост до ловните територии на малкия креслив орел</w:t>
      </w:r>
      <w:r w:rsidR="00F33912" w:rsidRPr="008652E7">
        <w:rPr>
          <w:rFonts w:ascii="Times New Roman" w:hAnsi="Times New Roman" w:cs="Times New Roman"/>
          <w:sz w:val="24"/>
          <w:szCs w:val="24"/>
        </w:rPr>
        <w:t xml:space="preserve"> и местата за струпване</w:t>
      </w:r>
      <w:r w:rsidR="008B1CE6" w:rsidRPr="008652E7">
        <w:rPr>
          <w:rFonts w:ascii="Times New Roman" w:hAnsi="Times New Roman" w:cs="Times New Roman"/>
          <w:sz w:val="24"/>
          <w:szCs w:val="24"/>
        </w:rPr>
        <w:t xml:space="preserve"> на вида</w:t>
      </w:r>
      <w:r w:rsidR="00F33912" w:rsidRPr="008652E7">
        <w:rPr>
          <w:rFonts w:ascii="Times New Roman" w:hAnsi="Times New Roman" w:cs="Times New Roman"/>
          <w:sz w:val="24"/>
          <w:szCs w:val="24"/>
        </w:rPr>
        <w:t xml:space="preserve"> по време на миграция</w:t>
      </w:r>
      <w:r w:rsidR="008B1CE6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6F07E5FF" w14:textId="4BBAFAC8" w:rsidR="001E7558" w:rsidRPr="008652E7" w:rsidRDefault="001E7558" w:rsidP="001E755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Важност:</w:t>
      </w:r>
      <w:r w:rsidR="00E8154E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8154E" w:rsidRPr="008652E7">
        <w:rPr>
          <w:rFonts w:ascii="Times New Roman" w:hAnsi="Times New Roman" w:cs="Times New Roman"/>
          <w:sz w:val="24"/>
          <w:szCs w:val="24"/>
        </w:rPr>
        <w:t>Ниска</w:t>
      </w:r>
    </w:p>
    <w:p w14:paraId="1D0F6957" w14:textId="5F339B21" w:rsidR="001E7558" w:rsidRPr="008652E7" w:rsidRDefault="001E7558" w:rsidP="001E755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Приоритет:</w:t>
      </w:r>
      <w:r w:rsidR="00E8154E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8154E" w:rsidRPr="008652E7">
        <w:rPr>
          <w:rFonts w:ascii="Times New Roman" w:hAnsi="Times New Roman" w:cs="Times New Roman"/>
          <w:sz w:val="24"/>
          <w:szCs w:val="24"/>
        </w:rPr>
        <w:t>Дългосрочна</w:t>
      </w:r>
    </w:p>
    <w:p w14:paraId="661D45A1" w14:textId="6347AEE9" w:rsidR="00431F92" w:rsidRPr="008652E7" w:rsidRDefault="001E7558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="00E8154E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B1CE6" w:rsidRPr="008652E7">
        <w:rPr>
          <w:rFonts w:ascii="Times New Roman" w:hAnsi="Times New Roman" w:cs="Times New Roman"/>
          <w:sz w:val="24"/>
          <w:szCs w:val="24"/>
        </w:rPr>
        <w:t xml:space="preserve">Създадени </w:t>
      </w:r>
      <w:r w:rsidR="00DA0AAF" w:rsidRPr="008652E7">
        <w:rPr>
          <w:rFonts w:ascii="Times New Roman" w:hAnsi="Times New Roman" w:cs="Times New Roman"/>
          <w:sz w:val="24"/>
          <w:szCs w:val="24"/>
        </w:rPr>
        <w:t xml:space="preserve">мин. 50 </w:t>
      </w:r>
      <w:r w:rsidR="008B1CE6" w:rsidRPr="008652E7">
        <w:rPr>
          <w:rFonts w:ascii="Times New Roman" w:hAnsi="Times New Roman" w:cs="Times New Roman"/>
          <w:sz w:val="24"/>
          <w:szCs w:val="24"/>
        </w:rPr>
        <w:t>ha нови полезащитни горски пояси, противоветрови защитни пояси и линейни залесявания</w:t>
      </w:r>
      <w:r w:rsidR="00A12C2B" w:rsidRPr="008652E7">
        <w:rPr>
          <w:rFonts w:ascii="Times New Roman" w:hAnsi="Times New Roman" w:cs="Times New Roman"/>
          <w:sz w:val="24"/>
          <w:szCs w:val="24"/>
        </w:rPr>
        <w:t xml:space="preserve"> в ключови места за вида.</w:t>
      </w:r>
    </w:p>
    <w:p w14:paraId="37810F0E" w14:textId="5BEFC7C8" w:rsidR="005323DF" w:rsidRPr="008652E7" w:rsidRDefault="00A55AAB" w:rsidP="001E7558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осигури п</w:t>
      </w:r>
      <w:r w:rsidR="001C7AA1" w:rsidRPr="008652E7">
        <w:rPr>
          <w:rFonts w:ascii="Times New Roman" w:hAnsi="Times New Roman" w:cs="Times New Roman"/>
          <w:b/>
          <w:sz w:val="24"/>
          <w:szCs w:val="24"/>
        </w:rPr>
        <w:t>ревръщане на</w:t>
      </w:r>
      <w:r w:rsidR="00986AB1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AA1" w:rsidRPr="008652E7">
        <w:rPr>
          <w:rFonts w:ascii="Times New Roman" w:hAnsi="Times New Roman" w:cs="Times New Roman"/>
          <w:b/>
          <w:sz w:val="24"/>
          <w:szCs w:val="24"/>
        </w:rPr>
        <w:t xml:space="preserve">издънкови </w:t>
      </w:r>
      <w:r w:rsidR="005323DF" w:rsidRPr="008652E7">
        <w:rPr>
          <w:rFonts w:ascii="Times New Roman" w:hAnsi="Times New Roman" w:cs="Times New Roman"/>
          <w:b/>
          <w:sz w:val="24"/>
          <w:szCs w:val="24"/>
        </w:rPr>
        <w:t xml:space="preserve">дъбови </w:t>
      </w:r>
      <w:r w:rsidR="000C59C5" w:rsidRPr="008652E7">
        <w:rPr>
          <w:rFonts w:ascii="Times New Roman" w:hAnsi="Times New Roman" w:cs="Times New Roman"/>
          <w:b/>
          <w:sz w:val="24"/>
          <w:szCs w:val="24"/>
        </w:rPr>
        <w:t>гори в семенни</w:t>
      </w:r>
      <w:r w:rsidR="000A1952">
        <w:rPr>
          <w:rFonts w:ascii="Times New Roman" w:hAnsi="Times New Roman" w:cs="Times New Roman"/>
          <w:b/>
          <w:sz w:val="24"/>
          <w:szCs w:val="24"/>
        </w:rPr>
        <w:t>,</w:t>
      </w:r>
      <w:r w:rsidR="000C59C5" w:rsidRPr="008652E7">
        <w:rPr>
          <w:rFonts w:ascii="Times New Roman" w:hAnsi="Times New Roman" w:cs="Times New Roman"/>
          <w:b/>
          <w:sz w:val="24"/>
          <w:szCs w:val="24"/>
        </w:rPr>
        <w:t xml:space="preserve"> в </w:t>
      </w:r>
      <w:r w:rsidR="00D80820">
        <w:rPr>
          <w:rFonts w:ascii="Times New Roman" w:hAnsi="Times New Roman" w:cs="Times New Roman"/>
          <w:b/>
          <w:sz w:val="24"/>
          <w:szCs w:val="24"/>
        </w:rPr>
        <w:t>защитени зони от значение з</w:t>
      </w:r>
      <w:r w:rsidR="000C59C5" w:rsidRPr="008652E7">
        <w:rPr>
          <w:rFonts w:ascii="Times New Roman" w:hAnsi="Times New Roman" w:cs="Times New Roman"/>
          <w:b/>
          <w:sz w:val="24"/>
          <w:szCs w:val="24"/>
        </w:rPr>
        <w:t>а малкия креслив орел</w:t>
      </w:r>
    </w:p>
    <w:p w14:paraId="6D2B67CC" w14:textId="7B45B86C" w:rsidR="001C7AA1" w:rsidRPr="008652E7" w:rsidRDefault="005323DF" w:rsidP="00A12C2B">
      <w:pPr>
        <w:autoSpaceDE w:val="0"/>
        <w:autoSpaceDN w:val="0"/>
        <w:adjustRightInd w:val="0"/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A12C2B" w:rsidRPr="008652E7">
        <w:rPr>
          <w:rFonts w:ascii="Times New Roman" w:hAnsi="Times New Roman" w:cs="Times New Roman"/>
          <w:sz w:val="24"/>
          <w:szCs w:val="24"/>
        </w:rPr>
        <w:t xml:space="preserve">Подобряване на качеството на гнездовите местообитания на вида. </w:t>
      </w:r>
      <w:r w:rsidRPr="008652E7">
        <w:rPr>
          <w:rFonts w:ascii="Times New Roman" w:hAnsi="Times New Roman" w:cs="Times New Roman"/>
          <w:sz w:val="24"/>
          <w:szCs w:val="24"/>
        </w:rPr>
        <w:t>Повишаване на устойчиво</w:t>
      </w:r>
      <w:r w:rsidR="00A12C2B" w:rsidRPr="008652E7">
        <w:rPr>
          <w:rFonts w:ascii="Times New Roman" w:hAnsi="Times New Roman" w:cs="Times New Roman"/>
          <w:sz w:val="24"/>
          <w:szCs w:val="24"/>
        </w:rPr>
        <w:t>стта на дъбовите гори, представляващи гнездови местообитания на малкия креслив орел</w:t>
      </w:r>
      <w:r w:rsidR="00116486" w:rsidRPr="008652E7">
        <w:rPr>
          <w:rFonts w:ascii="Times New Roman" w:hAnsi="Times New Roman" w:cs="Times New Roman"/>
          <w:sz w:val="24"/>
          <w:szCs w:val="24"/>
        </w:rPr>
        <w:t>,</w:t>
      </w:r>
      <w:r w:rsidR="00A12C2B" w:rsidRPr="008652E7">
        <w:rPr>
          <w:rFonts w:ascii="Times New Roman" w:hAnsi="Times New Roman" w:cs="Times New Roman"/>
          <w:sz w:val="24"/>
          <w:szCs w:val="24"/>
        </w:rPr>
        <w:t xml:space="preserve"> към климатичните промени.</w:t>
      </w:r>
    </w:p>
    <w:p w14:paraId="19C41C63" w14:textId="382DA12A" w:rsidR="00A55AAB" w:rsidRPr="008652E7" w:rsidRDefault="00A55AAB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Важност:</w:t>
      </w:r>
      <w:r w:rsidR="000C59C5" w:rsidRPr="008652E7">
        <w:rPr>
          <w:rFonts w:ascii="Times New Roman" w:hAnsi="Times New Roman" w:cs="Times New Roman"/>
          <w:sz w:val="24"/>
          <w:szCs w:val="24"/>
        </w:rPr>
        <w:t xml:space="preserve"> Ниска</w:t>
      </w:r>
    </w:p>
    <w:p w14:paraId="1381B30C" w14:textId="498C8A58" w:rsidR="00A55AAB" w:rsidRPr="008652E7" w:rsidRDefault="00A55AAB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Приоритет:</w:t>
      </w:r>
      <w:r w:rsidR="000C59C5" w:rsidRPr="008652E7">
        <w:rPr>
          <w:rFonts w:ascii="Times New Roman" w:hAnsi="Times New Roman" w:cs="Times New Roman"/>
          <w:sz w:val="24"/>
          <w:szCs w:val="24"/>
        </w:rPr>
        <w:t xml:space="preserve"> Постоянна</w:t>
      </w:r>
    </w:p>
    <w:p w14:paraId="27CEFF17" w14:textId="77777777" w:rsidR="00DD75EF" w:rsidRDefault="00A55AAB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="00A12C2B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12C2B" w:rsidRPr="008652E7">
        <w:rPr>
          <w:rFonts w:ascii="Times New Roman" w:hAnsi="Times New Roman" w:cs="Times New Roman"/>
          <w:sz w:val="24"/>
          <w:szCs w:val="24"/>
        </w:rPr>
        <w:t xml:space="preserve">Мин. </w:t>
      </w:r>
      <w:r w:rsidR="00DA0AAF" w:rsidRPr="008652E7">
        <w:rPr>
          <w:rFonts w:ascii="Times New Roman" w:hAnsi="Times New Roman" w:cs="Times New Roman"/>
          <w:sz w:val="24"/>
          <w:szCs w:val="24"/>
        </w:rPr>
        <w:t>4-5 % от зрелите издънкови насаждения отгледани чрез постепенно-котловинни сечи</w:t>
      </w:r>
      <w:r w:rsidR="00A12C2B" w:rsidRPr="008652E7">
        <w:rPr>
          <w:rFonts w:ascii="Times New Roman" w:hAnsi="Times New Roman" w:cs="Times New Roman"/>
          <w:sz w:val="24"/>
          <w:szCs w:val="24"/>
        </w:rPr>
        <w:t xml:space="preserve"> са превърнати в семенни.</w:t>
      </w:r>
    </w:p>
    <w:p w14:paraId="71FA5F12" w14:textId="428AEE0B" w:rsidR="00227520" w:rsidRPr="008652E7" w:rsidRDefault="00227520" w:rsidP="00A55AAB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възстановят </w:t>
      </w:r>
      <w:r w:rsidR="00DD75EF" w:rsidRPr="008652E7">
        <w:rPr>
          <w:rFonts w:ascii="Times New Roman" w:hAnsi="Times New Roman" w:cs="Times New Roman"/>
          <w:b/>
          <w:sz w:val="24"/>
          <w:szCs w:val="24"/>
        </w:rPr>
        <w:t>унищожени</w:t>
      </w:r>
      <w:r w:rsidR="0096747A" w:rsidRPr="008652E7">
        <w:rPr>
          <w:rFonts w:ascii="Times New Roman" w:hAnsi="Times New Roman" w:cs="Times New Roman"/>
          <w:b/>
          <w:sz w:val="24"/>
          <w:szCs w:val="24"/>
        </w:rPr>
        <w:t xml:space="preserve"> и </w:t>
      </w:r>
      <w:r w:rsidRPr="008652E7">
        <w:rPr>
          <w:rFonts w:ascii="Times New Roman" w:hAnsi="Times New Roman" w:cs="Times New Roman"/>
          <w:b/>
          <w:sz w:val="24"/>
          <w:szCs w:val="24"/>
        </w:rPr>
        <w:t>увредени крайречни гори, поддържащи в миналото гнездови</w:t>
      </w:r>
      <w:r w:rsidR="00DD75E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b/>
          <w:sz w:val="24"/>
          <w:szCs w:val="24"/>
        </w:rPr>
        <w:t>местообитания на малък креслив орел</w:t>
      </w:r>
    </w:p>
    <w:p w14:paraId="357A4BEC" w14:textId="76317059" w:rsidR="00227520" w:rsidRPr="008652E7" w:rsidRDefault="00227520" w:rsidP="00227520">
      <w:pPr>
        <w:autoSpaceDE w:val="0"/>
        <w:autoSpaceDN w:val="0"/>
        <w:adjustRightInd w:val="0"/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 xml:space="preserve">: </w:t>
      </w:r>
      <w:r w:rsidR="00D22880" w:rsidRPr="008652E7">
        <w:rPr>
          <w:rFonts w:ascii="Times New Roman" w:hAnsi="Times New Roman" w:cs="Times New Roman"/>
          <w:sz w:val="24"/>
          <w:szCs w:val="24"/>
        </w:rPr>
        <w:t>Възстановяване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крайречните гори, като важно гнездово местообитание на вида, в благоприятно състояние.</w:t>
      </w:r>
    </w:p>
    <w:p w14:paraId="2FBF77A0" w14:textId="77777777" w:rsidR="00227520" w:rsidRPr="008652E7" w:rsidRDefault="00227520" w:rsidP="0022752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 xml:space="preserve">Важност: </w:t>
      </w:r>
      <w:r w:rsidRPr="008652E7">
        <w:rPr>
          <w:rFonts w:ascii="Times New Roman" w:hAnsi="Times New Roman" w:cs="Times New Roman"/>
          <w:sz w:val="24"/>
          <w:szCs w:val="24"/>
        </w:rPr>
        <w:t>Средна</w:t>
      </w:r>
    </w:p>
    <w:p w14:paraId="5F5CF543" w14:textId="77777777" w:rsidR="00227520" w:rsidRPr="008652E7" w:rsidRDefault="00227520" w:rsidP="0022752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 xml:space="preserve">Приоритет: </w:t>
      </w:r>
      <w:r w:rsidRPr="008652E7">
        <w:rPr>
          <w:rFonts w:ascii="Times New Roman" w:hAnsi="Times New Roman" w:cs="Times New Roman"/>
          <w:sz w:val="24"/>
          <w:szCs w:val="24"/>
        </w:rPr>
        <w:t>Постоянна</w:t>
      </w:r>
    </w:p>
    <w:p w14:paraId="0C39F7C4" w14:textId="7A43AB15" w:rsidR="00D35252" w:rsidRDefault="00227520" w:rsidP="0022752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Индикатор: </w:t>
      </w:r>
      <w:r w:rsidR="0096747A" w:rsidRPr="0029760C">
        <w:rPr>
          <w:rFonts w:ascii="Times New Roman" w:hAnsi="Times New Roman" w:cs="Times New Roman"/>
          <w:sz w:val="24"/>
          <w:szCs w:val="24"/>
        </w:rPr>
        <w:t xml:space="preserve">Възстановени </w:t>
      </w:r>
      <w:r w:rsidR="0029760C">
        <w:rPr>
          <w:rFonts w:ascii="Times New Roman" w:hAnsi="Times New Roman" w:cs="Times New Roman"/>
          <w:sz w:val="24"/>
          <w:szCs w:val="24"/>
        </w:rPr>
        <w:t xml:space="preserve">мин. </w:t>
      </w:r>
      <w:r w:rsidR="00351F67" w:rsidRPr="0029760C">
        <w:rPr>
          <w:rFonts w:ascii="Times New Roman" w:hAnsi="Times New Roman" w:cs="Times New Roman"/>
          <w:sz w:val="24"/>
          <w:szCs w:val="24"/>
        </w:rPr>
        <w:t>100</w:t>
      </w:r>
      <w:r w:rsidR="0096747A" w:rsidRPr="008652E7">
        <w:rPr>
          <w:rFonts w:ascii="Times New Roman" w:hAnsi="Times New Roman" w:cs="Times New Roman"/>
          <w:sz w:val="24"/>
          <w:szCs w:val="24"/>
        </w:rPr>
        <w:t xml:space="preserve"> ha кра</w:t>
      </w:r>
      <w:r w:rsidR="00DD75EF">
        <w:rPr>
          <w:rFonts w:ascii="Times New Roman" w:hAnsi="Times New Roman" w:cs="Times New Roman"/>
          <w:sz w:val="24"/>
          <w:szCs w:val="24"/>
        </w:rPr>
        <w:t>й</w:t>
      </w:r>
      <w:r w:rsidR="0096747A" w:rsidRPr="008652E7">
        <w:rPr>
          <w:rFonts w:ascii="Times New Roman" w:hAnsi="Times New Roman" w:cs="Times New Roman"/>
          <w:sz w:val="24"/>
          <w:szCs w:val="24"/>
        </w:rPr>
        <w:t>речни гори</w:t>
      </w:r>
      <w:r w:rsidRPr="008652E7">
        <w:rPr>
          <w:rFonts w:ascii="Times New Roman" w:hAnsi="Times New Roman" w:cs="Times New Roman"/>
          <w:sz w:val="24"/>
          <w:szCs w:val="24"/>
        </w:rPr>
        <w:t>, представляващи гнездови местообитания на малък креслив орел</w:t>
      </w:r>
      <w:r w:rsidR="0096747A" w:rsidRPr="00DC6351">
        <w:rPr>
          <w:rFonts w:ascii="Times New Roman" w:hAnsi="Times New Roman" w:cs="Times New Roman"/>
          <w:sz w:val="24"/>
          <w:szCs w:val="24"/>
        </w:rPr>
        <w:t xml:space="preserve"> в миналото.</w:t>
      </w:r>
    </w:p>
    <w:p w14:paraId="08DAE44D" w14:textId="35995FE1" w:rsidR="00FF52CC" w:rsidRPr="008652E7" w:rsidRDefault="00DD547F" w:rsidP="00227520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 xml:space="preserve">Да се осигури </w:t>
      </w:r>
      <w:r w:rsidR="00116486" w:rsidRPr="008652E7">
        <w:rPr>
          <w:rFonts w:ascii="Times New Roman" w:hAnsi="Times New Roman" w:cs="Times New Roman"/>
          <w:b/>
          <w:sz w:val="24"/>
          <w:szCs w:val="24"/>
        </w:rPr>
        <w:t xml:space="preserve">поддържане на водния режим на </w:t>
      </w:r>
      <w:r w:rsidR="00F33912" w:rsidRPr="008652E7">
        <w:rPr>
          <w:rFonts w:ascii="Times New Roman" w:hAnsi="Times New Roman" w:cs="Times New Roman"/>
          <w:b/>
          <w:sz w:val="24"/>
          <w:szCs w:val="24"/>
        </w:rPr>
        <w:t>крайречните гори</w:t>
      </w:r>
      <w:r w:rsidR="00116486" w:rsidRPr="008652E7">
        <w:rPr>
          <w:rFonts w:ascii="Times New Roman" w:hAnsi="Times New Roman" w:cs="Times New Roman"/>
          <w:b/>
          <w:sz w:val="24"/>
          <w:szCs w:val="24"/>
        </w:rPr>
        <w:t>, представляващи гнездови местообитания на малък креслив орел</w:t>
      </w:r>
    </w:p>
    <w:p w14:paraId="5075162B" w14:textId="31F4190D" w:rsidR="001C7AA1" w:rsidRPr="0029760C" w:rsidRDefault="00FF52CC" w:rsidP="00A55AAB">
      <w:pPr>
        <w:autoSpaceDE w:val="0"/>
        <w:autoSpaceDN w:val="0"/>
        <w:adjustRightInd w:val="0"/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</w:t>
      </w:r>
      <w:r w:rsidR="001C7AA1" w:rsidRPr="008652E7">
        <w:rPr>
          <w:rFonts w:ascii="Times New Roman" w:hAnsi="Times New Roman" w:cs="Times New Roman"/>
          <w:i/>
          <w:sz w:val="24"/>
          <w:szCs w:val="24"/>
        </w:rPr>
        <w:t>ел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="001C7AA1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6F0B51" w:rsidRPr="008652E7">
        <w:rPr>
          <w:rFonts w:ascii="Times New Roman" w:hAnsi="Times New Roman" w:cs="Times New Roman"/>
          <w:sz w:val="24"/>
          <w:szCs w:val="24"/>
        </w:rPr>
        <w:t xml:space="preserve">Поддържане на крайречните гори, </w:t>
      </w:r>
      <w:r w:rsidR="0024241D" w:rsidRPr="008652E7">
        <w:rPr>
          <w:rFonts w:ascii="Times New Roman" w:hAnsi="Times New Roman" w:cs="Times New Roman"/>
          <w:sz w:val="24"/>
          <w:szCs w:val="24"/>
        </w:rPr>
        <w:t xml:space="preserve">като </w:t>
      </w:r>
      <w:r w:rsidR="006F0B51" w:rsidRPr="008652E7">
        <w:rPr>
          <w:rFonts w:ascii="Times New Roman" w:hAnsi="Times New Roman" w:cs="Times New Roman"/>
          <w:sz w:val="24"/>
          <w:szCs w:val="24"/>
        </w:rPr>
        <w:t xml:space="preserve">важно гнездово местообитание на вида, в </w:t>
      </w:r>
      <w:r w:rsidR="00110ECE" w:rsidRPr="008652E7">
        <w:rPr>
          <w:rFonts w:ascii="Times New Roman" w:hAnsi="Times New Roman" w:cs="Times New Roman"/>
          <w:sz w:val="24"/>
          <w:szCs w:val="24"/>
        </w:rPr>
        <w:t>благоприятно</w:t>
      </w:r>
      <w:r w:rsidR="006F0B51" w:rsidRPr="008652E7">
        <w:rPr>
          <w:rFonts w:ascii="Times New Roman" w:hAnsi="Times New Roman" w:cs="Times New Roman"/>
          <w:sz w:val="24"/>
          <w:szCs w:val="24"/>
        </w:rPr>
        <w:t xml:space="preserve"> състояние.</w:t>
      </w:r>
      <w:r w:rsidRPr="008652E7">
        <w:rPr>
          <w:rFonts w:ascii="Times New Roman" w:hAnsi="Times New Roman" w:cs="Times New Roman"/>
          <w:sz w:val="24"/>
          <w:szCs w:val="24"/>
        </w:rPr>
        <w:t xml:space="preserve"> Предпазва</w:t>
      </w:r>
      <w:r w:rsidR="006F0B51" w:rsidRPr="008652E7">
        <w:rPr>
          <w:rFonts w:ascii="Times New Roman" w:hAnsi="Times New Roman" w:cs="Times New Roman"/>
          <w:sz w:val="24"/>
          <w:szCs w:val="24"/>
        </w:rPr>
        <w:t>не от наводнения</w:t>
      </w:r>
      <w:r w:rsidR="00116486" w:rsidRPr="008652E7">
        <w:rPr>
          <w:rFonts w:ascii="Times New Roman" w:hAnsi="Times New Roman" w:cs="Times New Roman"/>
          <w:sz w:val="24"/>
          <w:szCs w:val="24"/>
        </w:rPr>
        <w:t xml:space="preserve">, </w:t>
      </w:r>
      <w:r w:rsidR="006F0B51" w:rsidRPr="008652E7">
        <w:rPr>
          <w:rFonts w:ascii="Times New Roman" w:hAnsi="Times New Roman" w:cs="Times New Roman"/>
          <w:sz w:val="24"/>
          <w:szCs w:val="24"/>
        </w:rPr>
        <w:t xml:space="preserve">причинени от </w:t>
      </w:r>
      <w:r w:rsidR="00116486" w:rsidRPr="008652E7">
        <w:rPr>
          <w:rFonts w:ascii="Times New Roman" w:hAnsi="Times New Roman" w:cs="Times New Roman"/>
          <w:sz w:val="24"/>
          <w:szCs w:val="24"/>
        </w:rPr>
        <w:t>климатичните промени</w:t>
      </w:r>
      <w:r w:rsidR="006F0B51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72C4814E" w14:textId="7D2AE8E3" w:rsidR="00A55AAB" w:rsidRPr="008652E7" w:rsidRDefault="00A55AAB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Важност:</w:t>
      </w:r>
      <w:r w:rsidR="000C59C5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F0B51" w:rsidRPr="00DC6351">
        <w:rPr>
          <w:rFonts w:ascii="Times New Roman" w:hAnsi="Times New Roman" w:cs="Times New Roman"/>
          <w:sz w:val="24"/>
          <w:szCs w:val="24"/>
        </w:rPr>
        <w:t>Средна</w:t>
      </w:r>
    </w:p>
    <w:p w14:paraId="77A17316" w14:textId="0BB6CCF3" w:rsidR="00A55AAB" w:rsidRPr="008652E7" w:rsidRDefault="00A55AAB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Приоритет:</w:t>
      </w:r>
      <w:r w:rsidR="000C59C5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C59C5" w:rsidRPr="008652E7">
        <w:rPr>
          <w:rFonts w:ascii="Times New Roman" w:hAnsi="Times New Roman" w:cs="Times New Roman"/>
          <w:sz w:val="24"/>
          <w:szCs w:val="24"/>
        </w:rPr>
        <w:t>Постоянна</w:t>
      </w:r>
    </w:p>
    <w:p w14:paraId="36E0524D" w14:textId="26D396C5" w:rsidR="00986AB1" w:rsidRPr="008652E7" w:rsidRDefault="00A55AAB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="006F0B51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24241D" w:rsidRPr="008652E7">
        <w:rPr>
          <w:rFonts w:ascii="Times New Roman" w:hAnsi="Times New Roman" w:cs="Times New Roman"/>
          <w:sz w:val="24"/>
          <w:szCs w:val="24"/>
        </w:rPr>
        <w:t>Липса на унищожени и увредени крайречни гори, представляващи гнездови местообитания на малък креслив орел.</w:t>
      </w:r>
    </w:p>
    <w:p w14:paraId="3B61D2D5" w14:textId="78D6E649" w:rsidR="001C7AA1" w:rsidRPr="008652E7" w:rsidRDefault="00DD547F" w:rsidP="00A55AAB">
      <w:pPr>
        <w:pStyle w:val="ListParagraph"/>
        <w:numPr>
          <w:ilvl w:val="2"/>
          <w:numId w:val="3"/>
        </w:numPr>
        <w:spacing w:before="240" w:after="120" w:line="276" w:lineRule="auto"/>
        <w:ind w:left="1077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Да се осигури п</w:t>
      </w:r>
      <w:r w:rsidR="001C7AA1" w:rsidRPr="008652E7">
        <w:rPr>
          <w:rFonts w:ascii="Times New Roman" w:hAnsi="Times New Roman" w:cs="Times New Roman"/>
          <w:b/>
          <w:sz w:val="24"/>
          <w:szCs w:val="24"/>
        </w:rPr>
        <w:t>оддържане на смесения характер</w:t>
      </w:r>
      <w:r w:rsidR="0024241D" w:rsidRPr="008652E7">
        <w:rPr>
          <w:rFonts w:ascii="Times New Roman" w:hAnsi="Times New Roman" w:cs="Times New Roman"/>
          <w:b/>
          <w:sz w:val="24"/>
          <w:szCs w:val="24"/>
        </w:rPr>
        <w:t xml:space="preserve"> (разнообразна видова)</w:t>
      </w:r>
      <w:r w:rsidR="001C7AA1" w:rsidRPr="008652E7">
        <w:rPr>
          <w:rFonts w:ascii="Times New Roman" w:hAnsi="Times New Roman" w:cs="Times New Roman"/>
          <w:b/>
          <w:sz w:val="24"/>
          <w:szCs w:val="24"/>
        </w:rPr>
        <w:t xml:space="preserve"> и</w:t>
      </w:r>
      <w:r w:rsidR="00986AB1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C7AA1" w:rsidRPr="008652E7">
        <w:rPr>
          <w:rFonts w:ascii="Times New Roman" w:hAnsi="Times New Roman" w:cs="Times New Roman"/>
          <w:b/>
          <w:sz w:val="24"/>
          <w:szCs w:val="24"/>
        </w:rPr>
        <w:t>разновъзрастова структура на горите</w:t>
      </w:r>
      <w:r w:rsidR="0024241D" w:rsidRPr="008652E7">
        <w:rPr>
          <w:rFonts w:ascii="Times New Roman" w:hAnsi="Times New Roman" w:cs="Times New Roman"/>
          <w:b/>
          <w:sz w:val="24"/>
          <w:szCs w:val="24"/>
        </w:rPr>
        <w:t>, представляващи гнездови местообитания на малък креслив орел, в ключовите за вида места</w:t>
      </w:r>
    </w:p>
    <w:p w14:paraId="14A40AE3" w14:textId="43D2DBB9" w:rsidR="00A55AAB" w:rsidRPr="008652E7" w:rsidRDefault="00A55AAB" w:rsidP="00A55AAB">
      <w:pPr>
        <w:autoSpaceDE w:val="0"/>
        <w:autoSpaceDN w:val="0"/>
        <w:adjustRightInd w:val="0"/>
        <w:spacing w:after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Цел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="000C59C5" w:rsidRPr="008652E7">
        <w:rPr>
          <w:rFonts w:ascii="Times New Roman" w:hAnsi="Times New Roman" w:cs="Times New Roman"/>
          <w:sz w:val="24"/>
          <w:szCs w:val="24"/>
        </w:rPr>
        <w:t xml:space="preserve"> Повишаване на устойчивостта на горите</w:t>
      </w:r>
      <w:r w:rsidR="0024241D" w:rsidRPr="008652E7">
        <w:rPr>
          <w:rFonts w:ascii="Times New Roman" w:hAnsi="Times New Roman" w:cs="Times New Roman"/>
          <w:sz w:val="24"/>
          <w:szCs w:val="24"/>
        </w:rPr>
        <w:t>, представляващи гнездови местообитания на малък креслив орел,</w:t>
      </w:r>
      <w:r w:rsidR="00E150FA" w:rsidRPr="008652E7">
        <w:rPr>
          <w:rFonts w:ascii="Times New Roman" w:hAnsi="Times New Roman" w:cs="Times New Roman"/>
          <w:sz w:val="24"/>
          <w:szCs w:val="24"/>
        </w:rPr>
        <w:t xml:space="preserve"> към негативно влияние</w:t>
      </w:r>
      <w:r w:rsidR="000C59C5" w:rsidRPr="008652E7">
        <w:rPr>
          <w:rFonts w:ascii="Times New Roman" w:hAnsi="Times New Roman" w:cs="Times New Roman"/>
          <w:sz w:val="24"/>
          <w:szCs w:val="24"/>
        </w:rPr>
        <w:t xml:space="preserve"> на биотични и </w:t>
      </w:r>
      <w:r w:rsidR="00E150FA" w:rsidRPr="008652E7">
        <w:rPr>
          <w:rFonts w:ascii="Times New Roman" w:hAnsi="Times New Roman" w:cs="Times New Roman"/>
          <w:sz w:val="24"/>
          <w:szCs w:val="24"/>
        </w:rPr>
        <w:t xml:space="preserve">абиотични фактори предизвикани от </w:t>
      </w:r>
      <w:r w:rsidR="000C59C5" w:rsidRPr="008652E7">
        <w:rPr>
          <w:rFonts w:ascii="Times New Roman" w:hAnsi="Times New Roman" w:cs="Times New Roman"/>
          <w:sz w:val="24"/>
          <w:szCs w:val="24"/>
        </w:rPr>
        <w:t>климатични промени</w:t>
      </w:r>
      <w:r w:rsidR="00E150FA" w:rsidRPr="008652E7">
        <w:rPr>
          <w:rFonts w:ascii="Times New Roman" w:hAnsi="Times New Roman" w:cs="Times New Roman"/>
          <w:sz w:val="24"/>
          <w:szCs w:val="24"/>
        </w:rPr>
        <w:t>.</w:t>
      </w:r>
    </w:p>
    <w:p w14:paraId="74426986" w14:textId="352A15FC" w:rsidR="00A55AAB" w:rsidRPr="008652E7" w:rsidRDefault="00A55AAB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Важност:</w:t>
      </w:r>
      <w:r w:rsidR="000C59C5"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0C59C5" w:rsidRPr="008652E7">
        <w:rPr>
          <w:rFonts w:ascii="Times New Roman" w:hAnsi="Times New Roman" w:cs="Times New Roman"/>
          <w:sz w:val="24"/>
          <w:szCs w:val="24"/>
        </w:rPr>
        <w:t>Висока</w:t>
      </w:r>
    </w:p>
    <w:p w14:paraId="32D72953" w14:textId="2A9A2C8E" w:rsidR="00A55AAB" w:rsidRPr="008652E7" w:rsidRDefault="00A55AAB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Приоритет:</w:t>
      </w:r>
      <w:r w:rsidR="000C59C5" w:rsidRPr="008652E7">
        <w:rPr>
          <w:rFonts w:ascii="Times New Roman" w:hAnsi="Times New Roman" w:cs="Times New Roman"/>
          <w:sz w:val="24"/>
          <w:szCs w:val="24"/>
        </w:rPr>
        <w:t xml:space="preserve"> Постоянна</w:t>
      </w:r>
    </w:p>
    <w:p w14:paraId="7678D583" w14:textId="5C2029CC" w:rsidR="00A55AAB" w:rsidRPr="00DC6351" w:rsidRDefault="00A55AAB" w:rsidP="00A55A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i/>
          <w:sz w:val="24"/>
          <w:szCs w:val="24"/>
        </w:rPr>
        <w:t>Индикатор:</w:t>
      </w:r>
      <w:r w:rsidR="000C59C5"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="00E150FA" w:rsidRPr="008652E7">
        <w:rPr>
          <w:rFonts w:ascii="Times New Roman" w:hAnsi="Times New Roman" w:cs="Times New Roman"/>
          <w:sz w:val="24"/>
          <w:szCs w:val="24"/>
        </w:rPr>
        <w:t>1) Мин. 60% от горите в буфер 3000 m около установените гнезда на вида, имат видов състав и възрастова структура, които им осигуряват устойчивост на негативни въздействие, причинени от климатични промени; 2) В буфер 3000 m около установените гнезда на вида, липсват увредени или унищожени гори, в следствие на влияние на фактори свързани с изменението на климата.</w:t>
      </w:r>
    </w:p>
    <w:p w14:paraId="4A8B83FC" w14:textId="77777777" w:rsidR="00A55AAB" w:rsidRPr="008652E7" w:rsidRDefault="00A55AAB" w:rsidP="00A55AAB">
      <w:pPr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3EF0934" w14:textId="5B542387" w:rsidR="00907B6C" w:rsidRPr="008652E7" w:rsidRDefault="00907B6C" w:rsidP="001300F9">
      <w:pPr>
        <w:spacing w:after="120" w:line="276" w:lineRule="auto"/>
        <w:ind w:firstLine="357"/>
        <w:jc w:val="both"/>
        <w:rPr>
          <w:rFonts w:ascii="Times New Roman" w:hAnsi="Times New Roman" w:cs="Times New Roman"/>
          <w:sz w:val="24"/>
          <w:szCs w:val="24"/>
        </w:rPr>
      </w:pPr>
    </w:p>
    <w:p w14:paraId="490DD455" w14:textId="77777777" w:rsidR="00A55AAB" w:rsidRPr="008652E7" w:rsidRDefault="00A55AAB" w:rsidP="001300F9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A55AAB" w:rsidRPr="008652E7" w:rsidSect="00206538">
          <w:pgSz w:w="12240" w:h="15840" w:code="1"/>
          <w:pgMar w:top="1418" w:right="1418" w:bottom="1418" w:left="1418" w:header="709" w:footer="284" w:gutter="0"/>
          <w:cols w:space="720"/>
          <w:docGrid w:linePitch="360"/>
        </w:sectPr>
      </w:pPr>
    </w:p>
    <w:p w14:paraId="0B0E28B1" w14:textId="77777777" w:rsidR="007A05B2" w:rsidRPr="008652E7" w:rsidRDefault="007A05B2" w:rsidP="00433F4A">
      <w:pPr>
        <w:pStyle w:val="ListParagraph"/>
        <w:numPr>
          <w:ilvl w:val="0"/>
          <w:numId w:val="3"/>
        </w:numPr>
        <w:spacing w:after="12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8"/>
          <w:szCs w:val="28"/>
        </w:rPr>
      </w:pPr>
      <w:bookmarkStart w:id="57" w:name="_Toc515631998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МОНИТОРИНГ И ОЦЕНКА НА ПЛАНА</w:t>
      </w:r>
      <w:bookmarkEnd w:id="57"/>
    </w:p>
    <w:p w14:paraId="639F3005" w14:textId="77777777" w:rsidR="00727A46" w:rsidRDefault="00090F24" w:rsidP="001300F9">
      <w:pPr>
        <w:spacing w:after="120" w:line="276" w:lineRule="auto"/>
        <w:ind w:firstLine="42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652E7">
        <w:rPr>
          <w:rFonts w:ascii="Times New Roman" w:hAnsi="Times New Roman" w:cs="Times New Roman"/>
          <w:iCs/>
          <w:sz w:val="24"/>
          <w:szCs w:val="24"/>
        </w:rPr>
        <w:t xml:space="preserve">Мониторингът представлява процес на непрекъснато проследяване (събиране, обработване, анализ и оценка на подбрана информация за предвидените дейности) в хода на изпълнението на настоящия план. Оценката включва отчитане на степента, в която той е постигнал заложените цели (оценка на ефективността на плана). Изпълняват се с цел определяне възможностите на плана да изпълни </w:t>
      </w:r>
      <w:r w:rsidR="00B17DC2">
        <w:rPr>
          <w:rFonts w:ascii="Times New Roman" w:hAnsi="Times New Roman" w:cs="Times New Roman"/>
          <w:iCs/>
          <w:sz w:val="24"/>
          <w:szCs w:val="24"/>
        </w:rPr>
        <w:t xml:space="preserve">идентифицираните като приоритетни </w:t>
      </w:r>
      <w:r w:rsidRPr="008652E7">
        <w:rPr>
          <w:rFonts w:ascii="Times New Roman" w:hAnsi="Times New Roman" w:cs="Times New Roman"/>
          <w:iCs/>
          <w:sz w:val="24"/>
          <w:szCs w:val="24"/>
        </w:rPr>
        <w:t>дейности</w:t>
      </w:r>
      <w:r w:rsidR="00B17DC2">
        <w:rPr>
          <w:rFonts w:ascii="Times New Roman" w:hAnsi="Times New Roman" w:cs="Times New Roman"/>
          <w:iCs/>
          <w:sz w:val="24"/>
          <w:szCs w:val="24"/>
        </w:rPr>
        <w:t xml:space="preserve"> и мерки</w:t>
      </w:r>
      <w:r w:rsidRPr="008652E7">
        <w:rPr>
          <w:rFonts w:ascii="Times New Roman" w:hAnsi="Times New Roman" w:cs="Times New Roman"/>
          <w:iCs/>
          <w:sz w:val="24"/>
          <w:szCs w:val="24"/>
        </w:rPr>
        <w:t xml:space="preserve">, да постигне планираните цели и да осигури желаното въздействие. Мониторингът и оценката помагат в процеса на вземане на решения за нуждата от </w:t>
      </w:r>
      <w:r w:rsidR="00B17DC2">
        <w:rPr>
          <w:rFonts w:ascii="Times New Roman" w:hAnsi="Times New Roman" w:cs="Times New Roman"/>
          <w:iCs/>
          <w:sz w:val="24"/>
          <w:szCs w:val="24"/>
        </w:rPr>
        <w:t xml:space="preserve">прилагане на </w:t>
      </w:r>
      <w:r w:rsidRPr="008652E7">
        <w:rPr>
          <w:rFonts w:ascii="Times New Roman" w:hAnsi="Times New Roman" w:cs="Times New Roman"/>
          <w:iCs/>
          <w:sz w:val="24"/>
          <w:szCs w:val="24"/>
        </w:rPr>
        <w:t>колективни мерки, изменения и адаптиране или актуализиране на плана, промяна на основния подход на плана или дори неговото прекратяване. Необходими са за отчетността и за целите на координацията за изпълнение на плана в краткосрочен и дългосрочен план.</w:t>
      </w:r>
      <w:r w:rsidR="00727A46">
        <w:rPr>
          <w:rFonts w:ascii="Times New Roman" w:hAnsi="Times New Roman" w:cs="Times New Roman"/>
          <w:iCs/>
          <w:sz w:val="24"/>
          <w:szCs w:val="24"/>
        </w:rPr>
        <w:t xml:space="preserve"> </w:t>
      </w:r>
    </w:p>
    <w:p w14:paraId="393BD2DC" w14:textId="7670162B" w:rsidR="00090F24" w:rsidRPr="008652E7" w:rsidRDefault="00727A46" w:rsidP="001300F9">
      <w:pPr>
        <w:spacing w:after="120" w:line="276" w:lineRule="auto"/>
        <w:ind w:firstLine="426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С</w:t>
      </w:r>
      <w:r w:rsidRPr="008652E7">
        <w:rPr>
          <w:rFonts w:ascii="Times New Roman" w:hAnsi="Times New Roman" w:cs="Times New Roman"/>
          <w:snapToGrid w:val="0"/>
          <w:sz w:val="24"/>
          <w:szCs w:val="24"/>
        </w:rPr>
        <w:t>лед приемането на плана на петата година от неговото изпълнение</w:t>
      </w:r>
      <w:r>
        <w:rPr>
          <w:rFonts w:ascii="Times New Roman" w:hAnsi="Times New Roman" w:cs="Times New Roman"/>
          <w:snapToGrid w:val="0"/>
          <w:sz w:val="24"/>
          <w:szCs w:val="24"/>
        </w:rPr>
        <w:t>, следва</w:t>
      </w:r>
      <w:r w:rsidRPr="008652E7">
        <w:rPr>
          <w:rFonts w:ascii="Times New Roman" w:hAnsi="Times New Roman" w:cs="Times New Roman"/>
          <w:snapToGrid w:val="0"/>
          <w:sz w:val="24"/>
          <w:szCs w:val="24"/>
        </w:rPr>
        <w:t xml:space="preserve"> да се проведе цялостен анализ и оценка на степента на постигане на заложените цели и актуализиране на плана въз основа на попълнените пропуски в наличната информация.</w:t>
      </w:r>
      <w:r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snapToGrid w:val="0"/>
          <w:sz w:val="24"/>
          <w:szCs w:val="24"/>
        </w:rPr>
        <w:t>След изтичане на десет годишния период, предвиден за изпълнение на мерките заложени в плана, следва да се проведе финален мониторинг, анализ и оценка на степента на изпълнение на мерките и цели</w:t>
      </w:r>
      <w:r>
        <w:rPr>
          <w:rFonts w:ascii="Times New Roman" w:hAnsi="Times New Roman" w:cs="Times New Roman"/>
          <w:snapToGrid w:val="0"/>
          <w:sz w:val="24"/>
          <w:szCs w:val="24"/>
        </w:rPr>
        <w:t>те</w:t>
      </w:r>
      <w:r w:rsidRPr="008652E7">
        <w:rPr>
          <w:rFonts w:ascii="Times New Roman" w:hAnsi="Times New Roman" w:cs="Times New Roman"/>
          <w:snapToGrid w:val="0"/>
          <w:sz w:val="24"/>
          <w:szCs w:val="24"/>
        </w:rPr>
        <w:t xml:space="preserve"> заложени в плана. На тази база, при необходимост, планът следва да се актуализира</w:t>
      </w:r>
    </w:p>
    <w:p w14:paraId="4715237A" w14:textId="77777777" w:rsidR="00090F24" w:rsidRPr="008652E7" w:rsidRDefault="00090F24" w:rsidP="001300F9">
      <w:pPr>
        <w:tabs>
          <w:tab w:val="left" w:pos="426"/>
          <w:tab w:val="left" w:pos="709"/>
        </w:tabs>
        <w:spacing w:after="120" w:line="276" w:lineRule="auto"/>
        <w:ind w:firstLine="426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8652E7">
        <w:rPr>
          <w:rFonts w:ascii="Times New Roman" w:hAnsi="Times New Roman" w:cs="Times New Roman"/>
          <w:snapToGrid w:val="0"/>
          <w:sz w:val="24"/>
          <w:szCs w:val="24"/>
        </w:rPr>
        <w:t>Системата за мониторинг на настоящия план е разработена на база:</w:t>
      </w:r>
    </w:p>
    <w:p w14:paraId="52B38B68" w14:textId="45A8EEFF" w:rsidR="0044667C" w:rsidRPr="0044667C" w:rsidRDefault="0044667C" w:rsidP="0044667C">
      <w:pPr>
        <w:pStyle w:val="ListParagraph"/>
        <w:numPr>
          <w:ilvl w:val="0"/>
          <w:numId w:val="43"/>
        </w:numPr>
        <w:tabs>
          <w:tab w:val="left" w:pos="567"/>
          <w:tab w:val="left" w:pos="709"/>
          <w:tab w:val="left" w:pos="851"/>
        </w:tabs>
        <w:spacing w:after="120" w:line="276" w:lineRule="auto"/>
        <w:jc w:val="both"/>
        <w:rPr>
          <w:rFonts w:ascii="Times New Roman" w:hAnsi="Times New Roman" w:cs="Times New Roman"/>
          <w:b/>
          <w:i/>
          <w:snapToGrid w:val="0"/>
          <w:sz w:val="24"/>
          <w:szCs w:val="24"/>
        </w:rPr>
      </w:pPr>
      <w:r w:rsidRPr="0044667C">
        <w:rPr>
          <w:rFonts w:ascii="Times New Roman" w:hAnsi="Times New Roman" w:cs="Times New Roman"/>
          <w:b/>
          <w:i/>
          <w:snapToGrid w:val="0"/>
          <w:sz w:val="24"/>
          <w:szCs w:val="24"/>
        </w:rPr>
        <w:t>Идентифициране на областите на наблюдение</w:t>
      </w:r>
    </w:p>
    <w:p w14:paraId="4CF7EC12" w14:textId="1BD12367" w:rsidR="0044667C" w:rsidRDefault="0044667C" w:rsidP="00E641D5">
      <w:pPr>
        <w:spacing w:after="120" w:line="276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652E7">
        <w:rPr>
          <w:rFonts w:ascii="Times New Roman" w:hAnsi="Times New Roman" w:cs="Times New Roman"/>
          <w:iCs/>
          <w:sz w:val="24"/>
          <w:szCs w:val="24"/>
        </w:rPr>
        <w:t xml:space="preserve">Областите на наблюдение в настоящия документ </w:t>
      </w:r>
      <w:r w:rsidR="0008606C">
        <w:rPr>
          <w:rFonts w:ascii="Times New Roman" w:hAnsi="Times New Roman" w:cs="Times New Roman"/>
          <w:iCs/>
          <w:sz w:val="24"/>
          <w:szCs w:val="24"/>
        </w:rPr>
        <w:t xml:space="preserve">са </w:t>
      </w:r>
      <w:r w:rsidR="00E641D5">
        <w:rPr>
          <w:rFonts w:ascii="Times New Roman" w:hAnsi="Times New Roman" w:cs="Times New Roman"/>
          <w:iCs/>
          <w:sz w:val="24"/>
          <w:szCs w:val="24"/>
        </w:rPr>
        <w:t xml:space="preserve">аналогични на идентифицираните </w:t>
      </w:r>
      <w:r w:rsidR="00E641D5" w:rsidRPr="008652E7">
        <w:rPr>
          <w:rFonts w:ascii="Times New Roman" w:hAnsi="Times New Roman" w:cs="Times New Roman"/>
          <w:iCs/>
          <w:sz w:val="24"/>
          <w:szCs w:val="24"/>
        </w:rPr>
        <w:t>основна цел</w:t>
      </w:r>
      <w:r w:rsidR="00E641D5">
        <w:rPr>
          <w:rFonts w:ascii="Times New Roman" w:hAnsi="Times New Roman" w:cs="Times New Roman"/>
          <w:iCs/>
          <w:sz w:val="24"/>
          <w:szCs w:val="24"/>
        </w:rPr>
        <w:t>,</w:t>
      </w:r>
      <w:r w:rsidR="00E641D5" w:rsidRPr="008652E7">
        <w:rPr>
          <w:rFonts w:ascii="Times New Roman" w:hAnsi="Times New Roman" w:cs="Times New Roman"/>
          <w:iCs/>
          <w:sz w:val="24"/>
          <w:szCs w:val="24"/>
        </w:rPr>
        <w:t xml:space="preserve"> подцели</w:t>
      </w:r>
      <w:r w:rsidR="00E641D5">
        <w:rPr>
          <w:rFonts w:ascii="Times New Roman" w:hAnsi="Times New Roman" w:cs="Times New Roman"/>
          <w:iCs/>
          <w:sz w:val="24"/>
          <w:szCs w:val="24"/>
        </w:rPr>
        <w:t xml:space="preserve"> и оперативни цели</w:t>
      </w:r>
      <w:r w:rsidR="00E641D5" w:rsidRPr="008652E7">
        <w:rPr>
          <w:rFonts w:ascii="Times New Roman" w:hAnsi="Times New Roman" w:cs="Times New Roman"/>
          <w:iCs/>
          <w:sz w:val="24"/>
          <w:szCs w:val="24"/>
        </w:rPr>
        <w:t xml:space="preserve"> на Плана.</w:t>
      </w:r>
    </w:p>
    <w:p w14:paraId="6476C864" w14:textId="539D26F2" w:rsidR="00E641D5" w:rsidRPr="0044667C" w:rsidRDefault="00E641D5" w:rsidP="00E641D5">
      <w:pPr>
        <w:pStyle w:val="ListParagraph"/>
        <w:numPr>
          <w:ilvl w:val="0"/>
          <w:numId w:val="43"/>
        </w:numPr>
        <w:tabs>
          <w:tab w:val="left" w:pos="567"/>
          <w:tab w:val="left" w:pos="709"/>
          <w:tab w:val="left" w:pos="851"/>
        </w:tabs>
        <w:spacing w:after="120" w:line="276" w:lineRule="auto"/>
        <w:jc w:val="both"/>
        <w:rPr>
          <w:rFonts w:ascii="Times New Roman" w:hAnsi="Times New Roman" w:cs="Times New Roman"/>
          <w:b/>
          <w:i/>
          <w:snapToGrid w:val="0"/>
          <w:sz w:val="24"/>
          <w:szCs w:val="24"/>
        </w:rPr>
      </w:pPr>
      <w:r w:rsidRPr="0044667C">
        <w:rPr>
          <w:rFonts w:ascii="Times New Roman" w:hAnsi="Times New Roman" w:cs="Times New Roman"/>
          <w:b/>
          <w:i/>
          <w:snapToGrid w:val="0"/>
          <w:sz w:val="24"/>
          <w:szCs w:val="24"/>
        </w:rPr>
        <w:t>Идентифициране на основни въпроси и критерии</w:t>
      </w:r>
      <w:r>
        <w:rPr>
          <w:rFonts w:ascii="Times New Roman" w:hAnsi="Times New Roman" w:cs="Times New Roman"/>
          <w:b/>
          <w:i/>
          <w:snapToGrid w:val="0"/>
          <w:sz w:val="24"/>
          <w:szCs w:val="24"/>
        </w:rPr>
        <w:t xml:space="preserve"> </w:t>
      </w:r>
      <w:r w:rsidRPr="0044667C">
        <w:rPr>
          <w:rFonts w:ascii="Times New Roman" w:hAnsi="Times New Roman" w:cs="Times New Roman"/>
          <w:b/>
          <w:i/>
          <w:snapToGrid w:val="0"/>
          <w:sz w:val="24"/>
          <w:szCs w:val="24"/>
        </w:rPr>
        <w:t>/</w:t>
      </w:r>
      <w:r>
        <w:rPr>
          <w:rFonts w:ascii="Times New Roman" w:hAnsi="Times New Roman" w:cs="Times New Roman"/>
          <w:b/>
          <w:i/>
          <w:snapToGrid w:val="0"/>
          <w:sz w:val="24"/>
          <w:szCs w:val="24"/>
        </w:rPr>
        <w:t xml:space="preserve"> </w:t>
      </w:r>
      <w:r w:rsidRPr="0044667C">
        <w:rPr>
          <w:rFonts w:ascii="Times New Roman" w:hAnsi="Times New Roman" w:cs="Times New Roman"/>
          <w:b/>
          <w:i/>
          <w:snapToGrid w:val="0"/>
          <w:sz w:val="24"/>
          <w:szCs w:val="24"/>
        </w:rPr>
        <w:t>променливи</w:t>
      </w:r>
    </w:p>
    <w:p w14:paraId="3BF28D74" w14:textId="370A3EF3" w:rsidR="00E641D5" w:rsidRPr="008652E7" w:rsidRDefault="00E641D5" w:rsidP="00E641D5">
      <w:pPr>
        <w:spacing w:after="120" w:line="276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652E7">
        <w:rPr>
          <w:rFonts w:ascii="Times New Roman" w:hAnsi="Times New Roman" w:cs="Times New Roman"/>
          <w:iCs/>
          <w:sz w:val="24"/>
          <w:szCs w:val="24"/>
        </w:rPr>
        <w:t xml:space="preserve">За всяка </w:t>
      </w:r>
      <w:r>
        <w:rPr>
          <w:rFonts w:ascii="Times New Roman" w:hAnsi="Times New Roman" w:cs="Times New Roman"/>
          <w:iCs/>
          <w:sz w:val="24"/>
          <w:szCs w:val="24"/>
        </w:rPr>
        <w:t>цел (</w:t>
      </w:r>
      <w:r w:rsidRPr="008652E7">
        <w:rPr>
          <w:rFonts w:ascii="Times New Roman" w:hAnsi="Times New Roman" w:cs="Times New Roman"/>
          <w:iCs/>
          <w:sz w:val="24"/>
          <w:szCs w:val="24"/>
        </w:rPr>
        <w:t>област на наблюдение</w:t>
      </w:r>
      <w:r>
        <w:rPr>
          <w:rFonts w:ascii="Times New Roman" w:hAnsi="Times New Roman" w:cs="Times New Roman"/>
          <w:iCs/>
          <w:sz w:val="24"/>
          <w:szCs w:val="24"/>
        </w:rPr>
        <w:t>)</w:t>
      </w:r>
      <w:r w:rsidRPr="008652E7">
        <w:rPr>
          <w:rFonts w:ascii="Times New Roman" w:hAnsi="Times New Roman" w:cs="Times New Roman"/>
          <w:iCs/>
          <w:sz w:val="24"/>
          <w:szCs w:val="24"/>
        </w:rPr>
        <w:t xml:space="preserve"> са определени </w:t>
      </w:r>
      <w:r>
        <w:rPr>
          <w:rFonts w:ascii="Times New Roman" w:hAnsi="Times New Roman" w:cs="Times New Roman"/>
          <w:iCs/>
          <w:sz w:val="24"/>
          <w:szCs w:val="24"/>
        </w:rPr>
        <w:t xml:space="preserve">основни въпроси </w:t>
      </w:r>
      <w:r w:rsidRPr="008652E7">
        <w:rPr>
          <w:rFonts w:ascii="Times New Roman" w:hAnsi="Times New Roman" w:cs="Times New Roman"/>
          <w:iCs/>
          <w:sz w:val="24"/>
          <w:szCs w:val="24"/>
        </w:rPr>
        <w:t>критерии/променливи</w:t>
      </w:r>
      <w:r>
        <w:rPr>
          <w:rFonts w:ascii="Times New Roman" w:hAnsi="Times New Roman" w:cs="Times New Roman"/>
          <w:iCs/>
          <w:sz w:val="24"/>
          <w:szCs w:val="24"/>
        </w:rPr>
        <w:t xml:space="preserve"> за мониториране</w:t>
      </w:r>
      <w:r w:rsidRPr="008652E7">
        <w:rPr>
          <w:rFonts w:ascii="Times New Roman" w:hAnsi="Times New Roman" w:cs="Times New Roman"/>
          <w:iCs/>
          <w:sz w:val="24"/>
          <w:szCs w:val="24"/>
        </w:rPr>
        <w:t>. Този процес е улеснен чрез формулирането на основни въпроси</w:t>
      </w:r>
      <w:r>
        <w:rPr>
          <w:rFonts w:ascii="Times New Roman" w:hAnsi="Times New Roman" w:cs="Times New Roman"/>
          <w:iCs/>
          <w:sz w:val="24"/>
          <w:szCs w:val="24"/>
        </w:rPr>
        <w:t>, на които мониторинга следва да отговори</w:t>
      </w:r>
      <w:r w:rsidRPr="008652E7">
        <w:rPr>
          <w:rFonts w:ascii="Times New Roman" w:hAnsi="Times New Roman" w:cs="Times New Roman"/>
          <w:iCs/>
          <w:sz w:val="24"/>
          <w:szCs w:val="24"/>
        </w:rPr>
        <w:t>, посочващи елементите с най-съществено значение за плана.</w:t>
      </w:r>
    </w:p>
    <w:p w14:paraId="3AAF6707" w14:textId="1453ED8D" w:rsidR="00B17DC2" w:rsidRPr="00E641D5" w:rsidRDefault="00B17DC2" w:rsidP="00E641D5">
      <w:pPr>
        <w:pStyle w:val="ListParagraph"/>
        <w:numPr>
          <w:ilvl w:val="0"/>
          <w:numId w:val="43"/>
        </w:numPr>
        <w:tabs>
          <w:tab w:val="left" w:pos="567"/>
          <w:tab w:val="left" w:pos="709"/>
          <w:tab w:val="left" w:pos="851"/>
        </w:tabs>
        <w:spacing w:after="120" w:line="276" w:lineRule="auto"/>
        <w:jc w:val="both"/>
        <w:rPr>
          <w:rFonts w:ascii="Times New Roman" w:hAnsi="Times New Roman" w:cs="Times New Roman"/>
          <w:b/>
          <w:i/>
          <w:snapToGrid w:val="0"/>
          <w:sz w:val="24"/>
          <w:szCs w:val="24"/>
        </w:rPr>
      </w:pPr>
      <w:r w:rsidRPr="00E641D5">
        <w:rPr>
          <w:rFonts w:ascii="Times New Roman" w:hAnsi="Times New Roman" w:cs="Times New Roman"/>
          <w:b/>
          <w:i/>
          <w:snapToGrid w:val="0"/>
          <w:sz w:val="24"/>
          <w:szCs w:val="24"/>
        </w:rPr>
        <w:t>Определяне на индикатори с базови и целеви стойности</w:t>
      </w:r>
    </w:p>
    <w:p w14:paraId="712FA120" w14:textId="4E3F7EB0" w:rsidR="00CB6E06" w:rsidRDefault="00B17DC2" w:rsidP="00D111E7">
      <w:pPr>
        <w:spacing w:after="120" w:line="276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652E7">
        <w:rPr>
          <w:rFonts w:ascii="Times New Roman" w:hAnsi="Times New Roman" w:cs="Times New Roman"/>
          <w:iCs/>
          <w:sz w:val="24"/>
          <w:szCs w:val="24"/>
        </w:rPr>
        <w:t xml:space="preserve">Индикаторите в настоящия план са пряко наблюдаеми елементи, които спомагат за установяване на разликите в статуса на даден феномен, в качествено или количествено отношение, в рамките на определен период от време. Индикаторите измерват явленията, които са пряко или косвено свързани с </w:t>
      </w:r>
      <w:r w:rsidR="00D111E7">
        <w:rPr>
          <w:rFonts w:ascii="Times New Roman" w:hAnsi="Times New Roman" w:cs="Times New Roman"/>
          <w:iCs/>
          <w:sz w:val="24"/>
          <w:szCs w:val="24"/>
        </w:rPr>
        <w:t>областта</w:t>
      </w:r>
      <w:r w:rsidRPr="008652E7">
        <w:rPr>
          <w:rFonts w:ascii="Times New Roman" w:hAnsi="Times New Roman" w:cs="Times New Roman"/>
          <w:iCs/>
          <w:sz w:val="24"/>
          <w:szCs w:val="24"/>
        </w:rPr>
        <w:t xml:space="preserve"> на наблюдение</w:t>
      </w:r>
      <w:r w:rsidR="0044667C">
        <w:rPr>
          <w:rFonts w:ascii="Times New Roman" w:hAnsi="Times New Roman" w:cs="Times New Roman"/>
          <w:iCs/>
          <w:sz w:val="24"/>
          <w:szCs w:val="24"/>
        </w:rPr>
        <w:t>то</w:t>
      </w:r>
      <w:r w:rsidRPr="008652E7">
        <w:rPr>
          <w:rFonts w:ascii="Times New Roman" w:hAnsi="Times New Roman" w:cs="Times New Roman"/>
          <w:iCs/>
          <w:sz w:val="24"/>
          <w:szCs w:val="24"/>
        </w:rPr>
        <w:t xml:space="preserve"> и със съответния основен въпрос</w:t>
      </w:r>
      <w:r w:rsidR="0044667C">
        <w:rPr>
          <w:rFonts w:ascii="Times New Roman" w:hAnsi="Times New Roman" w:cs="Times New Roman"/>
          <w:iCs/>
          <w:sz w:val="24"/>
          <w:szCs w:val="24"/>
        </w:rPr>
        <w:t>, на който мониторингът следва да отговори.</w:t>
      </w:r>
      <w:r w:rsidRPr="008652E7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44667C">
        <w:rPr>
          <w:rFonts w:ascii="Times New Roman" w:hAnsi="Times New Roman" w:cs="Times New Roman"/>
          <w:iCs/>
          <w:sz w:val="24"/>
          <w:szCs w:val="24"/>
        </w:rPr>
        <w:t>М</w:t>
      </w:r>
      <w:r w:rsidRPr="008652E7">
        <w:rPr>
          <w:rFonts w:ascii="Times New Roman" w:hAnsi="Times New Roman" w:cs="Times New Roman"/>
          <w:iCs/>
          <w:sz w:val="24"/>
          <w:szCs w:val="24"/>
        </w:rPr>
        <w:t xml:space="preserve">атрицата за мониторинг и оценка, </w:t>
      </w:r>
      <w:r w:rsidR="0044667C">
        <w:rPr>
          <w:rFonts w:ascii="Times New Roman" w:hAnsi="Times New Roman" w:cs="Times New Roman"/>
          <w:iCs/>
          <w:sz w:val="24"/>
          <w:szCs w:val="24"/>
        </w:rPr>
        <w:t>с</w:t>
      </w:r>
      <w:r w:rsidR="0044667C" w:rsidRPr="008652E7">
        <w:rPr>
          <w:rFonts w:ascii="Times New Roman" w:hAnsi="Times New Roman" w:cs="Times New Roman"/>
          <w:iCs/>
          <w:sz w:val="24"/>
          <w:szCs w:val="24"/>
        </w:rPr>
        <w:t xml:space="preserve">ъдържа индикатори за измерване на успеха от прилагане на </w:t>
      </w:r>
      <w:r w:rsidRPr="008652E7">
        <w:rPr>
          <w:rFonts w:ascii="Times New Roman" w:hAnsi="Times New Roman" w:cs="Times New Roman"/>
          <w:iCs/>
          <w:sz w:val="24"/>
          <w:szCs w:val="24"/>
        </w:rPr>
        <w:t>всяка една от заложените мерки в настоящия план</w:t>
      </w:r>
      <w:r w:rsidR="0044667C">
        <w:rPr>
          <w:rFonts w:ascii="Times New Roman" w:hAnsi="Times New Roman" w:cs="Times New Roman"/>
          <w:iCs/>
          <w:sz w:val="24"/>
          <w:szCs w:val="24"/>
        </w:rPr>
        <w:t>.</w:t>
      </w:r>
      <w:r w:rsidR="00D111E7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090F24" w:rsidRPr="008652E7">
        <w:rPr>
          <w:rFonts w:ascii="Times New Roman" w:hAnsi="Times New Roman" w:cs="Times New Roman"/>
          <w:iCs/>
          <w:sz w:val="24"/>
          <w:szCs w:val="24"/>
        </w:rPr>
        <w:t>Използваните критерии за избор на индикатори са: надеждност, уместност, чувствителност и целесъобразност.</w:t>
      </w:r>
      <w:r w:rsidR="00CB6E06">
        <w:rPr>
          <w:rFonts w:ascii="Times New Roman" w:hAnsi="Times New Roman" w:cs="Times New Roman"/>
          <w:iCs/>
          <w:sz w:val="24"/>
          <w:szCs w:val="24"/>
        </w:rPr>
        <w:br w:type="page"/>
      </w:r>
    </w:p>
    <w:p w14:paraId="1F5C076A" w14:textId="21FC9C6A" w:rsidR="00D111E7" w:rsidRPr="00727A46" w:rsidRDefault="00D111E7" w:rsidP="00727A46">
      <w:pPr>
        <w:pStyle w:val="ListParagraph"/>
        <w:numPr>
          <w:ilvl w:val="0"/>
          <w:numId w:val="43"/>
        </w:numPr>
        <w:tabs>
          <w:tab w:val="left" w:pos="567"/>
          <w:tab w:val="left" w:pos="709"/>
          <w:tab w:val="left" w:pos="851"/>
        </w:tabs>
        <w:spacing w:after="120" w:line="276" w:lineRule="auto"/>
        <w:jc w:val="both"/>
        <w:rPr>
          <w:rFonts w:ascii="Times New Roman" w:hAnsi="Times New Roman" w:cs="Times New Roman"/>
          <w:b/>
          <w:i/>
          <w:snapToGrid w:val="0"/>
          <w:sz w:val="24"/>
          <w:szCs w:val="24"/>
        </w:rPr>
      </w:pPr>
      <w:r w:rsidRPr="00727A46">
        <w:rPr>
          <w:rFonts w:ascii="Times New Roman" w:hAnsi="Times New Roman" w:cs="Times New Roman"/>
          <w:b/>
          <w:i/>
          <w:snapToGrid w:val="0"/>
          <w:sz w:val="24"/>
          <w:szCs w:val="24"/>
        </w:rPr>
        <w:lastRenderedPageBreak/>
        <w:t>Метод за събиране на информация</w:t>
      </w:r>
    </w:p>
    <w:p w14:paraId="0892515A" w14:textId="353CC6AC" w:rsidR="00D111E7" w:rsidRPr="00D111E7" w:rsidRDefault="00D111E7" w:rsidP="00D111E7">
      <w:pPr>
        <w:spacing w:after="120" w:line="276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Представя серия от стъпки или основни насоки, касаещи подхода и способите за събиране на информация (количествена и/или качествена) за оценка на постигане на целите и свързаните с тях индикатори.</w:t>
      </w:r>
    </w:p>
    <w:p w14:paraId="4B454010" w14:textId="2687739F" w:rsidR="00090F24" w:rsidRPr="00D111E7" w:rsidRDefault="00090F24" w:rsidP="00727A46">
      <w:pPr>
        <w:pStyle w:val="ListParagraph"/>
        <w:numPr>
          <w:ilvl w:val="0"/>
          <w:numId w:val="43"/>
        </w:numPr>
        <w:tabs>
          <w:tab w:val="left" w:pos="567"/>
          <w:tab w:val="left" w:pos="709"/>
          <w:tab w:val="left" w:pos="851"/>
        </w:tabs>
        <w:spacing w:after="120" w:line="276" w:lineRule="auto"/>
        <w:jc w:val="both"/>
        <w:rPr>
          <w:rFonts w:ascii="Times New Roman" w:hAnsi="Times New Roman" w:cs="Times New Roman"/>
          <w:b/>
          <w:i/>
          <w:snapToGrid w:val="0"/>
          <w:sz w:val="24"/>
          <w:szCs w:val="24"/>
        </w:rPr>
      </w:pPr>
      <w:r w:rsidRPr="00D111E7">
        <w:rPr>
          <w:rFonts w:ascii="Times New Roman" w:hAnsi="Times New Roman" w:cs="Times New Roman"/>
          <w:b/>
          <w:i/>
          <w:snapToGrid w:val="0"/>
          <w:sz w:val="24"/>
          <w:szCs w:val="24"/>
        </w:rPr>
        <w:t>Честота на наблюденията</w:t>
      </w:r>
    </w:p>
    <w:p w14:paraId="14D87E8B" w14:textId="48338905" w:rsidR="00371B84" w:rsidRDefault="00986595" w:rsidP="00727A46">
      <w:pPr>
        <w:spacing w:after="120" w:line="276" w:lineRule="auto"/>
        <w:ind w:firstLine="567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Различните типове индикатори са обвързани с различна периодика за тяхното наблюдение и оценка, което е свързано със събиране, обобщаване и анализ на качествени и ко</w:t>
      </w:r>
      <w:r w:rsidR="00727A46">
        <w:rPr>
          <w:rFonts w:ascii="Times New Roman" w:hAnsi="Times New Roman" w:cs="Times New Roman"/>
          <w:iCs/>
          <w:sz w:val="24"/>
          <w:szCs w:val="24"/>
        </w:rPr>
        <w:t>л</w:t>
      </w:r>
      <w:r>
        <w:rPr>
          <w:rFonts w:ascii="Times New Roman" w:hAnsi="Times New Roman" w:cs="Times New Roman"/>
          <w:iCs/>
          <w:sz w:val="24"/>
          <w:szCs w:val="24"/>
        </w:rPr>
        <w:t>ичес</w:t>
      </w:r>
      <w:r w:rsidR="00727A46">
        <w:rPr>
          <w:rFonts w:ascii="Times New Roman" w:hAnsi="Times New Roman" w:cs="Times New Roman"/>
          <w:iCs/>
          <w:sz w:val="24"/>
          <w:szCs w:val="24"/>
        </w:rPr>
        <w:t>т</w:t>
      </w:r>
      <w:r>
        <w:rPr>
          <w:rFonts w:ascii="Times New Roman" w:hAnsi="Times New Roman" w:cs="Times New Roman"/>
          <w:iCs/>
          <w:sz w:val="24"/>
          <w:szCs w:val="24"/>
        </w:rPr>
        <w:t>вени данни. Честотата на наблюдение отчита периодиката или точното време на събирането, анализирането и представянето на информацията от мониторинга. Периодиката е обвързана с поставената времева рамка за изпълнение на мерките и предвидените срокове за ревизия на изпълнението на плана</w:t>
      </w:r>
      <w:r w:rsidR="00825B6D" w:rsidRPr="008652E7">
        <w:rPr>
          <w:rFonts w:ascii="Times New Roman" w:hAnsi="Times New Roman" w:cs="Times New Roman"/>
          <w:snapToGrid w:val="0"/>
          <w:sz w:val="24"/>
          <w:szCs w:val="24"/>
        </w:rPr>
        <w:t>.</w:t>
      </w:r>
    </w:p>
    <w:p w14:paraId="7C1C60E6" w14:textId="6B5EBAB6" w:rsidR="00727A46" w:rsidRPr="00727A46" w:rsidRDefault="00727A46" w:rsidP="00727A46">
      <w:pPr>
        <w:pStyle w:val="ListParagraph"/>
        <w:numPr>
          <w:ilvl w:val="0"/>
          <w:numId w:val="43"/>
        </w:numPr>
        <w:tabs>
          <w:tab w:val="left" w:pos="567"/>
          <w:tab w:val="left" w:pos="709"/>
          <w:tab w:val="left" w:pos="851"/>
        </w:tabs>
        <w:spacing w:after="120" w:line="276" w:lineRule="auto"/>
        <w:jc w:val="both"/>
        <w:rPr>
          <w:rFonts w:ascii="Times New Roman" w:hAnsi="Times New Roman" w:cs="Times New Roman"/>
          <w:b/>
          <w:i/>
          <w:snapToGrid w:val="0"/>
          <w:sz w:val="24"/>
          <w:szCs w:val="24"/>
        </w:rPr>
      </w:pPr>
      <w:r w:rsidRPr="00727A46">
        <w:rPr>
          <w:rFonts w:ascii="Times New Roman" w:hAnsi="Times New Roman" w:cs="Times New Roman"/>
          <w:b/>
          <w:i/>
          <w:snapToGrid w:val="0"/>
          <w:sz w:val="24"/>
          <w:szCs w:val="24"/>
        </w:rPr>
        <w:t>Обхват на наблюдението</w:t>
      </w:r>
    </w:p>
    <w:p w14:paraId="070AFA05" w14:textId="7711C08D" w:rsidR="00727A46" w:rsidRDefault="00727A46" w:rsidP="00727A46">
      <w:pPr>
        <w:spacing w:after="120" w:line="276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iCs/>
          <w:sz w:val="24"/>
          <w:szCs w:val="24"/>
        </w:rPr>
        <w:t>Обхватът на наблюдението включва основно териториите, за които (при изготвяне на справки) или в които (при теренни дейности по проучване и биологичен мониторинг) следва да бъде събрана качествена и количествена информация за оценка на конкретния индикатор.</w:t>
      </w:r>
    </w:p>
    <w:p w14:paraId="5CA88D6F" w14:textId="3EC9D05A" w:rsidR="00727A46" w:rsidRDefault="00D6071C" w:rsidP="00D6071C">
      <w:pPr>
        <w:pStyle w:val="ListParagraph"/>
        <w:numPr>
          <w:ilvl w:val="0"/>
          <w:numId w:val="43"/>
        </w:numPr>
        <w:tabs>
          <w:tab w:val="left" w:pos="567"/>
          <w:tab w:val="left" w:pos="709"/>
          <w:tab w:val="left" w:pos="851"/>
        </w:tabs>
        <w:spacing w:after="120" w:line="276" w:lineRule="auto"/>
        <w:jc w:val="both"/>
        <w:rPr>
          <w:rFonts w:ascii="Times New Roman" w:hAnsi="Times New Roman" w:cs="Times New Roman"/>
          <w:b/>
          <w:i/>
          <w:snapToGrid w:val="0"/>
          <w:sz w:val="24"/>
          <w:szCs w:val="24"/>
        </w:rPr>
      </w:pPr>
      <w:r w:rsidRPr="00D6071C">
        <w:rPr>
          <w:rFonts w:ascii="Times New Roman" w:hAnsi="Times New Roman" w:cs="Times New Roman"/>
          <w:b/>
          <w:i/>
          <w:snapToGrid w:val="0"/>
          <w:sz w:val="24"/>
          <w:szCs w:val="24"/>
        </w:rPr>
        <w:t>Източник на информация</w:t>
      </w:r>
    </w:p>
    <w:p w14:paraId="5F4AD3E0" w14:textId="544463B7" w:rsidR="00D6071C" w:rsidRPr="00D6071C" w:rsidRDefault="00D6071C" w:rsidP="00406636">
      <w:pPr>
        <w:tabs>
          <w:tab w:val="left" w:pos="567"/>
          <w:tab w:val="left" w:pos="709"/>
          <w:tab w:val="left" w:pos="851"/>
        </w:tabs>
        <w:spacing w:after="120" w:line="276" w:lineRule="auto"/>
        <w:ind w:firstLine="567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 xml:space="preserve">Представя конкретни източници или типови документи, които следва да </w:t>
      </w:r>
      <w:r w:rsidR="00406636">
        <w:rPr>
          <w:rFonts w:ascii="Times New Roman" w:hAnsi="Times New Roman" w:cs="Times New Roman"/>
          <w:snapToGrid w:val="0"/>
          <w:sz w:val="24"/>
          <w:szCs w:val="24"/>
        </w:rPr>
        <w:t>бъдат проучени и анализирани за нуждите на събиране на к</w:t>
      </w:r>
      <w:r w:rsidRPr="00D6071C">
        <w:rPr>
          <w:rFonts w:ascii="Times New Roman" w:hAnsi="Times New Roman" w:cs="Times New Roman"/>
          <w:snapToGrid w:val="0"/>
          <w:sz w:val="24"/>
          <w:szCs w:val="24"/>
        </w:rPr>
        <w:t xml:space="preserve">оличествените и качествени данни за оценка на индикаторите по изпълнение на </w:t>
      </w:r>
      <w:r>
        <w:rPr>
          <w:rFonts w:ascii="Times New Roman" w:hAnsi="Times New Roman" w:cs="Times New Roman"/>
          <w:snapToGrid w:val="0"/>
          <w:sz w:val="24"/>
          <w:szCs w:val="24"/>
        </w:rPr>
        <w:t>планираните мерки и дейности</w:t>
      </w:r>
      <w:r w:rsidR="00406636">
        <w:rPr>
          <w:rFonts w:ascii="Times New Roman" w:hAnsi="Times New Roman" w:cs="Times New Roman"/>
          <w:snapToGrid w:val="0"/>
          <w:sz w:val="24"/>
          <w:szCs w:val="24"/>
        </w:rPr>
        <w:t>.</w:t>
      </w:r>
    </w:p>
    <w:p w14:paraId="1CEC48C1" w14:textId="2318D98A" w:rsidR="00C90722" w:rsidRDefault="00C90722" w:rsidP="00371B84">
      <w:pPr>
        <w:spacing w:line="276" w:lineRule="auto"/>
        <w:ind w:left="1418" w:hanging="567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14:paraId="24DA9ADF" w14:textId="04A55893" w:rsidR="009F1837" w:rsidRPr="008652E7" w:rsidRDefault="009F1837" w:rsidP="00433F4A">
      <w:pPr>
        <w:pStyle w:val="ListParagraph"/>
        <w:numPr>
          <w:ilvl w:val="1"/>
          <w:numId w:val="3"/>
        </w:numPr>
        <w:spacing w:after="120" w:line="276" w:lineRule="auto"/>
        <w:ind w:left="284" w:hanging="6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58" w:name="_Toc515631999"/>
      <w:r w:rsidRPr="008652E7">
        <w:rPr>
          <w:rFonts w:ascii="Times New Roman" w:hAnsi="Times New Roman" w:cs="Times New Roman"/>
          <w:b/>
          <w:sz w:val="24"/>
          <w:szCs w:val="24"/>
        </w:rPr>
        <w:t>Матрица за мониторинг и оценка изпълнението на План за действие за малкия креслив орел</w:t>
      </w:r>
      <w:r w:rsidR="00A55AAB" w:rsidRPr="008652E7">
        <w:rPr>
          <w:rFonts w:ascii="Times New Roman" w:hAnsi="Times New Roman" w:cs="Times New Roman"/>
          <w:b/>
          <w:sz w:val="24"/>
          <w:szCs w:val="24"/>
        </w:rPr>
        <w:t xml:space="preserve"> в България, 201</w:t>
      </w:r>
      <w:r w:rsidR="00274B69">
        <w:rPr>
          <w:rFonts w:ascii="Times New Roman" w:hAnsi="Times New Roman" w:cs="Times New Roman"/>
          <w:b/>
          <w:sz w:val="24"/>
          <w:szCs w:val="24"/>
        </w:rPr>
        <w:t>9</w:t>
      </w:r>
      <w:r w:rsidR="00A55AAB" w:rsidRPr="008652E7">
        <w:rPr>
          <w:rFonts w:ascii="Times New Roman" w:hAnsi="Times New Roman" w:cs="Times New Roman"/>
          <w:b/>
          <w:sz w:val="24"/>
          <w:szCs w:val="24"/>
        </w:rPr>
        <w:t xml:space="preserve"> – 202</w:t>
      </w:r>
      <w:r w:rsidR="00274B69">
        <w:rPr>
          <w:rFonts w:ascii="Times New Roman" w:hAnsi="Times New Roman" w:cs="Times New Roman"/>
          <w:b/>
          <w:sz w:val="24"/>
          <w:szCs w:val="24"/>
        </w:rPr>
        <w:t>8</w:t>
      </w:r>
      <w:r w:rsidR="00A55AAB" w:rsidRPr="008652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b/>
          <w:sz w:val="24"/>
          <w:szCs w:val="24"/>
        </w:rPr>
        <w:t>г.</w:t>
      </w:r>
      <w:bookmarkEnd w:id="58"/>
    </w:p>
    <w:p w14:paraId="7174120F" w14:textId="24C69EFB" w:rsidR="00090F24" w:rsidRPr="00570F40" w:rsidRDefault="00237CAC" w:rsidP="00570F40">
      <w:pPr>
        <w:spacing w:after="120" w:line="276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B10FA">
        <w:rPr>
          <w:rFonts w:ascii="Times New Roman" w:hAnsi="Times New Roman" w:cs="Times New Roman"/>
          <w:sz w:val="24"/>
          <w:szCs w:val="24"/>
        </w:rPr>
        <w:t xml:space="preserve">Матрицата за мониторинг и оценка изпълнението на План за действие е представена в цифров вид в </w:t>
      </w:r>
      <w:r w:rsidRPr="009B10FA">
        <w:rPr>
          <w:rFonts w:ascii="Times New Roman" w:hAnsi="Times New Roman" w:cs="Times New Roman"/>
          <w:sz w:val="24"/>
          <w:szCs w:val="24"/>
          <w:lang w:val="en-US"/>
        </w:rPr>
        <w:t>MS</w:t>
      </w:r>
      <w:r w:rsidRPr="00CB6E06">
        <w:rPr>
          <w:rFonts w:ascii="Times New Roman" w:hAnsi="Times New Roman" w:cs="Times New Roman"/>
          <w:sz w:val="24"/>
          <w:szCs w:val="24"/>
        </w:rPr>
        <w:t xml:space="preserve"> </w:t>
      </w:r>
      <w:r w:rsidRPr="009B10FA">
        <w:rPr>
          <w:rFonts w:ascii="Times New Roman" w:hAnsi="Times New Roman" w:cs="Times New Roman"/>
          <w:sz w:val="24"/>
          <w:szCs w:val="24"/>
          <w:lang w:val="en-US"/>
        </w:rPr>
        <w:t>Excel</w:t>
      </w:r>
      <w:r w:rsidRPr="00CB6E06">
        <w:rPr>
          <w:rFonts w:ascii="Times New Roman" w:hAnsi="Times New Roman" w:cs="Times New Roman"/>
          <w:sz w:val="24"/>
          <w:szCs w:val="24"/>
        </w:rPr>
        <w:t xml:space="preserve"> </w:t>
      </w:r>
      <w:r w:rsidRPr="009B10FA">
        <w:rPr>
          <w:rFonts w:ascii="Times New Roman" w:hAnsi="Times New Roman" w:cs="Times New Roman"/>
          <w:sz w:val="24"/>
          <w:szCs w:val="24"/>
        </w:rPr>
        <w:t xml:space="preserve">формат </w:t>
      </w:r>
      <w:r w:rsidR="00570F40">
        <w:rPr>
          <w:rFonts w:ascii="Times New Roman" w:hAnsi="Times New Roman" w:cs="Times New Roman"/>
          <w:sz w:val="24"/>
          <w:szCs w:val="24"/>
        </w:rPr>
        <w:t xml:space="preserve">като </w:t>
      </w:r>
      <w:r w:rsidR="00570F40" w:rsidRPr="001B2E66">
        <w:rPr>
          <w:rFonts w:ascii="Times New Roman" w:hAnsi="Times New Roman" w:cs="Times New Roman"/>
          <w:b/>
          <w:i/>
          <w:sz w:val="24"/>
          <w:szCs w:val="24"/>
        </w:rPr>
        <w:t>Приложение 10.5</w:t>
      </w:r>
      <w:r w:rsidR="00570F40" w:rsidRPr="001B2E66">
        <w:rPr>
          <w:rFonts w:ascii="Times New Roman" w:hAnsi="Times New Roman" w:cs="Times New Roman"/>
          <w:sz w:val="24"/>
          <w:szCs w:val="24"/>
        </w:rPr>
        <w:t xml:space="preserve"> </w:t>
      </w:r>
      <w:r w:rsidR="00570F40" w:rsidRPr="00CB6E06">
        <w:rPr>
          <w:rFonts w:ascii="Times New Roman" w:hAnsi="Times New Roman" w:cs="Times New Roman"/>
          <w:b/>
          <w:sz w:val="24"/>
          <w:szCs w:val="24"/>
        </w:rPr>
        <w:t xml:space="preserve">- </w:t>
      </w:r>
      <w:hyperlink r:id="rId29" w:history="1">
        <w:r w:rsidR="00570F40" w:rsidRPr="001B2E66">
          <w:rPr>
            <w:rStyle w:val="Hyperlink"/>
            <w:rFonts w:ascii="Times New Roman" w:hAnsi="Times New Roman" w:cs="Times New Roman"/>
            <w:sz w:val="24"/>
            <w:szCs w:val="24"/>
            <w:lang w:val="en-US"/>
          </w:rPr>
          <w:t>Appendix</w:t>
        </w:r>
        <w:r w:rsidR="00570F40" w:rsidRPr="00CB6E06">
          <w:rPr>
            <w:rStyle w:val="Hyperlink"/>
            <w:rFonts w:ascii="Times New Roman" w:hAnsi="Times New Roman" w:cs="Times New Roman"/>
            <w:sz w:val="24"/>
            <w:szCs w:val="24"/>
          </w:rPr>
          <w:t xml:space="preserve">_10.5_8.1. </w:t>
        </w:r>
        <w:r w:rsidR="00570F40" w:rsidRPr="001B2E66">
          <w:rPr>
            <w:rStyle w:val="Hyperlink"/>
            <w:rFonts w:ascii="Times New Roman" w:hAnsi="Times New Roman" w:cs="Times New Roman"/>
            <w:sz w:val="24"/>
            <w:szCs w:val="24"/>
            <w:lang w:val="en-US"/>
          </w:rPr>
          <w:t>Monitoring_matrix</w:t>
        </w:r>
      </w:hyperlink>
    </w:p>
    <w:p w14:paraId="0CE5BA5F" w14:textId="77777777" w:rsidR="00090F24" w:rsidRPr="008652E7" w:rsidRDefault="00090F24" w:rsidP="007A05B2">
      <w:pPr>
        <w:spacing w:after="120" w:line="276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14:paraId="642B77CC" w14:textId="77777777" w:rsidR="00090F24" w:rsidRPr="008652E7" w:rsidRDefault="00090F24" w:rsidP="007A05B2">
      <w:pPr>
        <w:spacing w:after="120" w:line="276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  <w:sectPr w:rsidR="00090F24" w:rsidRPr="008652E7" w:rsidSect="00570F40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29FAA2B" w14:textId="77777777" w:rsidR="008118A5" w:rsidRPr="008652E7" w:rsidRDefault="007A05B2" w:rsidP="00433F4A">
      <w:pPr>
        <w:pStyle w:val="ListParagraph"/>
        <w:numPr>
          <w:ilvl w:val="0"/>
          <w:numId w:val="3"/>
        </w:numPr>
        <w:spacing w:after="12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59" w:name="_Toc515632000"/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ВРЕМЕВА РАМКА И БЮДЖЕТ ЗА ПРИРОДОЗАЩИТНИТЕ ДЕЙНОСТИ</w:t>
      </w:r>
      <w:bookmarkEnd w:id="59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92"/>
        <w:gridCol w:w="3529"/>
        <w:gridCol w:w="983"/>
        <w:gridCol w:w="914"/>
        <w:gridCol w:w="914"/>
        <w:gridCol w:w="914"/>
        <w:gridCol w:w="914"/>
        <w:gridCol w:w="914"/>
        <w:gridCol w:w="918"/>
        <w:gridCol w:w="918"/>
        <w:gridCol w:w="905"/>
        <w:gridCol w:w="914"/>
        <w:gridCol w:w="1391"/>
        <w:gridCol w:w="1394"/>
      </w:tblGrid>
      <w:tr w:rsidR="006C1590" w:rsidRPr="009022BA" w14:paraId="4941EB8C" w14:textId="77777777" w:rsidTr="00A64D6B">
        <w:trPr>
          <w:trHeight w:val="300"/>
          <w:tblHeader/>
        </w:trPr>
        <w:tc>
          <w:tcPr>
            <w:tcW w:w="213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C8F86D1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№</w:t>
            </w:r>
          </w:p>
        </w:tc>
        <w:tc>
          <w:tcPr>
            <w:tcW w:w="1088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933CA8F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Мярка / Дейност</w:t>
            </w:r>
          </w:p>
        </w:tc>
        <w:tc>
          <w:tcPr>
            <w:tcW w:w="2840" w:type="pct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72EE8020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Разпределение на средствата във времето (BGN)</w:t>
            </w:r>
          </w:p>
        </w:tc>
        <w:tc>
          <w:tcPr>
            <w:tcW w:w="429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42B643F6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Потенциален източник на финансиране</w:t>
            </w:r>
          </w:p>
        </w:tc>
        <w:tc>
          <w:tcPr>
            <w:tcW w:w="430" w:type="pct"/>
            <w:vMerge w:val="restart"/>
            <w:tcBorders>
              <w:top w:val="single" w:sz="4" w:space="0" w:color="auto"/>
              <w:left w:val="nil"/>
              <w:bottom w:val="double" w:sz="6" w:space="0" w:color="000000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14:paraId="655A036A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Потенциален изпълнител</w:t>
            </w:r>
          </w:p>
        </w:tc>
      </w:tr>
      <w:tr w:rsidR="006C1590" w:rsidRPr="006C1590" w14:paraId="7BF6F3AE" w14:textId="77777777" w:rsidTr="00A64D6B">
        <w:trPr>
          <w:trHeight w:val="456"/>
          <w:tblHeader/>
        </w:trPr>
        <w:tc>
          <w:tcPr>
            <w:tcW w:w="213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00F6453C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</w:p>
        </w:tc>
        <w:tc>
          <w:tcPr>
            <w:tcW w:w="1088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02CACD71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</w:p>
        </w:tc>
        <w:tc>
          <w:tcPr>
            <w:tcW w:w="303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93815D5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2019</w:t>
            </w:r>
          </w:p>
        </w:tc>
        <w:tc>
          <w:tcPr>
            <w:tcW w:w="282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37AA710B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2020</w:t>
            </w:r>
          </w:p>
        </w:tc>
        <w:tc>
          <w:tcPr>
            <w:tcW w:w="282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0BF8A5D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2021</w:t>
            </w:r>
          </w:p>
        </w:tc>
        <w:tc>
          <w:tcPr>
            <w:tcW w:w="282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F2BE3AE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2022</w:t>
            </w:r>
          </w:p>
        </w:tc>
        <w:tc>
          <w:tcPr>
            <w:tcW w:w="282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01CA7882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2023</w:t>
            </w:r>
          </w:p>
        </w:tc>
        <w:tc>
          <w:tcPr>
            <w:tcW w:w="282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4F7DD517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2024</w:t>
            </w:r>
          </w:p>
        </w:tc>
        <w:tc>
          <w:tcPr>
            <w:tcW w:w="283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2964A03C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2025</w:t>
            </w:r>
          </w:p>
        </w:tc>
        <w:tc>
          <w:tcPr>
            <w:tcW w:w="283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1463F637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2026</w:t>
            </w:r>
          </w:p>
        </w:tc>
        <w:tc>
          <w:tcPr>
            <w:tcW w:w="279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59E95C58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2027</w:t>
            </w:r>
          </w:p>
        </w:tc>
        <w:tc>
          <w:tcPr>
            <w:tcW w:w="282" w:type="pct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F2F2F2" w:themeFill="background1" w:themeFillShade="F2"/>
            <w:noWrap/>
            <w:vAlign w:val="center"/>
            <w:hideMark/>
          </w:tcPr>
          <w:p w14:paraId="688876EE" w14:textId="77777777" w:rsidR="002E16DE" w:rsidRPr="009022BA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bg-BG"/>
              </w:rPr>
              <w:t>2028</w:t>
            </w:r>
          </w:p>
        </w:tc>
        <w:tc>
          <w:tcPr>
            <w:tcW w:w="429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564775EE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bg-BG"/>
              </w:rPr>
            </w:pPr>
          </w:p>
        </w:tc>
        <w:tc>
          <w:tcPr>
            <w:tcW w:w="430" w:type="pct"/>
            <w:vMerge/>
            <w:tcBorders>
              <w:top w:val="nil"/>
              <w:left w:val="nil"/>
              <w:bottom w:val="double" w:sz="6" w:space="0" w:color="000000"/>
              <w:right w:val="nil"/>
            </w:tcBorders>
            <w:vAlign w:val="center"/>
            <w:hideMark/>
          </w:tcPr>
          <w:p w14:paraId="0E8413C4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bg-BG"/>
              </w:rPr>
            </w:pPr>
          </w:p>
        </w:tc>
      </w:tr>
      <w:tr w:rsidR="006C1590" w:rsidRPr="006C1590" w14:paraId="011196F2" w14:textId="77777777" w:rsidTr="00A64D6B">
        <w:trPr>
          <w:trHeight w:val="1515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EF643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7.1.1.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9E4F563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приоритетно разработване на планове за управление на защитени зони, които са от ключово значение за опазване на малкия креслив орел и тези ПУ да включват конкретни мерки насочени към опазване на местообитанията и популацията на вида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A6BB8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74AE0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449AF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FA6C9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25D6A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A84B5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5F027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EDD84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90232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A1111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1A7B1A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CF15332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ИАГ, БАН, Университети, НПО, Бизнес и др.</w:t>
            </w:r>
          </w:p>
        </w:tc>
      </w:tr>
      <w:tr w:rsidR="006C1590" w:rsidRPr="006C1590" w14:paraId="10048CD0" w14:textId="77777777" w:rsidTr="00A64D6B">
        <w:trPr>
          <w:trHeight w:val="18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D881D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7.1.2.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EF97988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включат конкретни мерки за превантивна териториално устройствена защита на ключови за малкия креслив орел места (гнездови находища и места с концентрация по време на миграция) и местообитания при изготвянето на Общите устройствени планове на общините, в които има регистрирани гнездови находища и хранителни местообитания на вида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B841B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BEE47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4FD69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E92B0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23F41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582D0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C496D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DAED5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D0613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2EA52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E824352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ПУДООС, общински бюджет,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65D9AB3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Общински администрации, РИОСВ и др.</w:t>
            </w:r>
          </w:p>
        </w:tc>
      </w:tr>
      <w:tr w:rsidR="006C1590" w:rsidRPr="006C1590" w14:paraId="4D239EC2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9ABB7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 xml:space="preserve">7.1.3. 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0177F87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включат конкретни мерки за опазването на вида при изготвянето на Областните планове за развитие на горските територии за областите, в които има гнездови находища и хранителни местообитания на малък креслив орел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84451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5A940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ED141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28125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53791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59C5D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06C80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33A97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F9825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0B09E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C8857EF" w14:textId="191AFB2B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sz w:val="16"/>
                <w:szCs w:val="16"/>
                <w:lang w:eastAsia="bg-BG"/>
              </w:rPr>
              <w:t>ИАГ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5A24450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Областни дирекции и др.</w:t>
            </w:r>
          </w:p>
        </w:tc>
      </w:tr>
      <w:tr w:rsidR="006C1590" w:rsidRPr="006C1590" w14:paraId="2D416A44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8E4F5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7.1.4.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085C445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промени Наредба № 3 от 9.06.2004 г. за устройството на електрическите уредби и електропроводните линии , като се добавят изисквания за осигуряване на безопасност за птиците (да се включат изисквания за поставяне на изолатори и дивертори)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C76FD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1A972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2552F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EB9BA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BE2C2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B1BF7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0C3C5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746B5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47B5D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16BD0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85EDF41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AA7AA6A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МЗХГ, ЕРП</w:t>
            </w:r>
          </w:p>
        </w:tc>
      </w:tr>
      <w:tr w:rsidR="006C1590" w:rsidRPr="006C1590" w14:paraId="59F4C521" w14:textId="77777777" w:rsidTr="00A64D6B">
        <w:trPr>
          <w:trHeight w:val="18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9690A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lastRenderedPageBreak/>
              <w:t>7.1.5.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8389B0E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въведат промени и допълнения в законови и подзаконови нормативни актове, насочени към налагане на по-строги санкции при повторяемост на нарушенията в горите и създаване на възможност за налагане на наказания „полагане на обществено полезен труд“ в случаите, когато събиранията на глоби е невъзможно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A144F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E0CD7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373E7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64858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63FA5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86C09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96CEB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856AB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5B002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22FCE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54C8D4B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4D5679E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МЗХГ, ИАГ, НПО и др.</w:t>
            </w:r>
          </w:p>
        </w:tc>
      </w:tr>
      <w:tr w:rsidR="006C1590" w:rsidRPr="006C1590" w14:paraId="5805508E" w14:textId="77777777" w:rsidTr="00A64D6B">
        <w:trPr>
          <w:trHeight w:val="21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3B6DB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 xml:space="preserve">7.1.6. 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8EBC596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въведат промени и допълнения в законови и подзаконови нормативни актове, насочени към налагане на по-строги санкции на служители от горската система (в това число и общински горски стопанства) при извършени нарушения и корупция, способстващи увреждане на местообитанията на малкия креслив орел и др. приоритетни за опазване видове и природни местообитания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0804B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AA295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01ADC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75633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6C3BB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3B327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0D09C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3C7B5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54C25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AFBE7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82A0284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EAF5964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МЗХГ, ИАГ, НПО и др.</w:t>
            </w:r>
          </w:p>
        </w:tc>
      </w:tr>
      <w:tr w:rsidR="006C1590" w:rsidRPr="006C1590" w14:paraId="3A53CF23" w14:textId="77777777" w:rsidTr="00A64D6B">
        <w:trPr>
          <w:trHeight w:val="21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F041E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7.1.7.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21D57D1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въведат промени в Закон за опазване на околната среда и/или Закон за биологичното разнообразие, регламентиращи реда за извършване на ОВОС, Екологична оценка или Оценка за съвместимост на земеделски дейности, които оказват отрицателно въздействие върху местообитанията на малкия креслив орел и др. видове предмет на опазване в зоните от Натура 2000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BED46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E7475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A898D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FD425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E68DD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DD796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884D8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11E79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ED64C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3F8AF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DC2344A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E5CD493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НПО и др.</w:t>
            </w:r>
          </w:p>
        </w:tc>
      </w:tr>
      <w:tr w:rsidR="006C1590" w:rsidRPr="006C1590" w14:paraId="4DD8A6D2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3E535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7.1.8.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E104ACF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осигурят допълнителни финансови, технически и материални ресурси за подобряване на контрола и превенция на нарушенията в горските територии, водещи до увреждане или унищожаване на местообитания на малък креслив орел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12BA0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763A7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AD9E0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935DD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82B90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01DBF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5FC3E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EB71D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7A7DA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32320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B5F449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86961C6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МЗХГ,  ИАГ</w:t>
            </w:r>
          </w:p>
        </w:tc>
      </w:tr>
      <w:tr w:rsidR="006C1590" w:rsidRPr="006C1590" w14:paraId="76189CBA" w14:textId="77777777" w:rsidTr="00A64D6B">
        <w:trPr>
          <w:trHeight w:val="15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84A17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lastRenderedPageBreak/>
              <w:t>7.1.9.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A33A154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При изготвянето на ГСП и програми да се включва информация за местоположението на гнезда на грабливи птици в таксационните описания на съответните подотдели и да се ограничи реализирането на горскостопански дейности в тях (или в буфер от 100 m около гнездото)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C115D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6EC7F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FA552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A18DE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CE0E3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0352E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8F5CD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E9EC3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18C03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92F91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36AAB8B" w14:textId="4D8E5F96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ДГП (ТП на ДГП)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E43B236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ДГП (ТП на ДГП)</w:t>
            </w:r>
          </w:p>
        </w:tc>
      </w:tr>
      <w:tr w:rsidR="006C1590" w:rsidRPr="006C1590" w14:paraId="57146177" w14:textId="77777777" w:rsidTr="00A64D6B">
        <w:trPr>
          <w:trHeight w:val="15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4186F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7.1.10.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1E404F4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опазване и поддържане на гнездовите местообитания на вида, чрез продължаване на строгата защита на горите във фаза на старост, определени със Заповед № 49-421 от 2.11.2016 г. на Министъра на земеделието и храните, във всяка зона от НАТУРА 2000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9EE03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0C036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EA8DE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53E0A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DEC7A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9F239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255FB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D53BE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68F47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78A09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CB50B94" w14:textId="69F5DC20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LIFE, ПУДООС,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88A275A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МЗХГ (ИАГ), ДГП, МОСВ и др.</w:t>
            </w:r>
          </w:p>
        </w:tc>
      </w:tr>
      <w:tr w:rsidR="006C1590" w:rsidRPr="006C1590" w14:paraId="4FF1875A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EBEDC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7.1.11.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D0E5D3C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прилагането на горско-екологична мярка, насочена към опазване на гнездовите местообитания на малък креслив орел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1BB47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E81C9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9EA0E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8EBC8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E2F98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8CA21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34111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80A86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C9335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C4364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E620952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ПРСР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0C60FD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МЗХГ, ИАГ, ДГП, МОСВ, НПО</w:t>
            </w:r>
          </w:p>
        </w:tc>
      </w:tr>
      <w:tr w:rsidR="006C1590" w:rsidRPr="006C1590" w14:paraId="5617E156" w14:textId="77777777" w:rsidTr="00A64D6B">
        <w:trPr>
          <w:trHeight w:val="15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E25F6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7.1.12.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A741A10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изгради система за наблюдение, ранно откриване и оповестяване на горски пожари, да се засили контрола по прилагане на забраната за палене на стърнища, както и повишаване на капацитета за гасене на пожари в защитени зони, в които местообитанията на вида са предмет на опазване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18B1A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64255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F9540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182BD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57890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31109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57118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49491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86667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153B3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E8DAD7C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ПРСР, ОПОС, LIFE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C45353B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МЗХГ, ИАГ, ДГП, МВР, МОСВ и др.</w:t>
            </w:r>
          </w:p>
        </w:tc>
      </w:tr>
      <w:tr w:rsidR="006C1590" w:rsidRPr="006C1590" w14:paraId="7F9A7DB3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2C965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7.1.13.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28FF88B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подобри стопанисването на горите с гнездови територии на малък креслив орел чрез сертифицират за устойчиво стопанисване, при използване на национални стандарти за горска сертификация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3ED93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20025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0600D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5B3E6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74D5E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3E970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356D9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B9351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36459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17848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844C387" w14:textId="6AD9D89D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 / ДГП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10DF5C6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ДГП, РИОСВ, Частни горовладелци, Общини, НПО и др.</w:t>
            </w:r>
          </w:p>
        </w:tc>
      </w:tr>
      <w:tr w:rsidR="006C1590" w:rsidRPr="006C1590" w14:paraId="607A3C73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D534E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7.1.14.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25AC1DA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опазване и устойчиво управление на откритите пространства (постоянно затревените площи), представляващи хранителни местообитания на вида, съобразно екологичните му изисквания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CBBCC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1636C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4015E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95465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B74D8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25B4B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92C2A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43136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4D3FB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92711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E09C491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ПРСР, ОПОС,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7C6CB83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МЗХГ, МОСВ, БАН, Университети, НПО и др.</w:t>
            </w:r>
          </w:p>
        </w:tc>
      </w:tr>
      <w:tr w:rsidR="006C1590" w:rsidRPr="006C1590" w14:paraId="28ABF26E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6DFC2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lastRenderedPageBreak/>
              <w:t>7.1.15.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26ECE4A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въведе забрана за изграждане на фотоволтаични централи в наличните хранителни местообитания на вида в радиус от 1 km около гнездата му, посредством плановете за управление на ключовите за малкия креслив орел защитени зони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ECC53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56FB7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F9E35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92612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A6275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40902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E6BD3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F60F3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B1C2C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89854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3CA2DB0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ПУДООС, LIFE,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E478451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и др.</w:t>
            </w:r>
          </w:p>
        </w:tc>
      </w:tr>
      <w:tr w:rsidR="006C1590" w:rsidRPr="006C1590" w14:paraId="4FD53B54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801D6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7.1.16.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8F50881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въведе забрана за изграждане на ветрогенератори в радиус 5 km около активни гнезда на малък креслив орел, посредством планове за управление на ключови за вида защитени зони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54220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A9D58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71B9B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ED9BB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7C4C7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8D807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8620E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A94FA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619EB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13E08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B98638B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ПУДООС, LIFE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02FAB8E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и др.</w:t>
            </w:r>
          </w:p>
        </w:tc>
      </w:tr>
      <w:tr w:rsidR="006C1590" w:rsidRPr="006C1590" w14:paraId="413FAAA8" w14:textId="77777777" w:rsidTr="00A64D6B">
        <w:trPr>
          <w:trHeight w:val="21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51F01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7.1.17.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C737AE4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спре отрицателното въздействие и ефект от ползване на шредери, мулчери или др. вид техника, свързани с пряко, безконтролно и противозаконно избиване на влечуги, дребни бозайници и др. групи организми, влизащи в хранителния спектър на малкия креслив орел, посредством планове за управление на защитените зони, които са от ключово значение за вида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3E57F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C08D9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04E04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1CD86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A62A9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BC36B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8C31A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5969F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6443A6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82127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30AE872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ПУДООС, LIFE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484445E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и др.</w:t>
            </w:r>
          </w:p>
        </w:tc>
      </w:tr>
      <w:tr w:rsidR="006C1590" w:rsidRPr="006C1590" w14:paraId="5F7653B3" w14:textId="77777777" w:rsidTr="00A64D6B">
        <w:trPr>
          <w:trHeight w:val="15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82C71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7.2.1.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E1BE7CA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устойчиво стопанисване на равнинните гори, поддържащи гнездови местообитания на малък креслив орел, чрез прилагане на методи, поддържащи всички функции на гората, в това число осигуряващи опазване и поддържане на местообитанията на горски видове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97F99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4EDB1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37D4E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EF69B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B6D25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AF428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98B58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78A62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8B032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04D8F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0467DA" w14:textId="3B225213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LIFE, ПУДООС,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210F43C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ДГП, ТП на ДГП, ДПП и др.</w:t>
            </w:r>
          </w:p>
        </w:tc>
      </w:tr>
      <w:tr w:rsidR="006C1590" w:rsidRPr="006C1590" w14:paraId="6BB9D26B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75D2D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7.2.2.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8259623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прилагат мерки за ограничаване на безпокойство в радиус от 300 m около активни гнезда на малки кресливи орли през размножителния период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FD7A0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3E688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3D001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399EF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953CE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4F5B5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6EF8A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45404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BF02E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DF83C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9000,00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5D0438A" w14:textId="2EB3783F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ТП на ДГП, ДПП, LIFE, ПУДООС, ОПОС,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1BBC679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ДГП, ТП на ДГП, РИОСВ, ДПП, НПО и др.</w:t>
            </w:r>
          </w:p>
        </w:tc>
      </w:tr>
      <w:tr w:rsidR="006C1590" w:rsidRPr="006C1590" w14:paraId="610518E1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CA312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7.2.3.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1CBAC4F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провеждане на периодични контролни проверки за установяване на състоянието на гнездящите двойки от вида и превенция на бракониерството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9E2D0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339AE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CA4C8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E6FB9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4E7ED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64AD4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599A2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7C681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B23FF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4C484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6000,00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97EE248" w14:textId="3618DE75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ТП на ДГП, Бюджет ДПП / ДНП, LIFE, ПУДООС, ОПОС, други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3BBA711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ТП на ДГП, ДПП, ИАГ, ДНП, РИОСВ, НПО и др.</w:t>
            </w:r>
          </w:p>
        </w:tc>
      </w:tr>
      <w:tr w:rsidR="006C1590" w:rsidRPr="006C1590" w14:paraId="02A4D82A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986A8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lastRenderedPageBreak/>
              <w:t>7.2.4.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13C4B89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обезопасят съоръженията за пренос на ел. енергия чрез поставяне на дивертори или др. защитни средства в най-рисковите райони за вида – места за гнездене и места с концентрация на индивиди по време на миграция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2A95F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C824B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3516E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BBC1D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08BBA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1418B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04E18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4D932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11EF3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13F55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FB7EB74" w14:textId="6BDA4F25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LIFE, ПУДООС, ОПОС, ЕРП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D07EFF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ЕРП, РИОСВ, НПО и др.</w:t>
            </w:r>
          </w:p>
        </w:tc>
      </w:tr>
      <w:tr w:rsidR="006C1590" w:rsidRPr="006C1590" w14:paraId="47311C63" w14:textId="77777777" w:rsidTr="00A64D6B">
        <w:trPr>
          <w:trHeight w:val="15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05850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7.2.5.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3CDE345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провеждат съвместни (с участието на отговорните държавни и общински институции, НПО и др.) контролни проверки за спазването на природозащитното законодателство (ЗБР, ЗЗТ, ЗГ, ЗЛОД и съответните подзаконови нормативни актове) в ключови (защитени зони) места за вида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94AA9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61605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B91CF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989D8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DFF23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5B642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1EB70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61BAF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4DE9E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12EC6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20503B6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LIFE, ПУДООС, ОПОС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56C4F76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 (РДГ), МОСВ (РИОСВ), ДГП (ТП на ДГП), НПО, Общини и др.</w:t>
            </w:r>
          </w:p>
        </w:tc>
      </w:tr>
      <w:tr w:rsidR="006C1590" w:rsidRPr="006C1590" w14:paraId="3F53165A" w14:textId="77777777" w:rsidTr="00A64D6B">
        <w:trPr>
          <w:trHeight w:val="15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1AD67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7.2.6.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AA328B1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планират и провеждат сечи, подпомагащи естествения процес на превръщане на иглолистните култури в широколистни и смесени гори от горско-дървесни видове с местен произход, подходящи за съответните месторастения, в ключови за малкия креслив орел места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5CD96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0C383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D5E8A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4C3AB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75F1A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C34AD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1BBB8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F7040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63AC9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E1AB7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57D0446" w14:textId="35C1EDA6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 / ДГП,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819C2CD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 (РДГ), ДГП, ТП на ДГП, Частни горовладелци и др.</w:t>
            </w:r>
          </w:p>
        </w:tc>
      </w:tr>
      <w:tr w:rsidR="006C1590" w:rsidRPr="006C1590" w14:paraId="27E9A149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8D596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7.2.7.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ABB509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опазване на местата за почивка на вида по време на миграция и да се ограничи до минимум безпокойството на мигриращите индивиди, хранещи се и почиващи по тези места, в периода август – октомври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4CF46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49275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768A6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A920F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623B0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7F8E8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8C9FC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D94B2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24550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DDF8B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A9BF0F4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ПУДООС, ОПОС, LIFE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B77A45F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(РИОСВ), ИАГ (РДГ), НПО и др.</w:t>
            </w:r>
          </w:p>
        </w:tc>
      </w:tr>
      <w:tr w:rsidR="006C1590" w:rsidRPr="006C1590" w14:paraId="4DFDF8B5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DD400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7.3.1.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AEDB2C4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провежда редовен мониторинг на гнездящата популация на малкия креслив орел в България като част от Националната система за мониторинг на биологичното разнообразие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EFF6D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DCCC9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A2028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47626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96410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49E4A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D5306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AEF4E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F603B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F8FCA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901CB4A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4E0C54D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(ИАОС), БАН, Университети, ИАГ, НПО и др.</w:t>
            </w:r>
          </w:p>
        </w:tc>
      </w:tr>
      <w:tr w:rsidR="006C1590" w:rsidRPr="006C1590" w14:paraId="0C65A995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3B1A8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7.3.2.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D74D681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провежда мониторинг на гнездовите и хранителни местообитания на малкия креслив орел в България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55CE3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D49BB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65F0C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D2D87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C6FC8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D1F8A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3D921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1B1BC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0598C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C3E5D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8542145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E8D438E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(ИАОС), БАН, Университети, ИАГ, НПО и др.</w:t>
            </w:r>
          </w:p>
        </w:tc>
      </w:tr>
      <w:tr w:rsidR="006C1590" w:rsidRPr="006C1590" w14:paraId="5472324C" w14:textId="77777777" w:rsidTr="00A64D6B">
        <w:trPr>
          <w:trHeight w:val="592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276A8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7.3.3.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A2DCB9B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 xml:space="preserve">Да се извършва мониторинг и оценка на числеността на мигриращите през страната птици и състоянието на </w:t>
            </w: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lastRenderedPageBreak/>
              <w:t>местата за концентрация на вида по време на миграция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E8ACA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lastRenderedPageBreak/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33ACF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7EC7E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C8031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2C8F3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7EC11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C26B3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98115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DE3A2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6ACF0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F96057C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95D1EC5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(ИАОС), БАН, Университети, ИАГ, НПО и др.</w:t>
            </w:r>
          </w:p>
        </w:tc>
      </w:tr>
      <w:tr w:rsidR="006C1590" w:rsidRPr="006C1590" w14:paraId="3040D64C" w14:textId="77777777" w:rsidTr="00A64D6B">
        <w:trPr>
          <w:trHeight w:val="6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00796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7.3.4.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93F5968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разшири проучването върху хранителния спектър на малкия креслив орел, с включване на проби от цялата страна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55F2E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55499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F4D10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0351E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6A07D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BAFB9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53F80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5EE25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1EB7B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7ACEA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156E171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1380CC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(ИАОС), БАН, Университети, НПО и др.</w:t>
            </w:r>
          </w:p>
        </w:tc>
      </w:tr>
      <w:tr w:rsidR="006C1590" w:rsidRPr="006C1590" w14:paraId="1C2A9C68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69E05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7.3.5.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2CFAB43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провеждат мониторинг и оценка на въздействието на планираните горскостопански дейности върху малкия креслив орел, в районите с гнездови находища на вида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EA24C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90938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7830E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F8003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2D9EC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309C0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DF3FD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A116E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F782F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69082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66B0E72" w14:textId="11B8849E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 (РДГ), ОПОС,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4160780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 (РДГ), МОСВ (РИОСВ), БАН, Университети, НПО и др.</w:t>
            </w:r>
          </w:p>
        </w:tc>
      </w:tr>
      <w:tr w:rsidR="006C1590" w:rsidRPr="006C1590" w14:paraId="668FEACA" w14:textId="77777777" w:rsidTr="00A64D6B">
        <w:trPr>
          <w:trHeight w:val="15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BF12A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7.3.6.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23A83F4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разработи механизъм (обща Web платформа или споделяне на достъп до управляваните бази данни с биологична информация или др. вид информационен обмен) за обмяна на информация за малкия креслив орел, ключовите му места и местообитания между ИАГ и ИАОС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E4FCD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C4656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71E03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B3EE6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CED83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4A73A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4493A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E2604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93D35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1E904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B9118E8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8754976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ИАОС (МОСВ), ИАГ (МЗХГ) и др.</w:t>
            </w:r>
          </w:p>
        </w:tc>
      </w:tr>
      <w:tr w:rsidR="006C1590" w:rsidRPr="006C1590" w14:paraId="5F6A5509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2F26B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7.3.7.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DEC2FF0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проучат заплахите за вида по време на миграция, посредством поставяне на сателитни предаватели и да се даде оценка за степента на тяхното влияние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8F7E9A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CB488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A9C72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A4AA6F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F3621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06CD7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05489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BE941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43D18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CB0BF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F966189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LIFE, ОПОС,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728B311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(ИАОС), БАН, Университети, ИАГ, НПО и др.</w:t>
            </w:r>
          </w:p>
        </w:tc>
      </w:tr>
      <w:tr w:rsidR="006C1590" w:rsidRPr="006C1590" w14:paraId="473F8705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4D2D8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7.3.8.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4D7BC00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проведе проучване и мониторинг на смъртността на екземпляри от вида в резултат на сблъсък с електропроводи и ветрогенератори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543BC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86B4E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D62FA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EEBC3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B7336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3C549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85A14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88459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E322F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C1983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3F9C6E2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LIFE, ОПОС,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04F8F76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(ИАОС), БАН, Университети, ИАГ, НПО и др.</w:t>
            </w:r>
          </w:p>
        </w:tc>
      </w:tr>
      <w:tr w:rsidR="006C1590" w:rsidRPr="006C1590" w14:paraId="4B4A516D" w14:textId="77777777" w:rsidTr="00A64D6B">
        <w:trPr>
          <w:trHeight w:val="18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2BACE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7.4.1.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594C47B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провеждат периодични обучения на представители на горския сектор (служители в държавни институции, частно практикуващи лесовъди, собственици на гори, бизнес, горски работници), работещи в местата (защитени зони) от значение за вида, насочени към прилагане на мерки за опазване на вида и гнездовите му местообитания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425CC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ED293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51DE7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CF843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112DA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10D4B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BDCFD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DB570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A58A6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BC088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FA02557" w14:textId="610B4202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 (РДГ), ДГП, РИОСВ, LIFE, ОПОС,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DC575EF" w14:textId="07F03BB2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 xml:space="preserve">ИАГ (РДГ), МОСВ (РИОСВ), БАН, </w:t>
            </w:r>
            <w:r w:rsid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у</w:t>
            </w: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ниверситети, НПО и др.</w:t>
            </w:r>
          </w:p>
        </w:tc>
      </w:tr>
      <w:tr w:rsidR="006C1590" w:rsidRPr="006C1590" w14:paraId="0F4D8F89" w14:textId="77777777" w:rsidTr="00A64D6B">
        <w:trPr>
          <w:trHeight w:val="15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22A95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lastRenderedPageBreak/>
              <w:t>7.4.2.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5C6B01E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провеждат периодични обучения за повишаване на капацитета на служителите на Агенция „Митници“, съдебната власт и прокуратурата за предотвратяването на посегателства срещу малкия креслив орел и други застрашени и защитени видове птици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25F362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AD6C6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249D6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B69D0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B2187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62472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518C6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83F30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103D4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0C64F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C899E09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ПУДООС, LIFE, ОПОС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6809E82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(РИОСВ), БАН, Университети, НПО и др.</w:t>
            </w:r>
          </w:p>
        </w:tc>
      </w:tr>
      <w:tr w:rsidR="006C1590" w:rsidRPr="006C1590" w14:paraId="6F319472" w14:textId="77777777" w:rsidTr="00A64D6B">
        <w:trPr>
          <w:trHeight w:val="21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8837F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7.4.3.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DD8A7BF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проведат обучения за запознаване със заплахите и приоритетните мерки за опазване на малкия креслив орел (включени в настоящия план) на експерти от отговорните институции (РИОСВ, Общини, Кметства, структури на ИАГ и горски предприятия, паркови администрации и др.) на чиито територии са установени гнездови находища и хранителни местообитания на вида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A8252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A5153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2AC71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25032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F7507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D7399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4500,00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C8B3E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AAE70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6EF62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E5150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E635FA3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ПУДООС, LIFE, ОПОС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558EAB8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БАН, Университети, НПО и др.</w:t>
            </w:r>
          </w:p>
        </w:tc>
      </w:tr>
      <w:tr w:rsidR="006C1590" w:rsidRPr="006C1590" w14:paraId="426CBBEC" w14:textId="77777777" w:rsidTr="00A64D6B">
        <w:trPr>
          <w:trHeight w:val="18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18C02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7.4.4.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C90001E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проведе кампания сред земеделски стопани в местата (гнездови находища, хранителни местообитания и места за струпване по време на миграция) от значение за малкия креслив орел за представяне на най-добрите технологични схеми за използване на пестициди срещу гризачи и други вредители по земеделските култури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614CF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ED2D0A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9AD18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644F5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4420F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DB12FD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8641D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97FDF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F6BD0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BF912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B2FB778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ПУДООС, LIFE, ПРСР, ОПОС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09E4293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МЗХГ, МОСВ, БАН, Университети, НПО и др.</w:t>
            </w:r>
          </w:p>
        </w:tc>
      </w:tr>
      <w:tr w:rsidR="006C1590" w:rsidRPr="006C1590" w14:paraId="5C6B08AC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72214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7.4.5.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5729042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стимулира гражданската активност за подаване на сигнали за нарушения, пряко касаещи малкия креслив орел и местообитанията му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14FF0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89961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4F368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EB10B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EDF1A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5BBF1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BE12F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EA907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9B5A57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9A67F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693CB2B" w14:textId="262EBD89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ОПОС,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EE61971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МЗХГ, ИАГ, МОСВ и др.</w:t>
            </w:r>
          </w:p>
        </w:tc>
      </w:tr>
      <w:tr w:rsidR="006C1590" w:rsidRPr="006C1590" w14:paraId="0576417C" w14:textId="77777777" w:rsidTr="00A64D6B">
        <w:trPr>
          <w:trHeight w:val="15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1389BC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7.4.6.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3BE0833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използва съществуващата електронна информационна система на ИАГ за периодично (ежегодно) комуникиране на правилата за маркиране и сеч, предотвратяващи унищожаването на гнездови находища на малък креслив орел и безпокойството му по време на размножаване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4D689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B331F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8FBB6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15119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50D06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57031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1F3C4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57B02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0EA66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E11D6F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3000,00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D719C93" w14:textId="6A29E824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A908620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</w:t>
            </w:r>
          </w:p>
        </w:tc>
      </w:tr>
      <w:tr w:rsidR="006C1590" w:rsidRPr="006C1590" w14:paraId="6FB0196D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BAECF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lastRenderedPageBreak/>
              <w:t>7.4.7.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220AA8D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популяризира нуждата от опазването на малкия креслив орел сред широката общественост чрез отпечатване и разпространяване на информационни и образователни материали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3BA44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196B4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35E4A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90B9C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34A1A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293AC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C10BA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EA0A2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950C6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09C42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5B5F15D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ПУДООС, LIFE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FF972A7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(РИОСВ), БАН, Университети, ИАГ, НПО и др.</w:t>
            </w:r>
          </w:p>
        </w:tc>
      </w:tr>
      <w:tr w:rsidR="006C1590" w:rsidRPr="006C1590" w14:paraId="42D4C8C7" w14:textId="77777777" w:rsidTr="00A64D6B">
        <w:trPr>
          <w:trHeight w:val="6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CC639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7.4.8.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91618A3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Поддържане и актуализиране на информацията на специализирания сайт за вида http://eagleforests.org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BBEB3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3AD00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4B87D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A7212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AF3A5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55E1AC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3567A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9D76AE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2E1BE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F0647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04B58B6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ПУДООС, ОПОС, LIFE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597278A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 и БДЗП</w:t>
            </w:r>
          </w:p>
        </w:tc>
      </w:tr>
      <w:tr w:rsidR="006C1590" w:rsidRPr="006C1590" w14:paraId="6471E78C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2746A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7.4.9.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5CE054E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осъществява обмен на опит и информация за малкия креслив орел, посредством активно участие на български експерти в международни работни групи и природозащитни проекти за опазването на вида и местообитанията му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AE416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0FCB8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FF11D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5B65B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5A728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E781E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702A6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16977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BC997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58A57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4000,00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0D11017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F6302DF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 (РИОСВ), БАН, Университети, ИАГ, НПО и др.</w:t>
            </w:r>
          </w:p>
        </w:tc>
      </w:tr>
      <w:tr w:rsidR="006C1590" w:rsidRPr="006C1590" w14:paraId="0DFB0A6A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CCCB1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7.5.1.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B97F40B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насърчава възстановяването на деградирали земеделски земи и превръщането им в пасища, в местата от ключово значение за вида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7A16C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9C97C6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B5812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27E4C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80373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D387D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0FC9F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C376F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B8066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DB408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046D55B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ОПОС, LIFE, ПРСР, ПУДООС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873CFE2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МЗХГ, БАН, Университети, НПО и др.</w:t>
            </w:r>
          </w:p>
        </w:tc>
      </w:tr>
      <w:tr w:rsidR="006C1590" w:rsidRPr="006C1590" w14:paraId="1244455E" w14:textId="77777777" w:rsidTr="00A64D6B">
        <w:trPr>
          <w:trHeight w:val="6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2CB3AF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7.5.2.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9A28B0B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насърчава поддържане на съществуващите затревените територии, представляващи хранителни местообитания на вида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BD198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887B7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F4C1E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C037B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26AED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0F3B6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661C6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5C9AA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A5961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7CBF2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BBD6B11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ПРСР, ПУДООС, LIFE и др.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CC164C9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МЗХГ, БАН, Университети, НПО и др.</w:t>
            </w:r>
          </w:p>
        </w:tc>
      </w:tr>
      <w:tr w:rsidR="006C1590" w:rsidRPr="006C1590" w14:paraId="0571EA29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25F28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7.5.3.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AD5F48B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създадат нови полезащитни горски пояси, противоветрови защитни пояси и линейни залесявания покрай границите на земеделските имоти и край канали, в ключови места за малкия креслив орел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13479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AF716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9E8A1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D251A28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693D0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57473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5373E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93235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C07F9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EB0D9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075E009" w14:textId="0A89C7A8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 xml:space="preserve">ИАГ, ДГП (ТП на ДГП), ПУДООС, LIFE и др. 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5205BE3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ДГП (ТП на ДГП) и др.</w:t>
            </w:r>
          </w:p>
        </w:tc>
      </w:tr>
      <w:tr w:rsidR="006C1590" w:rsidRPr="006C1590" w14:paraId="0EBE585D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30EBE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7.5.4.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5D6E1EC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превръщане на издънкови дъбови гори в семенни, в защитени зони от значение за малкия креслив орел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A5EEE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CA06E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77AB9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FF0B2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85B0F8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6FE21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419F1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B801BA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B2A72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C3147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2F56496" w14:textId="0F68BE53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 xml:space="preserve">ИАГ, ДГП (ТП на ДГП), ПУДООС, LIFE и др. 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5B20A748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ДГП (ТП на ДГП) и др.</w:t>
            </w:r>
          </w:p>
        </w:tc>
      </w:tr>
      <w:tr w:rsidR="006C1590" w:rsidRPr="006C1590" w14:paraId="0F98743E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50AE2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7.5.5.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D358A6C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възстановят унищожени и увредени крайречни гори, поддържащи в миналото гнездови местообитания на малък креслив орел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0C27E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F648F0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CF066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34C27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14C8B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64CF87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7A269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28343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672FD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A418F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25F645F" w14:textId="5C4F8A6E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 xml:space="preserve">ИАГ, ДГП (ТП на ДГП), ПУДООС, LIFE и др. 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09A6EC7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МЗХГ (ИАГ), ДГП (ТП на ДГП), БАН, ДПП, НПО и др.</w:t>
            </w:r>
          </w:p>
        </w:tc>
      </w:tr>
      <w:tr w:rsidR="006C1590" w:rsidRPr="006C1590" w14:paraId="4AA79CDF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B0233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lastRenderedPageBreak/>
              <w:t>7.5.6.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0E44998B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поддържане на водния режим на крайречните гори, представляващи гнездови местообитания на малък креслив орел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C3121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9A80E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4F274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A3C70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16723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29782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F47DB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0888D4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9FEF6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AFEE66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10000,00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7B59B0CB" w14:textId="31B2B83C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 xml:space="preserve">ИАГ, ДГП (ТП на ДГП), ДПП, ПУДООС, LIFE и др. 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AE0519C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ДГП (ТП на ДГП), ДПП и др.</w:t>
            </w:r>
          </w:p>
        </w:tc>
      </w:tr>
      <w:tr w:rsidR="006C1590" w:rsidRPr="006C1590" w14:paraId="13863664" w14:textId="77777777" w:rsidTr="00A64D6B">
        <w:trPr>
          <w:trHeight w:val="12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39F0A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7.5.7.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18D10D42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Да се осигури поддържане на смесения характер (разнообразна видова) и разновъзрастова структура на горите, представляващи гнездови местообитания на малък креслив орел, в ключовите за вида места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6F65C5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4424F4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E7209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D93E1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306D1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CD52E84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667C22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B4F9B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DBF73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A87D0E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FD26E22" w14:textId="2F6CE3B4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 xml:space="preserve">ИАГ, ДГП (ТП на ДГП), ДПП, ПУДООС, LIFE и др. 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36D7E558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ИАГ, ДГП (ТП на ДГП), ДПП и др.</w:t>
            </w:r>
          </w:p>
        </w:tc>
      </w:tr>
      <w:tr w:rsidR="006C1590" w:rsidRPr="006C1590" w14:paraId="1EB2BB2A" w14:textId="77777777" w:rsidTr="00A64D6B">
        <w:trPr>
          <w:trHeight w:val="900"/>
        </w:trPr>
        <w:tc>
          <w:tcPr>
            <w:tcW w:w="2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E1508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8</w:t>
            </w:r>
          </w:p>
        </w:tc>
        <w:tc>
          <w:tcPr>
            <w:tcW w:w="10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DA24DA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  <w:t>Мониторинг и оценка на плана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C49DA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E1F7E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F0FF2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79AD5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15000,00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FC06E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A2728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10D3B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8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96636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6F428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25000,00</w:t>
            </w:r>
          </w:p>
        </w:tc>
        <w:tc>
          <w:tcPr>
            <w:tcW w:w="2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58EB8B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bg-BG"/>
              </w:rPr>
              <w:t>0,00</w:t>
            </w:r>
          </w:p>
        </w:tc>
        <w:tc>
          <w:tcPr>
            <w:tcW w:w="429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2C5128E9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 xml:space="preserve">ОПОС, ПУДООС, LIFE и др. 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409B3E53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</w:pPr>
            <w:r w:rsidRPr="009022B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bg-BG"/>
              </w:rPr>
              <w:t>МОСВ, МЗХГ (ИАГ), ДГП (ТП на ДГП), БАН, ДПП, НПО и др.</w:t>
            </w:r>
          </w:p>
        </w:tc>
      </w:tr>
      <w:tr w:rsidR="006C1590" w:rsidRPr="006C1590" w14:paraId="21C99E1A" w14:textId="77777777" w:rsidTr="00A64D6B">
        <w:trPr>
          <w:trHeight w:val="300"/>
        </w:trPr>
        <w:tc>
          <w:tcPr>
            <w:tcW w:w="21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9C2F8E6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bg-BG"/>
              </w:rPr>
            </w:pPr>
          </w:p>
        </w:tc>
        <w:tc>
          <w:tcPr>
            <w:tcW w:w="108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D363B3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bg-BG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3A4A331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251519,00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E156E7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265520,00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3C632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396521,00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B50D1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395522,00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C4D69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390523,00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6A575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404024,00</w:t>
            </w:r>
          </w:p>
        </w:tc>
        <w:tc>
          <w:tcPr>
            <w:tcW w:w="28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A6A789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344525,00</w:t>
            </w:r>
          </w:p>
        </w:tc>
        <w:tc>
          <w:tcPr>
            <w:tcW w:w="28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760C4F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287526,00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C30ED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350527,00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31DF7C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269528,00</w:t>
            </w: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B819D7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bg-BG"/>
              </w:rPr>
            </w:pP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4C41795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bg-BG"/>
              </w:rPr>
            </w:pPr>
          </w:p>
        </w:tc>
      </w:tr>
      <w:tr w:rsidR="006C1590" w:rsidRPr="006C1590" w14:paraId="1394644A" w14:textId="77777777" w:rsidTr="00A64D6B">
        <w:trPr>
          <w:trHeight w:val="300"/>
        </w:trPr>
        <w:tc>
          <w:tcPr>
            <w:tcW w:w="21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B4F13C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bg-BG"/>
              </w:rPr>
            </w:pPr>
          </w:p>
        </w:tc>
        <w:tc>
          <w:tcPr>
            <w:tcW w:w="1088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9782D6" w14:textId="77777777" w:rsidR="002E16DE" w:rsidRPr="006C1590" w:rsidRDefault="002E16DE" w:rsidP="002E16DE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bg-BG"/>
              </w:rPr>
            </w:pPr>
          </w:p>
        </w:tc>
        <w:tc>
          <w:tcPr>
            <w:tcW w:w="30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B82FEC5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bg-BG"/>
              </w:rPr>
            </w:pP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7499C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bg-BG"/>
              </w:rPr>
            </w:pP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3CCC80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bg-BG"/>
              </w:rPr>
            </w:pP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7E167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bg-BG"/>
              </w:rPr>
            </w:pP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31273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bg-BG"/>
              </w:rPr>
            </w:pP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6B9CA7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bg-BG"/>
              </w:rPr>
            </w:pPr>
          </w:p>
        </w:tc>
        <w:tc>
          <w:tcPr>
            <w:tcW w:w="28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99D3BC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bg-BG"/>
              </w:rPr>
            </w:pPr>
          </w:p>
        </w:tc>
        <w:tc>
          <w:tcPr>
            <w:tcW w:w="28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5CA13A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ОБЩО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A1DDF3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  <w:r w:rsidRPr="006C1590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  <w:t>3355735</w:t>
            </w:r>
          </w:p>
        </w:tc>
        <w:tc>
          <w:tcPr>
            <w:tcW w:w="28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0CC8FBD" w14:textId="77777777" w:rsidR="002E16DE" w:rsidRPr="006C1590" w:rsidRDefault="002E16DE" w:rsidP="002E16D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bg-BG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B3250C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bg-BG"/>
              </w:rPr>
            </w:pP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DA0F99A" w14:textId="77777777" w:rsidR="002E16DE" w:rsidRPr="009022BA" w:rsidRDefault="002E16DE" w:rsidP="002E16DE">
            <w:pPr>
              <w:rPr>
                <w:rFonts w:ascii="Times New Roman" w:eastAsia="Times New Roman" w:hAnsi="Times New Roman" w:cs="Times New Roman"/>
                <w:sz w:val="16"/>
                <w:szCs w:val="16"/>
                <w:lang w:eastAsia="bg-BG"/>
              </w:rPr>
            </w:pPr>
          </w:p>
        </w:tc>
      </w:tr>
    </w:tbl>
    <w:p w14:paraId="0790D20B" w14:textId="38B2ECEB" w:rsidR="008118A5" w:rsidRPr="00274B69" w:rsidRDefault="008118A5" w:rsidP="00FB31E7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773B45C" w14:textId="06E322E2" w:rsidR="00FB31E7" w:rsidRDefault="00FB31E7" w:rsidP="00FB31E7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2BDE848" w14:textId="77777777" w:rsidR="000271EF" w:rsidRPr="008652E7" w:rsidRDefault="000271EF" w:rsidP="00FB31E7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0271EF" w:rsidRPr="008652E7" w:rsidSect="002E16DE">
          <w:pgSz w:w="16838" w:h="11906" w:orient="landscape"/>
          <w:pgMar w:top="340" w:right="340" w:bottom="284" w:left="284" w:header="709" w:footer="709" w:gutter="0"/>
          <w:cols w:space="708"/>
          <w:docGrid w:linePitch="360"/>
        </w:sectPr>
      </w:pPr>
    </w:p>
    <w:p w14:paraId="59D6AF02" w14:textId="77777777" w:rsidR="007A05B2" w:rsidRPr="008652E7" w:rsidRDefault="007A05B2" w:rsidP="00433F4A">
      <w:pPr>
        <w:pStyle w:val="ListParagraph"/>
        <w:numPr>
          <w:ilvl w:val="0"/>
          <w:numId w:val="3"/>
        </w:numPr>
        <w:spacing w:after="120" w:line="276" w:lineRule="auto"/>
        <w:ind w:left="714" w:hanging="357"/>
        <w:contextualSpacing w:val="0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60" w:name="_Toc515632001"/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ПРИЛОЖЕНИЯ</w:t>
      </w:r>
      <w:bookmarkEnd w:id="60"/>
    </w:p>
    <w:p w14:paraId="1C04D6B7" w14:textId="6EC656A4" w:rsidR="008118A5" w:rsidRPr="008652E7" w:rsidRDefault="008118A5" w:rsidP="00433F4A">
      <w:pPr>
        <w:pStyle w:val="ListParagraph"/>
        <w:numPr>
          <w:ilvl w:val="1"/>
          <w:numId w:val="3"/>
        </w:numPr>
        <w:spacing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61" w:name="_Toc515632002"/>
      <w:r w:rsidRPr="008652E7">
        <w:rPr>
          <w:rFonts w:ascii="Times New Roman" w:hAnsi="Times New Roman" w:cs="Times New Roman"/>
          <w:b/>
          <w:sz w:val="28"/>
          <w:szCs w:val="28"/>
        </w:rPr>
        <w:t>Списък на използваните съкращения</w:t>
      </w:r>
      <w:bookmarkEnd w:id="61"/>
    </w:p>
    <w:p w14:paraId="06C147C5" w14:textId="77777777" w:rsidR="00792303" w:rsidRPr="008652E7" w:rsidRDefault="00792303" w:rsidP="00792303">
      <w:pPr>
        <w:pStyle w:val="List"/>
        <w:spacing w:line="276" w:lineRule="auto"/>
        <w:ind w:left="0" w:firstLine="0"/>
        <w:jc w:val="both"/>
        <w:rPr>
          <w:rFonts w:ascii="Times New Roman" w:hAnsi="Times New Roman"/>
          <w:b/>
          <w:spacing w:val="0"/>
          <w:kern w:val="0"/>
          <w:lang w:val="bg-BG"/>
        </w:rPr>
        <w:sectPr w:rsidR="00792303" w:rsidRPr="008652E7" w:rsidSect="00090F24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599FCA27" w14:textId="0615A0AA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БАН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Българска академия на науките</w:t>
      </w:r>
    </w:p>
    <w:p w14:paraId="621B2FF4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БДЗП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Българско дружество за защита на птиците</w:t>
      </w:r>
    </w:p>
    <w:p w14:paraId="480B9229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ГИС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Географски информационни системи (GIS)</w:t>
      </w:r>
    </w:p>
    <w:p w14:paraId="7EF305A8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ГСП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Горско стопански план</w:t>
      </w:r>
    </w:p>
    <w:p w14:paraId="4C2D0B45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ДАГ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Държавна агенция по горите</w:t>
      </w:r>
    </w:p>
    <w:p w14:paraId="77163F0A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ДВ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Държавен вестник</w:t>
      </w:r>
    </w:p>
    <w:p w14:paraId="2B7D4ED5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ДГП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Държавно горско предприятие</w:t>
      </w:r>
    </w:p>
    <w:p w14:paraId="0145FFF3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ДГС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Държавно горско стопанство</w:t>
      </w:r>
    </w:p>
    <w:p w14:paraId="7578B416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ДЛС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Държавно ловно стопанство</w:t>
      </w:r>
    </w:p>
    <w:p w14:paraId="32A1B3A5" w14:textId="171094B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ДНК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Дезокси-рибо-нуклеиновата киселина</w:t>
      </w:r>
    </w:p>
    <w:p w14:paraId="00758581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ДНП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Дирекция на национален парк</w:t>
      </w:r>
    </w:p>
    <w:p w14:paraId="378F610F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ДП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Държавно предприятие</w:t>
      </w:r>
    </w:p>
    <w:p w14:paraId="128B42F6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ДПП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Дирекция на природен парк</w:t>
      </w:r>
    </w:p>
    <w:p w14:paraId="03949364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ЕЕС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- </w:t>
      </w:r>
      <w:r w:rsidRPr="00867DB0">
        <w:rPr>
          <w:rFonts w:ascii="Times New Roman" w:hAnsi="Times New Roman"/>
          <w:spacing w:val="0"/>
          <w:kern w:val="0"/>
          <w:sz w:val="20"/>
          <w:szCs w:val="20"/>
        </w:rPr>
        <w:t>European Economic Community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(Европейска икономическа общност)</w:t>
      </w:r>
    </w:p>
    <w:p w14:paraId="75E70365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ЕИО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Европейска икономическа общност</w:t>
      </w:r>
    </w:p>
    <w:p w14:paraId="3A7A3001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ЕК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Европейска комисия</w:t>
      </w:r>
    </w:p>
    <w:p w14:paraId="7C906901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ЕС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Европейски съюз</w:t>
      </w:r>
    </w:p>
    <w:p w14:paraId="4B1958FA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ЗААН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Закон за административните нарушения и наказания</w:t>
      </w:r>
    </w:p>
    <w:p w14:paraId="2677545A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ЗБР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Закон за биологичното разнообразие</w:t>
      </w:r>
    </w:p>
    <w:p w14:paraId="4AEBB8E4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ЗГ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Закон за горите</w:t>
      </w:r>
    </w:p>
    <w:p w14:paraId="5020E582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 xml:space="preserve">ЗЗ 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>– Защитена зона</w:t>
      </w:r>
    </w:p>
    <w:p w14:paraId="19118E89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bCs/>
          <w:iCs/>
          <w:spacing w:val="0"/>
          <w:kern w:val="0"/>
          <w:sz w:val="20"/>
          <w:szCs w:val="20"/>
          <w:lang w:val="bg-BG"/>
        </w:rPr>
        <w:t>ЗЗТ</w:t>
      </w:r>
      <w:r w:rsidRPr="008652E7"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  <w:t xml:space="preserve"> – Закон за защитените територии</w:t>
      </w:r>
    </w:p>
    <w:p w14:paraId="5195DD3C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 xml:space="preserve">ЗТ 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>– Защитена територия</w:t>
      </w:r>
    </w:p>
    <w:p w14:paraId="7D551ADD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ИАГ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Изпълнителна агенция по горите</w:t>
      </w:r>
    </w:p>
    <w:p w14:paraId="44F488D8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ИАОС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Изпълнителна агенция по околна среда</w:t>
      </w:r>
    </w:p>
    <w:p w14:paraId="7432AA58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iCs/>
          <w:spacing w:val="0"/>
          <w:kern w:val="0"/>
          <w:sz w:val="20"/>
          <w:szCs w:val="20"/>
          <w:lang w:val="bg-BG"/>
        </w:rPr>
        <w:t>ЛРД</w:t>
      </w:r>
      <w:r w:rsidRPr="008652E7"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  <w:t xml:space="preserve"> – Ловно-рибарско дружество</w:t>
      </w:r>
    </w:p>
    <w:p w14:paraId="56BDF70A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ЛУП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Лесоустройствен проект</w:t>
      </w:r>
    </w:p>
    <w:p w14:paraId="50BB2B40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МВР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Министерство на вътрешните работи</w:t>
      </w:r>
    </w:p>
    <w:p w14:paraId="37771051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МЗХГ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Министерство на земеделието, храните и горите</w:t>
      </w:r>
    </w:p>
    <w:p w14:paraId="6DB9B3A3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МИЕТ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Министерство на икономиката, енергетиката и туризма</w:t>
      </w:r>
    </w:p>
    <w:p w14:paraId="082D679C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МОСВ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Министерство на околната среда и водите</w:t>
      </w:r>
    </w:p>
    <w:p w14:paraId="50EC74A8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МПС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Моторно превозно средство</w:t>
      </w:r>
    </w:p>
    <w:p w14:paraId="1A443896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МС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Министерски съвет</w:t>
      </w:r>
    </w:p>
    <w:p w14:paraId="463B8704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НАП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Национална агенция за приходите</w:t>
      </w:r>
    </w:p>
    <w:p w14:paraId="74B78AF4" w14:textId="33CD1590" w:rsidR="00792303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НК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Наказателен кодекс</w:t>
      </w:r>
    </w:p>
    <w:p w14:paraId="5DC10410" w14:textId="38B494A6" w:rsidR="00AF64C6" w:rsidRPr="008652E7" w:rsidRDefault="00AF64C6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BD1FC6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НЛРС</w:t>
      </w:r>
      <w:r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Национално ловно-ри</w:t>
      </w:r>
      <w:r w:rsidR="00BD1FC6">
        <w:rPr>
          <w:rFonts w:ascii="Times New Roman" w:hAnsi="Times New Roman"/>
          <w:spacing w:val="0"/>
          <w:kern w:val="0"/>
          <w:sz w:val="20"/>
          <w:szCs w:val="20"/>
          <w:lang w:val="bg-BG"/>
        </w:rPr>
        <w:t>б</w:t>
      </w:r>
      <w:r>
        <w:rPr>
          <w:rFonts w:ascii="Times New Roman" w:hAnsi="Times New Roman"/>
          <w:spacing w:val="0"/>
          <w:kern w:val="0"/>
          <w:sz w:val="20"/>
          <w:szCs w:val="20"/>
          <w:lang w:val="bg-BG"/>
        </w:rPr>
        <w:t>а</w:t>
      </w:r>
      <w:r w:rsidR="00BD1FC6">
        <w:rPr>
          <w:rFonts w:ascii="Times New Roman" w:hAnsi="Times New Roman"/>
          <w:spacing w:val="0"/>
          <w:kern w:val="0"/>
          <w:sz w:val="20"/>
          <w:szCs w:val="20"/>
          <w:lang w:val="bg-BG"/>
        </w:rPr>
        <w:t>р</w:t>
      </w:r>
      <w:r>
        <w:rPr>
          <w:rFonts w:ascii="Times New Roman" w:hAnsi="Times New Roman"/>
          <w:spacing w:val="0"/>
          <w:kern w:val="0"/>
          <w:sz w:val="20"/>
          <w:szCs w:val="20"/>
          <w:lang w:val="bg-BG"/>
        </w:rPr>
        <w:t>ско сдружение</w:t>
      </w:r>
    </w:p>
    <w:p w14:paraId="405A9F10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НП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Национален парк</w:t>
      </w:r>
    </w:p>
    <w:p w14:paraId="6F94FC5B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iCs/>
          <w:spacing w:val="0"/>
          <w:kern w:val="0"/>
          <w:sz w:val="20"/>
          <w:szCs w:val="20"/>
          <w:lang w:val="bg-BG"/>
        </w:rPr>
        <w:t xml:space="preserve">НП </w:t>
      </w:r>
      <w:r w:rsidRPr="008652E7"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  <w:t>– Национален парк</w:t>
      </w:r>
    </w:p>
    <w:p w14:paraId="41A21D34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iCs/>
          <w:spacing w:val="0"/>
          <w:kern w:val="0"/>
          <w:sz w:val="20"/>
          <w:szCs w:val="20"/>
          <w:lang w:val="bg-BG"/>
        </w:rPr>
        <w:t>НПО</w:t>
      </w:r>
      <w:r w:rsidRPr="008652E7"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  <w:t xml:space="preserve"> – Неправителствена организация</w:t>
      </w:r>
    </w:p>
    <w:p w14:paraId="03472E55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iCs/>
          <w:spacing w:val="0"/>
          <w:kern w:val="0"/>
          <w:sz w:val="20"/>
          <w:szCs w:val="20"/>
          <w:lang w:val="bg-BG"/>
        </w:rPr>
        <w:t>НПРД</w:t>
      </w:r>
      <w:r w:rsidRPr="008652E7"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  <w:t xml:space="preserve"> – Национална приоритетна рамка за действие</w:t>
      </w:r>
    </w:p>
    <w:p w14:paraId="5CC92F92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iCs/>
          <w:spacing w:val="0"/>
          <w:kern w:val="0"/>
          <w:sz w:val="20"/>
          <w:szCs w:val="20"/>
          <w:lang w:val="bg-BG"/>
        </w:rPr>
        <w:t>НСМБР</w:t>
      </w:r>
      <w:r w:rsidRPr="008652E7"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  <w:t xml:space="preserve"> – Национална система за мониторинг на биологичното разнообразие в България</w:t>
      </w:r>
    </w:p>
    <w:p w14:paraId="2D32D2D4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iCs/>
          <w:spacing w:val="0"/>
          <w:kern w:val="0"/>
          <w:sz w:val="20"/>
          <w:szCs w:val="20"/>
          <w:lang w:val="bg-BG"/>
        </w:rPr>
        <w:t>ОВМ</w:t>
      </w:r>
      <w:r w:rsidRPr="008652E7"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  <w:t xml:space="preserve"> – Орнитологично важно място</w:t>
      </w:r>
    </w:p>
    <w:p w14:paraId="11CED0E1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ОГС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Общинско горско стопанство</w:t>
      </w:r>
    </w:p>
    <w:p w14:paraId="4630149D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ОПРГТ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Областен план за развитие на горските територии</w:t>
      </w:r>
    </w:p>
    <w:p w14:paraId="3D93B2D0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ОПОС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Оперативна програма околна среда</w:t>
      </w:r>
    </w:p>
    <w:p w14:paraId="663F9EFD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ОСП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Обща селскостопанска политика</w:t>
      </w:r>
    </w:p>
    <w:p w14:paraId="31C3506A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ОУП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Общ устройствен план</w:t>
      </w:r>
    </w:p>
    <w:p w14:paraId="2CF0B9B1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iCs/>
          <w:spacing w:val="0"/>
          <w:kern w:val="0"/>
          <w:sz w:val="20"/>
          <w:szCs w:val="20"/>
          <w:lang w:val="bg-BG"/>
        </w:rPr>
        <w:t>ПД</w:t>
      </w:r>
      <w:r w:rsidRPr="008652E7">
        <w:rPr>
          <w:rFonts w:ascii="Times New Roman" w:hAnsi="Times New Roman"/>
          <w:iCs/>
          <w:spacing w:val="0"/>
          <w:kern w:val="0"/>
          <w:sz w:val="20"/>
          <w:szCs w:val="20"/>
          <w:lang w:val="bg-BG"/>
        </w:rPr>
        <w:t xml:space="preserve"> – План за действие</w:t>
      </w:r>
    </w:p>
    <w:p w14:paraId="2A108435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ПП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Природен парк</w:t>
      </w:r>
    </w:p>
    <w:p w14:paraId="56ACB4FA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ПРСР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Програма за развитие на селските райони</w:t>
      </w:r>
    </w:p>
    <w:p w14:paraId="3AA7BEDA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ПУ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План за управление</w:t>
      </w:r>
    </w:p>
    <w:p w14:paraId="5051777A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ПУП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Подробен устройствен план</w:t>
      </w:r>
    </w:p>
    <w:p w14:paraId="60616BB2" w14:textId="77777777" w:rsidR="00792303" w:rsidRPr="008652E7" w:rsidRDefault="00792303" w:rsidP="00127731">
      <w:pPr>
        <w:pStyle w:val="BodyText2"/>
        <w:tabs>
          <w:tab w:val="left" w:pos="927"/>
        </w:tabs>
        <w:spacing w:after="0" w:line="276" w:lineRule="auto"/>
        <w:rPr>
          <w:rFonts w:ascii="Times New Roman" w:hAnsi="Times New Roman" w:cs="Times New Roman"/>
          <w:iCs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 w:cs="Times New Roman"/>
          <w:b/>
          <w:spacing w:val="0"/>
          <w:kern w:val="0"/>
          <w:sz w:val="20"/>
          <w:szCs w:val="20"/>
          <w:lang w:val="bg-BG"/>
        </w:rPr>
        <w:t>РДГ</w:t>
      </w:r>
      <w:r w:rsidRPr="008652E7">
        <w:rPr>
          <w:rFonts w:ascii="Times New Roman" w:hAnsi="Times New Roman" w:cs="Times New Roman"/>
          <w:spacing w:val="0"/>
          <w:kern w:val="0"/>
          <w:sz w:val="20"/>
          <w:szCs w:val="20"/>
          <w:lang w:val="bg-BG"/>
        </w:rPr>
        <w:t xml:space="preserve"> – Регионална дирекция по горите</w:t>
      </w:r>
    </w:p>
    <w:p w14:paraId="146D667B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РИОСВ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Регионална инспекция по околната среда и водите</w:t>
      </w:r>
    </w:p>
    <w:p w14:paraId="440135DB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СЕП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Стратегическо екологично проучване</w:t>
      </w:r>
    </w:p>
    <w:p w14:paraId="7D7BDCBC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СЗДП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Северозападно държавно предприятие</w:t>
      </w:r>
    </w:p>
    <w:p w14:paraId="13D011C2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СЛРБ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Съюз на ловците и риболовците в България</w:t>
      </w:r>
    </w:p>
    <w:p w14:paraId="39F85AF5" w14:textId="3212EFBA" w:rsidR="00FB31E7" w:rsidRPr="008652E7" w:rsidRDefault="00FB31E7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ТП на ДГП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Териториално </w:t>
      </w:r>
      <w:r w:rsidR="00D2422A"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>по</w:t>
      </w:r>
      <w:r w:rsidR="00D2422A">
        <w:rPr>
          <w:rFonts w:ascii="Times New Roman" w:hAnsi="Times New Roman"/>
          <w:spacing w:val="0"/>
          <w:kern w:val="0"/>
          <w:sz w:val="20"/>
          <w:szCs w:val="20"/>
          <w:lang w:val="bg-BG"/>
        </w:rPr>
        <w:t>дд</w:t>
      </w:r>
      <w:r w:rsidR="00D2422A"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>еление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на Държавно горско предприятие</w:t>
      </w:r>
    </w:p>
    <w:p w14:paraId="304603E3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ЧКБ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Червена книга на България</w:t>
      </w:r>
    </w:p>
    <w:p w14:paraId="090FEF17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ЮЗДП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Югозападно държавно предприятие</w:t>
      </w:r>
    </w:p>
    <w:p w14:paraId="4353EDBE" w14:textId="77777777" w:rsidR="00792303" w:rsidRPr="008652E7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ЮИ България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Югоизточна България</w:t>
      </w:r>
    </w:p>
    <w:p w14:paraId="05D46832" w14:textId="77777777" w:rsidR="00792303" w:rsidRPr="008652E7" w:rsidRDefault="00792303" w:rsidP="00FB31E7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52E7">
        <w:rPr>
          <w:rFonts w:ascii="Times New Roman" w:hAnsi="Times New Roman"/>
          <w:b/>
          <w:spacing w:val="0"/>
          <w:kern w:val="0"/>
          <w:sz w:val="20"/>
          <w:szCs w:val="20"/>
          <w:lang w:val="bg-BG"/>
        </w:rPr>
        <w:t>ЮЦДП</w:t>
      </w:r>
      <w:r w:rsidRPr="008652E7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Южноцентрално държавно предприятие</w:t>
      </w:r>
    </w:p>
    <w:p w14:paraId="5A53C326" w14:textId="77777777" w:rsidR="00792303" w:rsidRPr="00CB6E06" w:rsidRDefault="00792303" w:rsidP="00127731">
      <w:pPr>
        <w:pStyle w:val="List"/>
        <w:spacing w:line="276" w:lineRule="auto"/>
        <w:ind w:left="0" w:firstLine="0"/>
        <w:rPr>
          <w:rFonts w:ascii="Times New Roman" w:hAnsi="Times New Roman"/>
          <w:spacing w:val="0"/>
          <w:kern w:val="0"/>
          <w:sz w:val="20"/>
          <w:szCs w:val="20"/>
          <w:lang w:val="bg-BG"/>
        </w:rPr>
      </w:pPr>
      <w:r w:rsidRPr="00867DB0">
        <w:rPr>
          <w:rFonts w:ascii="Times New Roman" w:hAnsi="Times New Roman"/>
          <w:b/>
          <w:spacing w:val="0"/>
          <w:kern w:val="0"/>
          <w:sz w:val="20"/>
          <w:szCs w:val="20"/>
        </w:rPr>
        <w:t>GIS</w:t>
      </w:r>
      <w:r w:rsidRPr="00CB6E06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– </w:t>
      </w:r>
      <w:r w:rsidRPr="00867DB0">
        <w:rPr>
          <w:rFonts w:ascii="Times New Roman" w:hAnsi="Times New Roman"/>
          <w:spacing w:val="0"/>
          <w:kern w:val="0"/>
          <w:sz w:val="20"/>
          <w:szCs w:val="20"/>
        </w:rPr>
        <w:t>Geographic</w:t>
      </w:r>
      <w:r w:rsidRPr="00CB6E06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</w:t>
      </w:r>
      <w:r w:rsidRPr="00867DB0">
        <w:rPr>
          <w:rFonts w:ascii="Times New Roman" w:hAnsi="Times New Roman"/>
          <w:spacing w:val="0"/>
          <w:kern w:val="0"/>
          <w:sz w:val="20"/>
          <w:szCs w:val="20"/>
        </w:rPr>
        <w:t>Information</w:t>
      </w:r>
      <w:r w:rsidRPr="00CB6E06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</w:t>
      </w:r>
      <w:r w:rsidRPr="00867DB0">
        <w:rPr>
          <w:rFonts w:ascii="Times New Roman" w:hAnsi="Times New Roman"/>
          <w:spacing w:val="0"/>
          <w:kern w:val="0"/>
          <w:sz w:val="20"/>
          <w:szCs w:val="20"/>
        </w:rPr>
        <w:t>S</w:t>
      </w:r>
      <w:r w:rsidRPr="00867DB0">
        <w:rPr>
          <w:rFonts w:ascii="Times New Roman" w:eastAsiaTheme="majorEastAsia" w:hAnsi="Times New Roman"/>
          <w:spacing w:val="0"/>
          <w:kern w:val="0"/>
          <w:sz w:val="20"/>
          <w:szCs w:val="20"/>
        </w:rPr>
        <w:t>ystem</w:t>
      </w:r>
      <w:r w:rsidRPr="00CB6E06">
        <w:rPr>
          <w:rFonts w:ascii="Times New Roman" w:hAnsi="Times New Roman"/>
          <w:spacing w:val="0"/>
          <w:kern w:val="0"/>
          <w:sz w:val="20"/>
          <w:szCs w:val="20"/>
          <w:lang w:val="bg-BG"/>
        </w:rPr>
        <w:t xml:space="preserve"> (Географски информационна система)</w:t>
      </w:r>
    </w:p>
    <w:p w14:paraId="5A727081" w14:textId="77777777" w:rsidR="00792303" w:rsidRPr="00867DB0" w:rsidRDefault="00792303" w:rsidP="00127731">
      <w:pPr>
        <w:spacing w:line="276" w:lineRule="auto"/>
        <w:rPr>
          <w:rFonts w:ascii="Times New Roman" w:hAnsi="Times New Roman" w:cs="Times New Roman"/>
          <w:sz w:val="20"/>
          <w:szCs w:val="20"/>
          <w:lang w:val="en-US"/>
        </w:rPr>
      </w:pPr>
      <w:r w:rsidRPr="00867DB0">
        <w:rPr>
          <w:rFonts w:ascii="Times New Roman" w:hAnsi="Times New Roman" w:cs="Times New Roman"/>
          <w:b/>
          <w:sz w:val="20"/>
          <w:szCs w:val="20"/>
          <w:lang w:val="en-US"/>
        </w:rPr>
        <w:t>IUCN</w:t>
      </w:r>
      <w:r w:rsidRPr="00867DB0">
        <w:rPr>
          <w:rFonts w:ascii="Times New Roman" w:hAnsi="Times New Roman" w:cs="Times New Roman"/>
          <w:sz w:val="20"/>
          <w:szCs w:val="20"/>
          <w:lang w:val="en-US"/>
        </w:rPr>
        <w:t xml:space="preserve"> – The International Union for the Conservation of Nature and Natural Resources (Световен съюз за защита на природата)</w:t>
      </w:r>
    </w:p>
    <w:p w14:paraId="7352EDAF" w14:textId="77777777" w:rsidR="00792303" w:rsidRPr="00867DB0" w:rsidRDefault="00792303" w:rsidP="00127731">
      <w:pPr>
        <w:spacing w:line="276" w:lineRule="auto"/>
        <w:rPr>
          <w:rFonts w:ascii="Times New Roman" w:hAnsi="Times New Roman" w:cs="Times New Roman"/>
          <w:sz w:val="20"/>
          <w:szCs w:val="20"/>
          <w:lang w:val="en-US"/>
        </w:rPr>
      </w:pPr>
      <w:r w:rsidRPr="00867DB0">
        <w:rPr>
          <w:rFonts w:ascii="Times New Roman" w:hAnsi="Times New Roman" w:cs="Times New Roman"/>
          <w:b/>
          <w:sz w:val="20"/>
          <w:szCs w:val="20"/>
          <w:lang w:val="en-US"/>
        </w:rPr>
        <w:t xml:space="preserve">UTM – </w:t>
      </w:r>
      <w:r w:rsidRPr="00867DB0">
        <w:rPr>
          <w:rFonts w:ascii="Times New Roman" w:hAnsi="Times New Roman" w:cs="Times New Roman"/>
          <w:sz w:val="20"/>
          <w:szCs w:val="20"/>
          <w:lang w:val="en-US"/>
        </w:rPr>
        <w:t>Universal Transverse Mercator</w:t>
      </w:r>
    </w:p>
    <w:p w14:paraId="24DFFCFB" w14:textId="1CD8D575" w:rsidR="00792303" w:rsidRPr="00274B69" w:rsidRDefault="00792303" w:rsidP="00127731">
      <w:pPr>
        <w:spacing w:after="120" w:line="276" w:lineRule="auto"/>
        <w:rPr>
          <w:rFonts w:ascii="Times New Roman" w:hAnsi="Times New Roman" w:cs="Times New Roman"/>
          <w:b/>
          <w:sz w:val="20"/>
          <w:szCs w:val="20"/>
        </w:rPr>
      </w:pPr>
      <w:r w:rsidRPr="00867DB0">
        <w:rPr>
          <w:rFonts w:ascii="Times New Roman" w:hAnsi="Times New Roman" w:cs="Times New Roman"/>
          <w:b/>
          <w:sz w:val="20"/>
          <w:szCs w:val="20"/>
          <w:lang w:val="en-US"/>
        </w:rPr>
        <w:t xml:space="preserve">WWF - </w:t>
      </w:r>
      <w:r w:rsidRPr="00867DB0">
        <w:rPr>
          <w:rFonts w:ascii="Times New Roman" w:hAnsi="Times New Roman" w:cs="Times New Roman"/>
          <w:sz w:val="20"/>
          <w:szCs w:val="20"/>
          <w:lang w:val="en-US"/>
        </w:rPr>
        <w:t>World Wildlife Fund</w:t>
      </w:r>
    </w:p>
    <w:p w14:paraId="334F4AF7" w14:textId="77777777" w:rsidR="00792303" w:rsidRPr="008652E7" w:rsidRDefault="00792303" w:rsidP="00792303">
      <w:pPr>
        <w:spacing w:after="120" w:line="276" w:lineRule="auto"/>
        <w:jc w:val="both"/>
        <w:outlineLvl w:val="1"/>
        <w:rPr>
          <w:rFonts w:ascii="Times New Roman" w:hAnsi="Times New Roman" w:cs="Times New Roman"/>
          <w:b/>
        </w:rPr>
        <w:sectPr w:rsidR="00792303" w:rsidRPr="008652E7" w:rsidSect="00792303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14:paraId="3DFB9A27" w14:textId="77777777" w:rsidR="00FB31E7" w:rsidRPr="008652E7" w:rsidRDefault="00FB31E7" w:rsidP="00FB31E7">
      <w:pPr>
        <w:spacing w:before="240" w:after="240" w:line="276" w:lineRule="auto"/>
        <w:jc w:val="both"/>
        <w:rPr>
          <w:rFonts w:ascii="Times New Roman" w:hAnsi="Times New Roman" w:cs="Times New Roman"/>
          <w:b/>
          <w:sz w:val="28"/>
          <w:szCs w:val="28"/>
        </w:rPr>
        <w:sectPr w:rsidR="00FB31E7" w:rsidRPr="008652E7" w:rsidSect="00792303"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1D2CAF4" w14:textId="77777777" w:rsidR="008118A5" w:rsidRPr="008652E7" w:rsidRDefault="008118A5" w:rsidP="00A55AAB">
      <w:pPr>
        <w:pStyle w:val="ListParagraph"/>
        <w:numPr>
          <w:ilvl w:val="1"/>
          <w:numId w:val="3"/>
        </w:numPr>
        <w:spacing w:before="240" w:after="24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8"/>
          <w:szCs w:val="28"/>
        </w:rPr>
      </w:pPr>
      <w:bookmarkStart w:id="62" w:name="_Toc515632003"/>
      <w:r w:rsidRPr="008652E7">
        <w:rPr>
          <w:rFonts w:ascii="Times New Roman" w:hAnsi="Times New Roman" w:cs="Times New Roman"/>
          <w:b/>
          <w:sz w:val="28"/>
          <w:szCs w:val="28"/>
        </w:rPr>
        <w:lastRenderedPageBreak/>
        <w:t>Библиография</w:t>
      </w:r>
      <w:bookmarkEnd w:id="62"/>
    </w:p>
    <w:p w14:paraId="7150909F" w14:textId="77777777" w:rsidR="005873E0" w:rsidRPr="005873E0" w:rsidRDefault="005873E0" w:rsidP="005873E0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5873E0">
        <w:rPr>
          <w:rFonts w:ascii="Times New Roman" w:hAnsi="Times New Roman" w:cs="Times New Roman"/>
          <w:sz w:val="24"/>
          <w:szCs w:val="24"/>
        </w:rPr>
        <w:t>Бекчиев Р., С. Бешков, С. Арангелов, Д. Киров. 2017. Определител на животинските видове за оценка на гори с висока консервационна стойност. WWF-България. София, 192 с.</w:t>
      </w:r>
    </w:p>
    <w:p w14:paraId="70BBCAEE" w14:textId="50332D58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Демерджиев Д. 2011. </w:t>
      </w:r>
      <w:r w:rsidR="00A57B79" w:rsidRPr="00274B69">
        <w:rPr>
          <w:rFonts w:ascii="Times New Roman" w:hAnsi="Times New Roman" w:cs="Times New Roman"/>
          <w:sz w:val="24"/>
          <w:szCs w:val="24"/>
        </w:rPr>
        <w:t>Източният царски орел (</w:t>
      </w:r>
      <w:r w:rsidR="00A57B79" w:rsidRPr="008652E7">
        <w:rPr>
          <w:rFonts w:ascii="Times New Roman" w:hAnsi="Times New Roman" w:cs="Times New Roman"/>
          <w:i/>
          <w:sz w:val="24"/>
          <w:szCs w:val="24"/>
        </w:rPr>
        <w:t>Aquila</w:t>
      </w:r>
      <w:r w:rsidR="00A57B79" w:rsidRPr="00274B6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57B79" w:rsidRPr="008652E7">
        <w:rPr>
          <w:rFonts w:ascii="Times New Roman" w:hAnsi="Times New Roman" w:cs="Times New Roman"/>
          <w:i/>
          <w:sz w:val="24"/>
          <w:szCs w:val="24"/>
        </w:rPr>
        <w:t>heliaca</w:t>
      </w:r>
      <w:r w:rsidR="00A57B79" w:rsidRPr="00274B69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A57B79" w:rsidRPr="008652E7">
        <w:rPr>
          <w:rFonts w:ascii="Times New Roman" w:hAnsi="Times New Roman" w:cs="Times New Roman"/>
          <w:i/>
          <w:sz w:val="24"/>
          <w:szCs w:val="24"/>
        </w:rPr>
        <w:t>heliaca</w:t>
      </w:r>
      <w:r w:rsidR="00A57B79" w:rsidRPr="00274B69">
        <w:rPr>
          <w:rFonts w:ascii="Times New Roman" w:hAnsi="Times New Roman" w:cs="Times New Roman"/>
          <w:sz w:val="24"/>
          <w:szCs w:val="24"/>
        </w:rPr>
        <w:t xml:space="preserve">, </w:t>
      </w:r>
      <w:r w:rsidR="00A57B79" w:rsidRPr="008652E7">
        <w:rPr>
          <w:rFonts w:ascii="Times New Roman" w:hAnsi="Times New Roman" w:cs="Times New Roman"/>
          <w:sz w:val="24"/>
          <w:szCs w:val="24"/>
        </w:rPr>
        <w:t>Savigny</w:t>
      </w:r>
      <w:r w:rsidR="00A57B79" w:rsidRPr="00274B69">
        <w:rPr>
          <w:rFonts w:ascii="Times New Roman" w:hAnsi="Times New Roman" w:cs="Times New Roman"/>
          <w:sz w:val="24"/>
          <w:szCs w:val="24"/>
        </w:rPr>
        <w:t xml:space="preserve"> 1809) (</w:t>
      </w:r>
      <w:r w:rsidR="00A57B79" w:rsidRPr="008652E7">
        <w:rPr>
          <w:rFonts w:ascii="Times New Roman" w:hAnsi="Times New Roman" w:cs="Times New Roman"/>
          <w:sz w:val="24"/>
          <w:szCs w:val="24"/>
        </w:rPr>
        <w:t>Accipitridae</w:t>
      </w:r>
      <w:r w:rsidR="00A57B79" w:rsidRPr="00274B69">
        <w:rPr>
          <w:rFonts w:ascii="Times New Roman" w:hAnsi="Times New Roman" w:cs="Times New Roman"/>
          <w:sz w:val="24"/>
          <w:szCs w:val="24"/>
        </w:rPr>
        <w:t xml:space="preserve"> – </w:t>
      </w:r>
      <w:r w:rsidR="00A57B79" w:rsidRPr="008652E7">
        <w:rPr>
          <w:rFonts w:ascii="Times New Roman" w:hAnsi="Times New Roman" w:cs="Times New Roman"/>
          <w:sz w:val="24"/>
          <w:szCs w:val="24"/>
        </w:rPr>
        <w:t>Aves</w:t>
      </w:r>
      <w:r w:rsidR="00A57B79" w:rsidRPr="00274B69">
        <w:rPr>
          <w:rFonts w:ascii="Times New Roman" w:hAnsi="Times New Roman" w:cs="Times New Roman"/>
          <w:sz w:val="24"/>
          <w:szCs w:val="24"/>
        </w:rPr>
        <w:t xml:space="preserve">) </w:t>
      </w:r>
      <w:r w:rsidR="00A57B79" w:rsidRPr="00274B69">
        <w:rPr>
          <w:rFonts w:ascii="Times New Roman" w:eastAsia="Malgun Gothic" w:hAnsi="Times New Roman" w:cs="Times New Roman"/>
          <w:sz w:val="24"/>
          <w:szCs w:val="24"/>
          <w:lang w:eastAsia="ko-KR"/>
        </w:rPr>
        <w:t>в България – Разпространение, биология, екология, численост и мерки за опазване. Автореферат на Дисерт. Труд, НПМ – БАН, София.</w:t>
      </w:r>
    </w:p>
    <w:p w14:paraId="6F6512BB" w14:textId="77777777" w:rsidR="00A55AAB" w:rsidRPr="00DC6351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Демерджиев Д., С. Стойчев, А. Грозданов, Б. Тончев, Е. Стойнов, И. Митев. 2007. Малък креслив орел Aquila pomarina. В: Янков, </w:t>
      </w:r>
      <w:r w:rsidRPr="00DC6351">
        <w:rPr>
          <w:rFonts w:ascii="Times New Roman" w:hAnsi="Times New Roman" w:cs="Times New Roman"/>
          <w:sz w:val="24"/>
          <w:szCs w:val="24"/>
        </w:rPr>
        <w:t>П. (Гл. ред.) Атлас на гнездящите птици в България. БДЗП, София. 158–159.</w:t>
      </w:r>
    </w:p>
    <w:p w14:paraId="394AD8A2" w14:textId="7AE04273" w:rsidR="000D59FD" w:rsidRPr="008652E7" w:rsidRDefault="000D59FD" w:rsidP="000D59FD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Демерджиев Д., Г. Попгеоргиев 2016 а. Хабитатен модел на малкия креслив орел (Clanga pomarina) в Югоизточна България. Доклад по проект „Опазване на ключовите горски местообитания на малкия креслив орел в България“. БДЗП, Пловдив. 20 с.</w:t>
      </w:r>
    </w:p>
    <w:p w14:paraId="07659420" w14:textId="489CCBCA" w:rsidR="000D59FD" w:rsidRPr="008652E7" w:rsidRDefault="000D59FD" w:rsidP="000D59FD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Демерджиев Д., Г. Попгеоргиев 2016 б. Проучване гнездовото разпространение на малкия креслив орел (Clanga pomarina) в 16 защитени зони от мрежата НАТУРА 2000 в България. – Доклад по проект „Опазване на ключовите горски местообитания на малкия креслив орел в България“. БДЗП, Пловдив. 24 с.</w:t>
      </w:r>
    </w:p>
    <w:p w14:paraId="640E700F" w14:textId="620C14D2" w:rsidR="00073E67" w:rsidRPr="008652E7" w:rsidRDefault="00073E67" w:rsidP="000D59FD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Демерджиев Д., Г. Попгеоргиев 2016 в. </w:t>
      </w:r>
      <w:r w:rsidR="00F0555D" w:rsidRPr="008652E7">
        <w:rPr>
          <w:rFonts w:ascii="Times New Roman" w:hAnsi="Times New Roman" w:cs="Times New Roman"/>
          <w:sz w:val="24"/>
          <w:szCs w:val="24"/>
        </w:rPr>
        <w:t>Проучване местата в България, използвани за почивка от малкия креслив по време на миграция</w:t>
      </w:r>
      <w:r w:rsidRPr="008652E7">
        <w:rPr>
          <w:rFonts w:ascii="Times New Roman" w:hAnsi="Times New Roman" w:cs="Times New Roman"/>
          <w:sz w:val="24"/>
          <w:szCs w:val="24"/>
        </w:rPr>
        <w:t>. – Доклад по проект „Опазване на ключовите горски местообитания на малкия креслив орел в България“. – Пловдив, 24 с.</w:t>
      </w:r>
    </w:p>
    <w:p w14:paraId="0FA28193" w14:textId="1F8BB5C8" w:rsidR="00A55AAB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Дончев С. 1980. Миграция на птиците по Българското Черноморско крайбрежие. </w:t>
      </w:r>
      <w:r w:rsidRPr="008652E7">
        <w:rPr>
          <w:rFonts w:ascii="Times New Roman" w:hAnsi="Times New Roman" w:cs="Times New Roman"/>
          <w:i/>
          <w:sz w:val="24"/>
          <w:szCs w:val="24"/>
        </w:rPr>
        <w:t>Екология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8652E7">
        <w:rPr>
          <w:rFonts w:ascii="Times New Roman" w:hAnsi="Times New Roman" w:cs="Times New Roman"/>
          <w:b/>
          <w:sz w:val="24"/>
          <w:szCs w:val="24"/>
        </w:rPr>
        <w:t>7</w:t>
      </w:r>
      <w:r w:rsidRPr="008652E7">
        <w:rPr>
          <w:rFonts w:ascii="Times New Roman" w:hAnsi="Times New Roman" w:cs="Times New Roman"/>
          <w:sz w:val="24"/>
          <w:szCs w:val="24"/>
        </w:rPr>
        <w:t>: 68–83.</w:t>
      </w:r>
    </w:p>
    <w:p w14:paraId="4DC971ED" w14:textId="37DFF3B6" w:rsidR="00813855" w:rsidRPr="00813855" w:rsidRDefault="00813855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13855">
        <w:rPr>
          <w:rFonts w:ascii="Times New Roman" w:hAnsi="Times New Roman" w:cs="Times New Roman"/>
          <w:sz w:val="24"/>
          <w:szCs w:val="24"/>
        </w:rPr>
        <w:t>ДЗЗД „Обединение ЕКОНЕКТ”</w:t>
      </w:r>
      <w:r>
        <w:rPr>
          <w:rFonts w:ascii="Times New Roman" w:hAnsi="Times New Roman" w:cs="Times New Roman"/>
          <w:sz w:val="24"/>
          <w:szCs w:val="24"/>
        </w:rPr>
        <w:t>. 2013</w:t>
      </w:r>
      <w:r w:rsidRPr="00CB6E06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Ръководство за опазване на дивите птици при разработването на ветроенергийните източници в България. София, 128 с. </w:t>
      </w:r>
      <w:hyperlink r:id="rId30" w:history="1">
        <w:r w:rsidRPr="00515485">
          <w:rPr>
            <w:rStyle w:val="Hyperlink"/>
            <w:rFonts w:ascii="Times New Roman" w:hAnsi="Times New Roman" w:cs="Times New Roman"/>
            <w:sz w:val="24"/>
            <w:szCs w:val="24"/>
          </w:rPr>
          <w:t>http://natura2000.moew.government.bg/PublicDownloads/Auto/OtherDoc/276295/276295_Birds_120.pdf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C1DD2A" w14:textId="6BD11EA2" w:rsidR="00F26137" w:rsidRPr="008652E7" w:rsidRDefault="00F26137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Изпълнителна агенция по горите. 2016. Информационна система на Изпълнителна агенция по горите. </w:t>
      </w:r>
      <w:hyperlink r:id="rId31" w:history="1">
        <w:r w:rsidRPr="008652E7">
          <w:rPr>
            <w:rStyle w:val="Hyperlink"/>
          </w:rPr>
          <w:t>www.system.iag.bg</w:t>
        </w:r>
      </w:hyperlink>
    </w:p>
    <w:p w14:paraId="68518B37" w14:textId="77777777" w:rsidR="00A55AAB" w:rsidRPr="00DC6351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Костадинова И. (гл. ред.). 1997. Орнитологично важни места в България. Природозащитна поредица на Българско дружество за защита на птицит</w:t>
      </w:r>
      <w:r w:rsidRPr="00DC6351">
        <w:rPr>
          <w:rFonts w:ascii="Times New Roman" w:hAnsi="Times New Roman" w:cs="Times New Roman"/>
          <w:sz w:val="24"/>
          <w:szCs w:val="24"/>
        </w:rPr>
        <w:t>е, Книга №1. БДЗП, София. 176 с.</w:t>
      </w:r>
    </w:p>
    <w:p w14:paraId="1B569A45" w14:textId="77777777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Костадинова, И. и Граматиков, М. (гл. ред.). 2007. Орнитологично важни места в България и Натура 2000. Природозащитна поредица на Българско дружество за защита на птиците, Книга №11. БДЗП, София. 639 с.</w:t>
      </w:r>
    </w:p>
    <w:p w14:paraId="64690203" w14:textId="77777777" w:rsidR="00A55AAB" w:rsidRPr="008652E7" w:rsidRDefault="00A55AAB" w:rsidP="00A55AAB">
      <w:pPr>
        <w:spacing w:after="120" w:line="276" w:lineRule="auto"/>
        <w:ind w:left="709" w:hanging="709"/>
        <w:jc w:val="both"/>
      </w:pPr>
      <w:r w:rsidRPr="008652E7">
        <w:rPr>
          <w:rFonts w:ascii="Times New Roman" w:hAnsi="Times New Roman" w:cs="Times New Roman"/>
          <w:sz w:val="24"/>
          <w:szCs w:val="24"/>
        </w:rPr>
        <w:t>Матеева И., П. Янков. 2013. Характер на миграцията на 42 вида птици от българската орнитофауна според нивото на съвременните познания. Доклад. ДЗЗД „Обединение ЕКОНЕКТ”, София, 243 с.</w:t>
      </w:r>
      <w:r w:rsidRPr="008652E7">
        <w:rPr>
          <w:sz w:val="24"/>
          <w:szCs w:val="24"/>
        </w:rPr>
        <w:t xml:space="preserve"> </w:t>
      </w:r>
      <w:hyperlink r:id="rId32" w:history="1">
        <w:r w:rsidRPr="008652E7">
          <w:rPr>
            <w:rStyle w:val="Hyperlink"/>
          </w:rPr>
          <w:t>http://natura2000.moew.government.bg/PublicDownloads/Auto/OtherDoc/276296/276296_Birds_120.pdf</w:t>
        </w:r>
      </w:hyperlink>
    </w:p>
    <w:p w14:paraId="2B7F08BB" w14:textId="77777777" w:rsidR="00A55AAB" w:rsidRPr="00DC6351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Милчев Б. 1990. Орнитологични проучвания на Странджа планина в България. Кандидатска дисертация, Биологически факултет при Софийски университе</w:t>
      </w:r>
      <w:r w:rsidRPr="00DC6351">
        <w:rPr>
          <w:rFonts w:ascii="Times New Roman" w:hAnsi="Times New Roman" w:cs="Times New Roman"/>
          <w:sz w:val="24"/>
          <w:szCs w:val="24"/>
        </w:rPr>
        <w:t>т, София. 238 с.</w:t>
      </w:r>
    </w:p>
    <w:p w14:paraId="437EA707" w14:textId="77777777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>Мичев Т. 1982. Статус и опазване на дневните грабливи птици в България. – В: Национална теоретична конференция по опазване и възпроизводство на обкръжаващата среда. „Слънчев бряг“, 1</w:t>
      </w:r>
      <w:r w:rsidRPr="008652E7">
        <w:rPr>
          <w:rFonts w:ascii="Times New Roman" w:hAnsi="Times New Roman" w:cs="Times New Roman"/>
          <w:sz w:val="24"/>
          <w:szCs w:val="24"/>
        </w:rPr>
        <w:t>–5. XI. 1982. С., БАН, 326–330.</w:t>
      </w:r>
    </w:p>
    <w:p w14:paraId="5B98B18A" w14:textId="3B5D7A9F" w:rsidR="00F26137" w:rsidRPr="00DC6351" w:rsidRDefault="00F26137" w:rsidP="00F26137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DC6351">
        <w:rPr>
          <w:rFonts w:ascii="Times New Roman" w:hAnsi="Times New Roman" w:cs="Times New Roman"/>
          <w:sz w:val="24"/>
          <w:szCs w:val="24"/>
        </w:rPr>
        <w:t xml:space="preserve">Мосейкин В. </w:t>
      </w:r>
      <w:r w:rsidRPr="00274B69">
        <w:rPr>
          <w:rFonts w:ascii="Times New Roman" w:hAnsi="Times New Roman" w:cs="Times New Roman"/>
          <w:sz w:val="24"/>
          <w:szCs w:val="24"/>
        </w:rPr>
        <w:t xml:space="preserve">2003. </w:t>
      </w:r>
      <w:r w:rsidRPr="008652E7">
        <w:rPr>
          <w:rFonts w:ascii="Times New Roman" w:hAnsi="Times New Roman" w:cs="Times New Roman"/>
          <w:sz w:val="24"/>
          <w:szCs w:val="24"/>
        </w:rPr>
        <w:t>Воздействие глобального потепления на популяции хищных птиц. Материалы IV конференции по хищным птиц</w:t>
      </w:r>
      <w:r w:rsidRPr="00DC6351">
        <w:rPr>
          <w:rFonts w:ascii="Times New Roman" w:hAnsi="Times New Roman" w:cs="Times New Roman"/>
          <w:sz w:val="24"/>
          <w:szCs w:val="24"/>
        </w:rPr>
        <w:t>ам Северной Евразии. Пенза. 14–17.</w:t>
      </w:r>
    </w:p>
    <w:p w14:paraId="6CDAA11D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Нанкинов Д. 1985. Малък креслив орел </w:t>
      </w:r>
      <w:r w:rsidRPr="00274B69">
        <w:rPr>
          <w:rFonts w:ascii="Times New Roman" w:hAnsi="Times New Roman" w:cs="Times New Roman"/>
          <w:i/>
          <w:sz w:val="24"/>
          <w:szCs w:val="24"/>
        </w:rPr>
        <w:t>Aquila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274B69">
        <w:rPr>
          <w:rFonts w:ascii="Times New Roman" w:hAnsi="Times New Roman" w:cs="Times New Roman"/>
          <w:i/>
          <w:sz w:val="24"/>
          <w:szCs w:val="24"/>
        </w:rPr>
        <w:t>pomarina</w:t>
      </w:r>
      <w:r w:rsidRPr="008652E7">
        <w:rPr>
          <w:rFonts w:ascii="Times New Roman" w:hAnsi="Times New Roman" w:cs="Times New Roman"/>
          <w:sz w:val="24"/>
          <w:szCs w:val="24"/>
        </w:rPr>
        <w:t xml:space="preserve"> </w:t>
      </w:r>
      <w:r w:rsidRPr="00274B69">
        <w:rPr>
          <w:rFonts w:ascii="Times New Roman" w:hAnsi="Times New Roman" w:cs="Times New Roman"/>
          <w:sz w:val="24"/>
          <w:szCs w:val="24"/>
        </w:rPr>
        <w:t>Brehm</w:t>
      </w:r>
      <w:r w:rsidRPr="008652E7">
        <w:rPr>
          <w:rFonts w:ascii="Times New Roman" w:hAnsi="Times New Roman" w:cs="Times New Roman"/>
          <w:sz w:val="24"/>
          <w:szCs w:val="24"/>
        </w:rPr>
        <w:t>, 1831. В: Ботев Б. и Пешев Ц. (гл. ред.) Червена книга на Народна Република България. Том II. Българска Академия на Науките, София.</w:t>
      </w:r>
      <w:r w:rsidRPr="00274B69">
        <w:rPr>
          <w:rFonts w:ascii="Times New Roman" w:hAnsi="Times New Roman" w:cs="Times New Roman"/>
          <w:sz w:val="24"/>
          <w:szCs w:val="24"/>
        </w:rPr>
        <w:t xml:space="preserve"> 78–79.</w:t>
      </w:r>
    </w:p>
    <w:p w14:paraId="1A63D31E" w14:textId="77777777" w:rsidR="00A55AAB" w:rsidRPr="00DC6351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Нанкинов, Д., А. Дуцов, Б. Николов, Б. Борисов, Г. Стоянов, Г. Градев, Д. Георгиев, Д. Попов, Д. Домусчиев, Д. Киров, Е. Тилова, И. Николов, И. Иванов, К. Дичев, К. Попов, Н. Караиванов, Н. Тодоров, П. Шурулинков, Р. Станчев, Р. Алексов, Р. Цонев, С. Далакчиева, С. Иванов, С. Марин, С. Стайков, С. Николов, Х. Николов. 2004. Численост на националните популации на гнездящите в България птици. Зелени Балкани, Пловдив. 32 с.</w:t>
      </w:r>
    </w:p>
    <w:p w14:paraId="02A6E9DD" w14:textId="77777777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Патев, П. 1950. Птиците в България. Фауна на България. Том 1. Българска академия на науките. Зоологически институт и музей. 364 с.</w:t>
      </w:r>
    </w:p>
    <w:p w14:paraId="2F64FEDC" w14:textId="5786A07C" w:rsidR="00A80130" w:rsidRPr="008652E7" w:rsidRDefault="00E06335" w:rsidP="00A80130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 xml:space="preserve">Плачийски Д., Г. Попгеоргиев. 2016. </w:t>
      </w:r>
      <w:r w:rsidR="00A80130" w:rsidRPr="008652E7">
        <w:rPr>
          <w:rFonts w:ascii="Times New Roman" w:hAnsi="Times New Roman" w:cs="Times New Roman"/>
          <w:sz w:val="24"/>
          <w:szCs w:val="24"/>
        </w:rPr>
        <w:t>Анализ върху характеристиките на гнездовите и хранителните местообитания на малък креслив орел (</w:t>
      </w:r>
      <w:r w:rsidR="00A80130" w:rsidRPr="008652E7">
        <w:rPr>
          <w:rFonts w:ascii="Times New Roman" w:hAnsi="Times New Roman" w:cs="Times New Roman"/>
          <w:i/>
          <w:sz w:val="24"/>
          <w:szCs w:val="24"/>
        </w:rPr>
        <w:t>Clanga pomarina</w:t>
      </w:r>
      <w:r w:rsidR="00A80130" w:rsidRPr="008652E7">
        <w:rPr>
          <w:rFonts w:ascii="Times New Roman" w:hAnsi="Times New Roman" w:cs="Times New Roman"/>
          <w:sz w:val="24"/>
          <w:szCs w:val="24"/>
        </w:rPr>
        <w:t>, Brehm 1831), по отношение на типа на ползване на земите и характеристика на фрагментите. Доклад по проект „Опазване на ключовите горски местообитания на малкия креслив орел в България“. БДЗП, София. 25 с.</w:t>
      </w:r>
    </w:p>
    <w:p w14:paraId="58666D18" w14:textId="77777777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Попов В., Т. Мичев. 2015. Категории и критерии в „Червена книга на Република България“ – В: Големански, В. (гл. ред.) Червена книга на България. Том II „Животни”, част „Птици”. Българска Академия на Науките, София. 23–24.</w:t>
      </w:r>
    </w:p>
    <w:p w14:paraId="6C741932" w14:textId="77777777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/>
          <w:sz w:val="24"/>
          <w:szCs w:val="24"/>
        </w:rPr>
        <w:t>Простов А. 1964. Изучаване на орнитофауната в Бургаско</w:t>
      </w:r>
      <w:r w:rsidRPr="008652E7">
        <w:rPr>
          <w:rFonts w:ascii="Times New Roman" w:hAnsi="Times New Roman"/>
          <w:i/>
          <w:sz w:val="24"/>
          <w:szCs w:val="24"/>
        </w:rPr>
        <w:t>. Известия на Зоологическия институт с музей</w:t>
      </w:r>
      <w:r w:rsidRPr="008652E7">
        <w:rPr>
          <w:rFonts w:ascii="Times New Roman" w:hAnsi="Times New Roman"/>
          <w:sz w:val="24"/>
          <w:szCs w:val="24"/>
        </w:rPr>
        <w:t xml:space="preserve">, БАН, </w:t>
      </w:r>
      <w:r w:rsidRPr="008652E7">
        <w:rPr>
          <w:rFonts w:ascii="Times New Roman" w:hAnsi="Times New Roman"/>
          <w:b/>
          <w:sz w:val="24"/>
          <w:szCs w:val="24"/>
        </w:rPr>
        <w:t>15</w:t>
      </w:r>
      <w:r w:rsidRPr="008652E7">
        <w:rPr>
          <w:rFonts w:ascii="Times New Roman" w:hAnsi="Times New Roman"/>
          <w:sz w:val="24"/>
          <w:szCs w:val="24"/>
        </w:rPr>
        <w:t>: 5–68.</w:t>
      </w:r>
    </w:p>
    <w:p w14:paraId="3CF77E16" w14:textId="77777777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Профиров, Л., С. Стойчев. 2015. Малък креслив орел. – В: Големански, В. (гл. ред.) Червена книга на България. Том II „Животни”, част „Птици”. Българска Академия на Науките, София. с. 264.</w:t>
      </w:r>
    </w:p>
    <w:p w14:paraId="7DACF39F" w14:textId="77777777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Симеонов, С., Т. Мичев, Д. Нанкинов. 1990. Фауна на България. Птици. Част I., София, БАН, 350 с.</w:t>
      </w:r>
    </w:p>
    <w:p w14:paraId="17DDF823" w14:textId="1174A729" w:rsidR="00E67653" w:rsidRPr="008652E7" w:rsidRDefault="00E67653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Стойчев С., Д. Демерджиев, Ц. Петров. 2012. План за дейс</w:t>
      </w:r>
      <w:r w:rsidR="00884CCC" w:rsidRPr="008652E7">
        <w:rPr>
          <w:rFonts w:ascii="Times New Roman" w:hAnsi="Times New Roman" w:cs="Times New Roman"/>
          <w:sz w:val="24"/>
          <w:szCs w:val="24"/>
        </w:rPr>
        <w:t>твие за опазването на кръстатия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орел</w:t>
      </w:r>
      <w:r w:rsidRPr="008652E7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Pr="008652E7">
        <w:rPr>
          <w:rFonts w:ascii="Times New Roman" w:hAnsi="Times New Roman" w:cs="Times New Roman"/>
          <w:bCs/>
          <w:i/>
          <w:sz w:val="24"/>
          <w:szCs w:val="24"/>
        </w:rPr>
        <w:t>Aquila heliaca</w:t>
      </w:r>
      <w:r w:rsidRPr="008652E7">
        <w:rPr>
          <w:rFonts w:ascii="Times New Roman" w:hAnsi="Times New Roman" w:cs="Times New Roman"/>
          <w:i/>
          <w:sz w:val="24"/>
          <w:szCs w:val="24"/>
        </w:rPr>
        <w:t>)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 България. МОСВ, София. </w:t>
      </w:r>
      <w:r w:rsidRPr="008652E7">
        <w:rPr>
          <w:rFonts w:ascii="Times New Roman" w:hAnsi="Times New Roman" w:cs="Times New Roman"/>
          <w:sz w:val="24"/>
          <w:szCs w:val="24"/>
          <w:lang w:eastAsia="ja-JP"/>
        </w:rPr>
        <w:t xml:space="preserve">73 </w:t>
      </w:r>
      <w:r w:rsidRPr="008652E7">
        <w:rPr>
          <w:rFonts w:ascii="Times New Roman" w:hAnsi="Times New Roman" w:cs="Times New Roman"/>
          <w:sz w:val="24"/>
          <w:szCs w:val="24"/>
        </w:rPr>
        <w:t>с.</w:t>
      </w:r>
    </w:p>
    <w:p w14:paraId="433D81DF" w14:textId="3F37306F" w:rsidR="00667B74" w:rsidRPr="008652E7" w:rsidRDefault="00667B74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lastRenderedPageBreak/>
        <w:t>Цонев Р., Ч. Гусев. 2013. Ръководство за определяне и ефективно управление на тревни местообитания (пасища, ливади и постоянно затревени площи) – обект на опазване и стопанско ползване в България. Българско дружество за защита на птиците, Природозащитна поредица – книга 23, София.</w:t>
      </w:r>
    </w:p>
    <w:p w14:paraId="163BFCE5" w14:textId="39851AAD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Янков, П. (отг. ред.) 2007. Атлас на гнездящите птици в България. Българско дружество за защита на птиците, Природозащитна поредица, Книга 10. София, БДЗП. 679 с.</w:t>
      </w:r>
    </w:p>
    <w:p w14:paraId="166193AB" w14:textId="77777777" w:rsidR="00A55AAB" w:rsidRPr="008652E7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Baumgart W. 1996. Die Bestandssituation des Schreiadlers Aquila pomarina und Probleme ihrer Ermittlung in Bulgarien. – In: Meyburg B.-U. &amp; R.D. Chancellor (Eds.) Eagle Studies. World Working Group on Birds of Prey (WWGBP), Berlin, London &amp; Paris. 327–336.</w:t>
      </w:r>
    </w:p>
    <w:p w14:paraId="386ABC9F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274B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BirdLife International. 2016. </w:t>
      </w:r>
      <w:r w:rsidRPr="00274B69"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  <w:t>Clanga pomarina</w:t>
      </w:r>
      <w:r w:rsidRPr="00274B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The IUCN Red List of Threatened Species 2016: e.T22696022A93539187. </w:t>
      </w:r>
      <w:hyperlink r:id="rId33" w:history="1">
        <w:r w:rsidRPr="00274B69">
          <w:rPr>
            <w:rStyle w:val="Hyperlink"/>
            <w:rFonts w:ascii="Times New Roman" w:hAnsi="Times New Roman" w:cs="Times New Roman"/>
            <w:sz w:val="24"/>
            <w:szCs w:val="24"/>
            <w:shd w:val="clear" w:color="auto" w:fill="FFFFFF"/>
          </w:rPr>
          <w:t>http://dx.doi.org/10.2305/IUCN.UK.2016-3.RLTS.T22696022A93539187.en</w:t>
        </w:r>
      </w:hyperlink>
      <w:r w:rsidRPr="00274B69">
        <w:rPr>
          <w:rStyle w:val="doilink"/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</w:t>
      </w:r>
      <w:r w:rsidRPr="00274B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Downloaded on </w:t>
      </w:r>
      <w:r w:rsidRPr="00274B69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07 September 2017</w:t>
      </w:r>
      <w:r w:rsidRPr="00274B69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2331DE11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Dobay L. von. 1934. Beiträge zur Biologie der Schrei- und Schelladler.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Kócsag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31–39 (in Hungarian with German summary).</w:t>
      </w:r>
    </w:p>
    <w:p w14:paraId="52D04420" w14:textId="5791B889" w:rsidR="00776F1C" w:rsidRPr="00274B69" w:rsidRDefault="00776F1C" w:rsidP="00776F1C">
      <w:pPr>
        <w:spacing w:after="120" w:line="276" w:lineRule="auto"/>
        <w:ind w:left="709" w:hanging="709"/>
        <w:jc w:val="both"/>
        <w:rPr>
          <w:rFonts w:ascii="Times New Roman" w:hAnsi="Times New Roman"/>
          <w:sz w:val="24"/>
          <w:szCs w:val="24"/>
          <w:lang w:val="en-US"/>
        </w:rPr>
      </w:pPr>
      <w:r w:rsidRPr="00274B69">
        <w:rPr>
          <w:rFonts w:ascii="Times New Roman" w:hAnsi="Times New Roman"/>
          <w:sz w:val="24"/>
          <w:szCs w:val="24"/>
          <w:lang w:val="en-US"/>
        </w:rPr>
        <w:t>Ferguson-Lees J., D. Christie. 2001. Raptors of the world. Christopher Helm, London. 993 p.</w:t>
      </w:r>
    </w:p>
    <w:p w14:paraId="2FE19AF5" w14:textId="2325683C" w:rsidR="00776F1C" w:rsidRPr="00CB6E06" w:rsidRDefault="00776F1C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274B69">
        <w:rPr>
          <w:rFonts w:ascii="Times New Roman" w:hAnsi="Times New Roman"/>
          <w:sz w:val="24"/>
          <w:szCs w:val="24"/>
          <w:lang w:val="en-US"/>
        </w:rPr>
        <w:t xml:space="preserve">Forsman D. 1999. The Raptors of Europe and the Middle East: A Handbook of Field Identification (A Volume). </w:t>
      </w:r>
      <w:r w:rsidRPr="00CB6E06">
        <w:rPr>
          <w:rFonts w:ascii="Times New Roman" w:hAnsi="Times New Roman"/>
          <w:sz w:val="24"/>
          <w:szCs w:val="24"/>
          <w:lang w:val="de-DE"/>
        </w:rPr>
        <w:t>T &amp; AD Poyser. 608 p.</w:t>
      </w:r>
    </w:p>
    <w:p w14:paraId="48FA1F1F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Gentz K. 1965. Am Horst des Schreiadlers.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Falke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12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412–420.</w:t>
      </w:r>
    </w:p>
    <w:p w14:paraId="3E88D55C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Gentz K. 1967. On the breeding biology of the Lesser Spotted Eagle.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Ornitologiya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8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294–298 (in Russian).</w:t>
      </w:r>
    </w:p>
    <w:p w14:paraId="226DEFE2" w14:textId="77777777" w:rsidR="00A55AAB" w:rsidRPr="00CB6E06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Golodushko B.Z. 1959. Data on the ecology of the Lesser Spotted Eagle in the Bialowiecza Forest. 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Tezisy dokladov 1-oj zool. Konf. Beloruskoj SSR, Minsk: 34–35 (in Russian).</w:t>
      </w:r>
    </w:p>
    <w:p w14:paraId="2CEBF3B2" w14:textId="1CC0512E" w:rsidR="0055782A" w:rsidRPr="008652E7" w:rsidRDefault="0055782A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Gradinarov, D. &amp; Difova, E. 2014. Use of pesticides, chemicals and poisons in the region of Rusenski Lom Nature Park (Lomovete SPA). Case study report under action A3 of the LIFE+ project “The Return of the Neophron” (LIFE10 NAT/BG/000152). BSPB, Sofia.</w:t>
      </w:r>
      <w:r w:rsidRPr="008652E7">
        <w:rPr>
          <w:rFonts w:ascii="Times New Roman" w:hAnsi="Times New Roman" w:cs="Times New Roman"/>
          <w:sz w:val="24"/>
          <w:szCs w:val="24"/>
        </w:rPr>
        <w:t xml:space="preserve"> 16 p.</w:t>
      </w:r>
    </w:p>
    <w:p w14:paraId="6E987330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Iankov P., Tz. Petrov, T. Michev, L. Profirov. 1996. Status of the Spotted Eagle (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Aquila clanga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) and the Lesser Spotted Eagle (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Aquila pomarina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) in the Mediterranean. – In: Muntaner J and J. Mayol (Eds.). Biology and conservation of Mediterranean Raptors. Proceedings of the VI Congress on Biology and Conservation of Mediterranean Raptors, Palma de Mallorca, 22 – 25 September 1994. Madrid, SEO, Monografia 4: 77 – 81.</w:t>
      </w:r>
    </w:p>
    <w:p w14:paraId="6987DA37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Jensen R. A. C. 1972. The steppe eagle Aquila nipalensis and other termite-eating raptors in south west Africa. –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Madoqua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:73–76.</w:t>
      </w:r>
    </w:p>
    <w:p w14:paraId="1BCB71D5" w14:textId="3E801660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highlight w:val="cyan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Kemp A. 2001. Concentration of non-breeding lesser spotted eagles Aquila pomarina at abundant food: a breeding colony of red-billed quelea, Quelea, in the Kruger National Park, South Africa. </w:t>
      </w:r>
      <w:r w:rsidR="00093B1E" w:rsidRPr="00274B69">
        <w:rPr>
          <w:rFonts w:ascii="Times New Roman" w:hAnsi="Times New Roman" w:cs="Times New Roman"/>
          <w:i/>
          <w:sz w:val="24"/>
          <w:szCs w:val="24"/>
          <w:lang w:val="en-US"/>
        </w:rPr>
        <w:t>Acta Ornithologica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325–329.</w:t>
      </w:r>
    </w:p>
    <w:p w14:paraId="66DAC9E6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lastRenderedPageBreak/>
        <w:t>Kouzmanov G. 1996. L'Aigle pomarin Aquila pomarina en Bulgarie. – In: Meyburg B.-U. &amp; R.D. Chancellor (Eds.) Eagle Studies. World Working Group on Birds of Prey (WWGBP), Berlin, London &amp; Paris. 319–326.</w:t>
      </w:r>
    </w:p>
    <w:p w14:paraId="69A11020" w14:textId="2CB0733C" w:rsidR="00F26137" w:rsidRPr="00274B69" w:rsidRDefault="00F26137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Lehikoinen A., P. Byholm, E. Ranta, P. Saurola, J. Valkama, E. Korpimäki, H. Pietiäinen, H. Henttonen. 2009. Reproduction of the common buzzard at its northern range margin under climatic change.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Oikos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118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829–836.</w:t>
      </w:r>
    </w:p>
    <w:p w14:paraId="72806E5E" w14:textId="4678330E" w:rsidR="00A55AAB" w:rsidRPr="00CB6E06" w:rsidRDefault="00D65EDF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Matsone L., S. Chichagov, I. Denisov, J. Denisov. 1996. First captive breeding of the Lesser Spotted Eagle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Aquila pomarina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in Riga Zoo. – In: Meyburg, B.-U. &amp; R. D. Chancellor (eds.): Eagle Studies. World Working Group on Birds of Prey: Berlin, London &amp; Paris. 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267–272.</w:t>
      </w:r>
    </w:p>
    <w:p w14:paraId="441708FB" w14:textId="77777777" w:rsidR="00A55AAB" w:rsidRPr="00DC6351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sz w:val="24"/>
          <w:szCs w:val="24"/>
        </w:rPr>
        <w:t>Meyburg B.-U. 1970. Zur Biologie des Schreiadlers (</w:t>
      </w:r>
      <w:r w:rsidRPr="008652E7">
        <w:rPr>
          <w:rFonts w:ascii="Times New Roman" w:hAnsi="Times New Roman" w:cs="Times New Roman"/>
          <w:i/>
          <w:sz w:val="24"/>
          <w:szCs w:val="24"/>
        </w:rPr>
        <w:t>Aquila pomarina</w:t>
      </w:r>
      <w:r w:rsidRPr="00DC6351">
        <w:rPr>
          <w:rFonts w:ascii="Times New Roman" w:hAnsi="Times New Roman" w:cs="Times New Roman"/>
          <w:sz w:val="24"/>
          <w:szCs w:val="24"/>
        </w:rPr>
        <w:t>). Jb. Dt. Falkenorden 1969: 32-66.</w:t>
      </w:r>
    </w:p>
    <w:p w14:paraId="42C05056" w14:textId="77777777" w:rsidR="00A55AAB" w:rsidRPr="00CB6E06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Meyburg B.-U. 1973. Studies of less familiar birds 172 Lesser Spotted Eagle. </w:t>
      </w:r>
      <w:r w:rsidRPr="00CB6E06">
        <w:rPr>
          <w:rFonts w:ascii="Times New Roman" w:hAnsi="Times New Roman" w:cs="Times New Roman"/>
          <w:i/>
          <w:sz w:val="24"/>
          <w:szCs w:val="24"/>
          <w:lang w:val="de-DE"/>
        </w:rPr>
        <w:t>British Birds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CB6E06">
        <w:rPr>
          <w:rFonts w:ascii="Times New Roman" w:hAnsi="Times New Roman" w:cs="Times New Roman"/>
          <w:b/>
          <w:sz w:val="24"/>
          <w:szCs w:val="24"/>
          <w:lang w:val="de-DE"/>
        </w:rPr>
        <w:t>66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: 439–447.</w:t>
      </w:r>
    </w:p>
    <w:p w14:paraId="66D6D433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Meyburg, B.-U. 1974. Zur Brutbiologie und taxonomischen Stellung des Schreiadlers.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Falke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21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126–134, 166–171.</w:t>
      </w:r>
    </w:p>
    <w:p w14:paraId="5A978403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Meyburg B.-U. 1974b. Sibling aggression and mortality among nestling eagles.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Ibis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116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224-228.</w:t>
      </w:r>
    </w:p>
    <w:p w14:paraId="01B05EFB" w14:textId="4669ADA6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Meyburg B.-U. 1978. Sibling aggression</w:t>
      </w:r>
      <w:r w:rsidR="00776F1C"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and cross-fostering of eagles.–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In: Temple, S.A. (ed.): Endangered Birds Management techniques for Threatened Species. University of Wisconsin Press, Madison. pp. 195–200.</w:t>
      </w:r>
    </w:p>
    <w:p w14:paraId="66386845" w14:textId="0457FD86" w:rsidR="00A55AAB" w:rsidRPr="00CB6E06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Meyburg, B.-U. 1978b. Productivi</w:t>
      </w:r>
      <w:r w:rsidR="00776F1C" w:rsidRPr="00274B69">
        <w:rPr>
          <w:rFonts w:ascii="Times New Roman" w:hAnsi="Times New Roman" w:cs="Times New Roman"/>
          <w:sz w:val="24"/>
          <w:szCs w:val="24"/>
          <w:lang w:val="en-US"/>
        </w:rPr>
        <w:t>ty manipulation in wild eagles.–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In: Geer, T.A. (ed.): Birds of Prey Management Techniques. 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Oxford, British Falconers' Club. pp. 81–93.</w:t>
      </w:r>
    </w:p>
    <w:p w14:paraId="1D051BE7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>Meyburg B.-U. 1991. Der Schreiadler (</w:t>
      </w:r>
      <w:r w:rsidRPr="00CB6E06">
        <w:rPr>
          <w:rFonts w:ascii="Times New Roman" w:hAnsi="Times New Roman" w:cs="Times New Roman"/>
          <w:i/>
          <w:sz w:val="24"/>
          <w:szCs w:val="24"/>
          <w:lang w:val="de-DE"/>
        </w:rPr>
        <w:t>Aquila pomarina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): Bisherige und zukünftige Bemühungen um seine Erforschung und seinen Schutz. 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Populationsök. Greifvogel- u. Eulenarten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89–105.</w:t>
      </w:r>
    </w:p>
    <w:p w14:paraId="680C288F" w14:textId="5C0F3805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Meyburg B.-U. 1994. Lesser</w:t>
      </w:r>
      <w:r w:rsidR="00776F1C"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Spotted Eagle Aquila pomarina.–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In: del Hoyo, J., Elliott, A. &amp; Sargatal, J. (eds.): Handbook of the Birds of the World. Barcelona: Lynx Edición. pp. 192–193.</w:t>
      </w:r>
    </w:p>
    <w:p w14:paraId="357CE645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Meyburg B.-U., W. Scheller, C. Meyburg. 2000. Migration and wintering of the Lesser Spotted Eagle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Aquila pomarina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: A study by means of satellite telemetry.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Global Environment Research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183–193.</w:t>
      </w:r>
    </w:p>
    <w:p w14:paraId="139AA343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Meyburg B.-U., L. Haraszthy, M. Strazds, N. Schäffer. 2001. European Union Action Plans for 8 Priority Birds Species - Lesser Spotted Eagle</w:t>
      </w:r>
    </w:p>
    <w:p w14:paraId="2E75EBAD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Meyburg B.-U., J. Matthes, C. Meyburg. 2002. Satellite-tracked Lesser Spotted Eagle avoids crossing water at the Gulf of Suez.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British Birds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95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:372–376/</w:t>
      </w:r>
    </w:p>
    <w:p w14:paraId="7CDF175F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lastRenderedPageBreak/>
        <w:t>Meyburg B.-U., C. Meyburg, T. Bělka, O. Šreibr, J. Vrana, 2004. Migration, wintering and breeding of a Lesser Spotted Eagle (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Aquila pomarina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) from Slovakia tracked by satellite.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Journal of Ornithology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145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1–7.</w:t>
      </w:r>
    </w:p>
    <w:p w14:paraId="15909B50" w14:textId="77777777" w:rsidR="00A55AAB" w:rsidRPr="00CB6E06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Meyburg B.-U., K. Graszynski, T. Langgemach, P. Sommer, U. Bergmanis. 2008. Cainism, nestling management in Germany in 2004–2007 and satellite tracking of juveniles in the Lesser Spotted Eagle (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Aquila pomarina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). </w:t>
      </w:r>
      <w:r w:rsidRPr="00CB6E06">
        <w:rPr>
          <w:rFonts w:ascii="Times New Roman" w:hAnsi="Times New Roman" w:cs="Times New Roman"/>
          <w:i/>
          <w:sz w:val="24"/>
          <w:szCs w:val="24"/>
          <w:lang w:val="de-DE"/>
        </w:rPr>
        <w:t>Slovak Raptor Journal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CB6E06">
        <w:rPr>
          <w:rFonts w:ascii="Times New Roman" w:hAnsi="Times New Roman" w:cs="Times New Roman"/>
          <w:b/>
          <w:sz w:val="24"/>
          <w:szCs w:val="24"/>
          <w:lang w:val="de-DE"/>
        </w:rPr>
        <w:t>2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: 53–72.</w:t>
      </w:r>
    </w:p>
    <w:p w14:paraId="67A31304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Meyburg B.-U., S. Mendelsohn, J. Mendelsohn, H. Margaret de Klerk. 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2015. Revealing unexpected uses of space by wintering Aquila pomarina: how does satellite telemetry identify behaviour at different scales?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Journal of Avian Biology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46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001–010.</w:t>
      </w:r>
    </w:p>
    <w:p w14:paraId="64F19DCC" w14:textId="739A96A9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Michev T., L. Profirov, K. Nyagolov, M. Dimitrov. 2011. Autumn migration of soaring birds at Bourgas Bay, Bulgaria 1979-2003.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British Birds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16–37.</w:t>
      </w:r>
    </w:p>
    <w:p w14:paraId="71502E0A" w14:textId="5C8A8449" w:rsidR="00A57B79" w:rsidRPr="00274B69" w:rsidRDefault="00A57B79" w:rsidP="00A57B79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Milchev B., D. Chobanov and N. Tzankov 2010. The diet of a Lesser Spotted Eagle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 xml:space="preserve">Aquila pomarina 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family in SE Bulgaria. –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Acrocephalus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31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(145/146): 143</w:t>
      </w:r>
      <w:r w:rsidR="000D59FD" w:rsidRPr="00274B69">
        <w:rPr>
          <w:rFonts w:ascii="Times New Roman" w:hAnsi="Times New Roman" w:cs="Times New Roman"/>
          <w:sz w:val="24"/>
          <w:szCs w:val="24"/>
          <w:lang w:val="en-US"/>
        </w:rPr>
        <w:t>–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0D59FD" w:rsidRPr="00274B69">
        <w:rPr>
          <w:rFonts w:ascii="Times New Roman" w:hAnsi="Times New Roman" w:cs="Times New Roman"/>
          <w:sz w:val="24"/>
          <w:szCs w:val="24"/>
          <w:lang w:val="en-US"/>
        </w:rPr>
        <w:t>45.</w:t>
      </w:r>
    </w:p>
    <w:p w14:paraId="243F7E17" w14:textId="77777777" w:rsidR="00A55AAB" w:rsidRPr="00274B69" w:rsidRDefault="00A55AAB" w:rsidP="00A55AAB">
      <w:pPr>
        <w:spacing w:after="200" w:line="276" w:lineRule="auto"/>
        <w:ind w:left="709" w:hanging="709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Milvus Group. 2008. Raptor Migration Watchsite at Bosporus. </w:t>
      </w:r>
      <w:hyperlink r:id="rId34" w:history="1">
        <w:r w:rsidRPr="00274B69">
          <w:rPr>
            <w:rStyle w:val="Hyperlink"/>
            <w:rFonts w:ascii="Times New Roman" w:hAnsi="Times New Roman" w:cs="Times New Roman"/>
            <w:sz w:val="24"/>
            <w:szCs w:val="24"/>
            <w:lang w:val="en-US"/>
          </w:rPr>
          <w:t>http://milvus.ro/raptormigrationwatchsite-at-bosphorus/307</w:t>
        </w:r>
      </w:hyperlink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14:paraId="43A7D772" w14:textId="4329A2D5" w:rsidR="00F26137" w:rsidRPr="00CB6E06" w:rsidRDefault="00F26137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Møller AP., W. Fiedler, P. Berthold (Eds.). 2004. Effects of Climate Change on Birds. 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Advances in Ecological Research 35.Elsevier, Amsterdam.</w:t>
      </w:r>
    </w:p>
    <w:p w14:paraId="32D5102C" w14:textId="77777777" w:rsidR="00A55AAB" w:rsidRPr="00CB6E06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Neubauer M. 1991. 20 Jahre Schreiadlerkontrolle einer Teilpopulation in Vorpommern. Populationsökologie Greifvogel- u. Eulenarten </w:t>
      </w:r>
      <w:r w:rsidRPr="00CB6E06">
        <w:rPr>
          <w:rFonts w:ascii="Times New Roman" w:hAnsi="Times New Roman" w:cs="Times New Roman"/>
          <w:b/>
          <w:sz w:val="24"/>
          <w:szCs w:val="24"/>
          <w:lang w:val="de-DE"/>
        </w:rPr>
        <w:t>2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: 137–140.</w:t>
      </w:r>
    </w:p>
    <w:p w14:paraId="32DA3D54" w14:textId="2CD14DCD" w:rsidR="00A55AAB" w:rsidRPr="00274B69" w:rsidRDefault="00093B1E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Porter R., S. Aspinall. 2010. Birds of the Middle East. Christopher Helm, London</w:t>
      </w:r>
    </w:p>
    <w:p w14:paraId="796F9515" w14:textId="45B198AB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Reistetter R. 1991. 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Eine Felsenbrut des Schreiadlers </w:t>
      </w:r>
      <w:r w:rsidRPr="00CB6E06">
        <w:rPr>
          <w:rFonts w:ascii="Times New Roman" w:hAnsi="Times New Roman" w:cs="Times New Roman"/>
          <w:i/>
          <w:sz w:val="24"/>
          <w:szCs w:val="24"/>
          <w:lang w:val="de-DE"/>
        </w:rPr>
        <w:t>Aquila pomarina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Birds of Prey Bulletin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265</w:t>
      </w:r>
      <w:r w:rsidR="007518A2" w:rsidRPr="00274B69">
        <w:rPr>
          <w:rFonts w:ascii="Times New Roman" w:hAnsi="Times New Roman" w:cs="Times New Roman"/>
          <w:sz w:val="24"/>
          <w:szCs w:val="24"/>
          <w:lang w:val="en-US"/>
        </w:rPr>
        <w:t>–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270.</w:t>
      </w:r>
    </w:p>
    <w:p w14:paraId="48B7311A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Rodziewiez M. 1996. The status, range and breeding success of the Lesser Spotted Eagle Aquila pomarina in Poland. In: Meyburg, B.-U. &amp; Chancellor, R. D. (eds.): Eagle Studies. World Working Group on Birds of Prey, Berlin, London &amp; Paris. pp. 291–295.</w:t>
      </w:r>
    </w:p>
    <w:p w14:paraId="36E390A2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Simmons R. E., P. Barnard, I.G. Jamieson. 1999. What precipitates influxes of wetland birds to ephemeral pans in arid landscapes? Observations from Namibia.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Ostrich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70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145–148.</w:t>
      </w:r>
    </w:p>
    <w:p w14:paraId="533056B1" w14:textId="0471C933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>Sládek J. 1959a. Die Morpha "fulviventris" des Schreiadlers (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Aquila pomarina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).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Sylvia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16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279</w:t>
      </w:r>
      <w:r w:rsidR="007518A2" w:rsidRPr="00274B69">
        <w:rPr>
          <w:rFonts w:ascii="Times New Roman" w:hAnsi="Times New Roman" w:cs="Times New Roman"/>
          <w:sz w:val="24"/>
          <w:szCs w:val="24"/>
          <w:lang w:val="en-US"/>
        </w:rPr>
        <w:t>–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281. (in Slovak with German summary). </w:t>
      </w:r>
    </w:p>
    <w:p w14:paraId="007A94DA" w14:textId="2F0DE1F4" w:rsidR="00A55AAB" w:rsidRPr="00274B69" w:rsidRDefault="00776F1C" w:rsidP="00A55AAB">
      <w:pPr>
        <w:autoSpaceDE w:val="0"/>
        <w:autoSpaceDN w:val="0"/>
        <w:adjustRightInd w:val="0"/>
        <w:spacing w:after="120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/>
          <w:sz w:val="24"/>
          <w:szCs w:val="24"/>
          <w:lang w:val="en-US"/>
        </w:rPr>
        <w:t>Snow D.W., C.M Perrins. 1998. The Birds of the Western Palearctic. Concise Edition. Oxford University Press, New York. 1832 p.</w:t>
      </w:r>
    </w:p>
    <w:p w14:paraId="79AD2CC8" w14:textId="77777777" w:rsidR="00A55AAB" w:rsidRPr="00274B69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Svehlik J., B.-U. Meyburg. 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1979. Gelegegröße und Bruterfolg des Schreiadlers (Aquila pomarina) und des Kaiseradlers (Aquila heliaca) in den ostslowakischen Karpaten 1966-1978.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Journal of Ornithology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120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: 406–415.</w:t>
      </w:r>
    </w:p>
    <w:p w14:paraId="66E5D63F" w14:textId="40A4B9EB" w:rsidR="00F26137" w:rsidRDefault="00F26137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Terraube J., A. Villers, L. Ruffino, L. Iso-Iivari, H. Henttonen, T. Oksanen, E. Korpimäki. 2015. Coping with fast climate change in northern ecosystems: mechanisms underlying the population-level response of a specialist avian predator. </w:t>
      </w:r>
      <w:r w:rsidRPr="00274B69">
        <w:rPr>
          <w:rFonts w:ascii="Times New Roman" w:hAnsi="Times New Roman" w:cs="Times New Roman"/>
          <w:i/>
          <w:sz w:val="24"/>
          <w:szCs w:val="24"/>
          <w:lang w:val="en-US"/>
        </w:rPr>
        <w:t>Ecography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 38 (</w:t>
      </w:r>
      <w:r w:rsidRPr="00274B69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  <w:r w:rsidRPr="00274B69">
        <w:rPr>
          <w:rFonts w:ascii="Times New Roman" w:hAnsi="Times New Roman" w:cs="Times New Roman"/>
          <w:sz w:val="24"/>
          <w:szCs w:val="24"/>
          <w:lang w:val="en-US"/>
        </w:rPr>
        <w:t>): 690–699.</w:t>
      </w:r>
    </w:p>
    <w:p w14:paraId="398EE631" w14:textId="2B94B3B4" w:rsidR="005873E0" w:rsidRPr="005873E0" w:rsidRDefault="005873E0" w:rsidP="005873E0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873E0">
        <w:rPr>
          <w:rFonts w:ascii="Times New Roman" w:hAnsi="Times New Roman" w:cs="Times New Roman"/>
          <w:sz w:val="24"/>
          <w:szCs w:val="24"/>
          <w:lang w:val="en-US"/>
        </w:rPr>
        <w:lastRenderedPageBreak/>
        <w:t>T</w:t>
      </w:r>
      <w:r>
        <w:rPr>
          <w:rFonts w:ascii="Times New Roman" w:hAnsi="Times New Roman" w:cs="Times New Roman"/>
          <w:sz w:val="24"/>
          <w:szCs w:val="24"/>
          <w:lang w:val="en-US"/>
        </w:rPr>
        <w:t>reinys R.</w:t>
      </w:r>
      <w:r w:rsidRPr="005873E0">
        <w:rPr>
          <w:rFonts w:ascii="Times New Roman" w:hAnsi="Times New Roman" w:cs="Times New Roman"/>
          <w:sz w:val="24"/>
          <w:szCs w:val="24"/>
          <w:lang w:val="en-US"/>
        </w:rPr>
        <w:t>, U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5873E0">
        <w:rPr>
          <w:rFonts w:ascii="Times New Roman" w:hAnsi="Times New Roman" w:cs="Times New Roman"/>
          <w:sz w:val="24"/>
          <w:szCs w:val="24"/>
          <w:lang w:val="en-US"/>
        </w:rPr>
        <w:t xml:space="preserve"> B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ergmanis, </w:t>
      </w:r>
      <w:r w:rsidRPr="005873E0">
        <w:rPr>
          <w:rFonts w:ascii="Times New Roman" w:hAnsi="Times New Roman" w:cs="Times New Roman"/>
          <w:sz w:val="24"/>
          <w:szCs w:val="24"/>
          <w:lang w:val="en-US"/>
        </w:rPr>
        <w:t>Ü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5873E0">
        <w:rPr>
          <w:rFonts w:ascii="Times New Roman" w:hAnsi="Times New Roman" w:cs="Times New Roman"/>
          <w:sz w:val="24"/>
          <w:szCs w:val="24"/>
          <w:lang w:val="en-US"/>
        </w:rPr>
        <w:t xml:space="preserve"> Väli 2017 Strong territoriality and weak density-dependent reproduction in Lesser Spotted Eagles Clanga pomarina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5873E0">
        <w:rPr>
          <w:rFonts w:ascii="Times New Roman" w:hAnsi="Times New Roman" w:cs="Times New Roman"/>
          <w:sz w:val="24"/>
          <w:szCs w:val="24"/>
          <w:lang w:val="en-US"/>
        </w:rPr>
        <w:t>Ibis 159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r w:rsidRPr="005873E0">
        <w:rPr>
          <w:rFonts w:ascii="Times New Roman" w:hAnsi="Times New Roman" w:cs="Times New Roman"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sz w:val="24"/>
          <w:szCs w:val="24"/>
          <w:lang w:val="en-US"/>
        </w:rPr>
        <w:t>).</w:t>
      </w:r>
    </w:p>
    <w:p w14:paraId="039C00B4" w14:textId="77777777" w:rsidR="00A55AAB" w:rsidRPr="00CB6E06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274B69">
        <w:rPr>
          <w:rFonts w:ascii="Times New Roman" w:hAnsi="Times New Roman" w:cs="Times New Roman"/>
          <w:sz w:val="24"/>
          <w:szCs w:val="24"/>
          <w:lang w:val="en-US"/>
        </w:rPr>
        <w:t xml:space="preserve">Vlachos C. 1989. The ecology of the Lesser Spotted Eagle (Aquila pomarina) in Dadia forest, Thrace, Greece. 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Doctoral theses, University of Thessaloniki.</w:t>
      </w:r>
    </w:p>
    <w:p w14:paraId="12D3A4C7" w14:textId="77777777" w:rsidR="00A55AAB" w:rsidRPr="00CB6E06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>Wendland V. 1932. Zur Biologie des Schreiadlers (</w:t>
      </w:r>
      <w:r w:rsidRPr="00CB6E06">
        <w:rPr>
          <w:rFonts w:ascii="Times New Roman" w:hAnsi="Times New Roman" w:cs="Times New Roman"/>
          <w:i/>
          <w:sz w:val="24"/>
          <w:szCs w:val="24"/>
          <w:lang w:val="de-DE"/>
        </w:rPr>
        <w:t>Aquila pomarina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). Beitr. Fortpflanzungsbiol. </w:t>
      </w:r>
      <w:r w:rsidRPr="00CB6E06">
        <w:rPr>
          <w:rFonts w:ascii="Times New Roman" w:hAnsi="Times New Roman" w:cs="Times New Roman"/>
          <w:i/>
          <w:sz w:val="24"/>
          <w:szCs w:val="24"/>
          <w:lang w:val="de-DE"/>
        </w:rPr>
        <w:t>Vögel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CB6E06">
        <w:rPr>
          <w:rFonts w:ascii="Times New Roman" w:hAnsi="Times New Roman" w:cs="Times New Roman"/>
          <w:b/>
          <w:sz w:val="24"/>
          <w:szCs w:val="24"/>
          <w:lang w:val="de-DE"/>
        </w:rPr>
        <w:t>8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: 1–9, 47–53.</w:t>
      </w:r>
    </w:p>
    <w:p w14:paraId="5C652049" w14:textId="77777777" w:rsidR="00A55AAB" w:rsidRPr="00CB6E06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Wendland V. 1951. Zwanzigjährige Beobachtungen über den Schreiadler Aquila pomarina. </w:t>
      </w:r>
      <w:r w:rsidRPr="00CB6E06">
        <w:rPr>
          <w:rFonts w:ascii="Times New Roman" w:hAnsi="Times New Roman" w:cs="Times New Roman"/>
          <w:i/>
          <w:sz w:val="24"/>
          <w:szCs w:val="24"/>
          <w:lang w:val="de-DE"/>
        </w:rPr>
        <w:t>Vogelwelt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CB6E06">
        <w:rPr>
          <w:rFonts w:ascii="Times New Roman" w:hAnsi="Times New Roman" w:cs="Times New Roman"/>
          <w:b/>
          <w:sz w:val="24"/>
          <w:szCs w:val="24"/>
          <w:lang w:val="de-DE"/>
        </w:rPr>
        <w:t>72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: 4–11.</w:t>
      </w:r>
    </w:p>
    <w:p w14:paraId="2E9480FD" w14:textId="77777777" w:rsidR="00A55AAB" w:rsidRPr="00CB6E06" w:rsidRDefault="00A55AAB" w:rsidP="00A55AAB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Wendland V. 1958. Der Schreiadler. </w:t>
      </w:r>
      <w:r w:rsidRPr="00CB6E06">
        <w:rPr>
          <w:rFonts w:ascii="Times New Roman" w:hAnsi="Times New Roman" w:cs="Times New Roman"/>
          <w:i/>
          <w:sz w:val="24"/>
          <w:szCs w:val="24"/>
          <w:lang w:val="de-DE"/>
        </w:rPr>
        <w:t>Falke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 </w:t>
      </w:r>
      <w:r w:rsidRPr="00CB6E06">
        <w:rPr>
          <w:rFonts w:ascii="Times New Roman" w:hAnsi="Times New Roman" w:cs="Times New Roman"/>
          <w:b/>
          <w:sz w:val="24"/>
          <w:szCs w:val="24"/>
          <w:lang w:val="de-DE"/>
        </w:rPr>
        <w:t>5</w:t>
      </w:r>
      <w:r w:rsidRPr="00CB6E06">
        <w:rPr>
          <w:rFonts w:ascii="Times New Roman" w:hAnsi="Times New Roman" w:cs="Times New Roman"/>
          <w:sz w:val="24"/>
          <w:szCs w:val="24"/>
          <w:lang w:val="de-DE"/>
        </w:rPr>
        <w:t>: 6–13.</w:t>
      </w:r>
    </w:p>
    <w:p w14:paraId="7F2D1A9E" w14:textId="77777777" w:rsidR="00C6024D" w:rsidRPr="00CB6E06" w:rsidRDefault="00A55AAB" w:rsidP="00C6024D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>Wendland V. 1959. Schreiadler und Schelladler. A. Ziemsen-Verlag, WittenbergLutherstadt</w:t>
      </w:r>
    </w:p>
    <w:p w14:paraId="0978AAFC" w14:textId="25E7CBDC" w:rsidR="00410232" w:rsidRPr="00410232" w:rsidRDefault="00410232" w:rsidP="00410232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CB6E06">
        <w:rPr>
          <w:rFonts w:ascii="Times New Roman" w:hAnsi="Times New Roman" w:cs="Times New Roman"/>
          <w:sz w:val="24"/>
          <w:szCs w:val="24"/>
          <w:lang w:val="de-DE"/>
        </w:rPr>
        <w:t xml:space="preserve">WWF &amp; IKEA. 2005. </w:t>
      </w:r>
      <w:r w:rsidRPr="00CB6E06">
        <w:rPr>
          <w:rFonts w:ascii="Times New Roman" w:hAnsi="Times New Roman" w:cs="Times New Roman"/>
          <w:sz w:val="24"/>
          <w:szCs w:val="24"/>
        </w:rPr>
        <w:t>Определяне, стопанисване и мониторинг на гори с висока консервационна стойност в България.</w:t>
      </w:r>
      <w:r>
        <w:rPr>
          <w:rFonts w:ascii="Times New Roman" w:hAnsi="Times New Roman" w:cs="Times New Roman"/>
          <w:sz w:val="24"/>
          <w:szCs w:val="24"/>
        </w:rPr>
        <w:t xml:space="preserve"> Прак</w:t>
      </w:r>
      <w:r w:rsidR="00F2001B">
        <w:rPr>
          <w:rFonts w:ascii="Times New Roman" w:hAnsi="Times New Roman" w:cs="Times New Roman"/>
          <w:sz w:val="24"/>
          <w:szCs w:val="24"/>
        </w:rPr>
        <w:t>т</w:t>
      </w:r>
      <w:r>
        <w:rPr>
          <w:rFonts w:ascii="Times New Roman" w:hAnsi="Times New Roman" w:cs="Times New Roman"/>
          <w:sz w:val="24"/>
          <w:szCs w:val="24"/>
        </w:rPr>
        <w:t>ическо ръководство.</w:t>
      </w:r>
      <w:r w:rsidR="00F2001B">
        <w:rPr>
          <w:rFonts w:ascii="Times New Roman" w:hAnsi="Times New Roman" w:cs="Times New Roman"/>
          <w:sz w:val="24"/>
          <w:szCs w:val="24"/>
        </w:rPr>
        <w:t xml:space="preserve"> </w:t>
      </w:r>
      <w:r w:rsidR="00F2001B" w:rsidRPr="00274B69">
        <w:rPr>
          <w:rFonts w:ascii="Times New Roman" w:hAnsi="Times New Roman" w:cs="Times New Roman"/>
          <w:sz w:val="24"/>
          <w:szCs w:val="24"/>
        </w:rPr>
        <w:t xml:space="preserve">WWF </w:t>
      </w:r>
      <w:r w:rsidR="00F2001B">
        <w:rPr>
          <w:rFonts w:ascii="Times New Roman" w:hAnsi="Times New Roman" w:cs="Times New Roman"/>
          <w:sz w:val="24"/>
          <w:szCs w:val="24"/>
        </w:rPr>
        <w:t xml:space="preserve">- </w:t>
      </w:r>
      <w:r w:rsidR="00F2001B" w:rsidRPr="00274B69">
        <w:rPr>
          <w:rFonts w:ascii="Times New Roman" w:hAnsi="Times New Roman" w:cs="Times New Roman"/>
          <w:sz w:val="24"/>
          <w:szCs w:val="24"/>
        </w:rPr>
        <w:t xml:space="preserve">България, София. </w:t>
      </w:r>
      <w:r w:rsidR="00F2001B">
        <w:rPr>
          <w:rFonts w:ascii="Times New Roman" w:hAnsi="Times New Roman" w:cs="Times New Roman"/>
          <w:sz w:val="24"/>
          <w:szCs w:val="24"/>
        </w:rPr>
        <w:t xml:space="preserve">77 </w:t>
      </w:r>
      <w:r w:rsidR="00F2001B" w:rsidRPr="00274B69">
        <w:rPr>
          <w:rFonts w:ascii="Times New Roman" w:hAnsi="Times New Roman" w:cs="Times New Roman"/>
          <w:sz w:val="24"/>
          <w:szCs w:val="24"/>
        </w:rPr>
        <w:t>с.</w:t>
      </w:r>
    </w:p>
    <w:p w14:paraId="59F05929" w14:textId="0CCA96F1" w:rsidR="00C6024D" w:rsidRDefault="00CA34C7" w:rsidP="00C6024D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  <w:r w:rsidRPr="00274B69">
        <w:rPr>
          <w:rFonts w:ascii="Times New Roman" w:hAnsi="Times New Roman" w:cs="Times New Roman"/>
          <w:sz w:val="24"/>
          <w:szCs w:val="24"/>
        </w:rPr>
        <w:t>WWF (</w:t>
      </w:r>
      <w:r w:rsidR="00C6024D" w:rsidRPr="00274B69">
        <w:rPr>
          <w:rFonts w:ascii="Times New Roman" w:hAnsi="Times New Roman" w:cs="Times New Roman"/>
          <w:sz w:val="24"/>
          <w:szCs w:val="24"/>
        </w:rPr>
        <w:t>World Wildlife Fund</w:t>
      </w:r>
      <w:r w:rsidRPr="00274B69">
        <w:rPr>
          <w:rFonts w:ascii="Times New Roman" w:hAnsi="Times New Roman" w:cs="Times New Roman"/>
          <w:sz w:val="24"/>
          <w:szCs w:val="24"/>
        </w:rPr>
        <w:t>). 2013</w:t>
      </w:r>
      <w:r w:rsidR="00C6024D" w:rsidRPr="00274B69">
        <w:rPr>
          <w:rFonts w:ascii="Times New Roman" w:hAnsi="Times New Roman" w:cs="Times New Roman"/>
          <w:sz w:val="24"/>
          <w:szCs w:val="24"/>
        </w:rPr>
        <w:t>. Анализ на незаконния дърводобив в България през 2006</w:t>
      </w:r>
      <w:r w:rsidR="007518A2" w:rsidRPr="00274B69">
        <w:rPr>
          <w:rFonts w:ascii="Times New Roman" w:hAnsi="Times New Roman" w:cs="Times New Roman"/>
          <w:sz w:val="24"/>
          <w:szCs w:val="24"/>
        </w:rPr>
        <w:t>–</w:t>
      </w:r>
      <w:r w:rsidR="00C6024D" w:rsidRPr="00274B69">
        <w:rPr>
          <w:rFonts w:ascii="Times New Roman" w:hAnsi="Times New Roman" w:cs="Times New Roman"/>
          <w:sz w:val="24"/>
          <w:szCs w:val="24"/>
        </w:rPr>
        <w:t xml:space="preserve">2013г. WWF </w:t>
      </w:r>
      <w:r w:rsidR="00F2001B">
        <w:rPr>
          <w:rFonts w:ascii="Times New Roman" w:hAnsi="Times New Roman" w:cs="Times New Roman"/>
          <w:sz w:val="24"/>
          <w:szCs w:val="24"/>
        </w:rPr>
        <w:t xml:space="preserve">- </w:t>
      </w:r>
      <w:r w:rsidR="00C6024D" w:rsidRPr="00274B69">
        <w:rPr>
          <w:rFonts w:ascii="Times New Roman" w:hAnsi="Times New Roman" w:cs="Times New Roman"/>
          <w:sz w:val="24"/>
          <w:szCs w:val="24"/>
        </w:rPr>
        <w:t>България, София. 36 с.</w:t>
      </w:r>
    </w:p>
    <w:p w14:paraId="530D559F" w14:textId="7BCB23B7" w:rsidR="005873E0" w:rsidRPr="005873E0" w:rsidRDefault="00E450D5" w:rsidP="00C6024D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hyperlink r:id="rId35" w:history="1">
        <w:r w:rsidR="005873E0" w:rsidRPr="005873E0">
          <w:rPr>
            <w:rFonts w:ascii="Times New Roman" w:hAnsi="Times New Roman" w:cs="Times New Roman"/>
            <w:sz w:val="24"/>
            <w:szCs w:val="24"/>
            <w:lang w:val="en-US"/>
          </w:rPr>
          <w:t>V</w:t>
        </w:r>
        <w:r w:rsidR="005873E0" w:rsidRPr="00CB6E06">
          <w:rPr>
            <w:rFonts w:ascii="Times New Roman" w:hAnsi="Times New Roman" w:cs="Times New Roman"/>
            <w:sz w:val="24"/>
            <w:szCs w:val="24"/>
          </w:rPr>
          <w:t>ä</w:t>
        </w:r>
        <w:r w:rsidR="005873E0" w:rsidRPr="005873E0">
          <w:rPr>
            <w:rFonts w:ascii="Times New Roman" w:hAnsi="Times New Roman" w:cs="Times New Roman"/>
            <w:sz w:val="24"/>
            <w:szCs w:val="24"/>
            <w:lang w:val="en-US"/>
          </w:rPr>
          <w:t>li</w:t>
        </w:r>
      </w:hyperlink>
      <w:r w:rsidR="005873E0" w:rsidRPr="00CB6E06">
        <w:rPr>
          <w:rFonts w:ascii="Times New Roman" w:hAnsi="Times New Roman" w:cs="Times New Roman"/>
          <w:sz w:val="24"/>
          <w:szCs w:val="24"/>
        </w:rPr>
        <w:t xml:space="preserve"> Ü., </w:t>
      </w:r>
      <w:hyperlink r:id="rId36" w:history="1">
        <w:r w:rsidR="005873E0" w:rsidRPr="005873E0">
          <w:rPr>
            <w:rFonts w:ascii="Times New Roman" w:hAnsi="Times New Roman" w:cs="Times New Roman"/>
            <w:sz w:val="24"/>
            <w:szCs w:val="24"/>
            <w:lang w:val="en-US"/>
          </w:rPr>
          <w:t>R</w:t>
        </w:r>
        <w:r w:rsidR="005873E0" w:rsidRPr="00CB6E06">
          <w:rPr>
            <w:rFonts w:ascii="Times New Roman" w:hAnsi="Times New Roman" w:cs="Times New Roman"/>
            <w:sz w:val="24"/>
            <w:szCs w:val="24"/>
          </w:rPr>
          <w:t xml:space="preserve">. </w:t>
        </w:r>
        <w:r w:rsidR="005873E0" w:rsidRPr="005873E0">
          <w:rPr>
            <w:rFonts w:ascii="Times New Roman" w:hAnsi="Times New Roman" w:cs="Times New Roman"/>
            <w:sz w:val="24"/>
            <w:szCs w:val="24"/>
            <w:lang w:val="en-US"/>
          </w:rPr>
          <w:t>Treinys</w:t>
        </w:r>
      </w:hyperlink>
      <w:r w:rsidR="005873E0" w:rsidRPr="00CB6E06">
        <w:rPr>
          <w:rFonts w:ascii="Times New Roman" w:hAnsi="Times New Roman" w:cs="Times New Roman"/>
          <w:sz w:val="24"/>
          <w:szCs w:val="24"/>
        </w:rPr>
        <w:t xml:space="preserve">, </w:t>
      </w:r>
      <w:hyperlink r:id="rId37" w:history="1">
        <w:r w:rsidR="005873E0" w:rsidRPr="005873E0">
          <w:rPr>
            <w:rFonts w:ascii="Times New Roman" w:hAnsi="Times New Roman" w:cs="Times New Roman"/>
            <w:sz w:val="24"/>
            <w:szCs w:val="24"/>
            <w:lang w:val="en-US"/>
          </w:rPr>
          <w:t>A</w:t>
        </w:r>
        <w:r w:rsidR="005873E0" w:rsidRPr="00CB6E06">
          <w:rPr>
            <w:rFonts w:ascii="Times New Roman" w:hAnsi="Times New Roman" w:cs="Times New Roman"/>
            <w:sz w:val="24"/>
            <w:szCs w:val="24"/>
          </w:rPr>
          <w:t xml:space="preserve">. </w:t>
        </w:r>
        <w:r w:rsidR="005873E0" w:rsidRPr="005873E0">
          <w:rPr>
            <w:rFonts w:ascii="Times New Roman" w:hAnsi="Times New Roman" w:cs="Times New Roman"/>
            <w:sz w:val="24"/>
            <w:szCs w:val="24"/>
            <w:lang w:val="en-US"/>
          </w:rPr>
          <w:t>L</w:t>
        </w:r>
        <w:r w:rsidR="005873E0" w:rsidRPr="00CB6E06">
          <w:rPr>
            <w:rFonts w:ascii="Times New Roman" w:hAnsi="Times New Roman" w:cs="Times New Roman"/>
            <w:sz w:val="24"/>
            <w:szCs w:val="24"/>
          </w:rPr>
          <w:t>õ</w:t>
        </w:r>
        <w:r w:rsidR="005873E0" w:rsidRPr="005873E0">
          <w:rPr>
            <w:rFonts w:ascii="Times New Roman" w:hAnsi="Times New Roman" w:cs="Times New Roman"/>
            <w:sz w:val="24"/>
            <w:szCs w:val="24"/>
            <w:lang w:val="en-US"/>
          </w:rPr>
          <w:t>hmus</w:t>
        </w:r>
      </w:hyperlink>
      <w:r w:rsidR="005873E0" w:rsidRPr="00CB6E06">
        <w:rPr>
          <w:rFonts w:ascii="Times New Roman" w:hAnsi="Times New Roman" w:cs="Times New Roman"/>
          <w:sz w:val="24"/>
          <w:szCs w:val="24"/>
        </w:rPr>
        <w:t xml:space="preserve">. </w:t>
      </w:r>
      <w:r w:rsidR="005873E0" w:rsidRPr="005873E0">
        <w:rPr>
          <w:rFonts w:ascii="Times New Roman" w:hAnsi="Times New Roman" w:cs="Times New Roman"/>
          <w:sz w:val="24"/>
          <w:szCs w:val="24"/>
          <w:lang w:val="en-US"/>
        </w:rPr>
        <w:t>2004. Geographic variation in macrohabitat use and preferences of the Lesser Spotted Eagle Aquila pomarina. Ibis 146</w:t>
      </w:r>
      <w:r w:rsidR="005873E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873E0" w:rsidRPr="005873E0">
        <w:rPr>
          <w:rFonts w:ascii="Times New Roman" w:hAnsi="Times New Roman" w:cs="Times New Roman"/>
          <w:sz w:val="24"/>
          <w:szCs w:val="24"/>
          <w:lang w:val="en-US"/>
        </w:rPr>
        <w:t>(4):</w:t>
      </w:r>
      <w:r w:rsidR="005873E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873E0" w:rsidRPr="005873E0">
        <w:rPr>
          <w:rFonts w:ascii="Times New Roman" w:hAnsi="Times New Roman" w:cs="Times New Roman"/>
          <w:sz w:val="24"/>
          <w:szCs w:val="24"/>
          <w:lang w:val="en-US"/>
        </w:rPr>
        <w:t>661–671</w:t>
      </w:r>
      <w:r w:rsidR="005873E0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49286788" w14:textId="6EEC6C5E" w:rsidR="005873E0" w:rsidRPr="005873E0" w:rsidRDefault="005873E0" w:rsidP="005873E0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5873E0">
        <w:rPr>
          <w:rFonts w:ascii="Times New Roman" w:hAnsi="Times New Roman" w:cs="Times New Roman"/>
          <w:sz w:val="24"/>
          <w:szCs w:val="24"/>
          <w:lang w:val="en-US"/>
        </w:rPr>
        <w:t xml:space="preserve">Väli Ü., J. Tuvi, G. Sein. 2017. Agricultural land use shapes habitat selection, foraging and reproductive success of the Lesser Spotted Eagle Clanga pomarina. </w:t>
      </w:r>
      <w:r>
        <w:rPr>
          <w:rFonts w:ascii="Times New Roman" w:hAnsi="Times New Roman" w:cs="Times New Roman"/>
          <w:sz w:val="24"/>
          <w:szCs w:val="24"/>
          <w:lang w:val="en-US"/>
        </w:rPr>
        <w:t>Journal of ornithology.</w:t>
      </w:r>
      <w:r w:rsidRPr="005873E0">
        <w:rPr>
          <w:rFonts w:ascii="Times New Roman" w:hAnsi="Times New Roman" w:cs="Times New Roman"/>
          <w:sz w:val="24"/>
          <w:szCs w:val="24"/>
          <w:lang w:val="en-US"/>
        </w:rPr>
        <w:t xml:space="preserve"> 158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(</w:t>
      </w:r>
      <w:hyperlink r:id="rId38" w:history="1">
        <w:r w:rsidRPr="005873E0">
          <w:rPr>
            <w:rFonts w:ascii="Times New Roman" w:hAnsi="Times New Roman" w:cs="Times New Roman"/>
            <w:sz w:val="24"/>
            <w:szCs w:val="24"/>
            <w:lang w:val="en-US"/>
          </w:rPr>
          <w:t>3</w:t>
        </w:r>
      </w:hyperlink>
      <w:r>
        <w:rPr>
          <w:rFonts w:ascii="Times New Roman" w:hAnsi="Times New Roman" w:cs="Times New Roman"/>
          <w:sz w:val="24"/>
          <w:szCs w:val="24"/>
          <w:lang w:val="en-US"/>
        </w:rPr>
        <w:t>):</w:t>
      </w:r>
      <w:r w:rsidRPr="005873E0">
        <w:rPr>
          <w:rFonts w:ascii="Times New Roman" w:hAnsi="Times New Roman" w:cs="Times New Roman"/>
          <w:sz w:val="24"/>
          <w:szCs w:val="24"/>
          <w:lang w:val="en-US"/>
        </w:rPr>
        <w:t xml:space="preserve"> 841–850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C771222" w14:textId="77777777" w:rsidR="00410232" w:rsidRPr="00274B69" w:rsidRDefault="00410232" w:rsidP="00C6024D">
      <w:pPr>
        <w:spacing w:after="120" w:line="276" w:lineRule="auto"/>
        <w:ind w:left="709" w:hanging="709"/>
        <w:jc w:val="both"/>
        <w:rPr>
          <w:rFonts w:ascii="Times New Roman" w:hAnsi="Times New Roman" w:cs="Times New Roman"/>
          <w:sz w:val="24"/>
          <w:szCs w:val="24"/>
        </w:rPr>
      </w:pPr>
    </w:p>
    <w:p w14:paraId="5DA1C58C" w14:textId="77777777" w:rsidR="00ED33E1" w:rsidRPr="00DC6351" w:rsidRDefault="00ED33E1" w:rsidP="00ED33E1">
      <w:pPr>
        <w:spacing w:after="120" w:line="276" w:lineRule="auto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DC6351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22246FE4" w14:textId="55B379F5" w:rsidR="00ED33E1" w:rsidRPr="00DC6351" w:rsidRDefault="00ED33E1" w:rsidP="00433F4A">
      <w:pPr>
        <w:pStyle w:val="ListParagraph"/>
        <w:numPr>
          <w:ilvl w:val="1"/>
          <w:numId w:val="3"/>
        </w:numPr>
        <w:spacing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63" w:name="_Toc440881296"/>
      <w:bookmarkStart w:id="64" w:name="_Toc515632004"/>
      <w:r w:rsidRPr="00DC6351">
        <w:rPr>
          <w:rFonts w:ascii="Times New Roman" w:hAnsi="Times New Roman" w:cs="Times New Roman"/>
          <w:b/>
          <w:sz w:val="24"/>
          <w:szCs w:val="24"/>
        </w:rPr>
        <w:lastRenderedPageBreak/>
        <w:t>Критерии за оценка на степента и обхвата на въздействие на заплахите и лимитиращите фактори</w:t>
      </w:r>
      <w:bookmarkEnd w:id="63"/>
      <w:r w:rsidRPr="00DC6351">
        <w:rPr>
          <w:rFonts w:ascii="Times New Roman" w:hAnsi="Times New Roman" w:cs="Times New Roman"/>
          <w:b/>
          <w:sz w:val="24"/>
          <w:szCs w:val="24"/>
        </w:rPr>
        <w:t xml:space="preserve"> за малкия креслив орел</w:t>
      </w:r>
      <w:bookmarkEnd w:id="64"/>
    </w:p>
    <w:p w14:paraId="6AE5441C" w14:textId="77777777" w:rsidR="00ED33E1" w:rsidRPr="008652E7" w:rsidRDefault="00ED33E1" w:rsidP="00ED33E1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240" w:line="276" w:lineRule="auto"/>
        <w:ind w:left="714" w:hanging="357"/>
        <w:contextualSpacing w:val="0"/>
        <w:jc w:val="both"/>
        <w:rPr>
          <w:rFonts w:ascii="Times New Roman" w:eastAsia="TT610o00" w:hAnsi="Times New Roman" w:cs="Times New Roman"/>
          <w:b/>
          <w:sz w:val="24"/>
          <w:szCs w:val="24"/>
        </w:rPr>
      </w:pPr>
      <w:r w:rsidRPr="008652E7">
        <w:rPr>
          <w:rFonts w:ascii="Times New Roman" w:eastAsia="TT610o00" w:hAnsi="Times New Roman" w:cs="Times New Roman"/>
          <w:b/>
          <w:sz w:val="24"/>
          <w:szCs w:val="24"/>
        </w:rPr>
        <w:t>Критерии за оценка на степента на въздействие на заплахите и лимитиращите фактори</w:t>
      </w:r>
    </w:p>
    <w:p w14:paraId="7872CE8B" w14:textId="77777777" w:rsidR="00ED33E1" w:rsidRPr="008652E7" w:rsidRDefault="00ED33E1" w:rsidP="00ED33E1">
      <w:pPr>
        <w:pStyle w:val="ListParagraph"/>
        <w:spacing w:after="120" w:line="276" w:lineRule="auto"/>
        <w:ind w:left="2126" w:hanging="2126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Критично</w:t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въздействие на фактор, което причинява или има вероятност да доведе до много бързо намаляване на числеността на популацията на вида в страната (&gt; 30% за повече от 10 г.);</w:t>
      </w:r>
    </w:p>
    <w:p w14:paraId="676AABBF" w14:textId="77777777" w:rsidR="00ED33E1" w:rsidRPr="008652E7" w:rsidRDefault="00ED33E1" w:rsidP="00ED33E1">
      <w:pPr>
        <w:pStyle w:val="ListParagraph"/>
        <w:spacing w:after="120" w:line="276" w:lineRule="auto"/>
        <w:ind w:left="2126" w:hanging="2126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Значително</w:t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въздействие на фактор, което причинява или има вероятност да доведе до бързо намаляване на числеността на популацията на вида в страната (20-30% за повече от 10 години);</w:t>
      </w:r>
    </w:p>
    <w:p w14:paraId="024BA4F8" w14:textId="77777777" w:rsidR="00ED33E1" w:rsidRPr="008652E7" w:rsidRDefault="00ED33E1" w:rsidP="00ED33E1">
      <w:pPr>
        <w:pStyle w:val="ListParagraph"/>
        <w:spacing w:after="120" w:line="276" w:lineRule="auto"/>
        <w:ind w:left="2126" w:hanging="2126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Средно</w:t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въздействие на фактор, което причинява или има вероятност да предизвика сравнително бавно, но значително намаляване в числеността на популацията на вида в страната (10-20% за повече от 10 години);</w:t>
      </w:r>
    </w:p>
    <w:p w14:paraId="2B0464C2" w14:textId="77777777" w:rsidR="00ED33E1" w:rsidRPr="008652E7" w:rsidRDefault="00ED33E1" w:rsidP="00ED33E1">
      <w:pPr>
        <w:pStyle w:val="ListParagraph"/>
        <w:spacing w:after="120" w:line="276" w:lineRule="auto"/>
        <w:ind w:left="2126" w:hanging="2126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Незначително</w:t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въздействие на фактор, който причинява или има вероятност да предизвика колебания (флуктуации) в популационната численост;</w:t>
      </w:r>
    </w:p>
    <w:p w14:paraId="629A35D4" w14:textId="77777777" w:rsidR="00ED33E1" w:rsidRPr="008652E7" w:rsidRDefault="00ED33E1" w:rsidP="00ED33E1">
      <w:pPr>
        <w:pStyle w:val="ListParagraph"/>
        <w:spacing w:after="120" w:line="276" w:lineRule="auto"/>
        <w:ind w:left="2126" w:hanging="2126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Потенциално</w:t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въздействие на фактор, което причинява има вероятност да доведе до незначителен спад в числеността на срещащите се в страната птици;</w:t>
      </w:r>
    </w:p>
    <w:p w14:paraId="510FDE35" w14:textId="77777777" w:rsidR="00ED33E1" w:rsidRPr="008652E7" w:rsidRDefault="00ED33E1" w:rsidP="00ED33E1">
      <w:pPr>
        <w:pStyle w:val="ListParagraph"/>
        <w:spacing w:after="240" w:line="276" w:lineRule="auto"/>
        <w:ind w:left="2126" w:hanging="2126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zh-CN"/>
        </w:rPr>
      </w:pP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Неизвестно</w:t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ab/>
        <w:t>въздействие на фактор, което е вероятно да повлияе на този вид, но не е известно до каква степен</w:t>
      </w:r>
    </w:p>
    <w:p w14:paraId="68CC6913" w14:textId="77777777" w:rsidR="00ED33E1" w:rsidRPr="008652E7" w:rsidRDefault="00ED33E1" w:rsidP="00ED33E1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240" w:line="276" w:lineRule="auto"/>
        <w:ind w:left="714" w:hanging="357"/>
        <w:contextualSpacing w:val="0"/>
        <w:jc w:val="both"/>
        <w:rPr>
          <w:rFonts w:ascii="Times New Roman" w:eastAsia="TT610o00" w:hAnsi="Times New Roman" w:cs="Times New Roman"/>
          <w:b/>
          <w:sz w:val="24"/>
          <w:szCs w:val="24"/>
        </w:rPr>
      </w:pPr>
      <w:r w:rsidRPr="008652E7">
        <w:rPr>
          <w:rFonts w:ascii="Times New Roman" w:eastAsia="TT610o00" w:hAnsi="Times New Roman" w:cs="Times New Roman"/>
          <w:b/>
          <w:sz w:val="24"/>
          <w:szCs w:val="24"/>
        </w:rPr>
        <w:t>Критерии за оценка на обхвата на въздействие на заплахите и лимитиращите фактори</w:t>
      </w:r>
    </w:p>
    <w:p w14:paraId="04E7E53B" w14:textId="74174C7D" w:rsidR="00ED33E1" w:rsidRPr="008652E7" w:rsidRDefault="00ED33E1" w:rsidP="00ED33E1">
      <w:pPr>
        <w:pStyle w:val="ListParagraph"/>
        <w:spacing w:after="240" w:line="276" w:lineRule="auto"/>
        <w:ind w:left="2126" w:hanging="2126"/>
        <w:contextualSpacing w:val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Локално</w:t>
      </w: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ab/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>въздействие на фактор, който се проявява в определени части о</w:t>
      </w:r>
      <w:r w:rsidR="00E966A6"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>т даден географски регион (локална популация)</w:t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>;</w:t>
      </w:r>
    </w:p>
    <w:p w14:paraId="4F51CE6A" w14:textId="77777777" w:rsidR="00ED33E1" w:rsidRPr="008652E7" w:rsidRDefault="00ED33E1" w:rsidP="00ED33E1">
      <w:pPr>
        <w:pStyle w:val="ListParagraph"/>
        <w:spacing w:after="240" w:line="276" w:lineRule="auto"/>
        <w:ind w:left="2126" w:hanging="2126"/>
        <w:contextualSpacing w:val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Регионално</w:t>
      </w: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ab/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>въздействие на фактор, който е характерен и се проявява в даден географски регион или в рамките на три географски региона;</w:t>
      </w:r>
    </w:p>
    <w:p w14:paraId="1068AB60" w14:textId="77777777" w:rsidR="00ED33E1" w:rsidRPr="008652E7" w:rsidRDefault="00ED33E1" w:rsidP="00ED33E1">
      <w:pPr>
        <w:pStyle w:val="ListParagraph"/>
        <w:spacing w:after="240" w:line="276" w:lineRule="auto"/>
        <w:ind w:left="2126" w:hanging="2126"/>
        <w:contextualSpacing w:val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</w:pP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>Повсеместно</w:t>
      </w:r>
      <w:r w:rsidRPr="008652E7">
        <w:rPr>
          <w:rFonts w:ascii="Times New Roman" w:eastAsia="Times New Roman" w:hAnsi="Times New Roman" w:cs="Times New Roman"/>
          <w:b/>
          <w:sz w:val="24"/>
          <w:szCs w:val="24"/>
          <w:lang w:eastAsia="zh-CN"/>
        </w:rPr>
        <w:tab/>
      </w:r>
      <w:r w:rsidRPr="008652E7">
        <w:rPr>
          <w:rFonts w:ascii="Times New Roman" w:eastAsia="Times New Roman" w:hAnsi="Times New Roman" w:cs="Times New Roman"/>
          <w:sz w:val="24"/>
          <w:szCs w:val="24"/>
          <w:lang w:eastAsia="zh-CN"/>
        </w:rPr>
        <w:t>въздействие на фактор, който се проявява с повече от три географски региона или повлиява цялата популация на вида в страната;</w:t>
      </w:r>
    </w:p>
    <w:p w14:paraId="1A8346D0" w14:textId="77777777" w:rsidR="00AD4611" w:rsidRPr="008652E7" w:rsidRDefault="00AD4611" w:rsidP="00AD4611">
      <w:pPr>
        <w:pStyle w:val="ListParagraph"/>
        <w:spacing w:after="120" w:line="276" w:lineRule="auto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  <w:sectPr w:rsidR="00AD4611" w:rsidRPr="008652E7" w:rsidSect="00FB31E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bookmarkStart w:id="65" w:name="_Toc440881297"/>
    </w:p>
    <w:p w14:paraId="3940513C" w14:textId="3806B7C5" w:rsidR="00ED33E1" w:rsidRPr="008652E7" w:rsidRDefault="00ED33E1" w:rsidP="00433F4A">
      <w:pPr>
        <w:pStyle w:val="ListParagraph"/>
        <w:numPr>
          <w:ilvl w:val="1"/>
          <w:numId w:val="3"/>
        </w:numPr>
        <w:spacing w:after="12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66" w:name="_Toc515632005"/>
      <w:r w:rsidRPr="008652E7">
        <w:rPr>
          <w:rFonts w:ascii="Times New Roman" w:hAnsi="Times New Roman" w:cs="Times New Roman"/>
          <w:b/>
          <w:sz w:val="24"/>
          <w:szCs w:val="24"/>
        </w:rPr>
        <w:lastRenderedPageBreak/>
        <w:t>Скала за приоритизиране на мерките по отношение на тяхната значимост и спешност за изпълнение</w:t>
      </w:r>
      <w:bookmarkEnd w:id="65"/>
      <w:bookmarkEnd w:id="66"/>
    </w:p>
    <w:p w14:paraId="7379430F" w14:textId="77777777" w:rsidR="00ED33E1" w:rsidRPr="008652E7" w:rsidRDefault="00ED33E1" w:rsidP="00ED33E1">
      <w:pPr>
        <w:spacing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Ключова:</w:t>
      </w:r>
      <w:r w:rsidRPr="008652E7">
        <w:rPr>
          <w:rFonts w:ascii="Times New Roman" w:hAnsi="Times New Roman" w:cs="Times New Roman"/>
          <w:sz w:val="24"/>
          <w:szCs w:val="24"/>
        </w:rPr>
        <w:tab/>
        <w:t xml:space="preserve">мярка, която е необходима, за да се предотврати голям спад в числеността на вида, който може </w:t>
      </w:r>
      <w:r w:rsidR="00AD4611" w:rsidRPr="008652E7">
        <w:rPr>
          <w:rFonts w:ascii="Times New Roman" w:hAnsi="Times New Roman" w:cs="Times New Roman"/>
          <w:sz w:val="24"/>
          <w:szCs w:val="24"/>
        </w:rPr>
        <w:t>да доведе до неговото изчезване на национално ниво</w:t>
      </w:r>
    </w:p>
    <w:p w14:paraId="0E0E959B" w14:textId="77777777" w:rsidR="00ED33E1" w:rsidRPr="008652E7" w:rsidRDefault="00ED33E1" w:rsidP="00ED33E1">
      <w:pPr>
        <w:spacing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Висока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  <w:t xml:space="preserve">мярка, която е необходима, за да се предотврати намаляване на повече от 20% от </w:t>
      </w:r>
      <w:r w:rsidR="00AD4611" w:rsidRPr="008652E7">
        <w:rPr>
          <w:rFonts w:ascii="Times New Roman" w:hAnsi="Times New Roman" w:cs="Times New Roman"/>
          <w:sz w:val="24"/>
          <w:szCs w:val="24"/>
        </w:rPr>
        <w:t>националната популация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 рамките на 20 или по</w:t>
      </w:r>
      <w:r w:rsidR="00AD4611" w:rsidRPr="008652E7">
        <w:rPr>
          <w:rFonts w:ascii="Times New Roman" w:hAnsi="Times New Roman" w:cs="Times New Roman"/>
          <w:sz w:val="24"/>
          <w:szCs w:val="24"/>
        </w:rPr>
        <w:t xml:space="preserve"> – </w:t>
      </w:r>
      <w:r w:rsidRPr="008652E7">
        <w:rPr>
          <w:rFonts w:ascii="Times New Roman" w:hAnsi="Times New Roman" w:cs="Times New Roman"/>
          <w:sz w:val="24"/>
          <w:szCs w:val="24"/>
        </w:rPr>
        <w:t>малко</w:t>
      </w:r>
      <w:r w:rsidR="00AD4611" w:rsidRPr="008652E7">
        <w:rPr>
          <w:rFonts w:ascii="Times New Roman" w:hAnsi="Times New Roman" w:cs="Times New Roman"/>
          <w:sz w:val="24"/>
          <w:szCs w:val="24"/>
        </w:rPr>
        <w:t xml:space="preserve"> години</w:t>
      </w:r>
    </w:p>
    <w:p w14:paraId="608E1839" w14:textId="77777777" w:rsidR="00ED33E1" w:rsidRPr="008652E7" w:rsidRDefault="00ED33E1" w:rsidP="00ED33E1">
      <w:pPr>
        <w:spacing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Средна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  <w:t>мярка, която е необходима, за да се предотврати намаляване на по</w:t>
      </w:r>
      <w:r w:rsidR="00AD4611" w:rsidRPr="008652E7">
        <w:rPr>
          <w:rFonts w:ascii="Times New Roman" w:hAnsi="Times New Roman" w:cs="Times New Roman"/>
          <w:sz w:val="24"/>
          <w:szCs w:val="24"/>
        </w:rPr>
        <w:t xml:space="preserve"> – </w:t>
      </w:r>
      <w:r w:rsidRPr="008652E7">
        <w:rPr>
          <w:rFonts w:ascii="Times New Roman" w:hAnsi="Times New Roman" w:cs="Times New Roman"/>
          <w:sz w:val="24"/>
          <w:szCs w:val="24"/>
        </w:rPr>
        <w:t xml:space="preserve">малко от 20% от </w:t>
      </w:r>
      <w:r w:rsidR="00AD4611" w:rsidRPr="008652E7">
        <w:rPr>
          <w:rFonts w:ascii="Times New Roman" w:hAnsi="Times New Roman" w:cs="Times New Roman"/>
          <w:sz w:val="24"/>
          <w:szCs w:val="24"/>
        </w:rPr>
        <w:t>националната популация</w:t>
      </w:r>
      <w:r w:rsidRPr="008652E7">
        <w:rPr>
          <w:rFonts w:ascii="Times New Roman" w:hAnsi="Times New Roman" w:cs="Times New Roman"/>
          <w:sz w:val="24"/>
          <w:szCs w:val="24"/>
        </w:rPr>
        <w:t xml:space="preserve"> в рамките на 20 или по</w:t>
      </w:r>
      <w:r w:rsidR="00AD4611" w:rsidRPr="008652E7">
        <w:rPr>
          <w:rFonts w:ascii="Times New Roman" w:hAnsi="Times New Roman" w:cs="Times New Roman"/>
          <w:sz w:val="24"/>
          <w:szCs w:val="24"/>
        </w:rPr>
        <w:t xml:space="preserve"> – </w:t>
      </w:r>
      <w:r w:rsidRPr="008652E7">
        <w:rPr>
          <w:rFonts w:ascii="Times New Roman" w:hAnsi="Times New Roman" w:cs="Times New Roman"/>
          <w:sz w:val="24"/>
          <w:szCs w:val="24"/>
        </w:rPr>
        <w:t>малко години.</w:t>
      </w:r>
    </w:p>
    <w:p w14:paraId="46443665" w14:textId="77777777" w:rsidR="00ED33E1" w:rsidRPr="008652E7" w:rsidRDefault="00ED33E1" w:rsidP="00ED33E1">
      <w:pPr>
        <w:spacing w:after="240"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Ниска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  <w:t>мярка, която е необходима за предотвратяване на спад в числеността на вида на локално ниво или която е вероятно да има само малък ефект върху цялата</w:t>
      </w:r>
      <w:r w:rsidR="00AD4611" w:rsidRPr="008652E7">
        <w:rPr>
          <w:rFonts w:ascii="Times New Roman" w:hAnsi="Times New Roman" w:cs="Times New Roman"/>
          <w:sz w:val="24"/>
          <w:szCs w:val="24"/>
        </w:rPr>
        <w:t xml:space="preserve"> национална популация на вида</w:t>
      </w:r>
    </w:p>
    <w:p w14:paraId="41E7ABEA" w14:textId="77777777" w:rsidR="00ED33E1" w:rsidRPr="008652E7" w:rsidRDefault="00ED33E1" w:rsidP="00ED33E1">
      <w:pPr>
        <w:spacing w:after="240" w:line="276" w:lineRule="auto"/>
        <w:ind w:firstLine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Към всяка една мярка са приложени срокове, като е използвана следната скала за приоритизиране на изпълнението на всяка мярка</w:t>
      </w:r>
    </w:p>
    <w:p w14:paraId="6FBB0712" w14:textId="77777777" w:rsidR="00ED33E1" w:rsidRPr="008652E7" w:rsidRDefault="00ED33E1" w:rsidP="00ED33E1">
      <w:pPr>
        <w:spacing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Незабавна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  <w:t>мярка, която трябва да бъде завършена или предприета една година след приемането на плана.</w:t>
      </w:r>
    </w:p>
    <w:p w14:paraId="750B4049" w14:textId="77777777" w:rsidR="00ED33E1" w:rsidRPr="008652E7" w:rsidRDefault="00ED33E1" w:rsidP="00ED33E1">
      <w:pPr>
        <w:spacing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Краткосрочна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  <w:t>мярка, която трябва да бъде завършена в рамк</w:t>
      </w:r>
      <w:r w:rsidR="00AD4611" w:rsidRPr="008652E7">
        <w:rPr>
          <w:rFonts w:ascii="Times New Roman" w:hAnsi="Times New Roman" w:cs="Times New Roman"/>
          <w:sz w:val="24"/>
          <w:szCs w:val="24"/>
        </w:rPr>
        <w:t>ите на следващите 1-3 години след приемане на плана</w:t>
      </w:r>
    </w:p>
    <w:p w14:paraId="4BAE2F5F" w14:textId="77777777" w:rsidR="00ED33E1" w:rsidRPr="008652E7" w:rsidRDefault="00ED33E1" w:rsidP="00ED33E1">
      <w:pPr>
        <w:spacing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Средносрочна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  <w:t>мярка, която трябва да бъде завършена в р</w:t>
      </w:r>
      <w:r w:rsidR="00AD4611" w:rsidRPr="008652E7">
        <w:rPr>
          <w:rFonts w:ascii="Times New Roman" w:hAnsi="Times New Roman" w:cs="Times New Roman"/>
          <w:sz w:val="24"/>
          <w:szCs w:val="24"/>
        </w:rPr>
        <w:t>амките на следващите 1-5 години след приемане на плана</w:t>
      </w:r>
    </w:p>
    <w:p w14:paraId="745C3D47" w14:textId="77777777" w:rsidR="00ED33E1" w:rsidRPr="008652E7" w:rsidRDefault="00ED33E1" w:rsidP="00ED33E1">
      <w:pPr>
        <w:spacing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Дългосрочна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  <w:t>мярка, която трябва да бъде завършена в ра</w:t>
      </w:r>
      <w:r w:rsidR="00AD4611" w:rsidRPr="008652E7">
        <w:rPr>
          <w:rFonts w:ascii="Times New Roman" w:hAnsi="Times New Roman" w:cs="Times New Roman"/>
          <w:sz w:val="24"/>
          <w:szCs w:val="24"/>
        </w:rPr>
        <w:t>мките на следващите 1-10 години след приемане на плана</w:t>
      </w:r>
    </w:p>
    <w:p w14:paraId="11A7D0F8" w14:textId="77777777" w:rsidR="00ED33E1" w:rsidRPr="008652E7" w:rsidRDefault="00ED33E1" w:rsidP="00ED33E1">
      <w:pPr>
        <w:spacing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Постоянна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  <w:t xml:space="preserve">мярка, която следва да се прилага системно </w:t>
      </w:r>
      <w:r w:rsidR="00AD4611" w:rsidRPr="008652E7">
        <w:rPr>
          <w:rFonts w:ascii="Times New Roman" w:hAnsi="Times New Roman" w:cs="Times New Roman"/>
          <w:sz w:val="24"/>
          <w:szCs w:val="24"/>
        </w:rPr>
        <w:t>през целия период на изпълнение</w:t>
      </w:r>
      <w:r w:rsidRPr="008652E7">
        <w:rPr>
          <w:rFonts w:ascii="Times New Roman" w:hAnsi="Times New Roman" w:cs="Times New Roman"/>
          <w:sz w:val="24"/>
          <w:szCs w:val="24"/>
        </w:rPr>
        <w:t xml:space="preserve"> на плана</w:t>
      </w:r>
    </w:p>
    <w:p w14:paraId="6E087D74" w14:textId="77777777" w:rsidR="00ED33E1" w:rsidRPr="008652E7" w:rsidRDefault="00ED33E1" w:rsidP="00ED33E1">
      <w:pPr>
        <w:spacing w:line="276" w:lineRule="auto"/>
        <w:ind w:left="1418" w:hanging="1418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Активна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</w:r>
      <w:r w:rsidRPr="008652E7">
        <w:rPr>
          <w:rFonts w:ascii="Times New Roman" w:hAnsi="Times New Roman" w:cs="Times New Roman"/>
          <w:sz w:val="24"/>
          <w:szCs w:val="24"/>
        </w:rPr>
        <w:tab/>
        <w:t>мярка, която се изпълнява в момента и трябва да продължи</w:t>
      </w:r>
    </w:p>
    <w:p w14:paraId="56C1B04B" w14:textId="77777777" w:rsidR="00ED33E1" w:rsidRPr="008652E7" w:rsidRDefault="00ED33E1" w:rsidP="00ED33E1">
      <w:pPr>
        <w:spacing w:after="240" w:line="276" w:lineRule="auto"/>
        <w:ind w:left="2127" w:hanging="2127"/>
        <w:jc w:val="both"/>
        <w:rPr>
          <w:rFonts w:ascii="Times New Roman" w:hAnsi="Times New Roman" w:cs="Times New Roman"/>
          <w:sz w:val="24"/>
          <w:szCs w:val="24"/>
        </w:rPr>
      </w:pPr>
      <w:r w:rsidRPr="008652E7">
        <w:rPr>
          <w:rFonts w:ascii="Times New Roman" w:hAnsi="Times New Roman" w:cs="Times New Roman"/>
          <w:b/>
          <w:sz w:val="24"/>
          <w:szCs w:val="24"/>
        </w:rPr>
        <w:t>Завършена</w:t>
      </w:r>
      <w:r w:rsidRPr="008652E7">
        <w:rPr>
          <w:rFonts w:ascii="Times New Roman" w:hAnsi="Times New Roman" w:cs="Times New Roman"/>
          <w:sz w:val="24"/>
          <w:szCs w:val="24"/>
        </w:rPr>
        <w:t>:</w:t>
      </w:r>
      <w:r w:rsidRPr="008652E7">
        <w:rPr>
          <w:rFonts w:ascii="Times New Roman" w:hAnsi="Times New Roman" w:cs="Times New Roman"/>
          <w:sz w:val="24"/>
          <w:szCs w:val="24"/>
        </w:rPr>
        <w:tab/>
        <w:t>мярка, която е завършена по време на подготовката на плана за действие.</w:t>
      </w:r>
    </w:p>
    <w:p w14:paraId="5F950F7A" w14:textId="77777777" w:rsidR="00ED33E1" w:rsidRPr="008652E7" w:rsidRDefault="00ED33E1" w:rsidP="00ED33E1">
      <w:pPr>
        <w:pStyle w:val="ListParagraph"/>
        <w:spacing w:after="200"/>
        <w:jc w:val="both"/>
        <w:rPr>
          <w:rFonts w:ascii="Times New Roman" w:hAnsi="Times New Roman" w:cs="Times New Roman"/>
        </w:rPr>
        <w:sectPr w:rsidR="00ED33E1" w:rsidRPr="008652E7" w:rsidSect="00090F24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8B6920F" w14:textId="381FE002" w:rsidR="00570F40" w:rsidRPr="00570F40" w:rsidRDefault="00570F40" w:rsidP="00285468">
      <w:pPr>
        <w:pStyle w:val="ListParagraph"/>
        <w:numPr>
          <w:ilvl w:val="1"/>
          <w:numId w:val="3"/>
        </w:numPr>
        <w:spacing w:after="240" w:line="276" w:lineRule="auto"/>
        <w:ind w:left="715" w:hanging="6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67" w:name="_Toc515632006"/>
      <w:r w:rsidRPr="00783A9A">
        <w:rPr>
          <w:rFonts w:ascii="Times New Roman" w:hAnsi="Times New Roman" w:cs="Times New Roman"/>
          <w:b/>
          <w:sz w:val="24"/>
          <w:szCs w:val="24"/>
        </w:rPr>
        <w:lastRenderedPageBreak/>
        <w:t>Матрица за мониторинг и оценка изпълнението на План за действие за малкия креслив орел в България, 2019 – 2028 г</w:t>
      </w:r>
      <w:r w:rsidRPr="00CB6E0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83A9A" w:rsidRPr="00CB6E06">
        <w:rPr>
          <w:rFonts w:ascii="Times New Roman" w:hAnsi="Times New Roman" w:cs="Times New Roman"/>
          <w:b/>
          <w:sz w:val="24"/>
          <w:szCs w:val="24"/>
        </w:rPr>
        <w:t>–</w:t>
      </w:r>
      <w:r w:rsidRPr="00CB6E06"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39" w:history="1">
        <w:r w:rsidRPr="00783A9A">
          <w:rPr>
            <w:rStyle w:val="Hyperlink"/>
            <w:rFonts w:ascii="Times New Roman" w:hAnsi="Times New Roman" w:cs="Times New Roman"/>
            <w:sz w:val="24"/>
            <w:szCs w:val="24"/>
          </w:rPr>
          <w:t>Appendix_10.5_8.1. Monitoring_matrix</w:t>
        </w:r>
        <w:bookmarkEnd w:id="67"/>
      </w:hyperlink>
    </w:p>
    <w:p w14:paraId="6BE9DAA9" w14:textId="60F10449" w:rsidR="00285468" w:rsidRDefault="00256CD9" w:rsidP="00285468">
      <w:pPr>
        <w:pStyle w:val="ListParagraph"/>
        <w:numPr>
          <w:ilvl w:val="1"/>
          <w:numId w:val="3"/>
        </w:numPr>
        <w:spacing w:after="24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68" w:name="_Toc515632007"/>
      <w:r w:rsidRPr="00783A9A">
        <w:rPr>
          <w:rFonts w:ascii="Times New Roman" w:hAnsi="Times New Roman" w:cs="Times New Roman"/>
          <w:b/>
          <w:sz w:val="24"/>
          <w:szCs w:val="24"/>
        </w:rPr>
        <w:t xml:space="preserve">Съгласувано задание за разработване на план за действие за малкия креслив орел в България и съгласувателно писмо </w:t>
      </w:r>
      <w:r w:rsidR="00783A9A">
        <w:rPr>
          <w:rFonts w:ascii="Times New Roman" w:hAnsi="Times New Roman" w:cs="Times New Roman"/>
          <w:b/>
          <w:sz w:val="24"/>
          <w:szCs w:val="24"/>
        </w:rPr>
        <w:t>–</w:t>
      </w:r>
      <w:r w:rsidRPr="00783A9A"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40" w:history="1">
        <w:r w:rsidRPr="00783A9A">
          <w:rPr>
            <w:rStyle w:val="Hyperlink"/>
            <w:rFonts w:ascii="Times New Roman" w:hAnsi="Times New Roman" w:cs="Times New Roman"/>
            <w:sz w:val="24"/>
            <w:szCs w:val="24"/>
          </w:rPr>
          <w:t>Appendix_10.6_Zadanie (ToR)</w:t>
        </w:r>
        <w:bookmarkEnd w:id="68"/>
      </w:hyperlink>
    </w:p>
    <w:p w14:paraId="182D94C3" w14:textId="63D2FCCA" w:rsidR="00285468" w:rsidRDefault="00256CD9" w:rsidP="00285468">
      <w:pPr>
        <w:pStyle w:val="ListParagraph"/>
        <w:numPr>
          <w:ilvl w:val="1"/>
          <w:numId w:val="3"/>
        </w:numPr>
        <w:spacing w:after="120" w:line="276" w:lineRule="auto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69" w:name="_Toc515632008"/>
      <w:r w:rsidRPr="00783A9A">
        <w:rPr>
          <w:rFonts w:ascii="Times New Roman" w:hAnsi="Times New Roman" w:cs="Times New Roman"/>
          <w:b/>
          <w:sz w:val="24"/>
          <w:szCs w:val="24"/>
        </w:rPr>
        <w:t>Протокол</w:t>
      </w:r>
      <w:r w:rsidR="00285468" w:rsidRPr="00783A9A">
        <w:rPr>
          <w:rFonts w:ascii="Times New Roman" w:hAnsi="Times New Roman" w:cs="Times New Roman"/>
          <w:b/>
          <w:sz w:val="24"/>
          <w:szCs w:val="24"/>
        </w:rPr>
        <w:t>и</w:t>
      </w:r>
      <w:r w:rsidRPr="00783A9A">
        <w:rPr>
          <w:rFonts w:ascii="Times New Roman" w:hAnsi="Times New Roman" w:cs="Times New Roman"/>
          <w:b/>
          <w:sz w:val="24"/>
          <w:szCs w:val="24"/>
        </w:rPr>
        <w:t xml:space="preserve"> от обществен</w:t>
      </w:r>
      <w:r w:rsidR="00285468" w:rsidRPr="00783A9A">
        <w:rPr>
          <w:rFonts w:ascii="Times New Roman" w:hAnsi="Times New Roman" w:cs="Times New Roman"/>
          <w:b/>
          <w:sz w:val="24"/>
          <w:szCs w:val="24"/>
        </w:rPr>
        <w:t>и</w:t>
      </w:r>
      <w:r w:rsidRPr="00783A9A">
        <w:rPr>
          <w:rFonts w:ascii="Times New Roman" w:hAnsi="Times New Roman" w:cs="Times New Roman"/>
          <w:b/>
          <w:sz w:val="24"/>
          <w:szCs w:val="24"/>
        </w:rPr>
        <w:t xml:space="preserve"> обсъждан</w:t>
      </w:r>
      <w:r w:rsidR="00285468" w:rsidRPr="00783A9A">
        <w:rPr>
          <w:rFonts w:ascii="Times New Roman" w:hAnsi="Times New Roman" w:cs="Times New Roman"/>
          <w:b/>
          <w:sz w:val="24"/>
          <w:szCs w:val="24"/>
        </w:rPr>
        <w:t>ия</w:t>
      </w:r>
      <w:r w:rsidRPr="00783A9A">
        <w:rPr>
          <w:rFonts w:ascii="Times New Roman" w:hAnsi="Times New Roman" w:cs="Times New Roman"/>
          <w:b/>
          <w:sz w:val="24"/>
          <w:szCs w:val="24"/>
        </w:rPr>
        <w:t xml:space="preserve"> и справка за </w:t>
      </w:r>
      <w:r w:rsidR="00285468" w:rsidRPr="00783A9A">
        <w:rPr>
          <w:rFonts w:ascii="Times New Roman" w:hAnsi="Times New Roman" w:cs="Times New Roman"/>
          <w:b/>
          <w:sz w:val="24"/>
          <w:szCs w:val="24"/>
        </w:rPr>
        <w:t xml:space="preserve">отразените и </w:t>
      </w:r>
      <w:r w:rsidRPr="00783A9A">
        <w:rPr>
          <w:rFonts w:ascii="Times New Roman" w:hAnsi="Times New Roman" w:cs="Times New Roman"/>
          <w:b/>
          <w:sz w:val="24"/>
          <w:szCs w:val="24"/>
        </w:rPr>
        <w:t>неотразените бележки и препоръки</w:t>
      </w:r>
      <w:r w:rsidR="00285468" w:rsidRPr="00783A9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83A9A">
        <w:rPr>
          <w:rFonts w:ascii="Times New Roman" w:hAnsi="Times New Roman" w:cs="Times New Roman"/>
          <w:b/>
          <w:sz w:val="24"/>
          <w:szCs w:val="24"/>
        </w:rPr>
        <w:t>–</w:t>
      </w:r>
      <w:r w:rsidR="00285468" w:rsidRPr="00783A9A">
        <w:rPr>
          <w:rFonts w:ascii="Times New Roman" w:hAnsi="Times New Roman" w:cs="Times New Roman"/>
          <w:b/>
          <w:sz w:val="24"/>
          <w:szCs w:val="24"/>
        </w:rPr>
        <w:t xml:space="preserve"> </w:t>
      </w:r>
      <w:hyperlink r:id="rId41" w:history="1">
        <w:r w:rsidR="00285468" w:rsidRPr="00783A9A">
          <w:rPr>
            <w:rStyle w:val="Hyperlink"/>
            <w:rFonts w:ascii="Times New Roman" w:hAnsi="Times New Roman" w:cs="Times New Roman"/>
            <w:sz w:val="24"/>
            <w:szCs w:val="24"/>
          </w:rPr>
          <w:t>Appendix_10.7_Protocol &amp; Spravka</w:t>
        </w:r>
        <w:bookmarkEnd w:id="69"/>
      </w:hyperlink>
    </w:p>
    <w:p w14:paraId="4CB02C17" w14:textId="596BD094" w:rsidR="00285468" w:rsidRPr="00285468" w:rsidRDefault="00285468" w:rsidP="00285468">
      <w:pPr>
        <w:pStyle w:val="ListParagraph"/>
        <w:numPr>
          <w:ilvl w:val="1"/>
          <w:numId w:val="3"/>
        </w:numPr>
        <w:spacing w:after="120" w:line="276" w:lineRule="auto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70" w:name="_Toc515632009"/>
      <w:r w:rsidRPr="00285468">
        <w:rPr>
          <w:rFonts w:ascii="Times New Roman" w:hAnsi="Times New Roman" w:cs="Times New Roman"/>
          <w:b/>
          <w:sz w:val="24"/>
          <w:szCs w:val="24"/>
        </w:rPr>
        <w:t>Кратки отчети по научни изследвания и проучвания, извършени в хода на разработване на плана за действие</w:t>
      </w:r>
      <w:bookmarkEnd w:id="70"/>
    </w:p>
    <w:p w14:paraId="1D984786" w14:textId="4640D371" w:rsidR="00285468" w:rsidRPr="00285468" w:rsidRDefault="00285468" w:rsidP="00783A9A">
      <w:pPr>
        <w:pStyle w:val="ListParagraph"/>
        <w:numPr>
          <w:ilvl w:val="2"/>
          <w:numId w:val="3"/>
        </w:numPr>
        <w:spacing w:after="120" w:line="276" w:lineRule="auto"/>
        <w:ind w:left="1843" w:hanging="85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85468">
        <w:rPr>
          <w:rFonts w:ascii="Times New Roman" w:hAnsi="Times New Roman" w:cs="Times New Roman"/>
          <w:sz w:val="24"/>
          <w:szCs w:val="24"/>
        </w:rPr>
        <w:t>Проучване гнездовото разпространение на малкия креслив орел (</w:t>
      </w:r>
      <w:r w:rsidRPr="00285468">
        <w:rPr>
          <w:rFonts w:ascii="Times New Roman" w:hAnsi="Times New Roman" w:cs="Times New Roman"/>
          <w:i/>
          <w:sz w:val="24"/>
          <w:szCs w:val="24"/>
        </w:rPr>
        <w:t>Clanga pomarina</w:t>
      </w:r>
      <w:r w:rsidRPr="00285468">
        <w:rPr>
          <w:rFonts w:ascii="Times New Roman" w:hAnsi="Times New Roman" w:cs="Times New Roman"/>
          <w:sz w:val="24"/>
          <w:szCs w:val="24"/>
        </w:rPr>
        <w:t xml:space="preserve">) в 16 защитени зони от мрежата НАТУРА 2000 в България – </w:t>
      </w:r>
      <w:hyperlink r:id="rId42" w:history="1">
        <w:r w:rsidR="00783A9A" w:rsidRPr="00783A9A">
          <w:rPr>
            <w:rStyle w:val="Hyperlink"/>
            <w:rFonts w:ascii="Times New Roman" w:hAnsi="Times New Roman" w:cs="Times New Roman"/>
            <w:sz w:val="24"/>
            <w:szCs w:val="24"/>
          </w:rPr>
          <w:t>Appendix_10.8.1_Report_LSE_BreedDistr</w:t>
        </w:r>
      </w:hyperlink>
    </w:p>
    <w:p w14:paraId="75FC98FF" w14:textId="3FFC737D" w:rsidR="00285468" w:rsidRPr="00E72820" w:rsidRDefault="00285468" w:rsidP="00783A9A">
      <w:pPr>
        <w:pStyle w:val="ListParagraph"/>
        <w:numPr>
          <w:ilvl w:val="2"/>
          <w:numId w:val="3"/>
        </w:numPr>
        <w:spacing w:after="120" w:line="276" w:lineRule="auto"/>
        <w:ind w:left="1843" w:hanging="850"/>
        <w:contextualSpacing w:val="0"/>
        <w:jc w:val="both"/>
        <w:rPr>
          <w:rStyle w:val="Hyperlink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85468">
        <w:rPr>
          <w:rFonts w:ascii="Times New Roman" w:hAnsi="Times New Roman" w:cs="Times New Roman"/>
          <w:sz w:val="24"/>
          <w:szCs w:val="24"/>
        </w:rPr>
        <w:t xml:space="preserve">Проучване местата в България, използвани за почивка от малкия креслив по време на миграция – </w:t>
      </w:r>
      <w:hyperlink r:id="rId43" w:history="1">
        <w:r w:rsidR="00783A9A" w:rsidRPr="00783A9A">
          <w:rPr>
            <w:rStyle w:val="Hyperlink"/>
            <w:rFonts w:ascii="Times New Roman" w:hAnsi="Times New Roman" w:cs="Times New Roman"/>
            <w:sz w:val="24"/>
            <w:szCs w:val="24"/>
          </w:rPr>
          <w:t>Appendix_10.8.2_Report_LSE_StopOverSites</w:t>
        </w:r>
      </w:hyperlink>
    </w:p>
    <w:p w14:paraId="76866D1D" w14:textId="0E933567" w:rsidR="00285468" w:rsidRPr="00E72820" w:rsidRDefault="00285468" w:rsidP="00783A9A">
      <w:pPr>
        <w:pStyle w:val="ListParagraph"/>
        <w:numPr>
          <w:ilvl w:val="2"/>
          <w:numId w:val="3"/>
        </w:numPr>
        <w:spacing w:after="120" w:line="276" w:lineRule="auto"/>
        <w:ind w:left="1843" w:hanging="85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E72820">
        <w:rPr>
          <w:rFonts w:ascii="Times New Roman" w:hAnsi="Times New Roman" w:cs="Times New Roman"/>
        </w:rPr>
        <w:t>Анализ върху характеристиките на гнездовите и хранителните местообитания на малък креслив орел (</w:t>
      </w:r>
      <w:r w:rsidRPr="00E72820">
        <w:rPr>
          <w:rFonts w:ascii="Times New Roman" w:hAnsi="Times New Roman" w:cs="Times New Roman"/>
          <w:i/>
        </w:rPr>
        <w:t>Clanga pomarina</w:t>
      </w:r>
      <w:r w:rsidRPr="00E72820">
        <w:rPr>
          <w:rFonts w:ascii="Times New Roman" w:hAnsi="Times New Roman" w:cs="Times New Roman"/>
        </w:rPr>
        <w:t>, BREHM 1831), по отношение на типа на ползване на земите и характеристиките на фрагментите</w:t>
      </w:r>
      <w:r w:rsidR="00783A9A" w:rsidRPr="00CB6E06">
        <w:rPr>
          <w:rFonts w:ascii="Times New Roman" w:hAnsi="Times New Roman" w:cs="Times New Roman"/>
        </w:rPr>
        <w:t xml:space="preserve"> – </w:t>
      </w:r>
      <w:hyperlink r:id="rId44" w:history="1">
        <w:r w:rsidR="00783A9A" w:rsidRPr="00783A9A">
          <w:rPr>
            <w:rStyle w:val="Hyperlink"/>
            <w:rFonts w:ascii="Times New Roman" w:hAnsi="Times New Roman" w:cs="Times New Roman"/>
            <w:lang w:val="en-US"/>
          </w:rPr>
          <w:t>Appendix</w:t>
        </w:r>
        <w:r w:rsidR="00783A9A" w:rsidRPr="00CB6E06">
          <w:rPr>
            <w:rStyle w:val="Hyperlink"/>
            <w:rFonts w:ascii="Times New Roman" w:hAnsi="Times New Roman" w:cs="Times New Roman"/>
          </w:rPr>
          <w:t>_10.8.3_</w:t>
        </w:r>
        <w:r w:rsidR="00783A9A" w:rsidRPr="00783A9A">
          <w:rPr>
            <w:rStyle w:val="Hyperlink"/>
            <w:rFonts w:ascii="Times New Roman" w:hAnsi="Times New Roman" w:cs="Times New Roman"/>
            <w:lang w:val="en-US"/>
          </w:rPr>
          <w:t>Report</w:t>
        </w:r>
        <w:r w:rsidR="00783A9A" w:rsidRPr="00CB6E06">
          <w:rPr>
            <w:rStyle w:val="Hyperlink"/>
            <w:rFonts w:ascii="Times New Roman" w:hAnsi="Times New Roman" w:cs="Times New Roman"/>
          </w:rPr>
          <w:t>_</w:t>
        </w:r>
        <w:r w:rsidR="00783A9A" w:rsidRPr="00783A9A">
          <w:rPr>
            <w:rStyle w:val="Hyperlink"/>
            <w:rFonts w:ascii="Times New Roman" w:hAnsi="Times New Roman" w:cs="Times New Roman"/>
            <w:lang w:val="en-US"/>
          </w:rPr>
          <w:t>LandUse</w:t>
        </w:r>
        <w:r w:rsidR="00783A9A" w:rsidRPr="00CB6E06">
          <w:rPr>
            <w:rStyle w:val="Hyperlink"/>
            <w:rFonts w:ascii="Times New Roman" w:hAnsi="Times New Roman" w:cs="Times New Roman"/>
          </w:rPr>
          <w:t xml:space="preserve"> &amp; </w:t>
        </w:r>
        <w:r w:rsidR="00783A9A" w:rsidRPr="00783A9A">
          <w:rPr>
            <w:rStyle w:val="Hyperlink"/>
            <w:rFonts w:ascii="Times New Roman" w:hAnsi="Times New Roman" w:cs="Times New Roman"/>
            <w:lang w:val="en-US"/>
          </w:rPr>
          <w:t>FragStat</w:t>
        </w:r>
      </w:hyperlink>
    </w:p>
    <w:p w14:paraId="1E14E2C1" w14:textId="26E88A4A" w:rsidR="00285468" w:rsidRPr="008652E7" w:rsidRDefault="00285468" w:rsidP="00783A9A">
      <w:pPr>
        <w:pStyle w:val="ListParagraph"/>
        <w:numPr>
          <w:ilvl w:val="2"/>
          <w:numId w:val="3"/>
        </w:numPr>
        <w:spacing w:after="240" w:line="276" w:lineRule="auto"/>
        <w:ind w:left="1843" w:hanging="85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85468">
        <w:rPr>
          <w:rFonts w:ascii="Times New Roman" w:hAnsi="Times New Roman" w:cs="Times New Roman"/>
          <w:sz w:val="24"/>
          <w:szCs w:val="24"/>
        </w:rPr>
        <w:t xml:space="preserve">Хабитатен модел на малкия креслив орел (Clanga pomarina) в Югоизточна България </w:t>
      </w:r>
      <w:r w:rsidR="00783A9A" w:rsidRPr="00CB6E06">
        <w:rPr>
          <w:rFonts w:ascii="Times New Roman" w:hAnsi="Times New Roman" w:cs="Times New Roman"/>
          <w:sz w:val="24"/>
          <w:szCs w:val="24"/>
        </w:rPr>
        <w:t xml:space="preserve">– </w:t>
      </w:r>
      <w:hyperlink r:id="rId45" w:history="1">
        <w:r w:rsidR="00783A9A" w:rsidRPr="00783A9A">
          <w:rPr>
            <w:rStyle w:val="Hyperlink"/>
            <w:rFonts w:ascii="Times New Roman" w:hAnsi="Times New Roman" w:cs="Times New Roman"/>
            <w:sz w:val="24"/>
            <w:szCs w:val="24"/>
            <w:lang w:val="en-US"/>
          </w:rPr>
          <w:t>Appendix</w:t>
        </w:r>
        <w:r w:rsidR="00783A9A" w:rsidRPr="00CB6E06">
          <w:rPr>
            <w:rStyle w:val="Hyperlink"/>
            <w:rFonts w:ascii="Times New Roman" w:hAnsi="Times New Roman" w:cs="Times New Roman"/>
            <w:sz w:val="24"/>
            <w:szCs w:val="24"/>
          </w:rPr>
          <w:t>_10.8.4_</w:t>
        </w:r>
        <w:r w:rsidR="00783A9A" w:rsidRPr="00783A9A">
          <w:rPr>
            <w:rStyle w:val="Hyperlink"/>
            <w:rFonts w:ascii="Times New Roman" w:hAnsi="Times New Roman" w:cs="Times New Roman"/>
            <w:sz w:val="24"/>
            <w:szCs w:val="24"/>
            <w:lang w:val="en-US"/>
          </w:rPr>
          <w:t>Report</w:t>
        </w:r>
        <w:r w:rsidR="00783A9A" w:rsidRPr="00CB6E06">
          <w:rPr>
            <w:rStyle w:val="Hyperlink"/>
            <w:rFonts w:ascii="Times New Roman" w:hAnsi="Times New Roman" w:cs="Times New Roman"/>
            <w:sz w:val="24"/>
            <w:szCs w:val="24"/>
          </w:rPr>
          <w:t>_</w:t>
        </w:r>
        <w:r w:rsidR="00783A9A" w:rsidRPr="00783A9A">
          <w:rPr>
            <w:rStyle w:val="Hyperlink"/>
            <w:rFonts w:ascii="Times New Roman" w:hAnsi="Times New Roman" w:cs="Times New Roman"/>
            <w:sz w:val="24"/>
            <w:szCs w:val="24"/>
            <w:lang w:val="en-US"/>
          </w:rPr>
          <w:t>LSE</w:t>
        </w:r>
        <w:r w:rsidR="00783A9A" w:rsidRPr="00CB6E06">
          <w:rPr>
            <w:rStyle w:val="Hyperlink"/>
            <w:rFonts w:ascii="Times New Roman" w:hAnsi="Times New Roman" w:cs="Times New Roman"/>
            <w:sz w:val="24"/>
            <w:szCs w:val="24"/>
          </w:rPr>
          <w:t>_</w:t>
        </w:r>
        <w:r w:rsidR="00783A9A" w:rsidRPr="00783A9A">
          <w:rPr>
            <w:rStyle w:val="Hyperlink"/>
            <w:rFonts w:ascii="Times New Roman" w:hAnsi="Times New Roman" w:cs="Times New Roman"/>
            <w:sz w:val="24"/>
            <w:szCs w:val="24"/>
            <w:lang w:val="en-US"/>
          </w:rPr>
          <w:t>SDM</w:t>
        </w:r>
      </w:hyperlink>
    </w:p>
    <w:p w14:paraId="45F1149A" w14:textId="530AEAF0" w:rsidR="00285468" w:rsidRPr="00783A9A" w:rsidRDefault="00285468" w:rsidP="00783A9A">
      <w:pPr>
        <w:pStyle w:val="ListParagraph"/>
        <w:numPr>
          <w:ilvl w:val="1"/>
          <w:numId w:val="3"/>
        </w:numPr>
        <w:spacing w:after="120" w:line="276" w:lineRule="auto"/>
        <w:contextualSpacing w:val="0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bookmarkStart w:id="71" w:name="_Toc515632010"/>
      <w:r w:rsidRPr="00783A9A">
        <w:rPr>
          <w:rFonts w:ascii="Times New Roman" w:hAnsi="Times New Roman" w:cs="Times New Roman"/>
          <w:b/>
          <w:sz w:val="24"/>
          <w:szCs w:val="24"/>
        </w:rPr>
        <w:t>Горско-екологична дейност, насочена към опазване на гнездовите местообитания на вида, чрез подобряване на стопанисването на горите и ограничаване на безпокойството в буфер от 300 m около установените гнезда на вида</w:t>
      </w:r>
      <w:r w:rsidR="00783A9A">
        <w:rPr>
          <w:rFonts w:ascii="Times New Roman" w:hAnsi="Times New Roman" w:cs="Times New Roman"/>
          <w:sz w:val="24"/>
          <w:szCs w:val="24"/>
        </w:rPr>
        <w:t xml:space="preserve"> – </w:t>
      </w:r>
      <w:hyperlink r:id="rId46" w:history="1">
        <w:r w:rsidR="00783A9A" w:rsidRPr="00783A9A">
          <w:rPr>
            <w:rStyle w:val="Hyperlink"/>
            <w:rFonts w:ascii="Times New Roman" w:hAnsi="Times New Roman" w:cs="Times New Roman"/>
            <w:sz w:val="24"/>
            <w:szCs w:val="24"/>
          </w:rPr>
          <w:t>Appendix_10.9_FEM_AqPom</w:t>
        </w:r>
        <w:bookmarkEnd w:id="71"/>
      </w:hyperlink>
    </w:p>
    <w:p w14:paraId="192F68D3" w14:textId="6241F545" w:rsidR="00285468" w:rsidRDefault="00285468" w:rsidP="00256CD9">
      <w:pPr>
        <w:spacing w:line="276" w:lineRule="auto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747F9A2D" w14:textId="2E474A45" w:rsidR="00AD4611" w:rsidRPr="00256CD9" w:rsidRDefault="00AD4611" w:rsidP="001B2E66">
      <w:pPr>
        <w:pStyle w:val="ListParagraph"/>
        <w:numPr>
          <w:ilvl w:val="1"/>
          <w:numId w:val="3"/>
        </w:numPr>
        <w:spacing w:after="120" w:line="276" w:lineRule="auto"/>
        <w:ind w:left="714" w:hanging="357"/>
        <w:contextualSpacing w:val="0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72" w:name="_Toc515632011"/>
      <w:r w:rsidRPr="00256CD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Снимки на </w:t>
      </w:r>
      <w:r w:rsidR="00783A9A">
        <w:rPr>
          <w:rFonts w:ascii="Times New Roman" w:hAnsi="Times New Roman" w:cs="Times New Roman"/>
          <w:b/>
          <w:sz w:val="24"/>
          <w:szCs w:val="24"/>
        </w:rPr>
        <w:t xml:space="preserve">малък креслив орел и </w:t>
      </w:r>
      <w:r w:rsidRPr="00256CD9">
        <w:rPr>
          <w:rFonts w:ascii="Times New Roman" w:hAnsi="Times New Roman" w:cs="Times New Roman"/>
          <w:b/>
          <w:sz w:val="24"/>
          <w:szCs w:val="24"/>
        </w:rPr>
        <w:t>местообитанията на вида в България</w:t>
      </w:r>
      <w:bookmarkEnd w:id="72"/>
    </w:p>
    <w:p w14:paraId="4D5C4FBC" w14:textId="755F2996" w:rsidR="00C72036" w:rsidRPr="00256CD9" w:rsidRDefault="00C72036" w:rsidP="001B2E66">
      <w:pPr>
        <w:pStyle w:val="ListParagraph"/>
        <w:numPr>
          <w:ilvl w:val="2"/>
          <w:numId w:val="3"/>
        </w:numPr>
        <w:spacing w:after="120" w:line="276" w:lineRule="auto"/>
        <w:ind w:left="1843" w:hanging="850"/>
        <w:rPr>
          <w:rFonts w:ascii="Times New Roman" w:hAnsi="Times New Roman" w:cs="Times New Roman"/>
          <w:sz w:val="24"/>
          <w:szCs w:val="24"/>
        </w:rPr>
      </w:pPr>
      <w:r w:rsidRPr="00256CD9">
        <w:rPr>
          <w:rFonts w:ascii="Times New Roman" w:hAnsi="Times New Roman" w:cs="Times New Roman"/>
          <w:sz w:val="24"/>
          <w:szCs w:val="24"/>
        </w:rPr>
        <w:t>Малък креслив орел (</w:t>
      </w:r>
      <w:r w:rsidRPr="00256CD9">
        <w:rPr>
          <w:rFonts w:ascii="Times New Roman" w:hAnsi="Times New Roman" w:cs="Times New Roman"/>
          <w:sz w:val="24"/>
          <w:szCs w:val="24"/>
          <w:lang w:val="en-US"/>
        </w:rPr>
        <w:t>pull</w:t>
      </w:r>
      <w:r w:rsidRPr="00CB6E06">
        <w:rPr>
          <w:rFonts w:ascii="Times New Roman" w:hAnsi="Times New Roman" w:cs="Times New Roman"/>
          <w:sz w:val="24"/>
          <w:szCs w:val="24"/>
        </w:rPr>
        <w:t>.</w:t>
      </w:r>
      <w:r w:rsidRPr="00256CD9">
        <w:rPr>
          <w:rFonts w:ascii="Times New Roman" w:hAnsi="Times New Roman" w:cs="Times New Roman"/>
          <w:sz w:val="24"/>
          <w:szCs w:val="24"/>
        </w:rPr>
        <w:t>)</w:t>
      </w:r>
      <w:r w:rsidRPr="00CB6E06">
        <w:rPr>
          <w:rFonts w:ascii="Times New Roman" w:hAnsi="Times New Roman" w:cs="Times New Roman"/>
          <w:sz w:val="24"/>
          <w:szCs w:val="24"/>
        </w:rPr>
        <w:t xml:space="preserve"> </w:t>
      </w:r>
      <w:r w:rsidRPr="00256CD9">
        <w:rPr>
          <w:rFonts w:ascii="Times New Roman" w:hAnsi="Times New Roman" w:cs="Times New Roman"/>
          <w:sz w:val="24"/>
          <w:szCs w:val="24"/>
        </w:rPr>
        <w:t>с жертва (снимка от фотокапан)</w:t>
      </w:r>
    </w:p>
    <w:p w14:paraId="0E3E084C" w14:textId="3AF3AF49" w:rsidR="00C72036" w:rsidRDefault="00C72036" w:rsidP="00C72036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4D81F8F6" wp14:editId="4EF01F23">
            <wp:extent cx="5508000" cy="4131976"/>
            <wp:effectExtent l="0" t="0" r="0" b="190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000" cy="4131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862D4" w14:textId="42DC327E" w:rsidR="00C72036" w:rsidRPr="00256CD9" w:rsidRDefault="00E80492" w:rsidP="001B2E66">
      <w:pPr>
        <w:pStyle w:val="ListParagraph"/>
        <w:numPr>
          <w:ilvl w:val="2"/>
          <w:numId w:val="3"/>
        </w:numPr>
        <w:spacing w:after="120" w:line="276" w:lineRule="auto"/>
        <w:ind w:left="1843" w:hanging="850"/>
        <w:rPr>
          <w:rFonts w:ascii="Times New Roman" w:hAnsi="Times New Roman" w:cs="Times New Roman"/>
          <w:sz w:val="24"/>
          <w:szCs w:val="24"/>
        </w:rPr>
      </w:pPr>
      <w:r w:rsidRPr="00256CD9">
        <w:rPr>
          <w:rFonts w:ascii="Times New Roman" w:hAnsi="Times New Roman" w:cs="Times New Roman"/>
          <w:sz w:val="24"/>
          <w:szCs w:val="24"/>
        </w:rPr>
        <w:t>Двойка малки кресливи орли с мътило (снимка от фотокапан)</w:t>
      </w:r>
    </w:p>
    <w:p w14:paraId="4E59FA8D" w14:textId="705D702F" w:rsidR="00C72036" w:rsidRPr="00C72036" w:rsidRDefault="00E80492" w:rsidP="00C72036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2CBF678E" wp14:editId="7E477F50">
            <wp:extent cx="5544000" cy="4158648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000" cy="4158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2036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0C4B895D" w14:textId="72D0C672" w:rsidR="00D65EDF" w:rsidRPr="001B2E66" w:rsidRDefault="000F25A5" w:rsidP="001B2E66">
      <w:pPr>
        <w:pStyle w:val="ListParagraph"/>
        <w:numPr>
          <w:ilvl w:val="2"/>
          <w:numId w:val="3"/>
        </w:numPr>
        <w:spacing w:after="120" w:line="276" w:lineRule="auto"/>
        <w:ind w:left="1843" w:hanging="850"/>
        <w:rPr>
          <w:rFonts w:ascii="Times New Roman" w:hAnsi="Times New Roman" w:cs="Times New Roman"/>
          <w:sz w:val="24"/>
          <w:szCs w:val="24"/>
        </w:rPr>
      </w:pPr>
      <w:r w:rsidRPr="001B2E66">
        <w:rPr>
          <w:rFonts w:ascii="Times New Roman" w:hAnsi="Times New Roman" w:cs="Times New Roman"/>
          <w:sz w:val="24"/>
          <w:szCs w:val="24"/>
        </w:rPr>
        <w:lastRenderedPageBreak/>
        <w:t>Места използвани от вида за изхранване по време на миграция</w:t>
      </w:r>
    </w:p>
    <w:p w14:paraId="361A11E6" w14:textId="1B4A8A10" w:rsidR="000F25A5" w:rsidRPr="008652E7" w:rsidRDefault="000F25A5" w:rsidP="000F25A5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492B">
        <w:rPr>
          <w:noProof/>
          <w:lang w:val="en-US"/>
        </w:rPr>
        <w:drawing>
          <wp:inline distT="0" distB="0" distL="0" distR="0" wp14:anchorId="159F3FB6" wp14:editId="6C2BC967">
            <wp:extent cx="5519189" cy="4140000"/>
            <wp:effectExtent l="0" t="0" r="5715" b="0"/>
            <wp:docPr id="3" name="Картина 10" descr="D:\Demerdzhiev\Dokumenti\Projects\Life_pomarina\DB_Apomarina\DB_Stop_Over_Sites(1)\DB_Stop_Over_Sites\2_Pictures\Demerdzhiev\IMG_0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merdzhiev\Dokumenti\Projects\Life_pomarina\DB_Apomarina\DB_Stop_Over_Sites(1)\DB_Stop_Over_Sites\2_Pictures\Demerdzhiev\IMG_0484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189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07BDE" w14:textId="4133E6B9" w:rsidR="000F25A5" w:rsidRPr="008652E7" w:rsidRDefault="000F25A5" w:rsidP="000F25A5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492B">
        <w:rPr>
          <w:noProof/>
          <w:lang w:val="en-US"/>
        </w:rPr>
        <w:drawing>
          <wp:inline distT="0" distB="0" distL="0" distR="0" wp14:anchorId="7F271FFE" wp14:editId="2B2DD0C0">
            <wp:extent cx="5519189" cy="4140000"/>
            <wp:effectExtent l="0" t="0" r="5715" b="0"/>
            <wp:docPr id="12" name="Картина 11" descr="D:\Demerdzhiev\Dokumenti\Projects\Life_pomarina\DB_Apomarina\DB_Stop_Over_Sites(1)\DB_Stop_Over_Sites\2_Pictures\Demerdzhiev\IMG_04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merdzhiev\Dokumenti\Projects\Life_pomarina\DB_Apomarina\DB_Stop_Over_Sites(1)\DB_Stop_Over_Sites\2_Pictures\Demerdzhiev\IMG_0488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9189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9AB2C" w14:textId="77777777" w:rsidR="000F25A5" w:rsidRPr="008652E7" w:rsidRDefault="000F25A5" w:rsidP="00D65EDF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0F25A5" w:rsidRPr="008652E7" w:rsidSect="000F25A5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0CB1FA1E" w14:textId="0F298CA3" w:rsidR="000F25A5" w:rsidRPr="001B2E66" w:rsidRDefault="000F25A5" w:rsidP="001B2E66">
      <w:pPr>
        <w:pStyle w:val="ListParagraph"/>
        <w:numPr>
          <w:ilvl w:val="2"/>
          <w:numId w:val="3"/>
        </w:numPr>
        <w:spacing w:after="120" w:line="276" w:lineRule="auto"/>
        <w:ind w:left="1843" w:hanging="850"/>
        <w:rPr>
          <w:rFonts w:ascii="Times New Roman" w:hAnsi="Times New Roman" w:cs="Times New Roman"/>
          <w:sz w:val="24"/>
          <w:szCs w:val="24"/>
        </w:rPr>
      </w:pPr>
      <w:r w:rsidRPr="001B2E66">
        <w:rPr>
          <w:rFonts w:ascii="Times New Roman" w:hAnsi="Times New Roman" w:cs="Times New Roman"/>
          <w:sz w:val="24"/>
          <w:szCs w:val="24"/>
        </w:rPr>
        <w:lastRenderedPageBreak/>
        <w:t>Места използвани от вида по време на миграция за нощувка</w:t>
      </w:r>
    </w:p>
    <w:p w14:paraId="696886EE" w14:textId="7184ADA0" w:rsidR="000F25A5" w:rsidRPr="008652E7" w:rsidRDefault="000F25A5" w:rsidP="000F25A5">
      <w:pPr>
        <w:spacing w:after="24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492B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0A05BC41" wp14:editId="017E809C">
            <wp:extent cx="5760720" cy="7678420"/>
            <wp:effectExtent l="0" t="0" r="0" b="0"/>
            <wp:docPr id="13" name="Картина 8" descr="D:\Demerdzhiev\Dokumenti\Projects\Life_pomarina\DB_Apomarina\DB_Stop_Over_Sites(1)\DB_Stop_Over_Sites\2_Pictures\Demerdzhiev\IMG_0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merdzhiev\Dokumenti\Projects\Life_pomarina\DB_Apomarina\DB_Stop_Over_Sites(1)\DB_Stop_Over_Sites\2_Pictures\Demerdzhiev\IMG_0475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BFEC8" w14:textId="77777777" w:rsidR="000F25A5" w:rsidRPr="008652E7" w:rsidRDefault="000F25A5" w:rsidP="000F25A5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0F25A5" w:rsidRPr="008652E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2CB2E04" w14:textId="58D4DDC7" w:rsidR="000F25A5" w:rsidRPr="008652E7" w:rsidRDefault="000F25A5" w:rsidP="000F25A5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492B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794D034B" wp14:editId="61640D38">
            <wp:extent cx="5760720" cy="7678420"/>
            <wp:effectExtent l="0" t="0" r="0" b="0"/>
            <wp:docPr id="14" name="Картина 9" descr="D:\Demerdzhiev\Dokumenti\Projects\Life_pomarina\DB_Apomarina\DB_Stop_Over_Sites(1)\DB_Stop_Over_Sites\2_Pictures\Demerdzhiev\IMG_04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merdzhiev\Dokumenti\Projects\Life_pomarina\DB_Apomarina\DB_Stop_Over_Sites(1)\DB_Stop_Over_Sites\2_Pictures\Demerdzhiev\IMG_048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C7272" w14:textId="77777777" w:rsidR="000F25A5" w:rsidRPr="008652E7" w:rsidRDefault="000F25A5" w:rsidP="000F25A5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  <w:sectPr w:rsidR="000F25A5" w:rsidRPr="008652E7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7B11271" w14:textId="6962222A" w:rsidR="000F25A5" w:rsidRPr="008652E7" w:rsidRDefault="000F25A5" w:rsidP="000F25A5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492B">
        <w:rPr>
          <w:rFonts w:ascii="Times New Roman" w:hAnsi="Times New Roman" w:cs="Times New Roman"/>
          <w:noProof/>
          <w:sz w:val="24"/>
          <w:szCs w:val="24"/>
          <w:lang w:val="en-US"/>
        </w:rPr>
        <w:lastRenderedPageBreak/>
        <w:drawing>
          <wp:inline distT="0" distB="0" distL="0" distR="0" wp14:anchorId="74C5A71B" wp14:editId="06D56028">
            <wp:extent cx="5760720" cy="4319270"/>
            <wp:effectExtent l="0" t="0" r="0" b="5080"/>
            <wp:docPr id="15" name="Картина 13" descr="D:\Demerdzhiev\Dokumenti\Projects\Life_pomarina\DB_Apomarina\DB_Stop_Over_Sites(1)\DB_Stop_Over_Sites\2_Pictures\Volen\Selection\PA200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merdzhiev\Dokumenti\Projects\Life_pomarina\DB_Apomarina\DB_Stop_Over_Sites(1)\DB_Stop_Over_Sites\2_Pictures\Volen\Selection\PA200664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70B0D" w14:textId="0920D2F2" w:rsidR="00F0555D" w:rsidRPr="001B2E66" w:rsidRDefault="000F25A5" w:rsidP="001B2E66">
      <w:pPr>
        <w:spacing w:after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492B">
        <w:rPr>
          <w:rFonts w:ascii="Times New Roman" w:hAnsi="Times New Roman" w:cs="Times New Roman"/>
          <w:noProof/>
          <w:sz w:val="24"/>
          <w:szCs w:val="24"/>
          <w:lang w:val="en-US"/>
        </w:rPr>
        <w:drawing>
          <wp:inline distT="0" distB="0" distL="0" distR="0" wp14:anchorId="3DCBD889" wp14:editId="4AD76623">
            <wp:extent cx="5760720" cy="4319270"/>
            <wp:effectExtent l="0" t="0" r="0" b="5080"/>
            <wp:docPr id="16" name="Картина 12" descr="D:\Demerdzhiev\Dokumenti\Projects\Life_pomarina\DB_Apomarina\DB_Stop_Over_Sites(1)\DB_Stop_Over_Sites\2_Pictures\Volen\Selection\PA200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merdzhiev\Dokumenti\Projects\Life_pomarina\DB_Apomarina\DB_Stop_Over_Sites(1)\DB_Stop_Over_Sites\2_Pictures\Volen\Selection\PA20065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0555D" w:rsidRPr="001B2E6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8D5C70" w14:textId="77777777" w:rsidR="005E5F74" w:rsidRDefault="005E5F74" w:rsidP="00190424">
      <w:r>
        <w:separator/>
      </w:r>
    </w:p>
  </w:endnote>
  <w:endnote w:type="continuationSeparator" w:id="0">
    <w:p w14:paraId="0CD2B3AD" w14:textId="77777777" w:rsidR="005E5F74" w:rsidRDefault="005E5F74" w:rsidP="001904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barLight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T610o00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203834511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207CB37" w14:textId="1A32F938" w:rsidR="001F6DEC" w:rsidRDefault="001F6DEC" w:rsidP="007A05B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51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5F2F64" w14:textId="77777777" w:rsidR="001F6DEC" w:rsidRDefault="001F6DEC" w:rsidP="007A05B2">
    <w:pPr>
      <w:pStyle w:val="Footer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1C12BF" w14:textId="77777777" w:rsidR="005E5F74" w:rsidRDefault="005E5F74" w:rsidP="00190424">
      <w:r>
        <w:separator/>
      </w:r>
    </w:p>
  </w:footnote>
  <w:footnote w:type="continuationSeparator" w:id="0">
    <w:p w14:paraId="2F299687" w14:textId="77777777" w:rsidR="005E5F74" w:rsidRDefault="005E5F74" w:rsidP="00190424">
      <w:r>
        <w:continuationSeparator/>
      </w:r>
    </w:p>
  </w:footnote>
  <w:footnote w:id="1">
    <w:p w14:paraId="371680AC" w14:textId="1BF02319" w:rsidR="001F6DEC" w:rsidRDefault="001F6DEC" w:rsidP="004D123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F84782">
        <w:rPr>
          <w:rFonts w:ascii="Times New Roman" w:hAnsi="Times New Roman" w:cs="Times New Roman"/>
        </w:rPr>
        <w:t>Наредба № 5 от 1 август 2003 г. за условията и реда за разработване на планове за действие за растителни и животински видове. Издадена от Министерство на околната среда и водите и Министерство на земеделието и горите. Обн. ДВ. бр. 73 от 19 август 2003 г.</w:t>
      </w:r>
    </w:p>
  </w:footnote>
  <w:footnote w:id="2">
    <w:p w14:paraId="7AB5B5A4" w14:textId="77777777" w:rsidR="001F6DEC" w:rsidRPr="007D6BA6" w:rsidRDefault="001F6DEC" w:rsidP="008118A5">
      <w:pPr>
        <w:pStyle w:val="FootnoteText"/>
        <w:rPr>
          <w:rStyle w:val="FootnoteReference"/>
          <w:rFonts w:ascii="Times New Roman" w:hAnsi="Times New Roman" w:cs="Times New Roman"/>
          <w:lang w:val="ru-RU"/>
        </w:rPr>
      </w:pPr>
      <w:r w:rsidRPr="006513AC">
        <w:rPr>
          <w:rStyle w:val="FootnoteReference"/>
          <w:rFonts w:ascii="Times New Roman" w:hAnsi="Times New Roman" w:cs="Times New Roman"/>
        </w:rPr>
        <w:footnoteRef/>
      </w:r>
      <w:r>
        <w:rPr>
          <w:rStyle w:val="FootnoteReference"/>
          <w:rFonts w:ascii="Times New Roman" w:hAnsi="Times New Roman" w:cs="Times New Roman"/>
        </w:rPr>
        <w:t xml:space="preserve"> </w:t>
      </w:r>
      <w:r w:rsidRPr="00AB0ACB">
        <w:rPr>
          <w:rFonts w:ascii="Times New Roman" w:hAnsi="Times New Roman" w:cs="Times New Roman"/>
          <w:color w:val="000000"/>
          <w:shd w:val="clear" w:color="auto" w:fill="FFFFFF"/>
          <w:lang w:val="en-GB"/>
        </w:rPr>
        <w:t>B</w:t>
      </w:r>
      <w:r w:rsidRPr="007D6BA6">
        <w:rPr>
          <w:rFonts w:ascii="Times New Roman" w:hAnsi="Times New Roman" w:cs="Times New Roman"/>
          <w:color w:val="000000"/>
          <w:shd w:val="clear" w:color="auto" w:fill="FFFFFF"/>
          <w:lang w:val="ru-RU"/>
        </w:rPr>
        <w:t>(1</w:t>
      </w:r>
      <w:r w:rsidRPr="00AB0ACB">
        <w:rPr>
          <w:rFonts w:ascii="Times New Roman" w:hAnsi="Times New Roman" w:cs="Times New Roman"/>
          <w:color w:val="000000"/>
          <w:shd w:val="clear" w:color="auto" w:fill="FFFFFF"/>
          <w:lang w:val="en-GB"/>
        </w:rPr>
        <w:t>a</w:t>
      </w:r>
      <w:r w:rsidRPr="007D6BA6">
        <w:rPr>
          <w:rFonts w:ascii="Times New Roman" w:hAnsi="Times New Roman" w:cs="Times New Roman"/>
          <w:color w:val="000000"/>
          <w:shd w:val="clear" w:color="auto" w:fill="FFFFFF"/>
          <w:lang w:val="ru-RU"/>
        </w:rPr>
        <w:t>)+</w:t>
      </w:r>
      <w:r w:rsidRPr="00AB0ACB">
        <w:rPr>
          <w:rFonts w:ascii="Times New Roman" w:hAnsi="Times New Roman" w:cs="Times New Roman"/>
          <w:color w:val="000000"/>
          <w:shd w:val="clear" w:color="auto" w:fill="FFFFFF"/>
          <w:lang w:val="en-GB"/>
        </w:rPr>
        <w:t>C</w:t>
      </w:r>
    </w:p>
  </w:footnote>
  <w:footnote w:id="3">
    <w:p w14:paraId="1A5AC5E2" w14:textId="77777777" w:rsidR="001F6DEC" w:rsidRDefault="001F6DEC" w:rsidP="008B568C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7C08F1">
        <w:rPr>
          <w:rFonts w:ascii="Times New Roman" w:hAnsi="Times New Roman" w:cs="Times New Roman"/>
          <w:b/>
          <w:lang w:val="en-US"/>
        </w:rPr>
        <w:t>MedPS</w:t>
      </w:r>
      <w:r w:rsidRPr="00B938EB">
        <w:rPr>
          <w:rFonts w:ascii="Times New Roman" w:hAnsi="Times New Roman" w:cs="Times New Roman"/>
          <w:b/>
          <w:lang w:val="ru-RU"/>
        </w:rPr>
        <w:t xml:space="preserve"> </w:t>
      </w:r>
      <w:r w:rsidRPr="007C08F1">
        <w:rPr>
          <w:rFonts w:ascii="Times New Roman" w:hAnsi="Times New Roman" w:cs="Times New Roman"/>
          <w:lang w:val="ru-RU"/>
        </w:rPr>
        <w:t>–</w:t>
      </w:r>
      <w:r w:rsidRPr="00B938EB">
        <w:rPr>
          <w:rFonts w:ascii="Times New Roman" w:hAnsi="Times New Roman" w:cs="Times New Roman"/>
          <w:lang w:val="ru-RU"/>
        </w:rPr>
        <w:t xml:space="preserve"> </w:t>
      </w:r>
      <w:r w:rsidRPr="007C08F1">
        <w:rPr>
          <w:rFonts w:ascii="Times New Roman" w:hAnsi="Times New Roman" w:cs="Times New Roman"/>
        </w:rPr>
        <w:t>Медиана (50</w:t>
      </w:r>
      <w:r w:rsidRPr="007C08F1">
        <w:rPr>
          <w:rFonts w:ascii="Times New Roman" w:hAnsi="Times New Roman" w:cs="Times New Roman"/>
          <w:vertAlign w:val="superscript"/>
        </w:rPr>
        <w:t xml:space="preserve">ти </w:t>
      </w:r>
      <w:r w:rsidRPr="007C08F1">
        <w:rPr>
          <w:rFonts w:ascii="Times New Roman" w:hAnsi="Times New Roman" w:cs="Times New Roman"/>
        </w:rPr>
        <w:t xml:space="preserve">персентил) на </w:t>
      </w:r>
      <w:r>
        <w:rPr>
          <w:rFonts w:ascii="Times New Roman" w:hAnsi="Times New Roman" w:cs="Times New Roman"/>
        </w:rPr>
        <w:t xml:space="preserve">размера на </w:t>
      </w:r>
      <w:r w:rsidRPr="007C08F1">
        <w:rPr>
          <w:rFonts w:ascii="Times New Roman" w:hAnsi="Times New Roman" w:cs="Times New Roman"/>
        </w:rPr>
        <w:t>фрагментите</w:t>
      </w:r>
    </w:p>
  </w:footnote>
  <w:footnote w:id="4">
    <w:p w14:paraId="27662FEB" w14:textId="77777777" w:rsidR="001F6DEC" w:rsidRDefault="001F6DEC" w:rsidP="008B568C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B938EB">
        <w:rPr>
          <w:rFonts w:ascii="Times New Roman" w:hAnsi="Times New Roman" w:cs="Times New Roman"/>
          <w:b/>
          <w:lang w:val="en-US"/>
        </w:rPr>
        <w:t>MPS</w:t>
      </w:r>
      <w:r w:rsidRPr="00B938EB">
        <w:rPr>
          <w:lang w:val="ru-RU"/>
        </w:rPr>
        <w:t xml:space="preserve"> – </w:t>
      </w:r>
      <w:r w:rsidRPr="00847C06">
        <w:rPr>
          <w:rFonts w:ascii="Times New Roman" w:hAnsi="Times New Roman" w:cs="Times New Roman"/>
        </w:rPr>
        <w:t>Среден размер на фрагмента</w:t>
      </w:r>
    </w:p>
  </w:footnote>
  <w:footnote w:id="5">
    <w:p w14:paraId="2806401A" w14:textId="1CE28B00" w:rsidR="001F6DEC" w:rsidRDefault="001F6DEC" w:rsidP="005E0A47">
      <w:pPr>
        <w:pStyle w:val="Default"/>
        <w:jc w:val="both"/>
      </w:pPr>
      <w:r>
        <w:rPr>
          <w:rStyle w:val="FootnoteReference"/>
        </w:rPr>
        <w:footnoteRef/>
      </w:r>
      <w:r>
        <w:t xml:space="preserve"> </w:t>
      </w:r>
      <w:r>
        <w:rPr>
          <w:smallCaps/>
          <w:sz w:val="20"/>
          <w:szCs w:val="20"/>
        </w:rPr>
        <w:t xml:space="preserve">Министерство на икономиката и енергетиката. </w:t>
      </w:r>
      <w:r w:rsidRPr="005E0A47">
        <w:rPr>
          <w:sz w:val="20"/>
          <w:szCs w:val="20"/>
        </w:rPr>
        <w:t>Втори национален доклад за напредъка на България в насърчаването и използването на енергията от възобновяеми източници.</w:t>
      </w:r>
    </w:p>
  </w:footnote>
  <w:footnote w:id="6">
    <w:p w14:paraId="48FD846F" w14:textId="501495EE" w:rsidR="001F6DEC" w:rsidRPr="005E0A47" w:rsidRDefault="001F6DEC">
      <w:pPr>
        <w:pStyle w:val="FootnoteText"/>
        <w:rPr>
          <w:rFonts w:ascii="Verdana" w:eastAsia="Times New Roman" w:hAnsi="Verdana" w:cs="Times New Roman"/>
          <w:color w:val="000000"/>
          <w:sz w:val="18"/>
          <w:szCs w:val="18"/>
          <w:lang w:eastAsia="bg-BG"/>
        </w:rPr>
      </w:pPr>
      <w:r>
        <w:rPr>
          <w:rStyle w:val="FootnoteReference"/>
        </w:rPr>
        <w:footnoteRef/>
      </w:r>
      <w:r>
        <w:t xml:space="preserve"> </w:t>
      </w:r>
      <w:r w:rsidRPr="005E0A47">
        <w:rPr>
          <w:rFonts w:ascii="Times New Roman" w:hAnsi="Times New Roman" w:cs="Times New Roman"/>
          <w:smallCaps/>
        </w:rPr>
        <w:t>Закон за горите</w:t>
      </w:r>
      <w:r w:rsidRPr="005E0A47">
        <w:rPr>
          <w:rFonts w:ascii="Times New Roman" w:hAnsi="Times New Roman" w:cs="Times New Roman"/>
        </w:rPr>
        <w:t xml:space="preserve">, </w:t>
      </w:r>
      <w:r w:rsidRPr="005E0A47">
        <w:rPr>
          <w:rFonts w:ascii="Times New Roman" w:eastAsia="Times New Roman" w:hAnsi="Times New Roman" w:cs="Times New Roman"/>
          <w:color w:val="000000"/>
          <w:lang w:eastAsia="bg-BG"/>
        </w:rPr>
        <w:t>в сила от 09.04.2011 г. Обн. ДВ. бр.</w:t>
      </w:r>
      <w:r>
        <w:rPr>
          <w:rFonts w:ascii="Times New Roman" w:eastAsia="Times New Roman" w:hAnsi="Times New Roman" w:cs="Times New Roman"/>
          <w:color w:val="000000"/>
          <w:lang w:eastAsia="bg-BG"/>
        </w:rPr>
        <w:t xml:space="preserve"> </w:t>
      </w:r>
      <w:r w:rsidRPr="005E0A47">
        <w:rPr>
          <w:rFonts w:ascii="Times New Roman" w:eastAsia="Times New Roman" w:hAnsi="Times New Roman" w:cs="Times New Roman"/>
          <w:color w:val="000000"/>
          <w:lang w:eastAsia="bg-BG"/>
        </w:rPr>
        <w:t>19</w:t>
      </w:r>
      <w:r>
        <w:rPr>
          <w:rFonts w:ascii="Times New Roman" w:eastAsia="Times New Roman" w:hAnsi="Times New Roman" w:cs="Times New Roman"/>
          <w:color w:val="000000"/>
          <w:lang w:eastAsia="bg-BG"/>
        </w:rPr>
        <w:t xml:space="preserve"> </w:t>
      </w:r>
      <w:r w:rsidRPr="005E0A47">
        <w:rPr>
          <w:rFonts w:ascii="Times New Roman" w:eastAsia="Times New Roman" w:hAnsi="Times New Roman" w:cs="Times New Roman"/>
          <w:color w:val="000000"/>
          <w:lang w:eastAsia="bg-BG"/>
        </w:rPr>
        <w:t xml:space="preserve">от 8 Март 2011г., посл. изм. </w:t>
      </w:r>
      <w:r w:rsidRPr="005E0A47">
        <w:rPr>
          <w:rFonts w:ascii="Times New Roman" w:hAnsi="Times New Roman" w:cs="Times New Roman"/>
          <w:color w:val="000000"/>
          <w:shd w:val="clear" w:color="auto" w:fill="FEFEFE"/>
        </w:rPr>
        <w:t>ДВ. бр.</w:t>
      </w:r>
      <w:r>
        <w:rPr>
          <w:rFonts w:ascii="Times New Roman" w:hAnsi="Times New Roman" w:cs="Times New Roman"/>
          <w:color w:val="000000"/>
          <w:shd w:val="clear" w:color="auto" w:fill="FEFEFE"/>
        </w:rPr>
        <w:t xml:space="preserve"> </w:t>
      </w:r>
      <w:r w:rsidRPr="005E0A47">
        <w:rPr>
          <w:rFonts w:ascii="Times New Roman" w:hAnsi="Times New Roman" w:cs="Times New Roman"/>
          <w:color w:val="000000"/>
          <w:shd w:val="clear" w:color="auto" w:fill="FEFEFE"/>
        </w:rPr>
        <w:t>58</w:t>
      </w:r>
      <w:r>
        <w:rPr>
          <w:rFonts w:ascii="Times New Roman" w:hAnsi="Times New Roman" w:cs="Times New Roman"/>
          <w:color w:val="000000"/>
          <w:shd w:val="clear" w:color="auto" w:fill="FEFEFE"/>
        </w:rPr>
        <w:t xml:space="preserve"> </w:t>
      </w:r>
      <w:r w:rsidRPr="005E0A47">
        <w:rPr>
          <w:rFonts w:ascii="Times New Roman" w:hAnsi="Times New Roman" w:cs="Times New Roman"/>
          <w:color w:val="000000"/>
          <w:shd w:val="clear" w:color="auto" w:fill="FEFEFE"/>
        </w:rPr>
        <w:t>от 18 Юли 2017г.</w:t>
      </w:r>
    </w:p>
  </w:footnote>
  <w:footnote w:id="7">
    <w:p w14:paraId="4EBC5D29" w14:textId="77777777" w:rsidR="001F6DEC" w:rsidRPr="00B44565" w:rsidRDefault="001F6DEC" w:rsidP="00A335CC">
      <w:pPr>
        <w:shd w:val="clear" w:color="auto" w:fill="FEFEFE"/>
        <w:spacing w:after="12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bg-BG"/>
        </w:rPr>
      </w:pPr>
      <w:r w:rsidRPr="00AE0BDE">
        <w:rPr>
          <w:rStyle w:val="FootnoteReference"/>
          <w:rFonts w:ascii="Times New Roman" w:hAnsi="Times New Roman" w:cs="Times New Roman"/>
          <w:sz w:val="20"/>
          <w:szCs w:val="20"/>
        </w:rPr>
        <w:footnoteRef/>
      </w:r>
      <w:r w:rsidRPr="00AE0BDE">
        <w:rPr>
          <w:rFonts w:ascii="Times New Roman" w:hAnsi="Times New Roman" w:cs="Times New Roman"/>
          <w:sz w:val="20"/>
          <w:szCs w:val="20"/>
        </w:rPr>
        <w:t xml:space="preserve"> Наредба за условията и реда за извършване на екологична оценка на планове и програми. </w:t>
      </w:r>
      <w:r w:rsidRPr="00AE0BDE">
        <w:rPr>
          <w:rFonts w:ascii="Times New Roman" w:eastAsia="Times New Roman" w:hAnsi="Times New Roman" w:cs="Times New Roman"/>
          <w:color w:val="000000"/>
          <w:sz w:val="20"/>
          <w:szCs w:val="20"/>
          <w:lang w:eastAsia="bg-BG"/>
        </w:rPr>
        <w:t>В сила от 01.07.2004 г. Приета с ПМС № 139 от 24.06.2004 г.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lang w:eastAsia="bg-BG"/>
        </w:rPr>
        <w:t xml:space="preserve"> </w:t>
      </w:r>
      <w:r w:rsidRPr="00AE0BDE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>Обн</w:t>
      </w:r>
      <w:r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>ародвана в</w:t>
      </w:r>
      <w:r w:rsidRPr="00AE0BDE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 xml:space="preserve"> ДВ. бр.57</w:t>
      </w:r>
      <w:r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 xml:space="preserve"> </w:t>
      </w:r>
      <w:r w:rsidRPr="00AE0BDE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 xml:space="preserve">от 2 Юли 2004г., последно </w:t>
      </w:r>
      <w:r w:rsidRPr="00AE0BDE">
        <w:rPr>
          <w:rFonts w:ascii="Times New Roman" w:hAnsi="Times New Roman" w:cs="Times New Roman"/>
          <w:bCs/>
          <w:color w:val="000000"/>
          <w:sz w:val="20"/>
          <w:szCs w:val="20"/>
          <w:shd w:val="clear" w:color="auto" w:fill="FEFEFE"/>
        </w:rPr>
        <w:t>изм. и доп. ДВ. бр.</w:t>
      </w:r>
      <w:r w:rsidRPr="00AE0BDE">
        <w:rPr>
          <w:rStyle w:val="historyreference"/>
          <w:rFonts w:ascii="Times New Roman" w:hAnsi="Times New Roman" w:cs="Times New Roman"/>
          <w:bCs/>
          <w:color w:val="000000"/>
          <w:sz w:val="20"/>
          <w:szCs w:val="20"/>
          <w:shd w:val="clear" w:color="auto" w:fill="FEFEFE"/>
        </w:rPr>
        <w:t>12</w:t>
      </w:r>
      <w:r>
        <w:rPr>
          <w:rStyle w:val="apple-converted-space"/>
          <w:rFonts w:ascii="Times New Roman" w:hAnsi="Times New Roman" w:cs="Times New Roman"/>
          <w:color w:val="000000"/>
          <w:sz w:val="20"/>
          <w:szCs w:val="20"/>
          <w:shd w:val="clear" w:color="auto" w:fill="FEFEFE"/>
        </w:rPr>
        <w:t xml:space="preserve"> </w:t>
      </w:r>
      <w:r w:rsidRPr="00AE0BDE">
        <w:rPr>
          <w:rFonts w:ascii="Times New Roman" w:hAnsi="Times New Roman" w:cs="Times New Roman"/>
          <w:bCs/>
          <w:color w:val="000000"/>
          <w:sz w:val="20"/>
          <w:szCs w:val="20"/>
          <w:shd w:val="clear" w:color="auto" w:fill="FEFEFE"/>
        </w:rPr>
        <w:t>от 12 Февруари 2016г.</w:t>
      </w:r>
    </w:p>
  </w:footnote>
  <w:footnote w:id="8">
    <w:p w14:paraId="2B4ED0CD" w14:textId="314197B0" w:rsidR="001F6DEC" w:rsidRPr="00C812EE" w:rsidRDefault="001F6DEC" w:rsidP="00A335CC">
      <w:pPr>
        <w:shd w:val="clear" w:color="auto" w:fill="FEFEFE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bg-BG"/>
        </w:rPr>
      </w:pPr>
      <w:r>
        <w:rPr>
          <w:rStyle w:val="FootnoteReference"/>
        </w:rPr>
        <w:footnoteRef/>
      </w:r>
      <w:r>
        <w:t xml:space="preserve"> </w:t>
      </w:r>
      <w:r w:rsidRPr="00C812EE">
        <w:rPr>
          <w:rFonts w:ascii="Times New Roman" w:hAnsi="Times New Roman" w:cs="Times New Roman"/>
          <w:sz w:val="20"/>
          <w:szCs w:val="20"/>
        </w:rPr>
        <w:t xml:space="preserve">Наредба за условията и реда за извършаване на оценка на въздействието върху околната среда. </w:t>
      </w:r>
      <w:r w:rsidRPr="00C812EE">
        <w:rPr>
          <w:rFonts w:ascii="Times New Roman" w:eastAsia="Times New Roman" w:hAnsi="Times New Roman" w:cs="Times New Roman"/>
          <w:color w:val="000000"/>
          <w:sz w:val="20"/>
          <w:szCs w:val="20"/>
          <w:lang w:eastAsia="bg-BG"/>
        </w:rPr>
        <w:t xml:space="preserve">Приета с ПМС № 59 от 07.03.2003 г. </w:t>
      </w:r>
      <w:r w:rsidRPr="00C812EE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>Обн</w:t>
      </w:r>
      <w:r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>ародвана в</w:t>
      </w:r>
      <w:r w:rsidRPr="00C812EE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 xml:space="preserve"> ДВ. бр.</w:t>
      </w:r>
      <w:r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 xml:space="preserve"> </w:t>
      </w:r>
      <w:r w:rsidRPr="00C812EE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>25 от 18 Март 2003г.</w:t>
      </w:r>
      <w:r w:rsidRPr="00B44565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>,</w:t>
      </w:r>
      <w:r w:rsidRPr="00C812EE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 xml:space="preserve"> последно </w:t>
      </w:r>
      <w:r w:rsidRPr="00C812EE">
        <w:rPr>
          <w:rFonts w:ascii="Times New Roman" w:hAnsi="Times New Roman" w:cs="Times New Roman"/>
          <w:bCs/>
          <w:color w:val="000000"/>
          <w:sz w:val="20"/>
          <w:szCs w:val="20"/>
          <w:shd w:val="clear" w:color="auto" w:fill="FEFEFE"/>
        </w:rPr>
        <w:t>изм. и доп. ДВ. бр.</w:t>
      </w:r>
      <w:r w:rsidRPr="00C812EE">
        <w:rPr>
          <w:rStyle w:val="historyreference"/>
          <w:rFonts w:ascii="Times New Roman" w:hAnsi="Times New Roman" w:cs="Times New Roman"/>
          <w:bCs/>
          <w:color w:val="000000"/>
          <w:sz w:val="20"/>
          <w:szCs w:val="20"/>
          <w:shd w:val="clear" w:color="auto" w:fill="FEFEFE"/>
        </w:rPr>
        <w:t>12</w:t>
      </w:r>
      <w:r>
        <w:rPr>
          <w:rStyle w:val="apple-converted-space"/>
          <w:rFonts w:ascii="Times New Roman" w:hAnsi="Times New Roman" w:cs="Times New Roman"/>
          <w:color w:val="000000"/>
          <w:sz w:val="20"/>
          <w:szCs w:val="20"/>
          <w:shd w:val="clear" w:color="auto" w:fill="FEFEFE"/>
        </w:rPr>
        <w:t xml:space="preserve"> </w:t>
      </w:r>
      <w:r w:rsidRPr="00C812EE">
        <w:rPr>
          <w:rFonts w:ascii="Times New Roman" w:hAnsi="Times New Roman" w:cs="Times New Roman"/>
          <w:bCs/>
          <w:color w:val="000000"/>
          <w:sz w:val="20"/>
          <w:szCs w:val="20"/>
          <w:shd w:val="clear" w:color="auto" w:fill="FEFEFE"/>
        </w:rPr>
        <w:t>от 12 Февруари 2016г.</w:t>
      </w:r>
    </w:p>
  </w:footnote>
  <w:footnote w:id="9">
    <w:p w14:paraId="09AD1953" w14:textId="77777777" w:rsidR="001F6DEC" w:rsidRPr="00C812EE" w:rsidRDefault="001F6DEC" w:rsidP="00A335CC">
      <w:pPr>
        <w:shd w:val="clear" w:color="auto" w:fill="FEFEFE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bg-BG"/>
        </w:rPr>
      </w:pPr>
      <w:r>
        <w:rPr>
          <w:rStyle w:val="FootnoteReference"/>
        </w:rPr>
        <w:footnoteRef/>
      </w:r>
      <w:r>
        <w:t xml:space="preserve"> </w:t>
      </w:r>
      <w:r w:rsidRPr="00C812EE">
        <w:rPr>
          <w:rFonts w:ascii="Times New Roman" w:hAnsi="Times New Roman" w:cs="Times New Roman"/>
          <w:sz w:val="20"/>
          <w:szCs w:val="20"/>
        </w:rPr>
        <w:t xml:space="preserve">Наредба за условията и реда за извършване на оценка за съвместимост на планове, програми, проекти и инвестиционни предложения с предмета и целите на опазване на защитените зони. </w:t>
      </w:r>
      <w:r w:rsidRPr="00C812EE">
        <w:rPr>
          <w:rFonts w:ascii="Times New Roman" w:eastAsia="Times New Roman" w:hAnsi="Times New Roman" w:cs="Times New Roman"/>
          <w:color w:val="000000"/>
          <w:sz w:val="20"/>
          <w:szCs w:val="20"/>
          <w:lang w:eastAsia="bg-BG"/>
        </w:rPr>
        <w:t xml:space="preserve">В сила от 11.09.2007 г. Приета с ПМС № 201 от 31.08.2007 г. </w:t>
      </w:r>
      <w:r w:rsidRPr="00C812EE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>Обн</w:t>
      </w:r>
      <w:r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>ародвана в</w:t>
      </w:r>
      <w:r w:rsidRPr="00C812EE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bg-BG"/>
        </w:rPr>
        <w:t xml:space="preserve"> ДВ. бр. 73 от 11 Септември 2007г., последно </w:t>
      </w:r>
      <w:r w:rsidRPr="00C812EE">
        <w:rPr>
          <w:rFonts w:ascii="Times New Roman" w:hAnsi="Times New Roman" w:cs="Times New Roman"/>
          <w:bCs/>
          <w:color w:val="000000"/>
          <w:sz w:val="20"/>
          <w:szCs w:val="20"/>
          <w:shd w:val="clear" w:color="auto" w:fill="FEFEFE"/>
        </w:rPr>
        <w:t>изм. и доп. ДВ. бр.</w:t>
      </w:r>
      <w:r w:rsidRPr="00C812EE">
        <w:rPr>
          <w:rStyle w:val="historyreference"/>
          <w:rFonts w:ascii="Times New Roman" w:hAnsi="Times New Roman" w:cs="Times New Roman"/>
          <w:bCs/>
          <w:color w:val="000000"/>
          <w:sz w:val="20"/>
          <w:szCs w:val="20"/>
          <w:shd w:val="clear" w:color="auto" w:fill="FEFEFE"/>
        </w:rPr>
        <w:t>94</w:t>
      </w:r>
      <w:r w:rsidRPr="00C812EE">
        <w:rPr>
          <w:rStyle w:val="apple-converted-space"/>
          <w:rFonts w:ascii="Times New Roman" w:hAnsi="Times New Roman" w:cs="Times New Roman"/>
          <w:color w:val="000000"/>
          <w:sz w:val="20"/>
          <w:szCs w:val="20"/>
          <w:shd w:val="clear" w:color="auto" w:fill="FEFEFE"/>
        </w:rPr>
        <w:t xml:space="preserve"> </w:t>
      </w:r>
      <w:r w:rsidRPr="00C812EE">
        <w:rPr>
          <w:rFonts w:ascii="Times New Roman" w:hAnsi="Times New Roman" w:cs="Times New Roman"/>
          <w:bCs/>
          <w:color w:val="000000"/>
          <w:sz w:val="20"/>
          <w:szCs w:val="20"/>
          <w:shd w:val="clear" w:color="auto" w:fill="FEFEFE"/>
        </w:rPr>
        <w:t>от 30 Ноември 2012г.</w:t>
      </w:r>
    </w:p>
  </w:footnote>
  <w:footnote w:id="10">
    <w:p w14:paraId="4100B7BE" w14:textId="77777777" w:rsidR="001F6DEC" w:rsidRPr="008C4486" w:rsidRDefault="001F6DEC" w:rsidP="00FF31ED">
      <w:pPr>
        <w:jc w:val="both"/>
        <w:rPr>
          <w:sz w:val="20"/>
          <w:szCs w:val="20"/>
          <w:highlight w:val="white"/>
          <w:shd w:val="clear" w:color="auto" w:fill="FEFEFE"/>
        </w:rPr>
      </w:pPr>
      <w:r>
        <w:rPr>
          <w:rStyle w:val="FootnoteReference"/>
        </w:rPr>
        <w:footnoteRef/>
      </w:r>
      <w:r>
        <w:t xml:space="preserve"> </w:t>
      </w:r>
      <w:r w:rsidRPr="0066475D">
        <w:rPr>
          <w:rFonts w:ascii="Times New Roman" w:hAnsi="Times New Roman" w:cs="Times New Roman"/>
          <w:bCs/>
          <w:sz w:val="20"/>
          <w:szCs w:val="20"/>
          <w:highlight w:val="white"/>
          <w:shd w:val="clear" w:color="auto" w:fill="FEFEFE"/>
        </w:rPr>
        <w:t>Наредба № 2/17.02.2015 г. за</w:t>
      </w:r>
      <w:r w:rsidRPr="008C4486">
        <w:rPr>
          <w:rFonts w:ascii="Times New Roman" w:hAnsi="Times New Roman" w:cs="Times New Roman"/>
          <w:bCs/>
          <w:sz w:val="20"/>
          <w:szCs w:val="20"/>
          <w:highlight w:val="white"/>
          <w:shd w:val="clear" w:color="auto" w:fill="FEFEFE"/>
        </w:rPr>
        <w:t xml:space="preserve"> критериите за допустимост на земеделски площи за подпомагане по схеми и мерки за плащане на площ, в сила от </w:t>
      </w:r>
      <w:r>
        <w:rPr>
          <w:rFonts w:ascii="Times New Roman" w:hAnsi="Times New Roman" w:cs="Times New Roman"/>
          <w:iCs/>
          <w:sz w:val="20"/>
          <w:szCs w:val="20"/>
          <w:highlight w:val="white"/>
          <w:shd w:val="clear" w:color="auto" w:fill="FEFEFE"/>
        </w:rPr>
        <w:t>24.02.2015 г..</w:t>
      </w:r>
      <w:r w:rsidRPr="008C4486">
        <w:rPr>
          <w:rFonts w:ascii="Times New Roman" w:hAnsi="Times New Roman" w:cs="Times New Roman"/>
          <w:iCs/>
          <w:sz w:val="20"/>
          <w:szCs w:val="20"/>
          <w:highlight w:val="white"/>
          <w:shd w:val="clear" w:color="auto" w:fill="FEFEFE"/>
        </w:rPr>
        <w:t xml:space="preserve"> Издадена от Министерството на земеделието и храните</w:t>
      </w:r>
      <w:r w:rsidRPr="008C4486">
        <w:rPr>
          <w:rFonts w:ascii="Times New Roman" w:hAnsi="Times New Roman" w:cs="Times New Roman"/>
          <w:bCs/>
          <w:iCs/>
          <w:sz w:val="20"/>
          <w:szCs w:val="20"/>
          <w:highlight w:val="white"/>
          <w:shd w:val="clear" w:color="auto" w:fill="FEFEFE"/>
        </w:rPr>
        <w:t>, Обн</w:t>
      </w:r>
      <w:r>
        <w:rPr>
          <w:rFonts w:ascii="Times New Roman" w:hAnsi="Times New Roman" w:cs="Times New Roman"/>
          <w:bCs/>
          <w:iCs/>
          <w:sz w:val="20"/>
          <w:szCs w:val="20"/>
          <w:highlight w:val="white"/>
          <w:shd w:val="clear" w:color="auto" w:fill="FEFEFE"/>
        </w:rPr>
        <w:t>ародвана в</w:t>
      </w:r>
      <w:r w:rsidRPr="008C4486">
        <w:rPr>
          <w:rFonts w:ascii="Times New Roman" w:hAnsi="Times New Roman" w:cs="Times New Roman"/>
          <w:bCs/>
          <w:iCs/>
          <w:sz w:val="20"/>
          <w:szCs w:val="20"/>
          <w:highlight w:val="white"/>
          <w:shd w:val="clear" w:color="auto" w:fill="FEFEFE"/>
        </w:rPr>
        <w:t xml:space="preserve"> ДВ. бр.15 от 24 Февруари 2015г.</w:t>
      </w:r>
    </w:p>
  </w:footnote>
  <w:footnote w:id="11">
    <w:p w14:paraId="180E7D21" w14:textId="193FAB8F" w:rsidR="001F6DEC" w:rsidRDefault="001F6DEC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1A36CD">
        <w:t>http://natura2000.moew.government.bg/Home/Reports?reportType=Habitats</w:t>
      </w:r>
    </w:p>
  </w:footnote>
  <w:footnote w:id="12">
    <w:p w14:paraId="0B712EE2" w14:textId="3AE13C53" w:rsidR="001F6DEC" w:rsidRDefault="001F6DEC">
      <w:pPr>
        <w:pStyle w:val="FootnoteText"/>
      </w:pPr>
      <w:r>
        <w:rPr>
          <w:rStyle w:val="FootnoteReference"/>
        </w:rPr>
        <w:footnoteRef/>
      </w:r>
      <w:r>
        <w:t xml:space="preserve"> Наредба № 8 от 5.08.2011 г. за сечите в горите на Министъра на земеделието и храните. Обн. ДВ, бр. 64 от 19.08.2011 г., последно изм. и доп. ДВ, бр. 71 от 1.09.2017 г.</w:t>
      </w:r>
    </w:p>
  </w:footnote>
  <w:footnote w:id="13">
    <w:p w14:paraId="0BA95090" w14:textId="25FA09C3" w:rsidR="001F6DEC" w:rsidRDefault="001F6DEC" w:rsidP="00A62EB2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>
        <w:rPr>
          <w:rFonts w:ascii="Times New Roman" w:hAnsi="Times New Roman" w:cs="Times New Roman"/>
          <w:smallCaps/>
        </w:rPr>
        <w:t>Директива 2009/147/ЕО на</w:t>
      </w:r>
      <w:r w:rsidRPr="008A2243">
        <w:rPr>
          <w:rFonts w:ascii="Times New Roman" w:hAnsi="Times New Roman" w:cs="Times New Roman"/>
          <w:smallCaps/>
        </w:rPr>
        <w:t xml:space="preserve"> Е</w:t>
      </w:r>
      <w:r>
        <w:rPr>
          <w:rFonts w:ascii="Times New Roman" w:hAnsi="Times New Roman" w:cs="Times New Roman"/>
          <w:smallCaps/>
        </w:rPr>
        <w:t>вропейския парламент и на Съвета</w:t>
      </w:r>
      <w:r w:rsidRPr="00896AD8">
        <w:rPr>
          <w:rFonts w:ascii="Times New Roman" w:hAnsi="Times New Roman" w:cs="Times New Roman"/>
        </w:rPr>
        <w:t xml:space="preserve"> от 30 ноември 2009 година относно опазването на дивите птици</w:t>
      </w:r>
    </w:p>
  </w:footnote>
  <w:footnote w:id="14">
    <w:p w14:paraId="0AB9C03B" w14:textId="5266C690" w:rsidR="001F6DEC" w:rsidRPr="008A2243" w:rsidRDefault="001F6DEC" w:rsidP="008A2243">
      <w:pPr>
        <w:pStyle w:val="FootnoteText"/>
        <w:jc w:val="both"/>
        <w:rPr>
          <w:rFonts w:ascii="Times New Roman" w:hAnsi="Times New Roman" w:cs="Times New Roman"/>
        </w:rPr>
      </w:pPr>
      <w:r w:rsidRPr="008A2243">
        <w:rPr>
          <w:rStyle w:val="FootnoteReference"/>
          <w:rFonts w:ascii="Times New Roman" w:hAnsi="Times New Roman" w:cs="Times New Roman"/>
        </w:rPr>
        <w:footnoteRef/>
      </w:r>
      <w:r w:rsidRPr="008A2243">
        <w:rPr>
          <w:rFonts w:ascii="Times New Roman" w:hAnsi="Times New Roman" w:cs="Times New Roman"/>
        </w:rPr>
        <w:t xml:space="preserve"> </w:t>
      </w:r>
      <w:r w:rsidRPr="008A2243">
        <w:rPr>
          <w:rFonts w:ascii="Times New Roman" w:hAnsi="Times New Roman" w:cs="Times New Roman"/>
          <w:smallCaps/>
        </w:rPr>
        <w:t>Закон за защитените територии</w:t>
      </w:r>
      <w:r w:rsidRPr="008A2243">
        <w:rPr>
          <w:rFonts w:ascii="Times New Roman" w:hAnsi="Times New Roman" w:cs="Times New Roman"/>
        </w:rPr>
        <w:t xml:space="preserve">, </w:t>
      </w:r>
      <w:r w:rsidRPr="008A2243">
        <w:rPr>
          <w:rFonts w:ascii="Times New Roman" w:hAnsi="Times New Roman" w:cs="Times New Roman"/>
          <w:color w:val="000000"/>
          <w:shd w:val="clear" w:color="auto" w:fill="FEFEFE"/>
        </w:rPr>
        <w:t>Обн. ДВ. бр.133 от 11 Ноември 1998г., последно изм. ДВ. бр.58</w:t>
      </w:r>
      <w:r>
        <w:rPr>
          <w:rFonts w:ascii="Times New Roman" w:hAnsi="Times New Roman" w:cs="Times New Roman"/>
          <w:color w:val="000000"/>
          <w:shd w:val="clear" w:color="auto" w:fill="FEFEFE"/>
        </w:rPr>
        <w:t xml:space="preserve"> </w:t>
      </w:r>
      <w:r w:rsidRPr="008A2243">
        <w:rPr>
          <w:rFonts w:ascii="Times New Roman" w:hAnsi="Times New Roman" w:cs="Times New Roman"/>
          <w:color w:val="000000"/>
          <w:shd w:val="clear" w:color="auto" w:fill="FEFEFE"/>
        </w:rPr>
        <w:t>от 18 Юли 2017г.</w:t>
      </w:r>
    </w:p>
  </w:footnote>
  <w:footnote w:id="15">
    <w:p w14:paraId="100A62B0" w14:textId="14822920" w:rsidR="001F6DEC" w:rsidRDefault="001F6DEC" w:rsidP="009F5B1A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9F5B1A">
        <w:rPr>
          <w:rFonts w:ascii="Times New Roman" w:hAnsi="Times New Roman" w:cs="Times New Roman"/>
          <w:smallCaps/>
        </w:rPr>
        <w:t>Наредба № 7</w:t>
      </w:r>
      <w:r w:rsidRPr="009F5B1A">
        <w:rPr>
          <w:rFonts w:ascii="Times New Roman" w:hAnsi="Times New Roman" w:cs="Times New Roman"/>
        </w:rPr>
        <w:t xml:space="preserve"> от 24.02.2015 г. за прилагане на мярка 10 „Агро</w:t>
      </w:r>
      <w:r>
        <w:rPr>
          <w:rFonts w:ascii="Times New Roman" w:hAnsi="Times New Roman" w:cs="Times New Roman"/>
        </w:rPr>
        <w:t>-</w:t>
      </w:r>
      <w:r w:rsidRPr="009F5B1A">
        <w:rPr>
          <w:rFonts w:ascii="Times New Roman" w:hAnsi="Times New Roman" w:cs="Times New Roman"/>
        </w:rPr>
        <w:t>екология и климат“ от Програмата за развитие на селските райони за периода 2014 – 2020 г. Издадена от министъра на земеделието и храните, обн., ДВ, бр. 16 от 27.02.2015 г., в сила от 27.02.2015 г., доп., бр. 59 от 4.08.2015 г., в сила от 4.08.2015 г.</w:t>
      </w:r>
    </w:p>
  </w:footnote>
  <w:footnote w:id="16">
    <w:p w14:paraId="3911E068" w14:textId="2460C296" w:rsidR="001F6DEC" w:rsidRDefault="001F6DEC" w:rsidP="000B3BC1">
      <w:pPr>
        <w:pStyle w:val="FootnoteText"/>
        <w:jc w:val="both"/>
      </w:pPr>
      <w:r>
        <w:rPr>
          <w:rStyle w:val="FootnoteReference"/>
        </w:rPr>
        <w:footnoteRef/>
      </w:r>
      <w:r>
        <w:t xml:space="preserve"> </w:t>
      </w:r>
      <w:r w:rsidRPr="000B3BC1">
        <w:rPr>
          <w:rFonts w:ascii="Times New Roman" w:hAnsi="Times New Roman" w:cs="Times New Roman"/>
        </w:rPr>
        <w:t>Проект LIFE12 NAT/BG/001218 „Опазване на ключови горски местообитания на малкия креслив орел (</w:t>
      </w:r>
      <w:r w:rsidRPr="000B3BC1">
        <w:rPr>
          <w:rFonts w:ascii="Times New Roman" w:hAnsi="Times New Roman" w:cs="Times New Roman"/>
          <w:i/>
        </w:rPr>
        <w:t>Aquila pomarina</w:t>
      </w:r>
      <w:r w:rsidRPr="000B3BC1">
        <w:rPr>
          <w:rFonts w:ascii="Times New Roman" w:hAnsi="Times New Roman" w:cs="Times New Roman"/>
        </w:rPr>
        <w:t>) в България”</w:t>
      </w:r>
    </w:p>
  </w:footnote>
  <w:footnote w:id="17">
    <w:p w14:paraId="4789C005" w14:textId="539C2702" w:rsidR="001F6DEC" w:rsidRPr="00E90BAB" w:rsidRDefault="001F6DEC" w:rsidP="00E90BAB">
      <w:pPr>
        <w:shd w:val="clear" w:color="auto" w:fill="FEFEFE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bg-BG"/>
        </w:rPr>
      </w:pPr>
      <w:r>
        <w:rPr>
          <w:rStyle w:val="FootnoteReference"/>
        </w:rPr>
        <w:footnoteRef/>
      </w:r>
      <w:r>
        <w:t xml:space="preserve"> </w:t>
      </w:r>
      <w:r w:rsidRPr="00E90BAB">
        <w:rPr>
          <w:rFonts w:ascii="Times New Roman" w:hAnsi="Times New Roman" w:cs="Times New Roman"/>
          <w:sz w:val="20"/>
          <w:szCs w:val="20"/>
        </w:rPr>
        <w:t xml:space="preserve">Наредба № 3 от 9.06.2004 г. за устройството на електрическите уредби и електропроводните линии. </w:t>
      </w:r>
      <w:r w:rsidRPr="00E90BAB">
        <w:rPr>
          <w:rFonts w:ascii="Times New Roman" w:eastAsia="Times New Roman" w:hAnsi="Times New Roman" w:cs="Times New Roman"/>
          <w:color w:val="000000"/>
          <w:sz w:val="20"/>
          <w:szCs w:val="20"/>
          <w:lang w:eastAsia="bg-BG"/>
        </w:rPr>
        <w:t xml:space="preserve">В сила от 15.01.2005 г. Издадена от Министерството на енергетиката и енергийните ресурси. </w:t>
      </w:r>
      <w:r w:rsidRPr="00E90BAB">
        <w:rPr>
          <w:rFonts w:ascii="Times New Roman" w:hAnsi="Times New Roman" w:cs="Times New Roman"/>
          <w:color w:val="000000"/>
          <w:sz w:val="20"/>
          <w:szCs w:val="20"/>
          <w:shd w:val="clear" w:color="auto" w:fill="FEFEFE"/>
        </w:rPr>
        <w:t>Обн. ДВ. бр.</w:t>
      </w:r>
      <w:r>
        <w:rPr>
          <w:rFonts w:ascii="Times New Roman" w:hAnsi="Times New Roman" w:cs="Times New Roman"/>
          <w:color w:val="000000"/>
          <w:sz w:val="20"/>
          <w:szCs w:val="20"/>
          <w:shd w:val="clear" w:color="auto" w:fill="FEFEFE"/>
        </w:rPr>
        <w:t xml:space="preserve"> </w:t>
      </w:r>
      <w:r w:rsidRPr="00E90BAB">
        <w:rPr>
          <w:rFonts w:ascii="Times New Roman" w:hAnsi="Times New Roman" w:cs="Times New Roman"/>
          <w:color w:val="000000"/>
          <w:sz w:val="20"/>
          <w:szCs w:val="20"/>
          <w:shd w:val="clear" w:color="auto" w:fill="FEFEFE"/>
        </w:rPr>
        <w:t>90 от 13 Октомври 2004г., последно. изм. ДВ. бр.42 от 9 Юни 2015г.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075CD1" w14:textId="77777777" w:rsidR="001F6DEC" w:rsidRPr="00B24384" w:rsidRDefault="001F6DEC" w:rsidP="00AA50B3">
    <w:pPr>
      <w:tabs>
        <w:tab w:val="center" w:pos="4536"/>
        <w:tab w:val="right" w:pos="9072"/>
      </w:tabs>
      <w:jc w:val="center"/>
      <w:rPr>
        <w:rFonts w:eastAsia="Calibri"/>
      </w:rPr>
    </w:pPr>
    <w:r w:rsidRPr="0002129B">
      <w:rPr>
        <w:rFonts w:eastAsia="Calibri"/>
        <w:b/>
        <w:caps/>
        <w:noProof/>
      </w:rPr>
      <w:drawing>
        <wp:inline distT="0" distB="0" distL="0" distR="0" wp14:anchorId="47CEAEC5" wp14:editId="5F13866B">
          <wp:extent cx="894080" cy="777875"/>
          <wp:effectExtent l="0" t="0" r="1270" b="3175"/>
          <wp:docPr id="19" name="Картина 15" descr="Gerb_bw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erb_bw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4080" cy="777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D807C91" w14:textId="77777777" w:rsidR="001F6DEC" w:rsidRPr="00B24384" w:rsidRDefault="001F6DEC" w:rsidP="00AA50B3">
    <w:pPr>
      <w:tabs>
        <w:tab w:val="center" w:pos="4536"/>
        <w:tab w:val="right" w:pos="9072"/>
      </w:tabs>
      <w:jc w:val="center"/>
      <w:rPr>
        <w:rFonts w:eastAsia="Calibri"/>
      </w:rPr>
    </w:pPr>
  </w:p>
  <w:p w14:paraId="65379AD1" w14:textId="77777777" w:rsidR="001F6DEC" w:rsidRPr="00B24384" w:rsidRDefault="001F6DEC" w:rsidP="00AA50B3">
    <w:pPr>
      <w:spacing w:before="20" w:after="20"/>
      <w:jc w:val="center"/>
      <w:rPr>
        <w:b/>
        <w:caps/>
        <w:spacing w:val="20"/>
      </w:rPr>
    </w:pPr>
    <w:r w:rsidRPr="00B24384">
      <w:rPr>
        <w:b/>
        <w:caps/>
        <w:spacing w:val="20"/>
      </w:rPr>
      <w:t>Р е п у б л и к а</w:t>
    </w:r>
    <w:r>
      <w:rPr>
        <w:b/>
        <w:caps/>
        <w:spacing w:val="20"/>
      </w:rPr>
      <w:t xml:space="preserve">  </w:t>
    </w:r>
    <w:r w:rsidRPr="00B24384">
      <w:rPr>
        <w:b/>
        <w:caps/>
        <w:spacing w:val="20"/>
      </w:rPr>
      <w:t>б ъ л г а р и я</w:t>
    </w:r>
  </w:p>
  <w:p w14:paraId="213B4375" w14:textId="77777777" w:rsidR="001F6DEC" w:rsidRPr="00B24384" w:rsidRDefault="001F6DEC" w:rsidP="00AA50B3">
    <w:pPr>
      <w:pBdr>
        <w:bottom w:val="single" w:sz="4" w:space="1" w:color="auto"/>
      </w:pBdr>
      <w:spacing w:line="270" w:lineRule="atLeast"/>
      <w:jc w:val="center"/>
      <w:rPr>
        <w:b/>
        <w:bCs/>
        <w:color w:val="333333"/>
        <w:bdr w:val="none" w:sz="0" w:space="0" w:color="auto" w:frame="1"/>
      </w:rPr>
    </w:pPr>
  </w:p>
  <w:p w14:paraId="799798D2" w14:textId="77777777" w:rsidR="001F6DEC" w:rsidRPr="00AA50B3" w:rsidRDefault="001F6DEC" w:rsidP="00AA50B3">
    <w:pPr>
      <w:pBdr>
        <w:bottom w:val="single" w:sz="4" w:space="1" w:color="auto"/>
      </w:pBdr>
      <w:spacing w:line="270" w:lineRule="atLeast"/>
      <w:jc w:val="center"/>
      <w:rPr>
        <w:b/>
        <w:bCs/>
        <w:color w:val="333333"/>
        <w:sz w:val="18"/>
        <w:szCs w:val="18"/>
        <w:bdr w:val="none" w:sz="0" w:space="0" w:color="auto" w:frame="1"/>
      </w:rPr>
    </w:pPr>
    <w:r w:rsidRPr="00B24384">
      <w:rPr>
        <w:b/>
        <w:bCs/>
        <w:color w:val="333333"/>
        <w:bdr w:val="none" w:sz="0" w:space="0" w:color="auto" w:frame="1"/>
      </w:rPr>
      <w:t>МИНИСТЕРСТВО НА ОКОЛНАТА СРЕДА И ВОДИТЕ</w:t>
    </w:r>
    <w:r w:rsidRPr="00B24384">
      <w:rPr>
        <w:b/>
        <w:bCs/>
        <w:color w:val="333333"/>
        <w:sz w:val="18"/>
        <w:szCs w:val="18"/>
        <w:bdr w:val="none" w:sz="0" w:space="0" w:color="auto" w:frame="1"/>
      </w:rPr>
      <w:t xml:space="preserve"> </w:t>
    </w:r>
  </w:p>
  <w:p w14:paraId="6C8F6532" w14:textId="77777777" w:rsidR="001F6DEC" w:rsidRDefault="001F6DE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FA772C"/>
    <w:multiLevelType w:val="multilevel"/>
    <w:tmpl w:val="25F22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2547755"/>
    <w:multiLevelType w:val="multilevel"/>
    <w:tmpl w:val="73D2E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27E570C"/>
    <w:multiLevelType w:val="multilevel"/>
    <w:tmpl w:val="73D2E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 w15:restartNumberingAfterBreak="0">
    <w:nsid w:val="03EB79F7"/>
    <w:multiLevelType w:val="multilevel"/>
    <w:tmpl w:val="7A9A07CE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2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4" w15:restartNumberingAfterBreak="0">
    <w:nsid w:val="07016287"/>
    <w:multiLevelType w:val="multilevel"/>
    <w:tmpl w:val="A97EF4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  <w:b w:val="0"/>
      </w:rPr>
    </w:lvl>
  </w:abstractNum>
  <w:abstractNum w:abstractNumId="5" w15:restartNumberingAfterBreak="0">
    <w:nsid w:val="07A61119"/>
    <w:multiLevelType w:val="multilevel"/>
    <w:tmpl w:val="73D2E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08AD1411"/>
    <w:multiLevelType w:val="hybridMultilevel"/>
    <w:tmpl w:val="0E58B4D4"/>
    <w:lvl w:ilvl="0" w:tplc="38B4CBE4"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09BE6F99"/>
    <w:multiLevelType w:val="multilevel"/>
    <w:tmpl w:val="73D2E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0C294334"/>
    <w:multiLevelType w:val="multilevel"/>
    <w:tmpl w:val="73D2E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0FD17D7A"/>
    <w:multiLevelType w:val="multilevel"/>
    <w:tmpl w:val="F4DE97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5E81F37"/>
    <w:multiLevelType w:val="hybridMultilevel"/>
    <w:tmpl w:val="5046F17E"/>
    <w:lvl w:ilvl="0" w:tplc="1F30EA4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1F611D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D6E42F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DA9B2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44CE4B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C6A905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186678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6A088BC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2A74FA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64510F4"/>
    <w:multiLevelType w:val="hybridMultilevel"/>
    <w:tmpl w:val="CC1E1FE8"/>
    <w:lvl w:ilvl="0" w:tplc="9CAC1C36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05" w:hanging="360"/>
      </w:pPr>
    </w:lvl>
    <w:lvl w:ilvl="2" w:tplc="0402001B" w:tentative="1">
      <w:start w:val="1"/>
      <w:numFmt w:val="lowerRoman"/>
      <w:lvlText w:val="%3."/>
      <w:lvlJc w:val="right"/>
      <w:pPr>
        <w:ind w:left="2225" w:hanging="180"/>
      </w:pPr>
    </w:lvl>
    <w:lvl w:ilvl="3" w:tplc="0402000F" w:tentative="1">
      <w:start w:val="1"/>
      <w:numFmt w:val="decimal"/>
      <w:lvlText w:val="%4."/>
      <w:lvlJc w:val="left"/>
      <w:pPr>
        <w:ind w:left="2945" w:hanging="360"/>
      </w:pPr>
    </w:lvl>
    <w:lvl w:ilvl="4" w:tplc="04020019" w:tentative="1">
      <w:start w:val="1"/>
      <w:numFmt w:val="lowerLetter"/>
      <w:lvlText w:val="%5."/>
      <w:lvlJc w:val="left"/>
      <w:pPr>
        <w:ind w:left="3665" w:hanging="360"/>
      </w:pPr>
    </w:lvl>
    <w:lvl w:ilvl="5" w:tplc="0402001B" w:tentative="1">
      <w:start w:val="1"/>
      <w:numFmt w:val="lowerRoman"/>
      <w:lvlText w:val="%6."/>
      <w:lvlJc w:val="right"/>
      <w:pPr>
        <w:ind w:left="4385" w:hanging="180"/>
      </w:pPr>
    </w:lvl>
    <w:lvl w:ilvl="6" w:tplc="0402000F" w:tentative="1">
      <w:start w:val="1"/>
      <w:numFmt w:val="decimal"/>
      <w:lvlText w:val="%7."/>
      <w:lvlJc w:val="left"/>
      <w:pPr>
        <w:ind w:left="5105" w:hanging="360"/>
      </w:pPr>
    </w:lvl>
    <w:lvl w:ilvl="7" w:tplc="04020019" w:tentative="1">
      <w:start w:val="1"/>
      <w:numFmt w:val="lowerLetter"/>
      <w:lvlText w:val="%8."/>
      <w:lvlJc w:val="left"/>
      <w:pPr>
        <w:ind w:left="5825" w:hanging="360"/>
      </w:pPr>
    </w:lvl>
    <w:lvl w:ilvl="8" w:tplc="0402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2" w15:restartNumberingAfterBreak="0">
    <w:nsid w:val="16BC4D1B"/>
    <w:multiLevelType w:val="hybridMultilevel"/>
    <w:tmpl w:val="CC1E1FE8"/>
    <w:lvl w:ilvl="0" w:tplc="9CAC1C36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05" w:hanging="360"/>
      </w:pPr>
    </w:lvl>
    <w:lvl w:ilvl="2" w:tplc="0402001B" w:tentative="1">
      <w:start w:val="1"/>
      <w:numFmt w:val="lowerRoman"/>
      <w:lvlText w:val="%3."/>
      <w:lvlJc w:val="right"/>
      <w:pPr>
        <w:ind w:left="2225" w:hanging="180"/>
      </w:pPr>
    </w:lvl>
    <w:lvl w:ilvl="3" w:tplc="0402000F" w:tentative="1">
      <w:start w:val="1"/>
      <w:numFmt w:val="decimal"/>
      <w:lvlText w:val="%4."/>
      <w:lvlJc w:val="left"/>
      <w:pPr>
        <w:ind w:left="2945" w:hanging="360"/>
      </w:pPr>
    </w:lvl>
    <w:lvl w:ilvl="4" w:tplc="04020019" w:tentative="1">
      <w:start w:val="1"/>
      <w:numFmt w:val="lowerLetter"/>
      <w:lvlText w:val="%5."/>
      <w:lvlJc w:val="left"/>
      <w:pPr>
        <w:ind w:left="3665" w:hanging="360"/>
      </w:pPr>
    </w:lvl>
    <w:lvl w:ilvl="5" w:tplc="0402001B" w:tentative="1">
      <w:start w:val="1"/>
      <w:numFmt w:val="lowerRoman"/>
      <w:lvlText w:val="%6."/>
      <w:lvlJc w:val="right"/>
      <w:pPr>
        <w:ind w:left="4385" w:hanging="180"/>
      </w:pPr>
    </w:lvl>
    <w:lvl w:ilvl="6" w:tplc="0402000F" w:tentative="1">
      <w:start w:val="1"/>
      <w:numFmt w:val="decimal"/>
      <w:lvlText w:val="%7."/>
      <w:lvlJc w:val="left"/>
      <w:pPr>
        <w:ind w:left="5105" w:hanging="360"/>
      </w:pPr>
    </w:lvl>
    <w:lvl w:ilvl="7" w:tplc="04020019" w:tentative="1">
      <w:start w:val="1"/>
      <w:numFmt w:val="lowerLetter"/>
      <w:lvlText w:val="%8."/>
      <w:lvlJc w:val="left"/>
      <w:pPr>
        <w:ind w:left="5825" w:hanging="360"/>
      </w:pPr>
    </w:lvl>
    <w:lvl w:ilvl="8" w:tplc="0402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3" w15:restartNumberingAfterBreak="0">
    <w:nsid w:val="217368FD"/>
    <w:multiLevelType w:val="hybridMultilevel"/>
    <w:tmpl w:val="FE1ADDE2"/>
    <w:lvl w:ilvl="0" w:tplc="04020019">
      <w:start w:val="1"/>
      <w:numFmt w:val="lowerLetter"/>
      <w:lvlText w:val="%1."/>
      <w:lvlJc w:val="left"/>
      <w:pPr>
        <w:ind w:left="1287" w:hanging="360"/>
      </w:pPr>
    </w:lvl>
    <w:lvl w:ilvl="1" w:tplc="04020019" w:tentative="1">
      <w:start w:val="1"/>
      <w:numFmt w:val="lowerLetter"/>
      <w:lvlText w:val="%2."/>
      <w:lvlJc w:val="left"/>
      <w:pPr>
        <w:ind w:left="2007" w:hanging="360"/>
      </w:pPr>
    </w:lvl>
    <w:lvl w:ilvl="2" w:tplc="0402001B" w:tentative="1">
      <w:start w:val="1"/>
      <w:numFmt w:val="lowerRoman"/>
      <w:lvlText w:val="%3."/>
      <w:lvlJc w:val="right"/>
      <w:pPr>
        <w:ind w:left="2727" w:hanging="180"/>
      </w:pPr>
    </w:lvl>
    <w:lvl w:ilvl="3" w:tplc="0402000F" w:tentative="1">
      <w:start w:val="1"/>
      <w:numFmt w:val="decimal"/>
      <w:lvlText w:val="%4."/>
      <w:lvlJc w:val="left"/>
      <w:pPr>
        <w:ind w:left="3447" w:hanging="360"/>
      </w:pPr>
    </w:lvl>
    <w:lvl w:ilvl="4" w:tplc="04020019" w:tentative="1">
      <w:start w:val="1"/>
      <w:numFmt w:val="lowerLetter"/>
      <w:lvlText w:val="%5."/>
      <w:lvlJc w:val="left"/>
      <w:pPr>
        <w:ind w:left="4167" w:hanging="360"/>
      </w:pPr>
    </w:lvl>
    <w:lvl w:ilvl="5" w:tplc="0402001B" w:tentative="1">
      <w:start w:val="1"/>
      <w:numFmt w:val="lowerRoman"/>
      <w:lvlText w:val="%6."/>
      <w:lvlJc w:val="right"/>
      <w:pPr>
        <w:ind w:left="4887" w:hanging="180"/>
      </w:pPr>
    </w:lvl>
    <w:lvl w:ilvl="6" w:tplc="0402000F" w:tentative="1">
      <w:start w:val="1"/>
      <w:numFmt w:val="decimal"/>
      <w:lvlText w:val="%7."/>
      <w:lvlJc w:val="left"/>
      <w:pPr>
        <w:ind w:left="5607" w:hanging="360"/>
      </w:pPr>
    </w:lvl>
    <w:lvl w:ilvl="7" w:tplc="04020019" w:tentative="1">
      <w:start w:val="1"/>
      <w:numFmt w:val="lowerLetter"/>
      <w:lvlText w:val="%8."/>
      <w:lvlJc w:val="left"/>
      <w:pPr>
        <w:ind w:left="6327" w:hanging="360"/>
      </w:pPr>
    </w:lvl>
    <w:lvl w:ilvl="8" w:tplc="040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 w15:restartNumberingAfterBreak="0">
    <w:nsid w:val="24D81911"/>
    <w:multiLevelType w:val="hybridMultilevel"/>
    <w:tmpl w:val="8E12DB6A"/>
    <w:lvl w:ilvl="0" w:tplc="040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24EC1922"/>
    <w:multiLevelType w:val="multilevel"/>
    <w:tmpl w:val="D2D61892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3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2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8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9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72" w:hanging="2160"/>
      </w:pPr>
      <w:rPr>
        <w:rFonts w:hint="default"/>
      </w:rPr>
    </w:lvl>
  </w:abstractNum>
  <w:abstractNum w:abstractNumId="16" w15:restartNumberingAfterBreak="0">
    <w:nsid w:val="2564305D"/>
    <w:multiLevelType w:val="hybridMultilevel"/>
    <w:tmpl w:val="16F0578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F4240C8"/>
    <w:multiLevelType w:val="hybridMultilevel"/>
    <w:tmpl w:val="128012E0"/>
    <w:lvl w:ilvl="0" w:tplc="6976673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0A60F78"/>
    <w:multiLevelType w:val="hybridMultilevel"/>
    <w:tmpl w:val="E87CA49A"/>
    <w:lvl w:ilvl="0" w:tplc="38B4CB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B4CBE4"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16812CA"/>
    <w:multiLevelType w:val="multilevel"/>
    <w:tmpl w:val="FC64277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1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8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13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5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48" w:hanging="1800"/>
      </w:pPr>
      <w:rPr>
        <w:rFonts w:hint="default"/>
      </w:rPr>
    </w:lvl>
  </w:abstractNum>
  <w:abstractNum w:abstractNumId="20" w15:restartNumberingAfterBreak="0">
    <w:nsid w:val="36865F0A"/>
    <w:multiLevelType w:val="hybridMultilevel"/>
    <w:tmpl w:val="A7AE4DC4"/>
    <w:lvl w:ilvl="0" w:tplc="10249CB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A8C4A47"/>
    <w:multiLevelType w:val="hybridMultilevel"/>
    <w:tmpl w:val="917484B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0745A78"/>
    <w:multiLevelType w:val="multilevel"/>
    <w:tmpl w:val="73D2E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41022653"/>
    <w:multiLevelType w:val="multilevel"/>
    <w:tmpl w:val="73D2E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421D0954"/>
    <w:multiLevelType w:val="multilevel"/>
    <w:tmpl w:val="0402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42631691"/>
    <w:multiLevelType w:val="multilevel"/>
    <w:tmpl w:val="73D2E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4B890849"/>
    <w:multiLevelType w:val="hybridMultilevel"/>
    <w:tmpl w:val="FA5A05A8"/>
    <w:lvl w:ilvl="0" w:tplc="8032A450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AEF478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65A705E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0ECDA60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832314A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FA85B1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F8BA1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4065100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584DCE6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FB176C0"/>
    <w:multiLevelType w:val="hybridMultilevel"/>
    <w:tmpl w:val="8766C57C"/>
    <w:lvl w:ilvl="0" w:tplc="281E4DC8">
      <w:start w:val="11"/>
      <w:numFmt w:val="bullet"/>
      <w:lvlText w:val="–"/>
      <w:lvlJc w:val="left"/>
      <w:pPr>
        <w:ind w:left="3240" w:hanging="360"/>
      </w:pPr>
      <w:rPr>
        <w:rFonts w:ascii="Times New Roman" w:eastAsia="MS Mincho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28" w15:restartNumberingAfterBreak="0">
    <w:nsid w:val="509A578B"/>
    <w:multiLevelType w:val="hybridMultilevel"/>
    <w:tmpl w:val="5226FB88"/>
    <w:lvl w:ilvl="0" w:tplc="2A7C1D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598F6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DE0A6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71667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E90CA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DDE63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E225E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088B7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0F649E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 w15:restartNumberingAfterBreak="0">
    <w:nsid w:val="51462F25"/>
    <w:multiLevelType w:val="hybridMultilevel"/>
    <w:tmpl w:val="C3505DC4"/>
    <w:lvl w:ilvl="0" w:tplc="4F0A8D24">
      <w:start w:val="5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SimSun" w:hAnsi="Times New Roman" w:cs="Times New Roman" w:hint="default"/>
      </w:rPr>
    </w:lvl>
    <w:lvl w:ilvl="1" w:tplc="38B4CBE4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1E625FA"/>
    <w:multiLevelType w:val="multilevel"/>
    <w:tmpl w:val="2CD8CC7E"/>
    <w:lvl w:ilvl="0">
      <w:start w:val="5"/>
      <w:numFmt w:val="decimal"/>
      <w:lvlText w:val="%1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8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840" w:hanging="84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40" w:hanging="840"/>
      </w:pPr>
      <w:rPr>
        <w:rFonts w:hint="default"/>
      </w:rPr>
    </w:lvl>
    <w:lvl w:ilvl="4">
      <w:start w:val="4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 w15:restartNumberingAfterBreak="0">
    <w:nsid w:val="52856E43"/>
    <w:multiLevelType w:val="hybridMultilevel"/>
    <w:tmpl w:val="837EFE3A"/>
    <w:lvl w:ilvl="0" w:tplc="4F0A8D24">
      <w:start w:val="5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5073C92"/>
    <w:multiLevelType w:val="hybridMultilevel"/>
    <w:tmpl w:val="B28E6894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80485D"/>
    <w:multiLevelType w:val="multilevel"/>
    <w:tmpl w:val="A580D2B2"/>
    <w:lvl w:ilvl="0">
      <w:start w:val="1"/>
      <w:numFmt w:val="decimal"/>
      <w:lvlText w:val="%1."/>
      <w:lvlJc w:val="left"/>
      <w:pPr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05" w:hanging="7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4" w15:restartNumberingAfterBreak="0">
    <w:nsid w:val="58CC64B2"/>
    <w:multiLevelType w:val="hybridMultilevel"/>
    <w:tmpl w:val="9E06FE40"/>
    <w:lvl w:ilvl="0" w:tplc="9DB6C1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23A1D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A2817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918AE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0C260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B5428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A0283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2BAF76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49856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 w15:restartNumberingAfterBreak="0">
    <w:nsid w:val="59F8597B"/>
    <w:multiLevelType w:val="hybridMultilevel"/>
    <w:tmpl w:val="FE1ADDE2"/>
    <w:lvl w:ilvl="0" w:tplc="04020019">
      <w:start w:val="1"/>
      <w:numFmt w:val="lowerLetter"/>
      <w:lvlText w:val="%1."/>
      <w:lvlJc w:val="left"/>
      <w:pPr>
        <w:ind w:left="1287" w:hanging="360"/>
      </w:pPr>
    </w:lvl>
    <w:lvl w:ilvl="1" w:tplc="04020019" w:tentative="1">
      <w:start w:val="1"/>
      <w:numFmt w:val="lowerLetter"/>
      <w:lvlText w:val="%2."/>
      <w:lvlJc w:val="left"/>
      <w:pPr>
        <w:ind w:left="2007" w:hanging="360"/>
      </w:pPr>
    </w:lvl>
    <w:lvl w:ilvl="2" w:tplc="0402001B" w:tentative="1">
      <w:start w:val="1"/>
      <w:numFmt w:val="lowerRoman"/>
      <w:lvlText w:val="%3."/>
      <w:lvlJc w:val="right"/>
      <w:pPr>
        <w:ind w:left="2727" w:hanging="180"/>
      </w:pPr>
    </w:lvl>
    <w:lvl w:ilvl="3" w:tplc="0402000F" w:tentative="1">
      <w:start w:val="1"/>
      <w:numFmt w:val="decimal"/>
      <w:lvlText w:val="%4."/>
      <w:lvlJc w:val="left"/>
      <w:pPr>
        <w:ind w:left="3447" w:hanging="360"/>
      </w:pPr>
    </w:lvl>
    <w:lvl w:ilvl="4" w:tplc="04020019" w:tentative="1">
      <w:start w:val="1"/>
      <w:numFmt w:val="lowerLetter"/>
      <w:lvlText w:val="%5."/>
      <w:lvlJc w:val="left"/>
      <w:pPr>
        <w:ind w:left="4167" w:hanging="360"/>
      </w:pPr>
    </w:lvl>
    <w:lvl w:ilvl="5" w:tplc="0402001B" w:tentative="1">
      <w:start w:val="1"/>
      <w:numFmt w:val="lowerRoman"/>
      <w:lvlText w:val="%6."/>
      <w:lvlJc w:val="right"/>
      <w:pPr>
        <w:ind w:left="4887" w:hanging="180"/>
      </w:pPr>
    </w:lvl>
    <w:lvl w:ilvl="6" w:tplc="0402000F" w:tentative="1">
      <w:start w:val="1"/>
      <w:numFmt w:val="decimal"/>
      <w:lvlText w:val="%7."/>
      <w:lvlJc w:val="left"/>
      <w:pPr>
        <w:ind w:left="5607" w:hanging="360"/>
      </w:pPr>
    </w:lvl>
    <w:lvl w:ilvl="7" w:tplc="04020019" w:tentative="1">
      <w:start w:val="1"/>
      <w:numFmt w:val="lowerLetter"/>
      <w:lvlText w:val="%8."/>
      <w:lvlJc w:val="left"/>
      <w:pPr>
        <w:ind w:left="6327" w:hanging="360"/>
      </w:pPr>
    </w:lvl>
    <w:lvl w:ilvl="8" w:tplc="040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5EC73B2C"/>
    <w:multiLevelType w:val="hybridMultilevel"/>
    <w:tmpl w:val="4844E5BE"/>
    <w:lvl w:ilvl="0" w:tplc="7C5E9720">
      <w:start w:val="1"/>
      <w:numFmt w:val="decimal"/>
      <w:lvlText w:val="%1."/>
      <w:lvlJc w:val="left"/>
      <w:pPr>
        <w:ind w:left="1794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514" w:hanging="360"/>
      </w:pPr>
    </w:lvl>
    <w:lvl w:ilvl="2" w:tplc="0402001B" w:tentative="1">
      <w:start w:val="1"/>
      <w:numFmt w:val="lowerRoman"/>
      <w:lvlText w:val="%3."/>
      <w:lvlJc w:val="right"/>
      <w:pPr>
        <w:ind w:left="3234" w:hanging="180"/>
      </w:pPr>
    </w:lvl>
    <w:lvl w:ilvl="3" w:tplc="0402000F" w:tentative="1">
      <w:start w:val="1"/>
      <w:numFmt w:val="decimal"/>
      <w:lvlText w:val="%4."/>
      <w:lvlJc w:val="left"/>
      <w:pPr>
        <w:ind w:left="3954" w:hanging="360"/>
      </w:pPr>
    </w:lvl>
    <w:lvl w:ilvl="4" w:tplc="04020019" w:tentative="1">
      <w:start w:val="1"/>
      <w:numFmt w:val="lowerLetter"/>
      <w:lvlText w:val="%5."/>
      <w:lvlJc w:val="left"/>
      <w:pPr>
        <w:ind w:left="4674" w:hanging="360"/>
      </w:pPr>
    </w:lvl>
    <w:lvl w:ilvl="5" w:tplc="0402001B" w:tentative="1">
      <w:start w:val="1"/>
      <w:numFmt w:val="lowerRoman"/>
      <w:lvlText w:val="%6."/>
      <w:lvlJc w:val="right"/>
      <w:pPr>
        <w:ind w:left="5394" w:hanging="180"/>
      </w:pPr>
    </w:lvl>
    <w:lvl w:ilvl="6" w:tplc="0402000F" w:tentative="1">
      <w:start w:val="1"/>
      <w:numFmt w:val="decimal"/>
      <w:lvlText w:val="%7."/>
      <w:lvlJc w:val="left"/>
      <w:pPr>
        <w:ind w:left="6114" w:hanging="360"/>
      </w:pPr>
    </w:lvl>
    <w:lvl w:ilvl="7" w:tplc="04020019" w:tentative="1">
      <w:start w:val="1"/>
      <w:numFmt w:val="lowerLetter"/>
      <w:lvlText w:val="%8."/>
      <w:lvlJc w:val="left"/>
      <w:pPr>
        <w:ind w:left="6834" w:hanging="360"/>
      </w:pPr>
    </w:lvl>
    <w:lvl w:ilvl="8" w:tplc="0402001B" w:tentative="1">
      <w:start w:val="1"/>
      <w:numFmt w:val="lowerRoman"/>
      <w:lvlText w:val="%9."/>
      <w:lvlJc w:val="right"/>
      <w:pPr>
        <w:ind w:left="7554" w:hanging="180"/>
      </w:pPr>
    </w:lvl>
  </w:abstractNum>
  <w:abstractNum w:abstractNumId="37" w15:restartNumberingAfterBreak="0">
    <w:nsid w:val="633B2A21"/>
    <w:multiLevelType w:val="multilevel"/>
    <w:tmpl w:val="CBA615F0"/>
    <w:lvl w:ilvl="0">
      <w:start w:val="5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2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38" w15:restartNumberingAfterBreak="0">
    <w:nsid w:val="65E6783C"/>
    <w:multiLevelType w:val="hybridMultilevel"/>
    <w:tmpl w:val="F814D43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7FB4BC0"/>
    <w:multiLevelType w:val="multilevel"/>
    <w:tmpl w:val="E598BCE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0" w15:restartNumberingAfterBreak="0">
    <w:nsid w:val="6904151E"/>
    <w:multiLevelType w:val="hybridMultilevel"/>
    <w:tmpl w:val="FBFEEF7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D616DB8"/>
    <w:multiLevelType w:val="hybridMultilevel"/>
    <w:tmpl w:val="55B2E83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B83398"/>
    <w:multiLevelType w:val="hybridMultilevel"/>
    <w:tmpl w:val="10A259DC"/>
    <w:lvl w:ilvl="0" w:tplc="10249CB4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E67F6E"/>
    <w:multiLevelType w:val="multilevel"/>
    <w:tmpl w:val="C652B588"/>
    <w:lvl w:ilvl="0">
      <w:start w:val="5"/>
      <w:numFmt w:val="decimal"/>
      <w:lvlText w:val="%1"/>
      <w:lvlJc w:val="left"/>
      <w:pPr>
        <w:ind w:left="840" w:hanging="84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8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840" w:hanging="84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40" w:hanging="840"/>
      </w:pPr>
      <w:rPr>
        <w:rFonts w:hint="default"/>
      </w:rPr>
    </w:lvl>
    <w:lvl w:ilvl="4">
      <w:start w:val="2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 w15:restartNumberingAfterBreak="0">
    <w:nsid w:val="7EEE42A2"/>
    <w:multiLevelType w:val="multilevel"/>
    <w:tmpl w:val="FEB8651C"/>
    <w:lvl w:ilvl="0">
      <w:start w:val="5"/>
      <w:numFmt w:val="decimal"/>
      <w:lvlText w:val="%1."/>
      <w:lvlJc w:val="left"/>
      <w:pPr>
        <w:ind w:left="900" w:hanging="90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00" w:hanging="90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900" w:hanging="90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0" w:hanging="900"/>
      </w:pPr>
      <w:rPr>
        <w:rFonts w:hint="default"/>
      </w:rPr>
    </w:lvl>
    <w:lvl w:ilvl="4">
      <w:start w:val="3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15"/>
  </w:num>
  <w:num w:numId="2">
    <w:abstractNumId w:val="36"/>
  </w:num>
  <w:num w:numId="3">
    <w:abstractNumId w:val="39"/>
  </w:num>
  <w:num w:numId="4">
    <w:abstractNumId w:val="29"/>
  </w:num>
  <w:num w:numId="5">
    <w:abstractNumId w:val="19"/>
  </w:num>
  <w:num w:numId="6">
    <w:abstractNumId w:val="31"/>
  </w:num>
  <w:num w:numId="7">
    <w:abstractNumId w:val="2"/>
  </w:num>
  <w:num w:numId="8">
    <w:abstractNumId w:val="18"/>
  </w:num>
  <w:num w:numId="9">
    <w:abstractNumId w:val="40"/>
  </w:num>
  <w:num w:numId="10">
    <w:abstractNumId w:val="38"/>
  </w:num>
  <w:num w:numId="11">
    <w:abstractNumId w:val="23"/>
  </w:num>
  <w:num w:numId="12">
    <w:abstractNumId w:val="3"/>
  </w:num>
  <w:num w:numId="13">
    <w:abstractNumId w:val="27"/>
  </w:num>
  <w:num w:numId="14">
    <w:abstractNumId w:val="5"/>
  </w:num>
  <w:num w:numId="15">
    <w:abstractNumId w:val="7"/>
  </w:num>
  <w:num w:numId="16">
    <w:abstractNumId w:val="8"/>
  </w:num>
  <w:num w:numId="17">
    <w:abstractNumId w:val="25"/>
  </w:num>
  <w:num w:numId="18">
    <w:abstractNumId w:val="1"/>
  </w:num>
  <w:num w:numId="19">
    <w:abstractNumId w:val="43"/>
  </w:num>
  <w:num w:numId="20">
    <w:abstractNumId w:val="44"/>
  </w:num>
  <w:num w:numId="21">
    <w:abstractNumId w:val="30"/>
  </w:num>
  <w:num w:numId="22">
    <w:abstractNumId w:val="37"/>
  </w:num>
  <w:num w:numId="23">
    <w:abstractNumId w:val="21"/>
  </w:num>
  <w:num w:numId="24">
    <w:abstractNumId w:val="33"/>
  </w:num>
  <w:num w:numId="25">
    <w:abstractNumId w:val="26"/>
  </w:num>
  <w:num w:numId="26">
    <w:abstractNumId w:val="10"/>
  </w:num>
  <w:num w:numId="27">
    <w:abstractNumId w:val="28"/>
  </w:num>
  <w:num w:numId="28">
    <w:abstractNumId w:val="34"/>
  </w:num>
  <w:num w:numId="29">
    <w:abstractNumId w:val="32"/>
  </w:num>
  <w:num w:numId="30">
    <w:abstractNumId w:val="41"/>
  </w:num>
  <w:num w:numId="31">
    <w:abstractNumId w:val="16"/>
  </w:num>
  <w:num w:numId="32">
    <w:abstractNumId w:val="42"/>
  </w:num>
  <w:num w:numId="33">
    <w:abstractNumId w:val="20"/>
  </w:num>
  <w:num w:numId="34">
    <w:abstractNumId w:val="0"/>
  </w:num>
  <w:num w:numId="35">
    <w:abstractNumId w:val="14"/>
  </w:num>
  <w:num w:numId="36">
    <w:abstractNumId w:val="6"/>
  </w:num>
  <w:num w:numId="37">
    <w:abstractNumId w:val="17"/>
  </w:num>
  <w:num w:numId="38">
    <w:abstractNumId w:val="35"/>
  </w:num>
  <w:num w:numId="39">
    <w:abstractNumId w:val="13"/>
  </w:num>
  <w:num w:numId="40">
    <w:abstractNumId w:val="4"/>
  </w:num>
  <w:num w:numId="41">
    <w:abstractNumId w:val="9"/>
  </w:num>
  <w:num w:numId="42">
    <w:abstractNumId w:val="24"/>
  </w:num>
  <w:num w:numId="43">
    <w:abstractNumId w:val="11"/>
  </w:num>
  <w:num w:numId="44">
    <w:abstractNumId w:val="12"/>
  </w:num>
  <w:num w:numId="4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E9E"/>
    <w:rsid w:val="000000FC"/>
    <w:rsid w:val="00003766"/>
    <w:rsid w:val="0000564A"/>
    <w:rsid w:val="0000566F"/>
    <w:rsid w:val="00005FE4"/>
    <w:rsid w:val="000117ED"/>
    <w:rsid w:val="000141E6"/>
    <w:rsid w:val="00014ABC"/>
    <w:rsid w:val="00014E79"/>
    <w:rsid w:val="00015E0D"/>
    <w:rsid w:val="00016531"/>
    <w:rsid w:val="000215AF"/>
    <w:rsid w:val="00022731"/>
    <w:rsid w:val="00022CAE"/>
    <w:rsid w:val="000241EB"/>
    <w:rsid w:val="0002579A"/>
    <w:rsid w:val="00025DE0"/>
    <w:rsid w:val="000271EF"/>
    <w:rsid w:val="0002728D"/>
    <w:rsid w:val="00031549"/>
    <w:rsid w:val="000324A9"/>
    <w:rsid w:val="00032C8A"/>
    <w:rsid w:val="000411D5"/>
    <w:rsid w:val="00042BDA"/>
    <w:rsid w:val="000446F3"/>
    <w:rsid w:val="000455CA"/>
    <w:rsid w:val="0004609D"/>
    <w:rsid w:val="00052A36"/>
    <w:rsid w:val="0005549A"/>
    <w:rsid w:val="00055D5F"/>
    <w:rsid w:val="000568EC"/>
    <w:rsid w:val="00060B46"/>
    <w:rsid w:val="00061727"/>
    <w:rsid w:val="00061D54"/>
    <w:rsid w:val="000636A7"/>
    <w:rsid w:val="00065424"/>
    <w:rsid w:val="0006685F"/>
    <w:rsid w:val="00067061"/>
    <w:rsid w:val="000716EF"/>
    <w:rsid w:val="00073E67"/>
    <w:rsid w:val="00077DC1"/>
    <w:rsid w:val="00080B1C"/>
    <w:rsid w:val="00084010"/>
    <w:rsid w:val="00084255"/>
    <w:rsid w:val="0008606C"/>
    <w:rsid w:val="00087E62"/>
    <w:rsid w:val="00090F24"/>
    <w:rsid w:val="00093B1E"/>
    <w:rsid w:val="000941F2"/>
    <w:rsid w:val="00096D87"/>
    <w:rsid w:val="00097F02"/>
    <w:rsid w:val="000A0ABE"/>
    <w:rsid w:val="000A1952"/>
    <w:rsid w:val="000A1DD3"/>
    <w:rsid w:val="000A28A8"/>
    <w:rsid w:val="000A3771"/>
    <w:rsid w:val="000A41C8"/>
    <w:rsid w:val="000B07B6"/>
    <w:rsid w:val="000B0E92"/>
    <w:rsid w:val="000B3BC1"/>
    <w:rsid w:val="000B3CB6"/>
    <w:rsid w:val="000B42A6"/>
    <w:rsid w:val="000B6A6F"/>
    <w:rsid w:val="000B7D63"/>
    <w:rsid w:val="000C286F"/>
    <w:rsid w:val="000C48AC"/>
    <w:rsid w:val="000C59C5"/>
    <w:rsid w:val="000C614B"/>
    <w:rsid w:val="000C67D3"/>
    <w:rsid w:val="000D05E0"/>
    <w:rsid w:val="000D0F33"/>
    <w:rsid w:val="000D1972"/>
    <w:rsid w:val="000D1ADF"/>
    <w:rsid w:val="000D2096"/>
    <w:rsid w:val="000D3F5A"/>
    <w:rsid w:val="000D59FD"/>
    <w:rsid w:val="000D7BB8"/>
    <w:rsid w:val="000D7DA1"/>
    <w:rsid w:val="000E0AA7"/>
    <w:rsid w:val="000E17AF"/>
    <w:rsid w:val="000E5B24"/>
    <w:rsid w:val="000E6856"/>
    <w:rsid w:val="000F03F4"/>
    <w:rsid w:val="000F0799"/>
    <w:rsid w:val="000F1392"/>
    <w:rsid w:val="000F19A7"/>
    <w:rsid w:val="000F19EC"/>
    <w:rsid w:val="000F20C2"/>
    <w:rsid w:val="000F25A5"/>
    <w:rsid w:val="000F2C34"/>
    <w:rsid w:val="000F3C58"/>
    <w:rsid w:val="000F471F"/>
    <w:rsid w:val="000F6B95"/>
    <w:rsid w:val="0010476A"/>
    <w:rsid w:val="00106042"/>
    <w:rsid w:val="00106BC0"/>
    <w:rsid w:val="0011020D"/>
    <w:rsid w:val="0011056A"/>
    <w:rsid w:val="00110ECE"/>
    <w:rsid w:val="00111268"/>
    <w:rsid w:val="00114036"/>
    <w:rsid w:val="00114B92"/>
    <w:rsid w:val="00114C26"/>
    <w:rsid w:val="00115334"/>
    <w:rsid w:val="0011624A"/>
    <w:rsid w:val="00116486"/>
    <w:rsid w:val="001175EA"/>
    <w:rsid w:val="00117C0E"/>
    <w:rsid w:val="0012263A"/>
    <w:rsid w:val="0012322D"/>
    <w:rsid w:val="00126C8D"/>
    <w:rsid w:val="001272FD"/>
    <w:rsid w:val="00127731"/>
    <w:rsid w:val="001300F9"/>
    <w:rsid w:val="00130AF7"/>
    <w:rsid w:val="001334D8"/>
    <w:rsid w:val="0013471B"/>
    <w:rsid w:val="001349E8"/>
    <w:rsid w:val="00134CBA"/>
    <w:rsid w:val="00135428"/>
    <w:rsid w:val="00135D36"/>
    <w:rsid w:val="001362A2"/>
    <w:rsid w:val="00137BE0"/>
    <w:rsid w:val="00141DBD"/>
    <w:rsid w:val="00141FF7"/>
    <w:rsid w:val="00146684"/>
    <w:rsid w:val="00146D05"/>
    <w:rsid w:val="00147A46"/>
    <w:rsid w:val="00147C09"/>
    <w:rsid w:val="00151653"/>
    <w:rsid w:val="00152DEC"/>
    <w:rsid w:val="00152FC1"/>
    <w:rsid w:val="00154461"/>
    <w:rsid w:val="001551A0"/>
    <w:rsid w:val="001555DC"/>
    <w:rsid w:val="00156833"/>
    <w:rsid w:val="00157782"/>
    <w:rsid w:val="00157CFC"/>
    <w:rsid w:val="001605BF"/>
    <w:rsid w:val="00160C22"/>
    <w:rsid w:val="001629E6"/>
    <w:rsid w:val="0016355E"/>
    <w:rsid w:val="00165268"/>
    <w:rsid w:val="0017078F"/>
    <w:rsid w:val="001729F7"/>
    <w:rsid w:val="0017359A"/>
    <w:rsid w:val="00173771"/>
    <w:rsid w:val="00173CE4"/>
    <w:rsid w:val="00174788"/>
    <w:rsid w:val="00180872"/>
    <w:rsid w:val="00180BC4"/>
    <w:rsid w:val="00181282"/>
    <w:rsid w:val="00181659"/>
    <w:rsid w:val="00181B9E"/>
    <w:rsid w:val="00184A53"/>
    <w:rsid w:val="00184A66"/>
    <w:rsid w:val="00187556"/>
    <w:rsid w:val="00190424"/>
    <w:rsid w:val="00190891"/>
    <w:rsid w:val="001912D9"/>
    <w:rsid w:val="0019573F"/>
    <w:rsid w:val="00196609"/>
    <w:rsid w:val="001A045B"/>
    <w:rsid w:val="001A36CD"/>
    <w:rsid w:val="001B2E66"/>
    <w:rsid w:val="001B3550"/>
    <w:rsid w:val="001B3DEF"/>
    <w:rsid w:val="001B3F3C"/>
    <w:rsid w:val="001B43CD"/>
    <w:rsid w:val="001B5DED"/>
    <w:rsid w:val="001B638B"/>
    <w:rsid w:val="001B699D"/>
    <w:rsid w:val="001C0FC3"/>
    <w:rsid w:val="001C1EA8"/>
    <w:rsid w:val="001C3112"/>
    <w:rsid w:val="001C5EF3"/>
    <w:rsid w:val="001C5FA7"/>
    <w:rsid w:val="001C7AA1"/>
    <w:rsid w:val="001D30CE"/>
    <w:rsid w:val="001D31E0"/>
    <w:rsid w:val="001D3858"/>
    <w:rsid w:val="001D3F05"/>
    <w:rsid w:val="001D5AA8"/>
    <w:rsid w:val="001D6152"/>
    <w:rsid w:val="001D6F56"/>
    <w:rsid w:val="001E0808"/>
    <w:rsid w:val="001E20B9"/>
    <w:rsid w:val="001E27CA"/>
    <w:rsid w:val="001E37B3"/>
    <w:rsid w:val="001E382B"/>
    <w:rsid w:val="001E3BB6"/>
    <w:rsid w:val="001E49C6"/>
    <w:rsid w:val="001E5A63"/>
    <w:rsid w:val="001E676D"/>
    <w:rsid w:val="001E6B53"/>
    <w:rsid w:val="001E7558"/>
    <w:rsid w:val="001E7B1D"/>
    <w:rsid w:val="001E7BAC"/>
    <w:rsid w:val="001F042F"/>
    <w:rsid w:val="001F3C2C"/>
    <w:rsid w:val="001F3C93"/>
    <w:rsid w:val="001F3DD6"/>
    <w:rsid w:val="001F5AFF"/>
    <w:rsid w:val="001F6DEC"/>
    <w:rsid w:val="001F7E06"/>
    <w:rsid w:val="002006FE"/>
    <w:rsid w:val="00200E1D"/>
    <w:rsid w:val="002032B1"/>
    <w:rsid w:val="0020355A"/>
    <w:rsid w:val="00206538"/>
    <w:rsid w:val="00207F13"/>
    <w:rsid w:val="00210158"/>
    <w:rsid w:val="00210ED0"/>
    <w:rsid w:val="002111FD"/>
    <w:rsid w:val="002128A7"/>
    <w:rsid w:val="0021536A"/>
    <w:rsid w:val="00216D0E"/>
    <w:rsid w:val="0021709C"/>
    <w:rsid w:val="00221A83"/>
    <w:rsid w:val="00222345"/>
    <w:rsid w:val="0022328A"/>
    <w:rsid w:val="002235D0"/>
    <w:rsid w:val="00227520"/>
    <w:rsid w:val="0023219F"/>
    <w:rsid w:val="00232F8B"/>
    <w:rsid w:val="00233E71"/>
    <w:rsid w:val="00235416"/>
    <w:rsid w:val="00236299"/>
    <w:rsid w:val="00237CAC"/>
    <w:rsid w:val="00240210"/>
    <w:rsid w:val="002403C2"/>
    <w:rsid w:val="0024112F"/>
    <w:rsid w:val="00241680"/>
    <w:rsid w:val="00241A9A"/>
    <w:rsid w:val="0024241D"/>
    <w:rsid w:val="0024489A"/>
    <w:rsid w:val="002459AD"/>
    <w:rsid w:val="002460CA"/>
    <w:rsid w:val="002464CF"/>
    <w:rsid w:val="0024719F"/>
    <w:rsid w:val="00247459"/>
    <w:rsid w:val="00247CF7"/>
    <w:rsid w:val="00250218"/>
    <w:rsid w:val="0025112E"/>
    <w:rsid w:val="0025483C"/>
    <w:rsid w:val="0025670A"/>
    <w:rsid w:val="0025681E"/>
    <w:rsid w:val="00256AF0"/>
    <w:rsid w:val="00256CD9"/>
    <w:rsid w:val="00257B04"/>
    <w:rsid w:val="00257F53"/>
    <w:rsid w:val="00262DB9"/>
    <w:rsid w:val="00263224"/>
    <w:rsid w:val="00265809"/>
    <w:rsid w:val="00266AFC"/>
    <w:rsid w:val="00274675"/>
    <w:rsid w:val="00274B69"/>
    <w:rsid w:val="00276249"/>
    <w:rsid w:val="00276CC2"/>
    <w:rsid w:val="00281027"/>
    <w:rsid w:val="00281691"/>
    <w:rsid w:val="002837E5"/>
    <w:rsid w:val="00285468"/>
    <w:rsid w:val="00285C7A"/>
    <w:rsid w:val="00290C1B"/>
    <w:rsid w:val="002916C7"/>
    <w:rsid w:val="002929F4"/>
    <w:rsid w:val="00292A31"/>
    <w:rsid w:val="002938BD"/>
    <w:rsid w:val="00294E1A"/>
    <w:rsid w:val="0029639E"/>
    <w:rsid w:val="00296CA0"/>
    <w:rsid w:val="0029760C"/>
    <w:rsid w:val="002A109A"/>
    <w:rsid w:val="002A2A4C"/>
    <w:rsid w:val="002A487B"/>
    <w:rsid w:val="002A6696"/>
    <w:rsid w:val="002B1B75"/>
    <w:rsid w:val="002B2000"/>
    <w:rsid w:val="002B2E9E"/>
    <w:rsid w:val="002B46F3"/>
    <w:rsid w:val="002B496A"/>
    <w:rsid w:val="002B545A"/>
    <w:rsid w:val="002B6316"/>
    <w:rsid w:val="002C22F8"/>
    <w:rsid w:val="002C27A1"/>
    <w:rsid w:val="002C27E4"/>
    <w:rsid w:val="002C461C"/>
    <w:rsid w:val="002D2DF6"/>
    <w:rsid w:val="002D3BB1"/>
    <w:rsid w:val="002D4717"/>
    <w:rsid w:val="002D56FE"/>
    <w:rsid w:val="002D5A21"/>
    <w:rsid w:val="002D5A81"/>
    <w:rsid w:val="002D6191"/>
    <w:rsid w:val="002E01F5"/>
    <w:rsid w:val="002E16DE"/>
    <w:rsid w:val="002E1F29"/>
    <w:rsid w:val="002E2C49"/>
    <w:rsid w:val="002E45A0"/>
    <w:rsid w:val="002E47B3"/>
    <w:rsid w:val="002E5838"/>
    <w:rsid w:val="002E5BBA"/>
    <w:rsid w:val="002E605A"/>
    <w:rsid w:val="002F017B"/>
    <w:rsid w:val="002F18A3"/>
    <w:rsid w:val="002F1C09"/>
    <w:rsid w:val="002F2F04"/>
    <w:rsid w:val="002F38AC"/>
    <w:rsid w:val="002F4044"/>
    <w:rsid w:val="002F5CFD"/>
    <w:rsid w:val="002F60AA"/>
    <w:rsid w:val="002F6B56"/>
    <w:rsid w:val="002F6DDC"/>
    <w:rsid w:val="00305A78"/>
    <w:rsid w:val="00310B08"/>
    <w:rsid w:val="00310F71"/>
    <w:rsid w:val="0031253F"/>
    <w:rsid w:val="00312F62"/>
    <w:rsid w:val="00313428"/>
    <w:rsid w:val="0031465C"/>
    <w:rsid w:val="00315748"/>
    <w:rsid w:val="0031728C"/>
    <w:rsid w:val="00317519"/>
    <w:rsid w:val="003200DC"/>
    <w:rsid w:val="00325EBA"/>
    <w:rsid w:val="00327172"/>
    <w:rsid w:val="00327B33"/>
    <w:rsid w:val="003308BE"/>
    <w:rsid w:val="00332958"/>
    <w:rsid w:val="00333450"/>
    <w:rsid w:val="003339CD"/>
    <w:rsid w:val="00335B0D"/>
    <w:rsid w:val="00335C11"/>
    <w:rsid w:val="00341434"/>
    <w:rsid w:val="003419D8"/>
    <w:rsid w:val="0034215F"/>
    <w:rsid w:val="00342619"/>
    <w:rsid w:val="003466F9"/>
    <w:rsid w:val="00346740"/>
    <w:rsid w:val="003467C5"/>
    <w:rsid w:val="00351F67"/>
    <w:rsid w:val="0035475C"/>
    <w:rsid w:val="0035584D"/>
    <w:rsid w:val="00355FCB"/>
    <w:rsid w:val="00365650"/>
    <w:rsid w:val="00366E88"/>
    <w:rsid w:val="00371B84"/>
    <w:rsid w:val="00374A5D"/>
    <w:rsid w:val="003763FE"/>
    <w:rsid w:val="00377B6D"/>
    <w:rsid w:val="0038004C"/>
    <w:rsid w:val="00380378"/>
    <w:rsid w:val="00381298"/>
    <w:rsid w:val="00382DF2"/>
    <w:rsid w:val="00382EB2"/>
    <w:rsid w:val="00386063"/>
    <w:rsid w:val="0038673D"/>
    <w:rsid w:val="003902F1"/>
    <w:rsid w:val="00394030"/>
    <w:rsid w:val="00394190"/>
    <w:rsid w:val="003946E4"/>
    <w:rsid w:val="003964F7"/>
    <w:rsid w:val="00396F90"/>
    <w:rsid w:val="00397A01"/>
    <w:rsid w:val="003A035D"/>
    <w:rsid w:val="003A16C5"/>
    <w:rsid w:val="003A4243"/>
    <w:rsid w:val="003A4887"/>
    <w:rsid w:val="003B2593"/>
    <w:rsid w:val="003B5820"/>
    <w:rsid w:val="003C06FF"/>
    <w:rsid w:val="003C08AE"/>
    <w:rsid w:val="003C276F"/>
    <w:rsid w:val="003C2AAE"/>
    <w:rsid w:val="003C4B48"/>
    <w:rsid w:val="003C4F07"/>
    <w:rsid w:val="003D1C46"/>
    <w:rsid w:val="003D2CD8"/>
    <w:rsid w:val="003D3829"/>
    <w:rsid w:val="003D3B22"/>
    <w:rsid w:val="003D3E4A"/>
    <w:rsid w:val="003D57B2"/>
    <w:rsid w:val="003D7316"/>
    <w:rsid w:val="003D785C"/>
    <w:rsid w:val="003E010C"/>
    <w:rsid w:val="003E2C88"/>
    <w:rsid w:val="003E302A"/>
    <w:rsid w:val="003E38E6"/>
    <w:rsid w:val="003E7736"/>
    <w:rsid w:val="003E7F61"/>
    <w:rsid w:val="003F396D"/>
    <w:rsid w:val="003F475C"/>
    <w:rsid w:val="003F5761"/>
    <w:rsid w:val="003F5C5C"/>
    <w:rsid w:val="004012CD"/>
    <w:rsid w:val="004022DD"/>
    <w:rsid w:val="00404120"/>
    <w:rsid w:val="0040566E"/>
    <w:rsid w:val="00405A36"/>
    <w:rsid w:val="00405F3C"/>
    <w:rsid w:val="00406636"/>
    <w:rsid w:val="004079E7"/>
    <w:rsid w:val="00410232"/>
    <w:rsid w:val="00410994"/>
    <w:rsid w:val="00411B89"/>
    <w:rsid w:val="004148BF"/>
    <w:rsid w:val="00415136"/>
    <w:rsid w:val="00417C15"/>
    <w:rsid w:val="00417D27"/>
    <w:rsid w:val="00420834"/>
    <w:rsid w:val="00420A07"/>
    <w:rsid w:val="00420E27"/>
    <w:rsid w:val="00422BCA"/>
    <w:rsid w:val="0042345D"/>
    <w:rsid w:val="0042384C"/>
    <w:rsid w:val="00424BD0"/>
    <w:rsid w:val="00426E87"/>
    <w:rsid w:val="00427DFE"/>
    <w:rsid w:val="00431588"/>
    <w:rsid w:val="00431F92"/>
    <w:rsid w:val="00432698"/>
    <w:rsid w:val="004328AA"/>
    <w:rsid w:val="00433E60"/>
    <w:rsid w:val="00433F4A"/>
    <w:rsid w:val="00433FB6"/>
    <w:rsid w:val="00436993"/>
    <w:rsid w:val="00441B73"/>
    <w:rsid w:val="0044202C"/>
    <w:rsid w:val="00443505"/>
    <w:rsid w:val="00445F6B"/>
    <w:rsid w:val="0044667C"/>
    <w:rsid w:val="0045060C"/>
    <w:rsid w:val="0045155B"/>
    <w:rsid w:val="00452818"/>
    <w:rsid w:val="00454E2E"/>
    <w:rsid w:val="00455AF0"/>
    <w:rsid w:val="00455B51"/>
    <w:rsid w:val="00456524"/>
    <w:rsid w:val="0046035C"/>
    <w:rsid w:val="00460A3E"/>
    <w:rsid w:val="00460A8F"/>
    <w:rsid w:val="0046438C"/>
    <w:rsid w:val="004648A6"/>
    <w:rsid w:val="004649B0"/>
    <w:rsid w:val="00465490"/>
    <w:rsid w:val="004705D8"/>
    <w:rsid w:val="00472135"/>
    <w:rsid w:val="0047233C"/>
    <w:rsid w:val="00472830"/>
    <w:rsid w:val="004730A3"/>
    <w:rsid w:val="00476D25"/>
    <w:rsid w:val="004800A6"/>
    <w:rsid w:val="00483DDA"/>
    <w:rsid w:val="00484384"/>
    <w:rsid w:val="00484709"/>
    <w:rsid w:val="0048523A"/>
    <w:rsid w:val="00485C52"/>
    <w:rsid w:val="00486271"/>
    <w:rsid w:val="00486EFC"/>
    <w:rsid w:val="0048756B"/>
    <w:rsid w:val="004902C3"/>
    <w:rsid w:val="00492944"/>
    <w:rsid w:val="0049444A"/>
    <w:rsid w:val="00496651"/>
    <w:rsid w:val="004971CE"/>
    <w:rsid w:val="004976FA"/>
    <w:rsid w:val="00497ED3"/>
    <w:rsid w:val="004A1FF3"/>
    <w:rsid w:val="004A2EC8"/>
    <w:rsid w:val="004A6A82"/>
    <w:rsid w:val="004B02E4"/>
    <w:rsid w:val="004B5FB0"/>
    <w:rsid w:val="004B73B9"/>
    <w:rsid w:val="004B7941"/>
    <w:rsid w:val="004B7F71"/>
    <w:rsid w:val="004C0065"/>
    <w:rsid w:val="004C03CD"/>
    <w:rsid w:val="004C0647"/>
    <w:rsid w:val="004C1570"/>
    <w:rsid w:val="004C20C2"/>
    <w:rsid w:val="004C30A7"/>
    <w:rsid w:val="004C30D3"/>
    <w:rsid w:val="004C3B64"/>
    <w:rsid w:val="004C6676"/>
    <w:rsid w:val="004C7A4D"/>
    <w:rsid w:val="004D0A6B"/>
    <w:rsid w:val="004D123A"/>
    <w:rsid w:val="004D1500"/>
    <w:rsid w:val="004D325F"/>
    <w:rsid w:val="004D35C4"/>
    <w:rsid w:val="004D669B"/>
    <w:rsid w:val="004D7D11"/>
    <w:rsid w:val="004E100F"/>
    <w:rsid w:val="004E25B9"/>
    <w:rsid w:val="004E2845"/>
    <w:rsid w:val="004E2A5C"/>
    <w:rsid w:val="004E4FFA"/>
    <w:rsid w:val="004E5490"/>
    <w:rsid w:val="004E6031"/>
    <w:rsid w:val="004E7467"/>
    <w:rsid w:val="004F195D"/>
    <w:rsid w:val="004F1ED4"/>
    <w:rsid w:val="004F4903"/>
    <w:rsid w:val="004F4CDB"/>
    <w:rsid w:val="004F53DA"/>
    <w:rsid w:val="004F570C"/>
    <w:rsid w:val="004F7AEC"/>
    <w:rsid w:val="004F7D22"/>
    <w:rsid w:val="00503052"/>
    <w:rsid w:val="00505596"/>
    <w:rsid w:val="00505CBA"/>
    <w:rsid w:val="00505ECE"/>
    <w:rsid w:val="00510598"/>
    <w:rsid w:val="0051306E"/>
    <w:rsid w:val="0051521D"/>
    <w:rsid w:val="00516458"/>
    <w:rsid w:val="00517023"/>
    <w:rsid w:val="005172EC"/>
    <w:rsid w:val="00520595"/>
    <w:rsid w:val="005210EC"/>
    <w:rsid w:val="00521469"/>
    <w:rsid w:val="005214EC"/>
    <w:rsid w:val="00523EC5"/>
    <w:rsid w:val="0052623E"/>
    <w:rsid w:val="005318BF"/>
    <w:rsid w:val="00531BCB"/>
    <w:rsid w:val="005321C8"/>
    <w:rsid w:val="005323DF"/>
    <w:rsid w:val="00532DE1"/>
    <w:rsid w:val="0053701A"/>
    <w:rsid w:val="00537174"/>
    <w:rsid w:val="00541802"/>
    <w:rsid w:val="0054250B"/>
    <w:rsid w:val="0054285F"/>
    <w:rsid w:val="00545EE8"/>
    <w:rsid w:val="005470A0"/>
    <w:rsid w:val="00547B12"/>
    <w:rsid w:val="005515B6"/>
    <w:rsid w:val="005519AA"/>
    <w:rsid w:val="005535BD"/>
    <w:rsid w:val="0055782A"/>
    <w:rsid w:val="0056128A"/>
    <w:rsid w:val="00563F28"/>
    <w:rsid w:val="005643C1"/>
    <w:rsid w:val="00564952"/>
    <w:rsid w:val="00565E58"/>
    <w:rsid w:val="00566DB9"/>
    <w:rsid w:val="00570BA9"/>
    <w:rsid w:val="00570F40"/>
    <w:rsid w:val="00573B2F"/>
    <w:rsid w:val="00574E87"/>
    <w:rsid w:val="0057526D"/>
    <w:rsid w:val="00575456"/>
    <w:rsid w:val="00575AC5"/>
    <w:rsid w:val="00576094"/>
    <w:rsid w:val="0057620D"/>
    <w:rsid w:val="00577BB2"/>
    <w:rsid w:val="00577E3E"/>
    <w:rsid w:val="00581402"/>
    <w:rsid w:val="00583932"/>
    <w:rsid w:val="00584FF9"/>
    <w:rsid w:val="005870A2"/>
    <w:rsid w:val="005873E0"/>
    <w:rsid w:val="00587759"/>
    <w:rsid w:val="00590641"/>
    <w:rsid w:val="0059064B"/>
    <w:rsid w:val="00590ECA"/>
    <w:rsid w:val="00591B8B"/>
    <w:rsid w:val="00591E34"/>
    <w:rsid w:val="00591F8E"/>
    <w:rsid w:val="00592ABD"/>
    <w:rsid w:val="00592C85"/>
    <w:rsid w:val="005931C6"/>
    <w:rsid w:val="005938A6"/>
    <w:rsid w:val="0059397B"/>
    <w:rsid w:val="00593A68"/>
    <w:rsid w:val="00593AEE"/>
    <w:rsid w:val="00593F77"/>
    <w:rsid w:val="0059532A"/>
    <w:rsid w:val="00597D11"/>
    <w:rsid w:val="005A1945"/>
    <w:rsid w:val="005A21B2"/>
    <w:rsid w:val="005A25CB"/>
    <w:rsid w:val="005A31F9"/>
    <w:rsid w:val="005A3D33"/>
    <w:rsid w:val="005A577B"/>
    <w:rsid w:val="005A6749"/>
    <w:rsid w:val="005A697A"/>
    <w:rsid w:val="005A6E3D"/>
    <w:rsid w:val="005A6FEB"/>
    <w:rsid w:val="005B17B5"/>
    <w:rsid w:val="005B4C96"/>
    <w:rsid w:val="005B712B"/>
    <w:rsid w:val="005B75C5"/>
    <w:rsid w:val="005B7CD3"/>
    <w:rsid w:val="005C069B"/>
    <w:rsid w:val="005C0742"/>
    <w:rsid w:val="005C1922"/>
    <w:rsid w:val="005C26F9"/>
    <w:rsid w:val="005C4163"/>
    <w:rsid w:val="005C6019"/>
    <w:rsid w:val="005C7A0B"/>
    <w:rsid w:val="005D0B4A"/>
    <w:rsid w:val="005D0D20"/>
    <w:rsid w:val="005D25A2"/>
    <w:rsid w:val="005D326F"/>
    <w:rsid w:val="005D3398"/>
    <w:rsid w:val="005D541A"/>
    <w:rsid w:val="005D61E0"/>
    <w:rsid w:val="005D6577"/>
    <w:rsid w:val="005E0A47"/>
    <w:rsid w:val="005E4AA9"/>
    <w:rsid w:val="005E5036"/>
    <w:rsid w:val="005E5F74"/>
    <w:rsid w:val="005E6AF2"/>
    <w:rsid w:val="005F09BC"/>
    <w:rsid w:val="005F0D4B"/>
    <w:rsid w:val="005F15A3"/>
    <w:rsid w:val="005F17A1"/>
    <w:rsid w:val="005F2268"/>
    <w:rsid w:val="005F2C9B"/>
    <w:rsid w:val="005F2E2E"/>
    <w:rsid w:val="005F38CF"/>
    <w:rsid w:val="00602CD8"/>
    <w:rsid w:val="00602D7A"/>
    <w:rsid w:val="0061030A"/>
    <w:rsid w:val="00610A30"/>
    <w:rsid w:val="0061181F"/>
    <w:rsid w:val="0061301F"/>
    <w:rsid w:val="00615E96"/>
    <w:rsid w:val="00615F4C"/>
    <w:rsid w:val="0062039B"/>
    <w:rsid w:val="006204D4"/>
    <w:rsid w:val="00620A97"/>
    <w:rsid w:val="00620E05"/>
    <w:rsid w:val="00622184"/>
    <w:rsid w:val="00622640"/>
    <w:rsid w:val="00623590"/>
    <w:rsid w:val="00624145"/>
    <w:rsid w:val="00624D05"/>
    <w:rsid w:val="0062606B"/>
    <w:rsid w:val="00627465"/>
    <w:rsid w:val="00631725"/>
    <w:rsid w:val="00631CFF"/>
    <w:rsid w:val="00632FC1"/>
    <w:rsid w:val="00637177"/>
    <w:rsid w:val="00637988"/>
    <w:rsid w:val="00640B4F"/>
    <w:rsid w:val="00640BC3"/>
    <w:rsid w:val="00641DDA"/>
    <w:rsid w:val="0064553B"/>
    <w:rsid w:val="006463BA"/>
    <w:rsid w:val="0064683B"/>
    <w:rsid w:val="00650F95"/>
    <w:rsid w:val="00652329"/>
    <w:rsid w:val="00654904"/>
    <w:rsid w:val="00655003"/>
    <w:rsid w:val="006567A8"/>
    <w:rsid w:val="00656BFB"/>
    <w:rsid w:val="00661269"/>
    <w:rsid w:val="00661D1C"/>
    <w:rsid w:val="00664931"/>
    <w:rsid w:val="00664A11"/>
    <w:rsid w:val="00666010"/>
    <w:rsid w:val="00666B90"/>
    <w:rsid w:val="00667B74"/>
    <w:rsid w:val="00667FF1"/>
    <w:rsid w:val="00670071"/>
    <w:rsid w:val="0067092B"/>
    <w:rsid w:val="00671D6C"/>
    <w:rsid w:val="00673F3F"/>
    <w:rsid w:val="00674BCD"/>
    <w:rsid w:val="00677C50"/>
    <w:rsid w:val="00683278"/>
    <w:rsid w:val="006834FB"/>
    <w:rsid w:val="0068376E"/>
    <w:rsid w:val="00684416"/>
    <w:rsid w:val="00685A6C"/>
    <w:rsid w:val="00690C21"/>
    <w:rsid w:val="00691780"/>
    <w:rsid w:val="00693A78"/>
    <w:rsid w:val="00694B1D"/>
    <w:rsid w:val="006959A6"/>
    <w:rsid w:val="00696785"/>
    <w:rsid w:val="00696A4B"/>
    <w:rsid w:val="006A1131"/>
    <w:rsid w:val="006A18D0"/>
    <w:rsid w:val="006A208D"/>
    <w:rsid w:val="006A5DE9"/>
    <w:rsid w:val="006B0407"/>
    <w:rsid w:val="006B093B"/>
    <w:rsid w:val="006B187D"/>
    <w:rsid w:val="006B1A12"/>
    <w:rsid w:val="006B21AC"/>
    <w:rsid w:val="006B256C"/>
    <w:rsid w:val="006B4896"/>
    <w:rsid w:val="006B4932"/>
    <w:rsid w:val="006B546C"/>
    <w:rsid w:val="006C1590"/>
    <w:rsid w:val="006C2D9A"/>
    <w:rsid w:val="006C4F4B"/>
    <w:rsid w:val="006C68D8"/>
    <w:rsid w:val="006C715A"/>
    <w:rsid w:val="006C76AB"/>
    <w:rsid w:val="006C7FC8"/>
    <w:rsid w:val="006D3663"/>
    <w:rsid w:val="006D4F06"/>
    <w:rsid w:val="006D6A73"/>
    <w:rsid w:val="006E00C0"/>
    <w:rsid w:val="006E03C9"/>
    <w:rsid w:val="006E1621"/>
    <w:rsid w:val="006E27BD"/>
    <w:rsid w:val="006E3281"/>
    <w:rsid w:val="006E36F6"/>
    <w:rsid w:val="006E412B"/>
    <w:rsid w:val="006E477D"/>
    <w:rsid w:val="006E492B"/>
    <w:rsid w:val="006E605D"/>
    <w:rsid w:val="006E6BA9"/>
    <w:rsid w:val="006E6E40"/>
    <w:rsid w:val="006F061D"/>
    <w:rsid w:val="006F0B51"/>
    <w:rsid w:val="006F0C24"/>
    <w:rsid w:val="006F2791"/>
    <w:rsid w:val="006F321D"/>
    <w:rsid w:val="006F3E77"/>
    <w:rsid w:val="006F4D51"/>
    <w:rsid w:val="006F7E9A"/>
    <w:rsid w:val="00700065"/>
    <w:rsid w:val="00700865"/>
    <w:rsid w:val="00701846"/>
    <w:rsid w:val="00701AE5"/>
    <w:rsid w:val="00702FBA"/>
    <w:rsid w:val="007030EC"/>
    <w:rsid w:val="00705816"/>
    <w:rsid w:val="00706402"/>
    <w:rsid w:val="007108E5"/>
    <w:rsid w:val="00710C2E"/>
    <w:rsid w:val="0071370F"/>
    <w:rsid w:val="00715268"/>
    <w:rsid w:val="007154BF"/>
    <w:rsid w:val="00716AB9"/>
    <w:rsid w:val="00717CCC"/>
    <w:rsid w:val="00720F33"/>
    <w:rsid w:val="0072211F"/>
    <w:rsid w:val="00723374"/>
    <w:rsid w:val="00725429"/>
    <w:rsid w:val="00725E06"/>
    <w:rsid w:val="0072680E"/>
    <w:rsid w:val="00727A46"/>
    <w:rsid w:val="00730461"/>
    <w:rsid w:val="00732102"/>
    <w:rsid w:val="00734816"/>
    <w:rsid w:val="00736ED9"/>
    <w:rsid w:val="00741332"/>
    <w:rsid w:val="00746336"/>
    <w:rsid w:val="00747907"/>
    <w:rsid w:val="00750207"/>
    <w:rsid w:val="007518A2"/>
    <w:rsid w:val="00755A5B"/>
    <w:rsid w:val="007560DD"/>
    <w:rsid w:val="00756E21"/>
    <w:rsid w:val="00757332"/>
    <w:rsid w:val="007577BB"/>
    <w:rsid w:val="007611AF"/>
    <w:rsid w:val="00761C9D"/>
    <w:rsid w:val="00761EA7"/>
    <w:rsid w:val="00761F5C"/>
    <w:rsid w:val="00764248"/>
    <w:rsid w:val="00773BC5"/>
    <w:rsid w:val="00773CF3"/>
    <w:rsid w:val="00776476"/>
    <w:rsid w:val="007767EC"/>
    <w:rsid w:val="0077693B"/>
    <w:rsid w:val="00776F1C"/>
    <w:rsid w:val="00777A77"/>
    <w:rsid w:val="00781690"/>
    <w:rsid w:val="007834F2"/>
    <w:rsid w:val="00783A9A"/>
    <w:rsid w:val="00785171"/>
    <w:rsid w:val="00785235"/>
    <w:rsid w:val="007877C5"/>
    <w:rsid w:val="00790167"/>
    <w:rsid w:val="00792303"/>
    <w:rsid w:val="00792E52"/>
    <w:rsid w:val="007932D6"/>
    <w:rsid w:val="0079480A"/>
    <w:rsid w:val="00795E06"/>
    <w:rsid w:val="007968F6"/>
    <w:rsid w:val="007973D2"/>
    <w:rsid w:val="007A05B2"/>
    <w:rsid w:val="007B1C5C"/>
    <w:rsid w:val="007B36BD"/>
    <w:rsid w:val="007B577D"/>
    <w:rsid w:val="007B6672"/>
    <w:rsid w:val="007B72B4"/>
    <w:rsid w:val="007C08F1"/>
    <w:rsid w:val="007C09A3"/>
    <w:rsid w:val="007C11F4"/>
    <w:rsid w:val="007C25A3"/>
    <w:rsid w:val="007C2972"/>
    <w:rsid w:val="007C5826"/>
    <w:rsid w:val="007C7AD7"/>
    <w:rsid w:val="007D0C40"/>
    <w:rsid w:val="007D2DA4"/>
    <w:rsid w:val="007D5055"/>
    <w:rsid w:val="007D5298"/>
    <w:rsid w:val="007D588B"/>
    <w:rsid w:val="007D66BD"/>
    <w:rsid w:val="007D6BA6"/>
    <w:rsid w:val="007D762D"/>
    <w:rsid w:val="007D776F"/>
    <w:rsid w:val="007E00B9"/>
    <w:rsid w:val="007E04CD"/>
    <w:rsid w:val="007E17A0"/>
    <w:rsid w:val="007E1BCD"/>
    <w:rsid w:val="007E4374"/>
    <w:rsid w:val="007E4F1C"/>
    <w:rsid w:val="007E58AC"/>
    <w:rsid w:val="007E5B24"/>
    <w:rsid w:val="007E7847"/>
    <w:rsid w:val="007E7C4C"/>
    <w:rsid w:val="007F26E9"/>
    <w:rsid w:val="007F4AA8"/>
    <w:rsid w:val="007F63E3"/>
    <w:rsid w:val="007F6ECB"/>
    <w:rsid w:val="00800A35"/>
    <w:rsid w:val="0080145D"/>
    <w:rsid w:val="00802B83"/>
    <w:rsid w:val="00803240"/>
    <w:rsid w:val="00807243"/>
    <w:rsid w:val="00807785"/>
    <w:rsid w:val="008112EB"/>
    <w:rsid w:val="008118A5"/>
    <w:rsid w:val="00811AB7"/>
    <w:rsid w:val="0081238A"/>
    <w:rsid w:val="00812AEB"/>
    <w:rsid w:val="008132CF"/>
    <w:rsid w:val="00813855"/>
    <w:rsid w:val="00815BA5"/>
    <w:rsid w:val="00815DD0"/>
    <w:rsid w:val="00815F6B"/>
    <w:rsid w:val="00817025"/>
    <w:rsid w:val="00817880"/>
    <w:rsid w:val="00822667"/>
    <w:rsid w:val="0082357F"/>
    <w:rsid w:val="00825B6D"/>
    <w:rsid w:val="00826828"/>
    <w:rsid w:val="00826A90"/>
    <w:rsid w:val="0082720F"/>
    <w:rsid w:val="008278D4"/>
    <w:rsid w:val="00830684"/>
    <w:rsid w:val="0083141E"/>
    <w:rsid w:val="008316C5"/>
    <w:rsid w:val="00835360"/>
    <w:rsid w:val="00835D29"/>
    <w:rsid w:val="00835D4D"/>
    <w:rsid w:val="008361CC"/>
    <w:rsid w:val="00837501"/>
    <w:rsid w:val="00840CC3"/>
    <w:rsid w:val="008417ED"/>
    <w:rsid w:val="0084187E"/>
    <w:rsid w:val="00841DDD"/>
    <w:rsid w:val="00846058"/>
    <w:rsid w:val="00846491"/>
    <w:rsid w:val="0084769C"/>
    <w:rsid w:val="00847C06"/>
    <w:rsid w:val="008502B5"/>
    <w:rsid w:val="00850B31"/>
    <w:rsid w:val="00850B83"/>
    <w:rsid w:val="00852975"/>
    <w:rsid w:val="0085465A"/>
    <w:rsid w:val="00856417"/>
    <w:rsid w:val="008635F0"/>
    <w:rsid w:val="008652E7"/>
    <w:rsid w:val="00866626"/>
    <w:rsid w:val="00866E34"/>
    <w:rsid w:val="00867C8F"/>
    <w:rsid w:val="00867DB0"/>
    <w:rsid w:val="00870C5B"/>
    <w:rsid w:val="00871837"/>
    <w:rsid w:val="008722C1"/>
    <w:rsid w:val="00873583"/>
    <w:rsid w:val="0087378C"/>
    <w:rsid w:val="00873F9E"/>
    <w:rsid w:val="00875270"/>
    <w:rsid w:val="008758BC"/>
    <w:rsid w:val="00877251"/>
    <w:rsid w:val="00877642"/>
    <w:rsid w:val="008802A1"/>
    <w:rsid w:val="008805CC"/>
    <w:rsid w:val="00880BCC"/>
    <w:rsid w:val="008812BD"/>
    <w:rsid w:val="00881900"/>
    <w:rsid w:val="008819FF"/>
    <w:rsid w:val="0088279F"/>
    <w:rsid w:val="00883A1A"/>
    <w:rsid w:val="00884CCC"/>
    <w:rsid w:val="0089195F"/>
    <w:rsid w:val="0089322E"/>
    <w:rsid w:val="00894D51"/>
    <w:rsid w:val="008961B9"/>
    <w:rsid w:val="008962D8"/>
    <w:rsid w:val="00896AD8"/>
    <w:rsid w:val="00897F00"/>
    <w:rsid w:val="008A0377"/>
    <w:rsid w:val="008A1107"/>
    <w:rsid w:val="008A2243"/>
    <w:rsid w:val="008A44C8"/>
    <w:rsid w:val="008A4819"/>
    <w:rsid w:val="008A483E"/>
    <w:rsid w:val="008B069C"/>
    <w:rsid w:val="008B08D5"/>
    <w:rsid w:val="008B1CE6"/>
    <w:rsid w:val="008B505D"/>
    <w:rsid w:val="008B5119"/>
    <w:rsid w:val="008B568C"/>
    <w:rsid w:val="008B5D0D"/>
    <w:rsid w:val="008B643A"/>
    <w:rsid w:val="008C215A"/>
    <w:rsid w:val="008C274E"/>
    <w:rsid w:val="008C2FC0"/>
    <w:rsid w:val="008C598C"/>
    <w:rsid w:val="008C615C"/>
    <w:rsid w:val="008C7B0F"/>
    <w:rsid w:val="008D07C4"/>
    <w:rsid w:val="008D553C"/>
    <w:rsid w:val="008D67FE"/>
    <w:rsid w:val="008D6F4C"/>
    <w:rsid w:val="008E4E24"/>
    <w:rsid w:val="008E68A3"/>
    <w:rsid w:val="008F0601"/>
    <w:rsid w:val="008F2403"/>
    <w:rsid w:val="008F3AAA"/>
    <w:rsid w:val="008F3C40"/>
    <w:rsid w:val="008F3E06"/>
    <w:rsid w:val="008F4E26"/>
    <w:rsid w:val="008F5053"/>
    <w:rsid w:val="009020CF"/>
    <w:rsid w:val="009022BA"/>
    <w:rsid w:val="0090363A"/>
    <w:rsid w:val="00906D2E"/>
    <w:rsid w:val="00906FE1"/>
    <w:rsid w:val="00907B6C"/>
    <w:rsid w:val="00910373"/>
    <w:rsid w:val="00911420"/>
    <w:rsid w:val="00912843"/>
    <w:rsid w:val="009136BE"/>
    <w:rsid w:val="00914DAD"/>
    <w:rsid w:val="00915389"/>
    <w:rsid w:val="00915C4D"/>
    <w:rsid w:val="00917D7B"/>
    <w:rsid w:val="00917F13"/>
    <w:rsid w:val="0092056C"/>
    <w:rsid w:val="0092151D"/>
    <w:rsid w:val="009218BC"/>
    <w:rsid w:val="009228E1"/>
    <w:rsid w:val="00923170"/>
    <w:rsid w:val="0092414D"/>
    <w:rsid w:val="00925CFD"/>
    <w:rsid w:val="009271A4"/>
    <w:rsid w:val="00927C5A"/>
    <w:rsid w:val="009332C8"/>
    <w:rsid w:val="00934B44"/>
    <w:rsid w:val="0093513F"/>
    <w:rsid w:val="009359B7"/>
    <w:rsid w:val="009368E1"/>
    <w:rsid w:val="00936FE8"/>
    <w:rsid w:val="009375D7"/>
    <w:rsid w:val="00941743"/>
    <w:rsid w:val="00942240"/>
    <w:rsid w:val="0094282A"/>
    <w:rsid w:val="00943AFA"/>
    <w:rsid w:val="00944467"/>
    <w:rsid w:val="00945D21"/>
    <w:rsid w:val="00945FD9"/>
    <w:rsid w:val="009460C4"/>
    <w:rsid w:val="00950359"/>
    <w:rsid w:val="00951AC9"/>
    <w:rsid w:val="00951C99"/>
    <w:rsid w:val="009548B7"/>
    <w:rsid w:val="00955342"/>
    <w:rsid w:val="00955723"/>
    <w:rsid w:val="00960479"/>
    <w:rsid w:val="009608BE"/>
    <w:rsid w:val="00960E44"/>
    <w:rsid w:val="00960F2C"/>
    <w:rsid w:val="009624E4"/>
    <w:rsid w:val="00962711"/>
    <w:rsid w:val="009643C1"/>
    <w:rsid w:val="00966A7F"/>
    <w:rsid w:val="00966B66"/>
    <w:rsid w:val="00967121"/>
    <w:rsid w:val="0096747A"/>
    <w:rsid w:val="00967D34"/>
    <w:rsid w:val="009704FD"/>
    <w:rsid w:val="0097103C"/>
    <w:rsid w:val="009725B4"/>
    <w:rsid w:val="00972BE5"/>
    <w:rsid w:val="0097352A"/>
    <w:rsid w:val="0097411C"/>
    <w:rsid w:val="0097451C"/>
    <w:rsid w:val="00975666"/>
    <w:rsid w:val="009756BC"/>
    <w:rsid w:val="00980504"/>
    <w:rsid w:val="00980855"/>
    <w:rsid w:val="0098183E"/>
    <w:rsid w:val="009826C6"/>
    <w:rsid w:val="00986595"/>
    <w:rsid w:val="009866BB"/>
    <w:rsid w:val="00986AB1"/>
    <w:rsid w:val="0098734E"/>
    <w:rsid w:val="009873B9"/>
    <w:rsid w:val="00987F8B"/>
    <w:rsid w:val="0099012F"/>
    <w:rsid w:val="00991133"/>
    <w:rsid w:val="009921FC"/>
    <w:rsid w:val="00992C31"/>
    <w:rsid w:val="009934AE"/>
    <w:rsid w:val="00996082"/>
    <w:rsid w:val="00997C97"/>
    <w:rsid w:val="009A023A"/>
    <w:rsid w:val="009A12F2"/>
    <w:rsid w:val="009A1C47"/>
    <w:rsid w:val="009A2C70"/>
    <w:rsid w:val="009A31A7"/>
    <w:rsid w:val="009A32C1"/>
    <w:rsid w:val="009A3ACD"/>
    <w:rsid w:val="009A4520"/>
    <w:rsid w:val="009A53CB"/>
    <w:rsid w:val="009A59C7"/>
    <w:rsid w:val="009A5C42"/>
    <w:rsid w:val="009A5E50"/>
    <w:rsid w:val="009A6812"/>
    <w:rsid w:val="009A690C"/>
    <w:rsid w:val="009A7184"/>
    <w:rsid w:val="009A7D88"/>
    <w:rsid w:val="009B07FB"/>
    <w:rsid w:val="009B10FA"/>
    <w:rsid w:val="009B30E4"/>
    <w:rsid w:val="009C1CC7"/>
    <w:rsid w:val="009C478E"/>
    <w:rsid w:val="009C47C2"/>
    <w:rsid w:val="009C6555"/>
    <w:rsid w:val="009D0D41"/>
    <w:rsid w:val="009D1702"/>
    <w:rsid w:val="009D2C26"/>
    <w:rsid w:val="009D3D1B"/>
    <w:rsid w:val="009D6821"/>
    <w:rsid w:val="009D7466"/>
    <w:rsid w:val="009E2D5C"/>
    <w:rsid w:val="009E2E50"/>
    <w:rsid w:val="009E35B1"/>
    <w:rsid w:val="009E3CCB"/>
    <w:rsid w:val="009E3F15"/>
    <w:rsid w:val="009E4AE1"/>
    <w:rsid w:val="009E5E27"/>
    <w:rsid w:val="009E7448"/>
    <w:rsid w:val="009E7FEE"/>
    <w:rsid w:val="009F0096"/>
    <w:rsid w:val="009F01A2"/>
    <w:rsid w:val="009F01EF"/>
    <w:rsid w:val="009F04CB"/>
    <w:rsid w:val="009F1837"/>
    <w:rsid w:val="009F1EE8"/>
    <w:rsid w:val="009F3F22"/>
    <w:rsid w:val="009F4D19"/>
    <w:rsid w:val="009F526D"/>
    <w:rsid w:val="009F5B1A"/>
    <w:rsid w:val="009F6661"/>
    <w:rsid w:val="009F678C"/>
    <w:rsid w:val="009F6C30"/>
    <w:rsid w:val="009F7515"/>
    <w:rsid w:val="009F77D1"/>
    <w:rsid w:val="00A01665"/>
    <w:rsid w:val="00A03D3D"/>
    <w:rsid w:val="00A05917"/>
    <w:rsid w:val="00A05B34"/>
    <w:rsid w:val="00A1019C"/>
    <w:rsid w:val="00A106BE"/>
    <w:rsid w:val="00A12C2B"/>
    <w:rsid w:val="00A1538B"/>
    <w:rsid w:val="00A15C04"/>
    <w:rsid w:val="00A15D35"/>
    <w:rsid w:val="00A169DB"/>
    <w:rsid w:val="00A200BA"/>
    <w:rsid w:val="00A20339"/>
    <w:rsid w:val="00A20B91"/>
    <w:rsid w:val="00A20EA8"/>
    <w:rsid w:val="00A2350C"/>
    <w:rsid w:val="00A236F8"/>
    <w:rsid w:val="00A24C2D"/>
    <w:rsid w:val="00A27305"/>
    <w:rsid w:val="00A279C4"/>
    <w:rsid w:val="00A31AE8"/>
    <w:rsid w:val="00A32807"/>
    <w:rsid w:val="00A335CC"/>
    <w:rsid w:val="00A36B5A"/>
    <w:rsid w:val="00A4028C"/>
    <w:rsid w:val="00A41437"/>
    <w:rsid w:val="00A418A4"/>
    <w:rsid w:val="00A41A6D"/>
    <w:rsid w:val="00A4346C"/>
    <w:rsid w:val="00A4484C"/>
    <w:rsid w:val="00A46966"/>
    <w:rsid w:val="00A51B9F"/>
    <w:rsid w:val="00A52360"/>
    <w:rsid w:val="00A54D35"/>
    <w:rsid w:val="00A556E0"/>
    <w:rsid w:val="00A55AAB"/>
    <w:rsid w:val="00A56D97"/>
    <w:rsid w:val="00A57B79"/>
    <w:rsid w:val="00A62B0A"/>
    <w:rsid w:val="00A62C3E"/>
    <w:rsid w:val="00A62EB2"/>
    <w:rsid w:val="00A64D6B"/>
    <w:rsid w:val="00A65849"/>
    <w:rsid w:val="00A65C31"/>
    <w:rsid w:val="00A6708F"/>
    <w:rsid w:val="00A707F1"/>
    <w:rsid w:val="00A70AAD"/>
    <w:rsid w:val="00A7651F"/>
    <w:rsid w:val="00A7755E"/>
    <w:rsid w:val="00A800E3"/>
    <w:rsid w:val="00A80130"/>
    <w:rsid w:val="00A821E1"/>
    <w:rsid w:val="00A82C10"/>
    <w:rsid w:val="00A82D36"/>
    <w:rsid w:val="00A83412"/>
    <w:rsid w:val="00A83E51"/>
    <w:rsid w:val="00A84721"/>
    <w:rsid w:val="00A8685F"/>
    <w:rsid w:val="00A86D37"/>
    <w:rsid w:val="00A87DB5"/>
    <w:rsid w:val="00A903EF"/>
    <w:rsid w:val="00A90BC4"/>
    <w:rsid w:val="00A90D24"/>
    <w:rsid w:val="00A92212"/>
    <w:rsid w:val="00A933A4"/>
    <w:rsid w:val="00A93531"/>
    <w:rsid w:val="00A96A02"/>
    <w:rsid w:val="00A96E8B"/>
    <w:rsid w:val="00A97122"/>
    <w:rsid w:val="00A97FAE"/>
    <w:rsid w:val="00AA0BBD"/>
    <w:rsid w:val="00AA1962"/>
    <w:rsid w:val="00AA2304"/>
    <w:rsid w:val="00AA4E8E"/>
    <w:rsid w:val="00AA4EE2"/>
    <w:rsid w:val="00AA50B3"/>
    <w:rsid w:val="00AB095B"/>
    <w:rsid w:val="00AB0ACB"/>
    <w:rsid w:val="00AB2AFC"/>
    <w:rsid w:val="00AB2C41"/>
    <w:rsid w:val="00AB3D3F"/>
    <w:rsid w:val="00AB5924"/>
    <w:rsid w:val="00AC0DD7"/>
    <w:rsid w:val="00AC1074"/>
    <w:rsid w:val="00AC4131"/>
    <w:rsid w:val="00AC463C"/>
    <w:rsid w:val="00AC606E"/>
    <w:rsid w:val="00AD1C7B"/>
    <w:rsid w:val="00AD4611"/>
    <w:rsid w:val="00AD5EB0"/>
    <w:rsid w:val="00AD69FC"/>
    <w:rsid w:val="00AE0688"/>
    <w:rsid w:val="00AE1C0B"/>
    <w:rsid w:val="00AE1C42"/>
    <w:rsid w:val="00AE20DA"/>
    <w:rsid w:val="00AE2CFE"/>
    <w:rsid w:val="00AE4B6C"/>
    <w:rsid w:val="00AE51BA"/>
    <w:rsid w:val="00AE73D1"/>
    <w:rsid w:val="00AF1189"/>
    <w:rsid w:val="00AF1328"/>
    <w:rsid w:val="00AF211B"/>
    <w:rsid w:val="00AF53AC"/>
    <w:rsid w:val="00AF601A"/>
    <w:rsid w:val="00AF64C6"/>
    <w:rsid w:val="00B00A0D"/>
    <w:rsid w:val="00B03305"/>
    <w:rsid w:val="00B03685"/>
    <w:rsid w:val="00B041B6"/>
    <w:rsid w:val="00B0552C"/>
    <w:rsid w:val="00B06F47"/>
    <w:rsid w:val="00B0756F"/>
    <w:rsid w:val="00B07AB2"/>
    <w:rsid w:val="00B10164"/>
    <w:rsid w:val="00B15E63"/>
    <w:rsid w:val="00B16BE2"/>
    <w:rsid w:val="00B17A87"/>
    <w:rsid w:val="00B17DC2"/>
    <w:rsid w:val="00B17E5B"/>
    <w:rsid w:val="00B200E9"/>
    <w:rsid w:val="00B22ED3"/>
    <w:rsid w:val="00B2354C"/>
    <w:rsid w:val="00B23C0B"/>
    <w:rsid w:val="00B244C4"/>
    <w:rsid w:val="00B25773"/>
    <w:rsid w:val="00B25FEF"/>
    <w:rsid w:val="00B26241"/>
    <w:rsid w:val="00B26668"/>
    <w:rsid w:val="00B26D03"/>
    <w:rsid w:val="00B27018"/>
    <w:rsid w:val="00B2722F"/>
    <w:rsid w:val="00B33723"/>
    <w:rsid w:val="00B344E2"/>
    <w:rsid w:val="00B364C0"/>
    <w:rsid w:val="00B410EA"/>
    <w:rsid w:val="00B46BEF"/>
    <w:rsid w:val="00B47B74"/>
    <w:rsid w:val="00B47C59"/>
    <w:rsid w:val="00B521F4"/>
    <w:rsid w:val="00B5328B"/>
    <w:rsid w:val="00B53BD8"/>
    <w:rsid w:val="00B603B2"/>
    <w:rsid w:val="00B60D8D"/>
    <w:rsid w:val="00B6612A"/>
    <w:rsid w:val="00B70F1C"/>
    <w:rsid w:val="00B7150B"/>
    <w:rsid w:val="00B73262"/>
    <w:rsid w:val="00B758D6"/>
    <w:rsid w:val="00B80EDE"/>
    <w:rsid w:val="00B82FBB"/>
    <w:rsid w:val="00B83829"/>
    <w:rsid w:val="00B865EE"/>
    <w:rsid w:val="00B86EC7"/>
    <w:rsid w:val="00B877F6"/>
    <w:rsid w:val="00B910AF"/>
    <w:rsid w:val="00B9156B"/>
    <w:rsid w:val="00B938EB"/>
    <w:rsid w:val="00B94481"/>
    <w:rsid w:val="00B950E5"/>
    <w:rsid w:val="00B9613B"/>
    <w:rsid w:val="00B966F0"/>
    <w:rsid w:val="00B97073"/>
    <w:rsid w:val="00B97AA1"/>
    <w:rsid w:val="00B97B73"/>
    <w:rsid w:val="00BA0726"/>
    <w:rsid w:val="00BA1F22"/>
    <w:rsid w:val="00BA401C"/>
    <w:rsid w:val="00BA4829"/>
    <w:rsid w:val="00BA4F0B"/>
    <w:rsid w:val="00BA5406"/>
    <w:rsid w:val="00BA61BB"/>
    <w:rsid w:val="00BA70C9"/>
    <w:rsid w:val="00BB3CFF"/>
    <w:rsid w:val="00BC05A8"/>
    <w:rsid w:val="00BC2241"/>
    <w:rsid w:val="00BC34FF"/>
    <w:rsid w:val="00BC4022"/>
    <w:rsid w:val="00BC56E4"/>
    <w:rsid w:val="00BC64CE"/>
    <w:rsid w:val="00BC7A6B"/>
    <w:rsid w:val="00BD1FC6"/>
    <w:rsid w:val="00BD29BB"/>
    <w:rsid w:val="00BD2F34"/>
    <w:rsid w:val="00BD3DD8"/>
    <w:rsid w:val="00BD4287"/>
    <w:rsid w:val="00BD54C9"/>
    <w:rsid w:val="00BD57DF"/>
    <w:rsid w:val="00BD70A9"/>
    <w:rsid w:val="00BE070C"/>
    <w:rsid w:val="00BE22E8"/>
    <w:rsid w:val="00BE44AE"/>
    <w:rsid w:val="00BE58E2"/>
    <w:rsid w:val="00BE5ED9"/>
    <w:rsid w:val="00BE5FC6"/>
    <w:rsid w:val="00BE6C12"/>
    <w:rsid w:val="00BE7891"/>
    <w:rsid w:val="00BF19FA"/>
    <w:rsid w:val="00BF2265"/>
    <w:rsid w:val="00BF30F7"/>
    <w:rsid w:val="00BF3EF5"/>
    <w:rsid w:val="00BF4FE5"/>
    <w:rsid w:val="00BF6794"/>
    <w:rsid w:val="00BF7B71"/>
    <w:rsid w:val="00C018D5"/>
    <w:rsid w:val="00C047C0"/>
    <w:rsid w:val="00C04835"/>
    <w:rsid w:val="00C0677E"/>
    <w:rsid w:val="00C1153A"/>
    <w:rsid w:val="00C1239A"/>
    <w:rsid w:val="00C12498"/>
    <w:rsid w:val="00C135DF"/>
    <w:rsid w:val="00C175DF"/>
    <w:rsid w:val="00C2063B"/>
    <w:rsid w:val="00C22776"/>
    <w:rsid w:val="00C2325D"/>
    <w:rsid w:val="00C233C1"/>
    <w:rsid w:val="00C252C6"/>
    <w:rsid w:val="00C32D13"/>
    <w:rsid w:val="00C32FB7"/>
    <w:rsid w:val="00C33CC5"/>
    <w:rsid w:val="00C34481"/>
    <w:rsid w:val="00C3572B"/>
    <w:rsid w:val="00C35CDC"/>
    <w:rsid w:val="00C36317"/>
    <w:rsid w:val="00C36999"/>
    <w:rsid w:val="00C37758"/>
    <w:rsid w:val="00C40ECD"/>
    <w:rsid w:val="00C43207"/>
    <w:rsid w:val="00C4344E"/>
    <w:rsid w:val="00C43BED"/>
    <w:rsid w:val="00C44749"/>
    <w:rsid w:val="00C45605"/>
    <w:rsid w:val="00C468EA"/>
    <w:rsid w:val="00C46C9B"/>
    <w:rsid w:val="00C51482"/>
    <w:rsid w:val="00C514FA"/>
    <w:rsid w:val="00C53555"/>
    <w:rsid w:val="00C53734"/>
    <w:rsid w:val="00C54A08"/>
    <w:rsid w:val="00C5551D"/>
    <w:rsid w:val="00C55BC1"/>
    <w:rsid w:val="00C55FFF"/>
    <w:rsid w:val="00C5755F"/>
    <w:rsid w:val="00C57BA3"/>
    <w:rsid w:val="00C6024D"/>
    <w:rsid w:val="00C60293"/>
    <w:rsid w:val="00C6053B"/>
    <w:rsid w:val="00C635BD"/>
    <w:rsid w:val="00C64AA0"/>
    <w:rsid w:val="00C66E00"/>
    <w:rsid w:val="00C72036"/>
    <w:rsid w:val="00C721FB"/>
    <w:rsid w:val="00C726DA"/>
    <w:rsid w:val="00C72790"/>
    <w:rsid w:val="00C73C31"/>
    <w:rsid w:val="00C73C98"/>
    <w:rsid w:val="00C740AC"/>
    <w:rsid w:val="00C8104D"/>
    <w:rsid w:val="00C81D22"/>
    <w:rsid w:val="00C81F3E"/>
    <w:rsid w:val="00C82193"/>
    <w:rsid w:val="00C82D19"/>
    <w:rsid w:val="00C84341"/>
    <w:rsid w:val="00C90722"/>
    <w:rsid w:val="00C907F4"/>
    <w:rsid w:val="00C95A5A"/>
    <w:rsid w:val="00C96B73"/>
    <w:rsid w:val="00CA0AF5"/>
    <w:rsid w:val="00CA1AA7"/>
    <w:rsid w:val="00CA242B"/>
    <w:rsid w:val="00CA30FB"/>
    <w:rsid w:val="00CA34C7"/>
    <w:rsid w:val="00CA3972"/>
    <w:rsid w:val="00CA3FE1"/>
    <w:rsid w:val="00CA4F33"/>
    <w:rsid w:val="00CA6E80"/>
    <w:rsid w:val="00CB0C19"/>
    <w:rsid w:val="00CB1B02"/>
    <w:rsid w:val="00CB3763"/>
    <w:rsid w:val="00CB3B78"/>
    <w:rsid w:val="00CB6844"/>
    <w:rsid w:val="00CB6E06"/>
    <w:rsid w:val="00CC1F50"/>
    <w:rsid w:val="00CC2E90"/>
    <w:rsid w:val="00CC5645"/>
    <w:rsid w:val="00CC6F1C"/>
    <w:rsid w:val="00CC7FA8"/>
    <w:rsid w:val="00CD23EF"/>
    <w:rsid w:val="00CD28FC"/>
    <w:rsid w:val="00CD31CD"/>
    <w:rsid w:val="00CD32DF"/>
    <w:rsid w:val="00CD35DA"/>
    <w:rsid w:val="00CD5120"/>
    <w:rsid w:val="00CD5150"/>
    <w:rsid w:val="00CE1262"/>
    <w:rsid w:val="00CE30CA"/>
    <w:rsid w:val="00CE3493"/>
    <w:rsid w:val="00CE3D1D"/>
    <w:rsid w:val="00CE4157"/>
    <w:rsid w:val="00CE62F9"/>
    <w:rsid w:val="00CE6F5D"/>
    <w:rsid w:val="00CE73FD"/>
    <w:rsid w:val="00CF16B6"/>
    <w:rsid w:val="00CF1EB7"/>
    <w:rsid w:val="00CF26B3"/>
    <w:rsid w:val="00CF527F"/>
    <w:rsid w:val="00CF6E4A"/>
    <w:rsid w:val="00CF721E"/>
    <w:rsid w:val="00D006CE"/>
    <w:rsid w:val="00D009D2"/>
    <w:rsid w:val="00D01101"/>
    <w:rsid w:val="00D0136D"/>
    <w:rsid w:val="00D02014"/>
    <w:rsid w:val="00D02387"/>
    <w:rsid w:val="00D02DDD"/>
    <w:rsid w:val="00D02ED5"/>
    <w:rsid w:val="00D0594C"/>
    <w:rsid w:val="00D062B8"/>
    <w:rsid w:val="00D07820"/>
    <w:rsid w:val="00D07AD8"/>
    <w:rsid w:val="00D10226"/>
    <w:rsid w:val="00D10467"/>
    <w:rsid w:val="00D111E7"/>
    <w:rsid w:val="00D15593"/>
    <w:rsid w:val="00D169EE"/>
    <w:rsid w:val="00D179E7"/>
    <w:rsid w:val="00D17A45"/>
    <w:rsid w:val="00D17EB5"/>
    <w:rsid w:val="00D219A6"/>
    <w:rsid w:val="00D22880"/>
    <w:rsid w:val="00D23712"/>
    <w:rsid w:val="00D2422A"/>
    <w:rsid w:val="00D24E67"/>
    <w:rsid w:val="00D252D2"/>
    <w:rsid w:val="00D25F5E"/>
    <w:rsid w:val="00D27821"/>
    <w:rsid w:val="00D30769"/>
    <w:rsid w:val="00D30D0F"/>
    <w:rsid w:val="00D33081"/>
    <w:rsid w:val="00D33DBB"/>
    <w:rsid w:val="00D33EA5"/>
    <w:rsid w:val="00D3420C"/>
    <w:rsid w:val="00D35252"/>
    <w:rsid w:val="00D356F2"/>
    <w:rsid w:val="00D36FFC"/>
    <w:rsid w:val="00D402B3"/>
    <w:rsid w:val="00D42A6B"/>
    <w:rsid w:val="00D42BF1"/>
    <w:rsid w:val="00D43D0C"/>
    <w:rsid w:val="00D43E59"/>
    <w:rsid w:val="00D43E64"/>
    <w:rsid w:val="00D44602"/>
    <w:rsid w:val="00D467B4"/>
    <w:rsid w:val="00D4704F"/>
    <w:rsid w:val="00D5025D"/>
    <w:rsid w:val="00D54FDB"/>
    <w:rsid w:val="00D5562E"/>
    <w:rsid w:val="00D577CE"/>
    <w:rsid w:val="00D57E1D"/>
    <w:rsid w:val="00D6071C"/>
    <w:rsid w:val="00D6223F"/>
    <w:rsid w:val="00D62B20"/>
    <w:rsid w:val="00D63DD6"/>
    <w:rsid w:val="00D65EDF"/>
    <w:rsid w:val="00D71039"/>
    <w:rsid w:val="00D71159"/>
    <w:rsid w:val="00D71221"/>
    <w:rsid w:val="00D7299A"/>
    <w:rsid w:val="00D75112"/>
    <w:rsid w:val="00D75666"/>
    <w:rsid w:val="00D75B37"/>
    <w:rsid w:val="00D76A07"/>
    <w:rsid w:val="00D7763A"/>
    <w:rsid w:val="00D80269"/>
    <w:rsid w:val="00D80820"/>
    <w:rsid w:val="00D82AAD"/>
    <w:rsid w:val="00D830B1"/>
    <w:rsid w:val="00D83959"/>
    <w:rsid w:val="00D85745"/>
    <w:rsid w:val="00D86B6B"/>
    <w:rsid w:val="00D871E4"/>
    <w:rsid w:val="00D872CF"/>
    <w:rsid w:val="00D8755B"/>
    <w:rsid w:val="00D92833"/>
    <w:rsid w:val="00D93EF4"/>
    <w:rsid w:val="00D94EB9"/>
    <w:rsid w:val="00D95930"/>
    <w:rsid w:val="00D95A5E"/>
    <w:rsid w:val="00D95C5E"/>
    <w:rsid w:val="00D976FC"/>
    <w:rsid w:val="00DA0AAF"/>
    <w:rsid w:val="00DA0B7D"/>
    <w:rsid w:val="00DA0D14"/>
    <w:rsid w:val="00DA1866"/>
    <w:rsid w:val="00DA445F"/>
    <w:rsid w:val="00DA55FF"/>
    <w:rsid w:val="00DA697A"/>
    <w:rsid w:val="00DB1F88"/>
    <w:rsid w:val="00DB31E2"/>
    <w:rsid w:val="00DB4B7C"/>
    <w:rsid w:val="00DB5654"/>
    <w:rsid w:val="00DC1BC5"/>
    <w:rsid w:val="00DC30EE"/>
    <w:rsid w:val="00DC324A"/>
    <w:rsid w:val="00DC4320"/>
    <w:rsid w:val="00DC6351"/>
    <w:rsid w:val="00DD0672"/>
    <w:rsid w:val="00DD18A4"/>
    <w:rsid w:val="00DD2F64"/>
    <w:rsid w:val="00DD3D06"/>
    <w:rsid w:val="00DD40BF"/>
    <w:rsid w:val="00DD4431"/>
    <w:rsid w:val="00DD4886"/>
    <w:rsid w:val="00DD547F"/>
    <w:rsid w:val="00DD5593"/>
    <w:rsid w:val="00DD627B"/>
    <w:rsid w:val="00DD6745"/>
    <w:rsid w:val="00DD75EF"/>
    <w:rsid w:val="00DE3474"/>
    <w:rsid w:val="00DE365C"/>
    <w:rsid w:val="00DE3B6A"/>
    <w:rsid w:val="00DE42B4"/>
    <w:rsid w:val="00DF174B"/>
    <w:rsid w:val="00DF1A35"/>
    <w:rsid w:val="00DF228E"/>
    <w:rsid w:val="00DF25DB"/>
    <w:rsid w:val="00DF3493"/>
    <w:rsid w:val="00DF366D"/>
    <w:rsid w:val="00DF435E"/>
    <w:rsid w:val="00DF4BE2"/>
    <w:rsid w:val="00DF74F6"/>
    <w:rsid w:val="00E01618"/>
    <w:rsid w:val="00E03261"/>
    <w:rsid w:val="00E0511E"/>
    <w:rsid w:val="00E06335"/>
    <w:rsid w:val="00E06739"/>
    <w:rsid w:val="00E0678C"/>
    <w:rsid w:val="00E07C78"/>
    <w:rsid w:val="00E10247"/>
    <w:rsid w:val="00E10F21"/>
    <w:rsid w:val="00E131F4"/>
    <w:rsid w:val="00E1412B"/>
    <w:rsid w:val="00E150FA"/>
    <w:rsid w:val="00E15989"/>
    <w:rsid w:val="00E209FD"/>
    <w:rsid w:val="00E2373C"/>
    <w:rsid w:val="00E24A3D"/>
    <w:rsid w:val="00E24E66"/>
    <w:rsid w:val="00E27E6C"/>
    <w:rsid w:val="00E31161"/>
    <w:rsid w:val="00E32C4F"/>
    <w:rsid w:val="00E34E95"/>
    <w:rsid w:val="00E37D9C"/>
    <w:rsid w:val="00E37F28"/>
    <w:rsid w:val="00E4004F"/>
    <w:rsid w:val="00E40DE5"/>
    <w:rsid w:val="00E41658"/>
    <w:rsid w:val="00E427DB"/>
    <w:rsid w:val="00E4347A"/>
    <w:rsid w:val="00E43E1D"/>
    <w:rsid w:val="00E43E98"/>
    <w:rsid w:val="00E44C4C"/>
    <w:rsid w:val="00E450D5"/>
    <w:rsid w:val="00E45C75"/>
    <w:rsid w:val="00E5052A"/>
    <w:rsid w:val="00E5264C"/>
    <w:rsid w:val="00E527D5"/>
    <w:rsid w:val="00E55476"/>
    <w:rsid w:val="00E56526"/>
    <w:rsid w:val="00E572AD"/>
    <w:rsid w:val="00E57B76"/>
    <w:rsid w:val="00E60A33"/>
    <w:rsid w:val="00E60E65"/>
    <w:rsid w:val="00E629AD"/>
    <w:rsid w:val="00E641D5"/>
    <w:rsid w:val="00E64948"/>
    <w:rsid w:val="00E65189"/>
    <w:rsid w:val="00E65E9E"/>
    <w:rsid w:val="00E670FC"/>
    <w:rsid w:val="00E67653"/>
    <w:rsid w:val="00E70E11"/>
    <w:rsid w:val="00E71CB2"/>
    <w:rsid w:val="00E71DFE"/>
    <w:rsid w:val="00E72820"/>
    <w:rsid w:val="00E75064"/>
    <w:rsid w:val="00E75F6E"/>
    <w:rsid w:val="00E76880"/>
    <w:rsid w:val="00E776D3"/>
    <w:rsid w:val="00E77C77"/>
    <w:rsid w:val="00E80492"/>
    <w:rsid w:val="00E80CD3"/>
    <w:rsid w:val="00E810DD"/>
    <w:rsid w:val="00E8154E"/>
    <w:rsid w:val="00E82025"/>
    <w:rsid w:val="00E834E0"/>
    <w:rsid w:val="00E83F4E"/>
    <w:rsid w:val="00E87117"/>
    <w:rsid w:val="00E87F6B"/>
    <w:rsid w:val="00E90BAB"/>
    <w:rsid w:val="00E90C66"/>
    <w:rsid w:val="00E9153A"/>
    <w:rsid w:val="00E91A6D"/>
    <w:rsid w:val="00E91FAA"/>
    <w:rsid w:val="00E92303"/>
    <w:rsid w:val="00E9231E"/>
    <w:rsid w:val="00E9445D"/>
    <w:rsid w:val="00E955E9"/>
    <w:rsid w:val="00E966A6"/>
    <w:rsid w:val="00EA106C"/>
    <w:rsid w:val="00EA4276"/>
    <w:rsid w:val="00EB15C3"/>
    <w:rsid w:val="00EB240E"/>
    <w:rsid w:val="00EB2A85"/>
    <w:rsid w:val="00EB3CFF"/>
    <w:rsid w:val="00EC15F5"/>
    <w:rsid w:val="00EC1D3B"/>
    <w:rsid w:val="00EC53D0"/>
    <w:rsid w:val="00EC53FE"/>
    <w:rsid w:val="00EC763F"/>
    <w:rsid w:val="00EC7954"/>
    <w:rsid w:val="00EC7ACF"/>
    <w:rsid w:val="00ED17A9"/>
    <w:rsid w:val="00ED33E1"/>
    <w:rsid w:val="00ED4872"/>
    <w:rsid w:val="00ED5772"/>
    <w:rsid w:val="00EE0319"/>
    <w:rsid w:val="00EE194D"/>
    <w:rsid w:val="00EE211E"/>
    <w:rsid w:val="00EE2306"/>
    <w:rsid w:val="00EE5BCA"/>
    <w:rsid w:val="00EE6287"/>
    <w:rsid w:val="00EE6EB3"/>
    <w:rsid w:val="00EE766E"/>
    <w:rsid w:val="00EF1956"/>
    <w:rsid w:val="00EF2196"/>
    <w:rsid w:val="00EF2201"/>
    <w:rsid w:val="00EF45F1"/>
    <w:rsid w:val="00EF4A3C"/>
    <w:rsid w:val="00EF6AD3"/>
    <w:rsid w:val="00F0203A"/>
    <w:rsid w:val="00F0354A"/>
    <w:rsid w:val="00F035BB"/>
    <w:rsid w:val="00F05182"/>
    <w:rsid w:val="00F0555D"/>
    <w:rsid w:val="00F05D34"/>
    <w:rsid w:val="00F06786"/>
    <w:rsid w:val="00F06A1B"/>
    <w:rsid w:val="00F071EC"/>
    <w:rsid w:val="00F076A0"/>
    <w:rsid w:val="00F07FD1"/>
    <w:rsid w:val="00F11CB7"/>
    <w:rsid w:val="00F12B97"/>
    <w:rsid w:val="00F15AD5"/>
    <w:rsid w:val="00F2001B"/>
    <w:rsid w:val="00F2142B"/>
    <w:rsid w:val="00F2313F"/>
    <w:rsid w:val="00F232E6"/>
    <w:rsid w:val="00F246A6"/>
    <w:rsid w:val="00F2560C"/>
    <w:rsid w:val="00F2562C"/>
    <w:rsid w:val="00F25C9A"/>
    <w:rsid w:val="00F26137"/>
    <w:rsid w:val="00F27DE3"/>
    <w:rsid w:val="00F30412"/>
    <w:rsid w:val="00F30D70"/>
    <w:rsid w:val="00F31AF9"/>
    <w:rsid w:val="00F324FD"/>
    <w:rsid w:val="00F32B6A"/>
    <w:rsid w:val="00F33912"/>
    <w:rsid w:val="00F343D7"/>
    <w:rsid w:val="00F34D22"/>
    <w:rsid w:val="00F34E32"/>
    <w:rsid w:val="00F34FCB"/>
    <w:rsid w:val="00F357B4"/>
    <w:rsid w:val="00F35BB0"/>
    <w:rsid w:val="00F35F2C"/>
    <w:rsid w:val="00F42A87"/>
    <w:rsid w:val="00F4502D"/>
    <w:rsid w:val="00F4581F"/>
    <w:rsid w:val="00F45C1F"/>
    <w:rsid w:val="00F47BA1"/>
    <w:rsid w:val="00F47D08"/>
    <w:rsid w:val="00F52A84"/>
    <w:rsid w:val="00F52F6F"/>
    <w:rsid w:val="00F54EE7"/>
    <w:rsid w:val="00F55EB7"/>
    <w:rsid w:val="00F56221"/>
    <w:rsid w:val="00F5637D"/>
    <w:rsid w:val="00F57F21"/>
    <w:rsid w:val="00F61212"/>
    <w:rsid w:val="00F6130D"/>
    <w:rsid w:val="00F634F9"/>
    <w:rsid w:val="00F643F4"/>
    <w:rsid w:val="00F665FD"/>
    <w:rsid w:val="00F668EF"/>
    <w:rsid w:val="00F66908"/>
    <w:rsid w:val="00F66A5B"/>
    <w:rsid w:val="00F713C5"/>
    <w:rsid w:val="00F718AC"/>
    <w:rsid w:val="00F747C1"/>
    <w:rsid w:val="00F76063"/>
    <w:rsid w:val="00F76C4A"/>
    <w:rsid w:val="00F771CB"/>
    <w:rsid w:val="00F80C20"/>
    <w:rsid w:val="00F82992"/>
    <w:rsid w:val="00F83BA1"/>
    <w:rsid w:val="00F83BBA"/>
    <w:rsid w:val="00F84782"/>
    <w:rsid w:val="00F85ABE"/>
    <w:rsid w:val="00F8653B"/>
    <w:rsid w:val="00F87B28"/>
    <w:rsid w:val="00F9017A"/>
    <w:rsid w:val="00F968AA"/>
    <w:rsid w:val="00F9714B"/>
    <w:rsid w:val="00FA2621"/>
    <w:rsid w:val="00FA266D"/>
    <w:rsid w:val="00FA4F3E"/>
    <w:rsid w:val="00FA502E"/>
    <w:rsid w:val="00FB1083"/>
    <w:rsid w:val="00FB12F2"/>
    <w:rsid w:val="00FB192B"/>
    <w:rsid w:val="00FB1CAA"/>
    <w:rsid w:val="00FB31E7"/>
    <w:rsid w:val="00FB61A6"/>
    <w:rsid w:val="00FB7223"/>
    <w:rsid w:val="00FC1230"/>
    <w:rsid w:val="00FC28B7"/>
    <w:rsid w:val="00FC393F"/>
    <w:rsid w:val="00FC6356"/>
    <w:rsid w:val="00FC6E1F"/>
    <w:rsid w:val="00FD0F18"/>
    <w:rsid w:val="00FD1513"/>
    <w:rsid w:val="00FD15BD"/>
    <w:rsid w:val="00FD4E73"/>
    <w:rsid w:val="00FD4FCD"/>
    <w:rsid w:val="00FD697E"/>
    <w:rsid w:val="00FD7647"/>
    <w:rsid w:val="00FE0B06"/>
    <w:rsid w:val="00FE2E3E"/>
    <w:rsid w:val="00FE31F6"/>
    <w:rsid w:val="00FE5CA6"/>
    <w:rsid w:val="00FF31ED"/>
    <w:rsid w:val="00FF36BE"/>
    <w:rsid w:val="00FF3990"/>
    <w:rsid w:val="00FF460E"/>
    <w:rsid w:val="00FF52CC"/>
    <w:rsid w:val="00FF58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5CD33F9"/>
  <w15:docId w15:val="{E3F4B098-AA3E-470F-AB6B-C102C5C59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148BF"/>
    <w:pPr>
      <w:spacing w:after="0" w:line="240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3419D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2613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A36CD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419D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26137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A36CD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65E9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65E9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F3493"/>
    <w:pPr>
      <w:ind w:left="720"/>
      <w:contextualSpacing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419D8"/>
    <w:pPr>
      <w:spacing w:line="276" w:lineRule="auto"/>
      <w:outlineLvl w:val="9"/>
    </w:pPr>
    <w:rPr>
      <w:lang w:val="en-US" w:eastAsia="ja-JP"/>
    </w:rPr>
  </w:style>
  <w:style w:type="paragraph" w:styleId="TOC1">
    <w:name w:val="toc 1"/>
    <w:basedOn w:val="Normal"/>
    <w:next w:val="Normal"/>
    <w:autoRedefine/>
    <w:uiPriority w:val="39"/>
    <w:unhideWhenUsed/>
    <w:rsid w:val="003419D8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419D8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3419D8"/>
    <w:pPr>
      <w:spacing w:after="100"/>
      <w:ind w:left="440"/>
    </w:pPr>
  </w:style>
  <w:style w:type="character" w:styleId="Hyperlink">
    <w:name w:val="Hyperlink"/>
    <w:basedOn w:val="DefaultParagraphFont"/>
    <w:uiPriority w:val="99"/>
    <w:unhideWhenUsed/>
    <w:rsid w:val="003419D8"/>
    <w:rPr>
      <w:color w:val="0000FF" w:themeColor="hyperlink"/>
      <w:u w:val="single"/>
    </w:rPr>
  </w:style>
  <w:style w:type="paragraph" w:styleId="BodyText2">
    <w:name w:val="Body Text 2"/>
    <w:basedOn w:val="Normal"/>
    <w:link w:val="BodyText2Char"/>
    <w:rsid w:val="009F01EF"/>
    <w:pPr>
      <w:autoSpaceDE w:val="0"/>
      <w:autoSpaceDN w:val="0"/>
      <w:spacing w:after="120" w:line="480" w:lineRule="auto"/>
    </w:pPr>
    <w:rPr>
      <w:rFonts w:ascii="HebarLight" w:eastAsia="Times New Roman" w:hAnsi="HebarLight" w:cs="HebarLight"/>
      <w:spacing w:val="20"/>
      <w:kern w:val="28"/>
      <w:sz w:val="24"/>
      <w:szCs w:val="24"/>
      <w:lang w:val="en-US" w:eastAsia="bg-BG"/>
    </w:rPr>
  </w:style>
  <w:style w:type="character" w:customStyle="1" w:styleId="BodyText2Char">
    <w:name w:val="Body Text 2 Char"/>
    <w:basedOn w:val="DefaultParagraphFont"/>
    <w:link w:val="BodyText2"/>
    <w:rsid w:val="009F01EF"/>
    <w:rPr>
      <w:rFonts w:ascii="HebarLight" w:eastAsia="Times New Roman" w:hAnsi="HebarLight" w:cs="HebarLight"/>
      <w:spacing w:val="20"/>
      <w:kern w:val="28"/>
      <w:sz w:val="24"/>
      <w:szCs w:val="24"/>
      <w:lang w:val="en-US" w:eastAsia="bg-BG"/>
    </w:rPr>
  </w:style>
  <w:style w:type="paragraph" w:styleId="Header">
    <w:name w:val="header"/>
    <w:basedOn w:val="Normal"/>
    <w:link w:val="HeaderChar"/>
    <w:uiPriority w:val="99"/>
    <w:unhideWhenUsed/>
    <w:rsid w:val="00190424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90424"/>
  </w:style>
  <w:style w:type="paragraph" w:styleId="Footer">
    <w:name w:val="footer"/>
    <w:basedOn w:val="Normal"/>
    <w:link w:val="FooterChar"/>
    <w:uiPriority w:val="99"/>
    <w:unhideWhenUsed/>
    <w:rsid w:val="0019042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90424"/>
  </w:style>
  <w:style w:type="character" w:customStyle="1" w:styleId="apple-converted-space">
    <w:name w:val="apple-converted-space"/>
    <w:basedOn w:val="DefaultParagraphFont"/>
    <w:rsid w:val="008118A5"/>
  </w:style>
  <w:style w:type="paragraph" w:styleId="FootnoteText">
    <w:name w:val="footnote text"/>
    <w:basedOn w:val="Normal"/>
    <w:link w:val="FootnoteTextChar"/>
    <w:unhideWhenUsed/>
    <w:rsid w:val="008118A5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8118A5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8118A5"/>
    <w:rPr>
      <w:vertAlign w:val="superscript"/>
    </w:rPr>
  </w:style>
  <w:style w:type="paragraph" w:styleId="NormalWeb">
    <w:name w:val="Normal (Web)"/>
    <w:basedOn w:val="Normal"/>
    <w:uiPriority w:val="99"/>
    <w:semiHidden/>
    <w:unhideWhenUsed/>
    <w:rsid w:val="00620A9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Default">
    <w:name w:val="Default"/>
    <w:rsid w:val="0061030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bg-BG"/>
    </w:rPr>
  </w:style>
  <w:style w:type="paragraph" w:styleId="List">
    <w:name w:val="List"/>
    <w:basedOn w:val="Normal"/>
    <w:rsid w:val="00AA1962"/>
    <w:pPr>
      <w:autoSpaceDE w:val="0"/>
      <w:autoSpaceDN w:val="0"/>
      <w:ind w:left="283" w:hanging="283"/>
    </w:pPr>
    <w:rPr>
      <w:rFonts w:ascii="HebarLight" w:eastAsia="Times New Roman" w:hAnsi="HebarLight" w:cs="Times New Roman"/>
      <w:spacing w:val="20"/>
      <w:kern w:val="28"/>
      <w:sz w:val="24"/>
      <w:szCs w:val="24"/>
      <w:lang w:val="en-US" w:eastAsia="bg-BG"/>
    </w:rPr>
  </w:style>
  <w:style w:type="character" w:styleId="CommentReference">
    <w:name w:val="annotation reference"/>
    <w:basedOn w:val="DefaultParagraphFont"/>
    <w:uiPriority w:val="99"/>
    <w:semiHidden/>
    <w:unhideWhenUsed/>
    <w:rsid w:val="006B093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B093B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B093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B093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B093B"/>
    <w:rPr>
      <w:b/>
      <w:bCs/>
      <w:sz w:val="20"/>
      <w:szCs w:val="20"/>
    </w:rPr>
  </w:style>
  <w:style w:type="character" w:customStyle="1" w:styleId="doilink">
    <w:name w:val="doi_link"/>
    <w:basedOn w:val="DefaultParagraphFont"/>
    <w:rsid w:val="00A55AAB"/>
  </w:style>
  <w:style w:type="paragraph" w:customStyle="1" w:styleId="Title1">
    <w:name w:val="Title1"/>
    <w:basedOn w:val="Normal"/>
    <w:rsid w:val="005E0A4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character" w:customStyle="1" w:styleId="historyreference">
    <w:name w:val="historyreference"/>
    <w:basedOn w:val="DefaultParagraphFont"/>
    <w:rsid w:val="00A335CC"/>
  </w:style>
  <w:style w:type="character" w:styleId="Strong">
    <w:name w:val="Strong"/>
    <w:basedOn w:val="DefaultParagraphFont"/>
    <w:uiPriority w:val="22"/>
    <w:qFormat/>
    <w:rsid w:val="004A1FF3"/>
    <w:rPr>
      <w:b/>
      <w:bCs/>
    </w:rPr>
  </w:style>
  <w:style w:type="character" w:customStyle="1" w:styleId="f">
    <w:name w:val="f"/>
    <w:basedOn w:val="DefaultParagraphFont"/>
    <w:rsid w:val="00F26137"/>
  </w:style>
  <w:style w:type="character" w:styleId="Emphasis">
    <w:name w:val="Emphasis"/>
    <w:basedOn w:val="DefaultParagraphFont"/>
    <w:uiPriority w:val="20"/>
    <w:qFormat/>
    <w:rsid w:val="00F26137"/>
    <w:rPr>
      <w:i/>
      <w:iCs/>
    </w:rPr>
  </w:style>
  <w:style w:type="character" w:styleId="UnresolvedMention">
    <w:name w:val="Unresolved Mention"/>
    <w:basedOn w:val="DefaultParagraphFont"/>
    <w:uiPriority w:val="99"/>
    <w:semiHidden/>
    <w:unhideWhenUsed/>
    <w:rsid w:val="00813855"/>
    <w:rPr>
      <w:color w:val="808080"/>
      <w:shd w:val="clear" w:color="auto" w:fill="E6E6E6"/>
    </w:rPr>
  </w:style>
  <w:style w:type="character" w:customStyle="1" w:styleId="st">
    <w:name w:val="st"/>
    <w:basedOn w:val="DefaultParagraphFont"/>
    <w:rsid w:val="005873E0"/>
  </w:style>
  <w:style w:type="character" w:customStyle="1" w:styleId="articlecitationvolume">
    <w:name w:val="articlecitation_volume"/>
    <w:basedOn w:val="DefaultParagraphFont"/>
    <w:rsid w:val="005873E0"/>
  </w:style>
  <w:style w:type="character" w:customStyle="1" w:styleId="articlecitationpages">
    <w:name w:val="articlecitation_pages"/>
    <w:basedOn w:val="DefaultParagraphFont"/>
    <w:rsid w:val="005873E0"/>
  </w:style>
  <w:style w:type="character" w:styleId="FollowedHyperlink">
    <w:name w:val="FollowedHyperlink"/>
    <w:basedOn w:val="DefaultParagraphFont"/>
    <w:uiPriority w:val="99"/>
    <w:semiHidden/>
    <w:unhideWhenUsed/>
    <w:rsid w:val="009B10FA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868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5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7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7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7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0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8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4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292313">
          <w:marLeft w:val="547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8201">
          <w:marLeft w:val="547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831801">
          <w:marLeft w:val="547"/>
          <w:marRight w:val="0"/>
          <w:marTop w:val="14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63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76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66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713374">
          <w:marLeft w:val="0"/>
          <w:marRight w:val="0"/>
          <w:marTop w:val="0"/>
          <w:marBottom w:val="0"/>
          <w:divBdr>
            <w:top w:val="single" w:sz="6" w:space="16" w:color="414141"/>
            <w:left w:val="single" w:sz="6" w:space="18" w:color="414141"/>
            <w:bottom w:val="single" w:sz="6" w:space="0" w:color="414141"/>
            <w:right w:val="single" w:sz="6" w:space="31" w:color="414141"/>
          </w:divBdr>
          <w:divsChild>
            <w:div w:id="160938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1598704">
          <w:marLeft w:val="0"/>
          <w:marRight w:val="0"/>
          <w:marTop w:val="0"/>
          <w:marBottom w:val="0"/>
          <w:divBdr>
            <w:top w:val="single" w:sz="6" w:space="16" w:color="414141"/>
            <w:left w:val="single" w:sz="6" w:space="18" w:color="414141"/>
            <w:bottom w:val="single" w:sz="6" w:space="0" w:color="414141"/>
            <w:right w:val="single" w:sz="6" w:space="31" w:color="414141"/>
          </w:divBdr>
          <w:divsChild>
            <w:div w:id="1352684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674189">
          <w:marLeft w:val="0"/>
          <w:marRight w:val="0"/>
          <w:marTop w:val="0"/>
          <w:marBottom w:val="0"/>
          <w:divBdr>
            <w:top w:val="single" w:sz="6" w:space="16" w:color="414141"/>
            <w:left w:val="single" w:sz="6" w:space="18" w:color="414141"/>
            <w:bottom w:val="single" w:sz="6" w:space="0" w:color="414141"/>
            <w:right w:val="single" w:sz="6" w:space="31" w:color="414141"/>
          </w:divBdr>
          <w:divsChild>
            <w:div w:id="1604191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3539077">
          <w:marLeft w:val="0"/>
          <w:marRight w:val="0"/>
          <w:marTop w:val="0"/>
          <w:marBottom w:val="0"/>
          <w:divBdr>
            <w:top w:val="single" w:sz="6" w:space="16" w:color="414141"/>
            <w:left w:val="single" w:sz="6" w:space="18" w:color="414141"/>
            <w:bottom w:val="single" w:sz="6" w:space="0" w:color="414141"/>
            <w:right w:val="single" w:sz="6" w:space="31" w:color="414141"/>
          </w:divBdr>
          <w:divsChild>
            <w:div w:id="1683969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931778">
          <w:marLeft w:val="0"/>
          <w:marRight w:val="0"/>
          <w:marTop w:val="0"/>
          <w:marBottom w:val="0"/>
          <w:divBdr>
            <w:top w:val="single" w:sz="6" w:space="16" w:color="414141"/>
            <w:left w:val="single" w:sz="6" w:space="18" w:color="414141"/>
            <w:bottom w:val="single" w:sz="6" w:space="0" w:color="414141"/>
            <w:right w:val="single" w:sz="6" w:space="31" w:color="414141"/>
          </w:divBdr>
          <w:divsChild>
            <w:div w:id="116269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165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8368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897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8690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59528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8323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20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03114">
          <w:marLeft w:val="180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47839">
          <w:marLeft w:val="180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503492">
          <w:marLeft w:val="180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663378">
          <w:marLeft w:val="1800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12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8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43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6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2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1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66438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46683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99379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47605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72578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209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chart" Target="charts/chart4.xml"/><Relationship Id="rId26" Type="http://schemas.openxmlformats.org/officeDocument/2006/relationships/hyperlink" Target="http://www.orlite.bg/" TargetMode="External"/><Relationship Id="rId39" Type="http://schemas.openxmlformats.org/officeDocument/2006/relationships/hyperlink" Target="LSE%20Action%20Plan_Appendices/Appendix_10.5_8.1.%20Monitoring_matrix.xlsx" TargetMode="External"/><Relationship Id="rId21" Type="http://schemas.openxmlformats.org/officeDocument/2006/relationships/hyperlink" Target="LSE%20Action%20Plan_Appendices/Appendix_10.9_FEM_AqPom.pdf" TargetMode="External"/><Relationship Id="rId34" Type="http://schemas.openxmlformats.org/officeDocument/2006/relationships/hyperlink" Target="http://milvus.ro/raptormigrationwatchsite-at-bosphorus/307" TargetMode="External"/><Relationship Id="rId42" Type="http://schemas.openxmlformats.org/officeDocument/2006/relationships/hyperlink" Target="LSE%20Action%20Plan_Appendices/Appendix_10.8.1_Report_LSE_BreedDistr.pdf" TargetMode="External"/><Relationship Id="rId47" Type="http://schemas.openxmlformats.org/officeDocument/2006/relationships/image" Target="media/image6.jpeg"/><Relationship Id="rId50" Type="http://schemas.openxmlformats.org/officeDocument/2006/relationships/image" Target="media/image9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5.jpeg"/><Relationship Id="rId25" Type="http://schemas.openxmlformats.org/officeDocument/2006/relationships/hyperlink" Target="https://www.youtube.com/channel/UCJts-QVSwXtQuxiXwlvMbQg" TargetMode="External"/><Relationship Id="rId33" Type="http://schemas.openxmlformats.org/officeDocument/2006/relationships/hyperlink" Target="http://dx.doi.org/10.2305/IUCN.UK.2016-3.RLTS.T22696022A93539187.en" TargetMode="External"/><Relationship Id="rId38" Type="http://schemas.openxmlformats.org/officeDocument/2006/relationships/hyperlink" Target="https://link.springer.com/journal/10336/158/3/page/1" TargetMode="External"/><Relationship Id="rId46" Type="http://schemas.openxmlformats.org/officeDocument/2006/relationships/hyperlink" Target="LSE%20Action%20Plan_Appendices/Appendix_10.9_FEM_AqPom.pdf" TargetMode="External"/><Relationship Id="rId2" Type="http://schemas.openxmlformats.org/officeDocument/2006/relationships/numbering" Target="numbering.xml"/><Relationship Id="rId16" Type="http://schemas.openxmlformats.org/officeDocument/2006/relationships/chart" Target="charts/chart3.xml"/><Relationship Id="rId20" Type="http://schemas.openxmlformats.org/officeDocument/2006/relationships/hyperlink" Target="http://natura2000.moew.government.bg/Home/Reports?reportType=Habitats" TargetMode="External"/><Relationship Id="rId29" Type="http://schemas.openxmlformats.org/officeDocument/2006/relationships/hyperlink" Target="LSE%20Action%20Plan_Appendices/Appendix_10.5_8.1.%20Monitoring_matrix.xlsx" TargetMode="External"/><Relationship Id="rId41" Type="http://schemas.openxmlformats.org/officeDocument/2006/relationships/hyperlink" Target="LSE%20Action%20Plan_Appendices/Appendix_10.7_Protocol%20&amp;%20Spravka" TargetMode="External"/><Relationship Id="rId54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s://www.facebook.com/EagleForests/" TargetMode="External"/><Relationship Id="rId32" Type="http://schemas.openxmlformats.org/officeDocument/2006/relationships/hyperlink" Target="http://natura2000.moew.government.bg/PublicDownloads/Auto/OtherDoc/276296/276296_Birds_120.pdf" TargetMode="External"/><Relationship Id="rId37" Type="http://schemas.openxmlformats.org/officeDocument/2006/relationships/hyperlink" Target="https://www.researchgate.net/profile/Asko_Lhmus" TargetMode="External"/><Relationship Id="rId40" Type="http://schemas.openxmlformats.org/officeDocument/2006/relationships/hyperlink" Target="LSE%20Action%20Plan_Appendices/Appendix_10.6_Zadanie%20(ToR).PDF" TargetMode="External"/><Relationship Id="rId45" Type="http://schemas.openxmlformats.org/officeDocument/2006/relationships/hyperlink" Target="LSE%20Action%20Plan_Appendices/Appendix_10.8.4_Report_LSE_SDM.pdf" TargetMode="External"/><Relationship Id="rId53" Type="http://schemas.openxmlformats.org/officeDocument/2006/relationships/image" Target="media/image12.jpeg"/><Relationship Id="rId5" Type="http://schemas.openxmlformats.org/officeDocument/2006/relationships/webSettings" Target="webSettings.xml"/><Relationship Id="rId15" Type="http://schemas.openxmlformats.org/officeDocument/2006/relationships/chart" Target="charts/chart2.xml"/><Relationship Id="rId23" Type="http://schemas.openxmlformats.org/officeDocument/2006/relationships/hyperlink" Target="https://www.eagleforests.org/" TargetMode="External"/><Relationship Id="rId28" Type="http://schemas.openxmlformats.org/officeDocument/2006/relationships/hyperlink" Target="http://eagleforests.org" TargetMode="External"/><Relationship Id="rId36" Type="http://schemas.openxmlformats.org/officeDocument/2006/relationships/hyperlink" Target="https://www.researchgate.net/scientific-contributions/77869480_Rimgaudas_Treinys" TargetMode="External"/><Relationship Id="rId49" Type="http://schemas.openxmlformats.org/officeDocument/2006/relationships/image" Target="media/image8.jpeg"/><Relationship Id="rId10" Type="http://schemas.openxmlformats.org/officeDocument/2006/relationships/header" Target="header1.xml"/><Relationship Id="rId19" Type="http://schemas.openxmlformats.org/officeDocument/2006/relationships/chart" Target="charts/chart5.xml"/><Relationship Id="rId31" Type="http://schemas.openxmlformats.org/officeDocument/2006/relationships/hyperlink" Target="https://www.system.iag.bg/" TargetMode="External"/><Relationship Id="rId44" Type="http://schemas.openxmlformats.org/officeDocument/2006/relationships/hyperlink" Target="LSE%20Action%20Plan_Appendices/Appendix_10.8.3_Report_LandUse%20&amp;%20FragStat.pdf" TargetMode="External"/><Relationship Id="rId52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hart" Target="charts/chart1.xml"/><Relationship Id="rId22" Type="http://schemas.openxmlformats.org/officeDocument/2006/relationships/hyperlink" Target="http://eagleforests.org/bg/map.html" TargetMode="External"/><Relationship Id="rId27" Type="http://schemas.openxmlformats.org/officeDocument/2006/relationships/hyperlink" Target="http://eagleforests.org" TargetMode="External"/><Relationship Id="rId30" Type="http://schemas.openxmlformats.org/officeDocument/2006/relationships/hyperlink" Target="http://natura2000.moew.government.bg/PublicDownloads/Auto/OtherDoc/276295/276295_Birds_120.pdf" TargetMode="External"/><Relationship Id="rId35" Type="http://schemas.openxmlformats.org/officeDocument/2006/relationships/hyperlink" Target="https://www.researchgate.net/profile/Uelo_Vaeli" TargetMode="External"/><Relationship Id="rId43" Type="http://schemas.openxmlformats.org/officeDocument/2006/relationships/hyperlink" Target="LSE%20Action%20Plan_Appendices/Appendix_10.8.2_Report_LSE_StopOverSites.pdf" TargetMode="External"/><Relationship Id="rId48" Type="http://schemas.openxmlformats.org/officeDocument/2006/relationships/image" Target="media/image7.jpeg"/><Relationship Id="rId56" Type="http://schemas.openxmlformats.org/officeDocument/2006/relationships/theme" Target="theme/theme1.xml"/><Relationship Id="rId8" Type="http://schemas.openxmlformats.org/officeDocument/2006/relationships/image" Target="media/image1.tiff"/><Relationship Id="rId51" Type="http://schemas.openxmlformats.org/officeDocument/2006/relationships/image" Target="media/image10.jpe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1.bin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../embeddings/oleObject2.bin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3.bin"/><Relationship Id="rId1" Type="http://schemas.openxmlformats.org/officeDocument/2006/relationships/themeOverride" Target="../theme/themeOverride1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4.bin"/><Relationship Id="rId1" Type="http://schemas.openxmlformats.org/officeDocument/2006/relationships/themeOverride" Target="../theme/themeOverride2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5.bin"/><Relationship Id="rId1" Type="http://schemas.openxmlformats.org/officeDocument/2006/relationships/themeOverride" Target="../theme/themeOverrid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0.11409234283858848"/>
                  <c:y val="-0.19530601707573439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93A-4D43-9642-C1ABDD02A9F1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Лист2!$A$1:$A$3</c:f>
              <c:strCache>
                <c:ptCount val="3"/>
                <c:pt idx="0">
                  <c:v>Гора </c:v>
                </c:pt>
                <c:pt idx="1">
                  <c:v>Ивици дървета</c:v>
                </c:pt>
                <c:pt idx="2">
                  <c:v>Единично дърво</c:v>
                </c:pt>
              </c:strCache>
            </c:strRef>
          </c:cat>
          <c:val>
            <c:numRef>
              <c:f>Лист2!$B$1:$B$3</c:f>
              <c:numCache>
                <c:formatCode>General</c:formatCode>
                <c:ptCount val="3"/>
                <c:pt idx="0">
                  <c:v>67</c:v>
                </c:pt>
                <c:pt idx="1">
                  <c:v>15</c:v>
                </c:pt>
                <c:pt idx="2">
                  <c:v>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93A-4D43-9642-C1ABDD02A9F1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explosion val="25"/>
          <c:dLbls>
            <c:dLbl>
              <c:idx val="5"/>
              <c:layout>
                <c:manualLayout>
                  <c:x val="7.4555159771695204E-2"/>
                  <c:y val="-0.23828186856690428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13AA-4CA3-A843-A6EBBBE18D2C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Лист2!$A$17:$A$25</c:f>
              <c:strCache>
                <c:ptCount val="9"/>
                <c:pt idx="0">
                  <c:v>Acer sp</c:v>
                </c:pt>
                <c:pt idx="1">
                  <c:v>Alnus glutinosa</c:v>
                </c:pt>
                <c:pt idx="2">
                  <c:v>Fraxinus sp</c:v>
                </c:pt>
                <c:pt idx="3">
                  <c:v>Pinus sp</c:v>
                </c:pt>
                <c:pt idx="4">
                  <c:v>Populus sp</c:v>
                </c:pt>
                <c:pt idx="5">
                  <c:v>Quercus sp</c:v>
                </c:pt>
                <c:pt idx="6">
                  <c:v>Robinia pseudoacacia</c:v>
                </c:pt>
                <c:pt idx="7">
                  <c:v>Salix sp</c:v>
                </c:pt>
                <c:pt idx="8">
                  <c:v>Ulmus sp</c:v>
                </c:pt>
              </c:strCache>
            </c:strRef>
          </c:cat>
          <c:val>
            <c:numRef>
              <c:f>Лист2!$B$17:$B$25</c:f>
              <c:numCache>
                <c:formatCode>General</c:formatCode>
                <c:ptCount val="9"/>
                <c:pt idx="0">
                  <c:v>2</c:v>
                </c:pt>
                <c:pt idx="1">
                  <c:v>1</c:v>
                </c:pt>
                <c:pt idx="2">
                  <c:v>1</c:v>
                </c:pt>
                <c:pt idx="3">
                  <c:v>2</c:v>
                </c:pt>
                <c:pt idx="4">
                  <c:v>8</c:v>
                </c:pt>
                <c:pt idx="5">
                  <c:v>59</c:v>
                </c:pt>
                <c:pt idx="6">
                  <c:v>1</c:v>
                </c:pt>
                <c:pt idx="7">
                  <c:v>7</c:v>
                </c:pt>
                <c:pt idx="8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13AA-4CA3-A843-A6EBBBE18D2C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explosion val="25"/>
          <c:dLbls>
            <c:dLbl>
              <c:idx val="1"/>
              <c:layout>
                <c:manualLayout>
                  <c:x val="7.9372375328083986E-2"/>
                  <c:y val="7.7713254593175851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7A6-467F-B0C3-8B47D0E79669}"/>
                </c:ext>
              </c:extLst>
            </c:dLbl>
            <c:dLbl>
              <c:idx val="2"/>
              <c:layout>
                <c:manualLayout>
                  <c:x val="0.21933623428650367"/>
                  <c:y val="-0.21322421502867706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7A6-467F-B0C3-8B47D0E79669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Лист1!$E$14:$E$17</c:f>
              <c:strCache>
                <c:ptCount val="4"/>
                <c:pt idx="0">
                  <c:v>Влажна зона</c:v>
                </c:pt>
                <c:pt idx="1">
                  <c:v>Затревени площи</c:v>
                </c:pt>
                <c:pt idx="2">
                  <c:v>Оброботваеми земи</c:v>
                </c:pt>
                <c:pt idx="3">
                  <c:v>Сечище </c:v>
                </c:pt>
              </c:strCache>
            </c:strRef>
          </c:cat>
          <c:val>
            <c:numRef>
              <c:f>Лист1!$F$14:$F$17</c:f>
              <c:numCache>
                <c:formatCode>General</c:formatCode>
                <c:ptCount val="4"/>
                <c:pt idx="0">
                  <c:v>12</c:v>
                </c:pt>
                <c:pt idx="1">
                  <c:v>29</c:v>
                </c:pt>
                <c:pt idx="2">
                  <c:v>136</c:v>
                </c:pt>
                <c:pt idx="3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7A6-467F-B0C3-8B47D0E79669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explosion val="25"/>
          <c:dLbls>
            <c:dLbl>
              <c:idx val="0"/>
              <c:layout>
                <c:manualLayout>
                  <c:x val="-9.4357002502155896E-2"/>
                  <c:y val="-0.21638808010735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9E10-4A6F-8239-8A2FF2C8BDDB}"/>
                </c:ext>
              </c:extLst>
            </c:dLbl>
            <c:dLbl>
              <c:idx val="1"/>
              <c:layout>
                <c:manualLayout>
                  <c:x val="-6.3664370078740151E-2"/>
                  <c:y val="2.3442330125400992E-2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9E10-4A6F-8239-8A2FF2C8BDDB}"/>
                </c:ext>
              </c:extLst>
            </c:dLbl>
            <c:dLbl>
              <c:idx val="2"/>
              <c:layout>
                <c:manualLayout>
                  <c:x val="-4.4355918705852995E-2"/>
                  <c:y val="8.9046425466913146E-3"/>
                </c:manualLayout>
              </c:layout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9E10-4A6F-8239-8A2FF2C8BDDB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Лист1!$E$4:$E$6</c:f>
              <c:strCache>
                <c:ptCount val="3"/>
                <c:pt idx="0">
                  <c:v>Гора</c:v>
                </c:pt>
                <c:pt idx="1">
                  <c:v>Единично дърво</c:v>
                </c:pt>
                <c:pt idx="2">
                  <c:v>Ивици дървета</c:v>
                </c:pt>
              </c:strCache>
            </c:strRef>
          </c:cat>
          <c:val>
            <c:numRef>
              <c:f>Лист1!$F$4:$F$6</c:f>
              <c:numCache>
                <c:formatCode>General</c:formatCode>
                <c:ptCount val="3"/>
                <c:pt idx="0">
                  <c:v>82</c:v>
                </c:pt>
                <c:pt idx="1">
                  <c:v>6</c:v>
                </c:pt>
                <c:pt idx="2">
                  <c:v>17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9E10-4A6F-8239-8A2FF2C8BDDB}"/>
            </c:ext>
          </c:extLst>
        </c:ser>
        <c:dLbls>
          <c:showLegendKey val="0"/>
          <c:showVal val="0"/>
          <c:showCatName val="1"/>
          <c:showSerName val="0"/>
          <c:showPercent val="1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pieChart>
        <c:varyColors val="1"/>
        <c:ser>
          <c:idx val="0"/>
          <c:order val="0"/>
          <c:explosion val="25"/>
          <c:dLbls>
            <c:dLbl>
              <c:idx val="1"/>
              <c:layout>
                <c:manualLayout>
                  <c:x val="-2.3816294509014006E-2"/>
                  <c:y val="-0.15021421502640039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93C-477D-A96E-A74FD920B8FF}"/>
                </c:ext>
              </c:extLst>
            </c:dLbl>
            <c:dLbl>
              <c:idx val="4"/>
              <c:layout>
                <c:manualLayout>
                  <c:x val="1.0250941614514328E-3"/>
                  <c:y val="-2.7647568644083423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93C-477D-A96E-A74FD920B8FF}"/>
                </c:ext>
              </c:extLst>
            </c:dLbl>
            <c:dLbl>
              <c:idx val="6"/>
              <c:layout>
                <c:manualLayout>
                  <c:x val="-3.62660720761478E-3"/>
                  <c:y val="-3.0328176191090866E-3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C93C-477D-A96E-A74FD920B8FF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Лист2!$A$1:$A$8</c:f>
              <c:strCache>
                <c:ptCount val="8"/>
                <c:pt idx="0">
                  <c:v>Quercus 100%</c:v>
                </c:pt>
                <c:pt idx="1">
                  <c:v>Quercus &gt; 60%</c:v>
                </c:pt>
                <c:pt idx="2">
                  <c:v>Carpinus &gt; 60%</c:v>
                </c:pt>
                <c:pt idx="3">
                  <c:v>Fagus &gt; 60%</c:v>
                </c:pt>
                <c:pt idx="4">
                  <c:v>Fraxinus 100%</c:v>
                </c:pt>
                <c:pt idx="5">
                  <c:v>Pinus &gt; 60%</c:v>
                </c:pt>
                <c:pt idx="6">
                  <c:v>Robinia pseudoacacia 100%</c:v>
                </c:pt>
                <c:pt idx="7">
                  <c:v>Robinia pseudoacacia &gt; 60%</c:v>
                </c:pt>
              </c:strCache>
            </c:strRef>
          </c:cat>
          <c:val>
            <c:numRef>
              <c:f>Лист2!$B$1:$B$8</c:f>
              <c:numCache>
                <c:formatCode>General</c:formatCode>
                <c:ptCount val="8"/>
                <c:pt idx="0">
                  <c:v>16</c:v>
                </c:pt>
                <c:pt idx="1">
                  <c:v>33</c:v>
                </c:pt>
                <c:pt idx="2">
                  <c:v>7</c:v>
                </c:pt>
                <c:pt idx="3">
                  <c:v>1</c:v>
                </c:pt>
                <c:pt idx="4">
                  <c:v>2</c:v>
                </c:pt>
                <c:pt idx="5">
                  <c:v>4</c:v>
                </c:pt>
                <c:pt idx="6">
                  <c:v>1</c:v>
                </c:pt>
                <c:pt idx="7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C93C-477D-A96E-A74FD920B8FF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t"/>
      <c:overlay val="0"/>
    </c:legend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7A2AF2-1448-4D39-9D46-234D45A544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6663</TotalTime>
  <Pages>89</Pages>
  <Words>25780</Words>
  <Characters>146948</Characters>
  <Application>Microsoft Office Word</Application>
  <DocSecurity>0</DocSecurity>
  <Lines>1224</Lines>
  <Paragraphs>344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TEAM OS</Company>
  <LinksUpToDate>false</LinksUpToDate>
  <CharactersWithSpaces>172384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DP</dc:creator>
  <cp:keywords/>
  <dc:description/>
  <cp:lastModifiedBy>Admin</cp:lastModifiedBy>
  <cp:revision>19</cp:revision>
  <cp:lastPrinted>2016-11-01T14:32:00Z</cp:lastPrinted>
  <dcterms:created xsi:type="dcterms:W3CDTF">2018-02-21T13:01:00Z</dcterms:created>
  <dcterms:modified xsi:type="dcterms:W3CDTF">2018-06-01T12:57:00Z</dcterms:modified>
</cp:coreProperties>
</file>