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484FDF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511FC" w:rsidRPr="00484FDF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4FDF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05791A">
        <w:rPr>
          <w:rFonts w:ascii="Times New Roman" w:hAnsi="Times New Roman"/>
          <w:b/>
          <w:i/>
          <w:sz w:val="26"/>
          <w:szCs w:val="26"/>
          <w:lang w:val="bg-BG"/>
        </w:rPr>
        <w:t>декември</w:t>
      </w: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 xml:space="preserve"> 2016 г. и резултати от извършената контролна дейност.</w:t>
      </w:r>
    </w:p>
    <w:p w:rsidR="00A56E4D" w:rsidRPr="00484FDF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484FDF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>декември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2016 г. от служителите от „Контрол и охрана“ в дирекциите на </w:t>
      </w:r>
      <w:r w:rsidR="00D7649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>254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>200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>576</w:t>
      </w:r>
      <w:r w:rsidR="00435E73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>11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3A221B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й 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774DBC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Издадени са </w:t>
      </w:r>
      <w:r w:rsidR="0005791A">
        <w:rPr>
          <w:rFonts w:ascii="Times New Roman" w:eastAsia="Times New Roman" w:hAnsi="Times New Roman" w:cs="Times New Roman"/>
          <w:sz w:val="24"/>
          <w:szCs w:val="24"/>
          <w:lang w:val="bg-BG"/>
        </w:rPr>
        <w:t>9</w:t>
      </w:r>
      <w:r w:rsidR="00F52C55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 наказателни постановления.</w:t>
      </w:r>
    </w:p>
    <w:p w:rsidR="00722627" w:rsidRPr="00484FDF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484FDF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484FDF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484FDF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484FDF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F5455" w:rsidRPr="00484FDF" w:rsidRDefault="009F5455" w:rsidP="009F5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Приоритет в контролно-охранителната дейност през месец </w:t>
      </w:r>
      <w:r w:rsidR="00CD2208">
        <w:rPr>
          <w:rFonts w:ascii="Times New Roman" w:hAnsi="Times New Roman" w:cs="Times New Roman"/>
          <w:sz w:val="24"/>
          <w:szCs w:val="24"/>
          <w:lang w:val="bg-BG"/>
        </w:rPr>
        <w:t>декември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2016 г. бяха превантивния и текущ контрол по отношение антропогенното въздействие на ползватели и посетители в Национален парк „Пирин“, както и противопожарната охрана.</w:t>
      </w:r>
    </w:p>
    <w:p w:rsidR="002C4460" w:rsidRPr="00484FDF" w:rsidRDefault="002C4460" w:rsidP="00414D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5E7821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роверки </w:t>
      </w: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осъществявани </w:t>
      </w:r>
      <w:r w:rsidR="005E7821"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>по различно време на денонощието (в ранните и късните часове на денонощието)</w:t>
      </w:r>
      <w:r w:rsidRPr="00484FD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отношение на:</w:t>
      </w:r>
    </w:p>
    <w:p w:rsidR="002C4460" w:rsidRPr="00484FDF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DF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C4460"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ревенция на незаконен добив на </w:t>
      </w:r>
      <w:r w:rsidR="00FD719E"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дървесина. </w:t>
      </w:r>
    </w:p>
    <w:p w:rsidR="00FD719E" w:rsidRPr="00484FDF" w:rsidRDefault="00FD719E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недопускане на </w:t>
      </w:r>
      <w:r w:rsidR="009C1484" w:rsidRPr="00484FDF">
        <w:rPr>
          <w:rFonts w:ascii="Times New Roman" w:eastAsia="Times New Roman" w:hAnsi="Times New Roman" w:cs="Times New Roman"/>
          <w:bCs/>
          <w:sz w:val="24"/>
          <w:szCs w:val="24"/>
        </w:rPr>
        <w:t xml:space="preserve">ловно </w:t>
      </w:r>
      <w:r w:rsidRPr="00484FDF">
        <w:rPr>
          <w:rFonts w:ascii="Times New Roman" w:eastAsia="Times New Roman" w:hAnsi="Times New Roman" w:cs="Times New Roman"/>
          <w:bCs/>
          <w:sz w:val="24"/>
          <w:szCs w:val="24"/>
        </w:rPr>
        <w:t>бракониерство</w:t>
      </w:r>
      <w:r w:rsidR="00136BCD" w:rsidRPr="00484FD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C4460" w:rsidRPr="00484FDF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4FD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E7821" w:rsidRPr="00484FDF">
        <w:rPr>
          <w:rFonts w:ascii="Times New Roman" w:eastAsia="Times New Roman" w:hAnsi="Times New Roman" w:cs="Times New Roman"/>
          <w:sz w:val="24"/>
          <w:szCs w:val="24"/>
        </w:rPr>
        <w:t>зпълнение на Заповед № РД-09-98/26.02.2016 г. на министъра на земеделието и храните, с която се забранява риболова във всички реки на територията на НП</w:t>
      </w:r>
      <w:r w:rsidR="002C4460" w:rsidRPr="00484FD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15D76" w:rsidRDefault="00415D76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>През месец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декември</w:t>
      </w:r>
      <w:r w:rsidRPr="000B3E1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бе издадена заповед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 директора на ДНП „Пирин“ </w:t>
      </w:r>
      <w:r w:rsidRPr="000B3E1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 налагане на </w:t>
      </w:r>
      <w:r w:rsidR="00CD2208">
        <w:rPr>
          <w:rFonts w:ascii="Times New Roman" w:hAnsi="Times New Roman" w:cs="Times New Roman"/>
          <w:bCs/>
          <w:sz w:val="24"/>
          <w:szCs w:val="24"/>
          <w:lang w:val="bg-BG"/>
        </w:rPr>
        <w:t>забрана за каране на ски извън маркираните ски писти и трасета, както</w:t>
      </w:r>
      <w:r w:rsidRPr="000B3E1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CD2208" w:rsidRPr="000B3E19">
        <w:rPr>
          <w:rFonts w:ascii="Times New Roman" w:hAnsi="Times New Roman" w:cs="Times New Roman"/>
          <w:bCs/>
          <w:sz w:val="24"/>
          <w:szCs w:val="24"/>
          <w:lang w:val="bg-BG"/>
        </w:rPr>
        <w:t>и използването на мотор</w:t>
      </w:r>
      <w:r w:rsidR="00E66E19">
        <w:rPr>
          <w:rFonts w:ascii="Times New Roman" w:hAnsi="Times New Roman" w:cs="Times New Roman"/>
          <w:bCs/>
          <w:sz w:val="24"/>
          <w:szCs w:val="24"/>
          <w:lang w:val="bg-BG"/>
        </w:rPr>
        <w:t>ни</w:t>
      </w:r>
      <w:r w:rsidR="00EA738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превозни </w:t>
      </w:r>
      <w:r w:rsidR="00CD2208" w:rsidRPr="000B3E1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средства</w:t>
      </w:r>
      <w:r w:rsidR="00CD220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съгласно </w:t>
      </w:r>
      <w:r w:rsidRPr="000B3E19">
        <w:rPr>
          <w:rFonts w:ascii="Times New Roman" w:hAnsi="Times New Roman" w:cs="Times New Roman"/>
          <w:bCs/>
          <w:sz w:val="24"/>
          <w:szCs w:val="24"/>
          <w:lang w:val="bg-BG"/>
        </w:rPr>
        <w:t>въведените</w:t>
      </w:r>
      <w:r w:rsidR="00CD220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 плана за управление</w:t>
      </w:r>
      <w:r w:rsidRPr="000B3E1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забрани, освен при неотложни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дейности в горите и спасителни акции</w:t>
      </w:r>
      <w:r w:rsidRPr="000B3E1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на територията на парка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:rsidR="00BF38B4" w:rsidRPr="00484FDF" w:rsidRDefault="00E01BA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Осъществен е контрол на собственици и ползватели, относно спазването на режимите и нормите въведени с </w:t>
      </w:r>
      <w:r w:rsidR="00BF38B4" w:rsidRPr="00484FDF">
        <w:rPr>
          <w:rFonts w:ascii="Times New Roman" w:hAnsi="Times New Roman" w:cs="Times New Roman"/>
          <w:bCs/>
          <w:sz w:val="24"/>
          <w:szCs w:val="24"/>
          <w:lang w:val="bg-BG"/>
        </w:rPr>
        <w:t>З</w:t>
      </w:r>
      <w:r w:rsidR="00404DEB">
        <w:rPr>
          <w:rFonts w:ascii="Times New Roman" w:hAnsi="Times New Roman" w:cs="Times New Roman"/>
          <w:bCs/>
          <w:sz w:val="24"/>
          <w:szCs w:val="24"/>
          <w:lang w:val="bg-BG"/>
        </w:rPr>
        <w:t>акона за защитените територии, з</w:t>
      </w:r>
      <w:r w:rsidR="00BF38B4"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аповедта за обявяване и 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Плана за управление на НП „Пирин“, </w:t>
      </w:r>
      <w:r w:rsidR="00BF38B4"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като са 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>състав</w:t>
      </w:r>
      <w:r w:rsidR="00BF38B4" w:rsidRPr="00484FDF">
        <w:rPr>
          <w:rFonts w:ascii="Times New Roman" w:hAnsi="Times New Roman" w:cs="Times New Roman"/>
          <w:bCs/>
          <w:sz w:val="24"/>
          <w:szCs w:val="24"/>
          <w:lang w:val="bg-BG"/>
        </w:rPr>
        <w:t>ени</w:t>
      </w: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констативни протоколи.</w:t>
      </w:r>
    </w:p>
    <w:p w:rsidR="00BF38B4" w:rsidRPr="00484FDF" w:rsidRDefault="00E01BA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4389B" w:rsidRPr="00484FDF">
        <w:rPr>
          <w:rFonts w:ascii="Times New Roman" w:hAnsi="Times New Roman" w:cs="Times New Roman"/>
          <w:bCs/>
          <w:sz w:val="24"/>
          <w:szCs w:val="24"/>
          <w:lang w:val="bg-BG"/>
        </w:rPr>
        <w:t>Извършвани са проверки</w:t>
      </w:r>
      <w:r w:rsidR="001E35D5"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дадените условия </w:t>
      </w:r>
      <w:r w:rsidR="00F668E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съгласно </w:t>
      </w:r>
      <w:r w:rsidR="001E35D5" w:rsidRPr="00484FD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становища от Директора на парка и решения на МОСВ. </w:t>
      </w:r>
    </w:p>
    <w:p w:rsidR="008C3D63" w:rsidRPr="00484FDF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2490" w:rsidRPr="00484FDF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484FD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484FD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3277A8" w:rsidRPr="003277A8" w:rsidRDefault="00183D8F" w:rsidP="003277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30FC2">
        <w:rPr>
          <w:rFonts w:ascii="Times New Roman" w:hAnsi="Times New Roman"/>
          <w:sz w:val="24"/>
          <w:szCs w:val="24"/>
          <w:lang w:val="bg-BG"/>
        </w:rPr>
        <w:t>В изпълнение на утвърдения „Оперативен годишен план за извършване на поддържащи санитарното състояние на гората дейности и противопожарни мероприятия със съпътстващ добив на дървесина на територията на Национален парк „Рила“ през 2016 г.“</w:t>
      </w:r>
      <w:r>
        <w:rPr>
          <w:rFonts w:ascii="Times New Roman" w:hAnsi="Times New Roman"/>
          <w:sz w:val="24"/>
          <w:szCs w:val="24"/>
          <w:lang w:val="bg-BG"/>
        </w:rPr>
        <w:t xml:space="preserve"> и Заповед № РД-140 от 18.11.2016 г. се извършиха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 </w:t>
      </w:r>
      <w:r>
        <w:rPr>
          <w:rFonts w:ascii="Times New Roman" w:hAnsi="Times New Roman"/>
          <w:sz w:val="24"/>
          <w:szCs w:val="24"/>
          <w:lang w:val="bg-BG"/>
        </w:rPr>
        <w:t>контролни ревизии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осъществения добив и транспорт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на дървесина от местно население.</w:t>
      </w:r>
    </w:p>
    <w:p w:rsidR="00183D8F" w:rsidRPr="00D57656" w:rsidRDefault="00183D8F" w:rsidP="00183D8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D5765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27.12.2016 г. при проверка на терен в ПУ – Якоруда </w:t>
      </w:r>
      <w:r w:rsidR="00E31A56" w:rsidRPr="00D57656">
        <w:rPr>
          <w:rFonts w:ascii="Times New Roman" w:eastAsia="Times New Roman" w:hAnsi="Times New Roman" w:cs="Times New Roman"/>
          <w:sz w:val="24"/>
          <w:szCs w:val="24"/>
          <w:lang w:val="bg-BG"/>
        </w:rPr>
        <w:t>е установено провеждането на незаконен лов.</w:t>
      </w:r>
      <w:r w:rsidRPr="00D5765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Съставен е констативен протокол за установяване на административно нарушение</w:t>
      </w:r>
      <w:r w:rsidR="00E31A56" w:rsidRPr="00D5765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3277A8" w:rsidRDefault="003277A8" w:rsidP="003277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Осъществен е контрол върху лицата, на които </w:t>
      </w:r>
      <w:r w:rsidR="007E0B6C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съгласуван</w:t>
      </w:r>
      <w:r w:rsidR="007E0B6C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Pr="003277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извършване на ремонтни дейности, извършване на санитарно-технически мероприятия, движение на МПС, специализиран туризъм и други на територията на парка.</w:t>
      </w:r>
    </w:p>
    <w:p w:rsidR="00610C83" w:rsidRDefault="00610C83" w:rsidP="003277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35584">
        <w:rPr>
          <w:rFonts w:ascii="Times New Roman" w:hAnsi="Times New Roman"/>
          <w:sz w:val="24"/>
          <w:szCs w:val="24"/>
          <w:lang w:val="bg-BG"/>
        </w:rPr>
        <w:lastRenderedPageBreak/>
        <w:t>За отчетния период служителите от Дирекция „Контрол и охрана“</w:t>
      </w:r>
      <w:r>
        <w:rPr>
          <w:rFonts w:ascii="Times New Roman" w:hAnsi="Times New Roman"/>
          <w:sz w:val="24"/>
          <w:szCs w:val="24"/>
          <w:lang w:val="bg-BG"/>
        </w:rPr>
        <w:t xml:space="preserve"> в НП „Рила“</w:t>
      </w:r>
      <w:r w:rsidRPr="00935584">
        <w:rPr>
          <w:rFonts w:ascii="Times New Roman" w:hAnsi="Times New Roman"/>
          <w:sz w:val="24"/>
          <w:szCs w:val="24"/>
          <w:lang w:val="bg-BG"/>
        </w:rPr>
        <w:t>, освен описаните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по-горе задължения, извършват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проверки в поверените им охранителни участъци </w:t>
      </w:r>
      <w:r>
        <w:rPr>
          <w:rFonts w:ascii="Times New Roman" w:hAnsi="Times New Roman"/>
          <w:sz w:val="24"/>
          <w:szCs w:val="24"/>
          <w:lang w:val="bg-BG"/>
        </w:rPr>
        <w:t>за недопускане на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бракониерство /лов, риболов, </w:t>
      </w:r>
      <w:r>
        <w:rPr>
          <w:rFonts w:ascii="Times New Roman" w:hAnsi="Times New Roman"/>
          <w:sz w:val="24"/>
          <w:szCs w:val="24"/>
          <w:lang w:val="bg-BG"/>
        </w:rPr>
        <w:t xml:space="preserve">нерегламентирана 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сеч/, </w:t>
      </w:r>
      <w:r>
        <w:rPr>
          <w:rFonts w:ascii="Times New Roman" w:hAnsi="Times New Roman"/>
          <w:sz w:val="24"/>
          <w:szCs w:val="24"/>
          <w:lang w:val="bg-BG"/>
        </w:rPr>
        <w:t xml:space="preserve">както и проверки за </w:t>
      </w:r>
      <w:r w:rsidRPr="00B30FC2">
        <w:rPr>
          <w:rFonts w:ascii="Times New Roman" w:hAnsi="Times New Roman"/>
          <w:sz w:val="24"/>
          <w:szCs w:val="24"/>
          <w:lang w:val="bg-BG"/>
        </w:rPr>
        <w:t>състояние</w:t>
      </w:r>
      <w:r>
        <w:rPr>
          <w:rFonts w:ascii="Times New Roman" w:hAnsi="Times New Roman"/>
          <w:sz w:val="24"/>
          <w:szCs w:val="24"/>
          <w:lang w:val="bg-BG"/>
        </w:rPr>
        <w:t>то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на инфраструктура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Pr="00B30FC2">
        <w:rPr>
          <w:rFonts w:ascii="Times New Roman" w:hAnsi="Times New Roman"/>
          <w:sz w:val="24"/>
          <w:szCs w:val="24"/>
          <w:lang w:val="bg-BG"/>
        </w:rPr>
        <w:t xml:space="preserve"> и замърсяване</w:t>
      </w:r>
      <w:r>
        <w:rPr>
          <w:rFonts w:ascii="Times New Roman" w:hAnsi="Times New Roman"/>
          <w:sz w:val="24"/>
          <w:szCs w:val="24"/>
          <w:lang w:val="bg-BG"/>
        </w:rPr>
        <w:t>то с отпадъци</w:t>
      </w:r>
      <w:r w:rsidRPr="00B30FC2">
        <w:rPr>
          <w:rFonts w:ascii="Times New Roman" w:hAnsi="Times New Roman"/>
          <w:sz w:val="24"/>
          <w:szCs w:val="24"/>
          <w:lang w:val="bg-BG"/>
        </w:rPr>
        <w:t>.</w:t>
      </w:r>
    </w:p>
    <w:p w:rsidR="00B05619" w:rsidRPr="00484FDF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05619" w:rsidRPr="00484FDF" w:rsidRDefault="00B05619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484FDF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484FD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484FD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737D6C" w:rsidRPr="00737D6C" w:rsidRDefault="00C15548" w:rsidP="00737D6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>ДНПЦБ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през декември 2016 г. бяха превантивния и текущ контрол по отношение антропогенното въздействие на посетители в Национален парк „Централен Балкан“ 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>НПЦБ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. </w:t>
      </w:r>
      <w:r w:rsidR="008F7A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Вниманието беше 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фокусирано </w:t>
      </w:r>
      <w:r w:rsidR="008F7AF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върху контрола на </w:t>
      </w:r>
      <w:r w:rsidR="00737D6C">
        <w:rPr>
          <w:rFonts w:ascii="Times New Roman" w:eastAsia="Calibri" w:hAnsi="Times New Roman" w:cs="Times New Roman"/>
          <w:sz w:val="24"/>
          <w:szCs w:val="24"/>
          <w:lang w:val="bg-BG"/>
        </w:rPr>
        <w:t>туристите и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посетители</w:t>
      </w:r>
      <w:r w:rsidR="00737D6C">
        <w:rPr>
          <w:rFonts w:ascii="Times New Roman" w:eastAsia="Calibri" w:hAnsi="Times New Roman" w:cs="Times New Roman"/>
          <w:sz w:val="24"/>
          <w:szCs w:val="24"/>
          <w:lang w:val="bg-BG"/>
        </w:rPr>
        <w:t>те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в НПЦБ, движещи се с МПС, както и </w:t>
      </w:r>
      <w:r w:rsidR="008F7AFA">
        <w:rPr>
          <w:rFonts w:ascii="Times New Roman" w:eastAsia="Calibri" w:hAnsi="Times New Roman" w:cs="Times New Roman"/>
          <w:sz w:val="24"/>
          <w:szCs w:val="24"/>
          <w:lang w:val="bg-BG"/>
        </w:rPr>
        <w:t>върху предотвратяването на незаконен лов и дърводобив.</w:t>
      </w:r>
      <w:r w:rsidR="00737D6C"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</w:p>
    <w:p w:rsidR="00737D6C" w:rsidRPr="00737D6C" w:rsidRDefault="00737D6C" w:rsidP="00737D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737D6C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Проверки са планирани и реализирани в „критичните“ часов</w:t>
      </w:r>
      <w:r w:rsidR="008F7AFA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Pr="00737D6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денонощието, в „горещи“ точки на парковата територия, като приоритетни за контрол отново бяха:</w:t>
      </w:r>
    </w:p>
    <w:p w:rsidR="00737D6C" w:rsidRPr="00737D6C" w:rsidRDefault="00737D6C" w:rsidP="00737D6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>райони около обекти в парка;</w:t>
      </w:r>
    </w:p>
    <w:p w:rsidR="00737D6C" w:rsidRPr="00737D6C" w:rsidRDefault="00737D6C" w:rsidP="00737D6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37D6C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райони с висок риск за ловно бракониерство; </w:t>
      </w:r>
    </w:p>
    <w:p w:rsidR="00737D6C" w:rsidRPr="00737D6C" w:rsidRDefault="00737D6C" w:rsidP="00737D6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37D6C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зони в ниските части на парка – обект на дърводобивни посегателства;</w:t>
      </w:r>
    </w:p>
    <w:p w:rsidR="00737D6C" w:rsidRPr="00737D6C" w:rsidRDefault="00737D6C" w:rsidP="00737D6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маршрути за </w:t>
      </w:r>
      <w:proofErr w:type="spellStart"/>
      <w:r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>офроуд</w:t>
      </w:r>
      <w:proofErr w:type="spellEnd"/>
      <w:r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и незаконно преминаване с МПС;</w:t>
      </w:r>
    </w:p>
    <w:p w:rsidR="00737D6C" w:rsidRPr="00737D6C" w:rsidRDefault="00737D6C" w:rsidP="00737D6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>сечищата обект на поддържащи и възстановителни дейности в горите на НПЦБ;</w:t>
      </w:r>
    </w:p>
    <w:p w:rsidR="00737D6C" w:rsidRPr="00737D6C" w:rsidRDefault="00737D6C" w:rsidP="00737D6C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НПЦБ, управлявани от ДНПЦБ – „</w:t>
      </w:r>
      <w:proofErr w:type="spellStart"/>
      <w:r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>Чамджа</w:t>
      </w:r>
      <w:proofErr w:type="spellEnd"/>
      <w:r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>“ и „Еленова гора“.</w:t>
      </w:r>
    </w:p>
    <w:p w:rsidR="00737D6C" w:rsidRPr="00737D6C" w:rsidRDefault="00737D6C" w:rsidP="00737D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bg-BG"/>
        </w:rPr>
      </w:pPr>
      <w:r w:rsidRPr="00737D6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Осъществяван е текущ и последващ контрол над собственици и ползватели относно спазването на режимите и нормите в защитената територия, като са проверени и част от обектите и съоръженията на територията на парка. </w:t>
      </w:r>
    </w:p>
    <w:p w:rsidR="00E61F05" w:rsidRPr="00484FDF" w:rsidRDefault="00737D6C" w:rsidP="00737D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737D6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През месец декември 2016 г., друг основен приоритет беше контролната дейност по отношение на ловните дружини и </w:t>
      </w:r>
      <w:proofErr w:type="spellStart"/>
      <w:r w:rsidRPr="00737D6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дивечовъдни</w:t>
      </w:r>
      <w:proofErr w:type="spellEnd"/>
      <w:r w:rsidRPr="00737D6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стопанства в </w:t>
      </w:r>
      <w:proofErr w:type="spellStart"/>
      <w:r w:rsidRPr="00737D6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околопарковата</w:t>
      </w:r>
      <w:proofErr w:type="spellEnd"/>
      <w:r w:rsidRPr="00737D6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територия при извършване на ловните им излети в пограничните </w:t>
      </w:r>
      <w:r w:rsidR="008F7AFA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на парка </w:t>
      </w:r>
      <w:r w:rsidR="00D57656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райони</w:t>
      </w:r>
      <w:r w:rsidRPr="00737D6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.</w:t>
      </w:r>
    </w:p>
    <w:p w:rsidR="008F7AFA" w:rsidRPr="00737D6C" w:rsidRDefault="008F7AFA" w:rsidP="008F7A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737D6C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През месеца бяха извършени и заключителните проверки във връзка с извършване и документиране на планираните годишни ревизии на охранителните участъци. </w:t>
      </w:r>
    </w:p>
    <w:p w:rsidR="00B44CEB" w:rsidRPr="00484FDF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484FDF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484FDF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</w:t>
      </w:r>
      <w:proofErr w:type="spellStart"/>
      <w:r w:rsidRPr="00484FDF">
        <w:rPr>
          <w:rFonts w:ascii="Times New Roman" w:hAnsi="Times New Roman" w:cs="Times New Roman"/>
          <w:sz w:val="24"/>
          <w:szCs w:val="24"/>
          <w:lang w:val="bg-BG"/>
        </w:rPr>
        <w:t>субалпийския</w:t>
      </w:r>
      <w:proofErr w:type="spellEnd"/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484FDF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484FDF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484FDF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484FDF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484FDF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азвитието на природосъобразен туризъм в съответствие с предназначението на Националните паркове, като същевременно е осигурена възможност </w:t>
      </w:r>
      <w:r w:rsidR="006E3AFE" w:rsidRPr="00484FDF">
        <w:rPr>
          <w:rFonts w:ascii="Times New Roman" w:hAnsi="Times New Roman" w:cs="Times New Roman"/>
          <w:sz w:val="24"/>
          <w:szCs w:val="24"/>
          <w:lang w:val="bg-BG"/>
        </w:rPr>
        <w:lastRenderedPageBreak/>
        <w:t>на местните общности да генерират средства от предлагането на туристически продукти</w:t>
      </w:r>
      <w:r w:rsidR="007E52A4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484FDF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484FDF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484FDF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484FD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484FD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05492F" w:rsidRPr="00484FDF" w:rsidRDefault="006E3AFE" w:rsidP="00136B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84FDF">
        <w:rPr>
          <w:rFonts w:ascii="Times New Roman" w:hAnsi="Times New Roman" w:cs="Times New Roman"/>
          <w:sz w:val="24"/>
          <w:szCs w:val="24"/>
          <w:lang w:val="bg-BG"/>
        </w:rPr>
        <w:t>В резултат на осъществяваната цялостната контролна и охранителна дейност, Националните паркове са защитени територии с познати от обществото, режими и норми.</w:t>
      </w:r>
    </w:p>
    <w:sectPr w:rsidR="0005492F" w:rsidRPr="00484FDF" w:rsidSect="00257ED5">
      <w:footerReference w:type="default" r:id="rId9"/>
      <w:pgSz w:w="12240" w:h="15840"/>
      <w:pgMar w:top="1135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B27" w:rsidRDefault="00717B27" w:rsidP="00257ED5">
      <w:pPr>
        <w:spacing w:after="0" w:line="240" w:lineRule="auto"/>
      </w:pPr>
      <w:r>
        <w:separator/>
      </w:r>
    </w:p>
  </w:endnote>
  <w:endnote w:type="continuationSeparator" w:id="0">
    <w:p w:rsidR="00717B27" w:rsidRDefault="00717B27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48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B27" w:rsidRDefault="00717B27" w:rsidP="00257ED5">
      <w:pPr>
        <w:spacing w:after="0" w:line="240" w:lineRule="auto"/>
      </w:pPr>
      <w:r>
        <w:separator/>
      </w:r>
    </w:p>
  </w:footnote>
  <w:footnote w:type="continuationSeparator" w:id="0">
    <w:p w:rsidR="00717B27" w:rsidRDefault="00717B27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16820"/>
    <w:rsid w:val="00024B3F"/>
    <w:rsid w:val="00026CB5"/>
    <w:rsid w:val="000321B3"/>
    <w:rsid w:val="000401E3"/>
    <w:rsid w:val="0004389B"/>
    <w:rsid w:val="0005492F"/>
    <w:rsid w:val="0005791A"/>
    <w:rsid w:val="000657E8"/>
    <w:rsid w:val="00083B9A"/>
    <w:rsid w:val="00087B9A"/>
    <w:rsid w:val="00095405"/>
    <w:rsid w:val="000A3807"/>
    <w:rsid w:val="000D23B6"/>
    <w:rsid w:val="000D2BDF"/>
    <w:rsid w:val="001216C1"/>
    <w:rsid w:val="00136BCD"/>
    <w:rsid w:val="00164C18"/>
    <w:rsid w:val="001662BF"/>
    <w:rsid w:val="00174B45"/>
    <w:rsid w:val="00183D8F"/>
    <w:rsid w:val="001B0581"/>
    <w:rsid w:val="001C4799"/>
    <w:rsid w:val="001C665F"/>
    <w:rsid w:val="001C7E04"/>
    <w:rsid w:val="001E35D5"/>
    <w:rsid w:val="001E45B0"/>
    <w:rsid w:val="001E5C92"/>
    <w:rsid w:val="001F4260"/>
    <w:rsid w:val="001F5226"/>
    <w:rsid w:val="00205619"/>
    <w:rsid w:val="00217D4B"/>
    <w:rsid w:val="00257ED5"/>
    <w:rsid w:val="00267DA9"/>
    <w:rsid w:val="002961DD"/>
    <w:rsid w:val="002A2656"/>
    <w:rsid w:val="002A4BD9"/>
    <w:rsid w:val="002C4460"/>
    <w:rsid w:val="002E1CFD"/>
    <w:rsid w:val="002F62F4"/>
    <w:rsid w:val="00302D37"/>
    <w:rsid w:val="00315F9E"/>
    <w:rsid w:val="003230D2"/>
    <w:rsid w:val="003265A5"/>
    <w:rsid w:val="003277A8"/>
    <w:rsid w:val="00330BFC"/>
    <w:rsid w:val="00331D6C"/>
    <w:rsid w:val="003748EC"/>
    <w:rsid w:val="003755AD"/>
    <w:rsid w:val="00385111"/>
    <w:rsid w:val="003A221B"/>
    <w:rsid w:val="003A34A3"/>
    <w:rsid w:val="003A546D"/>
    <w:rsid w:val="003A7E8D"/>
    <w:rsid w:val="003B0BA6"/>
    <w:rsid w:val="003D0D50"/>
    <w:rsid w:val="003F5163"/>
    <w:rsid w:val="003F5F35"/>
    <w:rsid w:val="00404DEB"/>
    <w:rsid w:val="00414DC0"/>
    <w:rsid w:val="00415158"/>
    <w:rsid w:val="00415D76"/>
    <w:rsid w:val="00430D11"/>
    <w:rsid w:val="00435E73"/>
    <w:rsid w:val="00447F6B"/>
    <w:rsid w:val="00453451"/>
    <w:rsid w:val="00462130"/>
    <w:rsid w:val="00480357"/>
    <w:rsid w:val="00484FDF"/>
    <w:rsid w:val="00496E57"/>
    <w:rsid w:val="004A20F6"/>
    <w:rsid w:val="004B2490"/>
    <w:rsid w:val="004C445F"/>
    <w:rsid w:val="004D7C23"/>
    <w:rsid w:val="004E773A"/>
    <w:rsid w:val="004F30EA"/>
    <w:rsid w:val="0050737C"/>
    <w:rsid w:val="00512BE2"/>
    <w:rsid w:val="00530020"/>
    <w:rsid w:val="00562331"/>
    <w:rsid w:val="00564F4A"/>
    <w:rsid w:val="0056791C"/>
    <w:rsid w:val="005C67F0"/>
    <w:rsid w:val="005D5CD7"/>
    <w:rsid w:val="005E485D"/>
    <w:rsid w:val="005E7821"/>
    <w:rsid w:val="005F3ACA"/>
    <w:rsid w:val="00610C83"/>
    <w:rsid w:val="00612034"/>
    <w:rsid w:val="006124D1"/>
    <w:rsid w:val="00625A1A"/>
    <w:rsid w:val="00635E1B"/>
    <w:rsid w:val="006519B4"/>
    <w:rsid w:val="006526CB"/>
    <w:rsid w:val="00682828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7D6C"/>
    <w:rsid w:val="007504FD"/>
    <w:rsid w:val="00752CC0"/>
    <w:rsid w:val="0076463D"/>
    <w:rsid w:val="00774DBC"/>
    <w:rsid w:val="0078481E"/>
    <w:rsid w:val="00790127"/>
    <w:rsid w:val="007B1F70"/>
    <w:rsid w:val="007B39B7"/>
    <w:rsid w:val="007C0E9A"/>
    <w:rsid w:val="007E0B6C"/>
    <w:rsid w:val="007E52A4"/>
    <w:rsid w:val="00821C27"/>
    <w:rsid w:val="0082565E"/>
    <w:rsid w:val="008433EE"/>
    <w:rsid w:val="00846C2D"/>
    <w:rsid w:val="00851B75"/>
    <w:rsid w:val="00854649"/>
    <w:rsid w:val="008616F5"/>
    <w:rsid w:val="008718BF"/>
    <w:rsid w:val="008718D2"/>
    <w:rsid w:val="008815BB"/>
    <w:rsid w:val="008832F2"/>
    <w:rsid w:val="00883A2E"/>
    <w:rsid w:val="00885E26"/>
    <w:rsid w:val="008A4354"/>
    <w:rsid w:val="008C3D63"/>
    <w:rsid w:val="008F7AFA"/>
    <w:rsid w:val="00961765"/>
    <w:rsid w:val="00964DBB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56E4D"/>
    <w:rsid w:val="00A64214"/>
    <w:rsid w:val="00A75E1C"/>
    <w:rsid w:val="00A847E3"/>
    <w:rsid w:val="00A87024"/>
    <w:rsid w:val="00AA27FD"/>
    <w:rsid w:val="00AB6606"/>
    <w:rsid w:val="00AC0F03"/>
    <w:rsid w:val="00AD3076"/>
    <w:rsid w:val="00AD494F"/>
    <w:rsid w:val="00AE7B80"/>
    <w:rsid w:val="00AF5092"/>
    <w:rsid w:val="00AF7C78"/>
    <w:rsid w:val="00B05619"/>
    <w:rsid w:val="00B23F9A"/>
    <w:rsid w:val="00B444EC"/>
    <w:rsid w:val="00B44CEB"/>
    <w:rsid w:val="00B77B2C"/>
    <w:rsid w:val="00BA01A9"/>
    <w:rsid w:val="00BA3ADD"/>
    <w:rsid w:val="00BC1C9E"/>
    <w:rsid w:val="00BD164A"/>
    <w:rsid w:val="00BE2449"/>
    <w:rsid w:val="00BF38B4"/>
    <w:rsid w:val="00BF3FC0"/>
    <w:rsid w:val="00C12AAF"/>
    <w:rsid w:val="00C15548"/>
    <w:rsid w:val="00C540B5"/>
    <w:rsid w:val="00C62E29"/>
    <w:rsid w:val="00C80F84"/>
    <w:rsid w:val="00C820F1"/>
    <w:rsid w:val="00C87323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E05E2"/>
    <w:rsid w:val="00CF588D"/>
    <w:rsid w:val="00D11984"/>
    <w:rsid w:val="00D41E94"/>
    <w:rsid w:val="00D511FC"/>
    <w:rsid w:val="00D57656"/>
    <w:rsid w:val="00D65A24"/>
    <w:rsid w:val="00D7649C"/>
    <w:rsid w:val="00D95EBC"/>
    <w:rsid w:val="00DA52B2"/>
    <w:rsid w:val="00DC03A4"/>
    <w:rsid w:val="00DF577E"/>
    <w:rsid w:val="00E01BA5"/>
    <w:rsid w:val="00E11166"/>
    <w:rsid w:val="00E215E4"/>
    <w:rsid w:val="00E31A56"/>
    <w:rsid w:val="00E3265C"/>
    <w:rsid w:val="00E41D34"/>
    <w:rsid w:val="00E53404"/>
    <w:rsid w:val="00E61F05"/>
    <w:rsid w:val="00E66E19"/>
    <w:rsid w:val="00EA05A7"/>
    <w:rsid w:val="00EA738F"/>
    <w:rsid w:val="00F04298"/>
    <w:rsid w:val="00F12779"/>
    <w:rsid w:val="00F158FA"/>
    <w:rsid w:val="00F2540D"/>
    <w:rsid w:val="00F27814"/>
    <w:rsid w:val="00F37D43"/>
    <w:rsid w:val="00F52C55"/>
    <w:rsid w:val="00F5648D"/>
    <w:rsid w:val="00F668E7"/>
    <w:rsid w:val="00F77453"/>
    <w:rsid w:val="00F9264E"/>
    <w:rsid w:val="00FB362F"/>
    <w:rsid w:val="00FB4315"/>
    <w:rsid w:val="00FC59BD"/>
    <w:rsid w:val="00FD719E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C026B-775F-4ECC-940A-BF56A7135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</cp:revision>
  <cp:lastPrinted>2016-06-10T12:02:00Z</cp:lastPrinted>
  <dcterms:created xsi:type="dcterms:W3CDTF">2017-01-10T15:30:00Z</dcterms:created>
  <dcterms:modified xsi:type="dcterms:W3CDTF">2017-01-10T15:30:00Z</dcterms:modified>
</cp:coreProperties>
</file>