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1960" w:rsidRPr="005B0109" w:rsidRDefault="00731960" w:rsidP="00E61F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D511FC" w:rsidRPr="005B0109" w:rsidRDefault="00D511FC" w:rsidP="00E61F05">
      <w:pPr>
        <w:spacing w:after="0" w:line="240" w:lineRule="auto"/>
        <w:ind w:firstLine="426"/>
        <w:jc w:val="both"/>
        <w:rPr>
          <w:rFonts w:ascii="Times New Roman" w:hAnsi="Times New Roman"/>
          <w:b/>
          <w:i/>
          <w:sz w:val="26"/>
          <w:szCs w:val="26"/>
          <w:lang w:val="bg-BG"/>
        </w:rPr>
      </w:pPr>
      <w:r w:rsidRPr="005B0109">
        <w:rPr>
          <w:rFonts w:ascii="Times New Roman" w:hAnsi="Times New Roman" w:cs="Times New Roman"/>
          <w:b/>
          <w:i/>
          <w:sz w:val="24"/>
          <w:szCs w:val="24"/>
          <w:lang w:val="bg-BG"/>
        </w:rPr>
        <w:t>1.</w:t>
      </w:r>
      <w:r w:rsidRPr="005B0109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5B0109">
        <w:rPr>
          <w:rFonts w:ascii="Times New Roman" w:hAnsi="Times New Roman"/>
          <w:b/>
          <w:i/>
          <w:sz w:val="26"/>
          <w:szCs w:val="26"/>
          <w:lang w:val="bg-BG"/>
        </w:rPr>
        <w:t xml:space="preserve">Кратка обобщена информация за осъществената контролна дейност за месец </w:t>
      </w:r>
      <w:r w:rsidR="006C0F4A">
        <w:rPr>
          <w:rFonts w:ascii="Times New Roman" w:hAnsi="Times New Roman"/>
          <w:b/>
          <w:i/>
          <w:sz w:val="26"/>
          <w:szCs w:val="26"/>
          <w:lang w:val="bg-BG"/>
        </w:rPr>
        <w:t>август</w:t>
      </w:r>
      <w:r w:rsidRPr="005B0109">
        <w:rPr>
          <w:rFonts w:ascii="Times New Roman" w:hAnsi="Times New Roman"/>
          <w:b/>
          <w:i/>
          <w:sz w:val="26"/>
          <w:szCs w:val="26"/>
          <w:lang w:val="bg-BG"/>
        </w:rPr>
        <w:t xml:space="preserve"> 201</w:t>
      </w:r>
      <w:r w:rsidR="003A5331" w:rsidRPr="005B0109">
        <w:rPr>
          <w:rFonts w:ascii="Times New Roman" w:hAnsi="Times New Roman"/>
          <w:b/>
          <w:i/>
          <w:sz w:val="26"/>
          <w:szCs w:val="26"/>
          <w:lang w:val="bg-BG"/>
        </w:rPr>
        <w:t>7</w:t>
      </w:r>
      <w:r w:rsidRPr="005B0109">
        <w:rPr>
          <w:rFonts w:ascii="Times New Roman" w:hAnsi="Times New Roman"/>
          <w:b/>
          <w:i/>
          <w:sz w:val="26"/>
          <w:szCs w:val="26"/>
          <w:lang w:val="bg-BG"/>
        </w:rPr>
        <w:t xml:space="preserve"> г. и резултати от извършената контролна дейност.</w:t>
      </w:r>
    </w:p>
    <w:p w:rsidR="00A56E4D" w:rsidRPr="005B0109" w:rsidRDefault="00A56E4D" w:rsidP="00E61F0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774DBC" w:rsidRPr="005B0109" w:rsidRDefault="00722627" w:rsidP="00774DBC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5B0109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="00774DBC" w:rsidRPr="005B0109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За месец </w:t>
      </w:r>
      <w:r w:rsidR="006C0F4A">
        <w:rPr>
          <w:rFonts w:ascii="Times New Roman" w:eastAsia="Times New Roman" w:hAnsi="Times New Roman" w:cs="Times New Roman"/>
          <w:sz w:val="24"/>
          <w:szCs w:val="24"/>
          <w:lang w:val="bg-BG"/>
        </w:rPr>
        <w:t>август</w:t>
      </w:r>
      <w:r w:rsidR="00774DBC" w:rsidRPr="005B0109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201</w:t>
      </w:r>
      <w:r w:rsidR="003A5331" w:rsidRPr="005B0109">
        <w:rPr>
          <w:rFonts w:ascii="Times New Roman" w:eastAsia="Times New Roman" w:hAnsi="Times New Roman" w:cs="Times New Roman"/>
          <w:sz w:val="24"/>
          <w:szCs w:val="24"/>
          <w:lang w:val="bg-BG"/>
        </w:rPr>
        <w:t>7</w:t>
      </w:r>
      <w:r w:rsidR="00774DBC" w:rsidRPr="005B0109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г. служителите от „Контрол и охрана“ в дирекциите на </w:t>
      </w:r>
      <w:r w:rsidR="00D7649C" w:rsidRPr="005B0109">
        <w:rPr>
          <w:rFonts w:ascii="Times New Roman" w:eastAsia="Times New Roman" w:hAnsi="Times New Roman" w:cs="Times New Roman"/>
          <w:sz w:val="24"/>
          <w:szCs w:val="24"/>
          <w:lang w:val="bg-BG"/>
        </w:rPr>
        <w:t>националните паркове са извършил</w:t>
      </w:r>
      <w:r w:rsidR="00774DBC" w:rsidRPr="005B0109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и </w:t>
      </w:r>
      <w:r w:rsidR="006C0F4A">
        <w:rPr>
          <w:rFonts w:ascii="Times New Roman" w:eastAsia="Times New Roman" w:hAnsi="Times New Roman" w:cs="Times New Roman"/>
          <w:sz w:val="24"/>
          <w:szCs w:val="24"/>
          <w:lang w:val="bg-BG"/>
        </w:rPr>
        <w:t>355</w:t>
      </w:r>
      <w:r w:rsidR="00F52C55" w:rsidRPr="005B0109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броя</w:t>
      </w:r>
      <w:r w:rsidR="00774DBC" w:rsidRPr="005B0109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проверки на </w:t>
      </w:r>
      <w:r w:rsidR="006C0F4A">
        <w:rPr>
          <w:rFonts w:ascii="Times New Roman" w:eastAsia="Times New Roman" w:hAnsi="Times New Roman" w:cs="Times New Roman"/>
          <w:sz w:val="24"/>
          <w:szCs w:val="24"/>
          <w:lang w:val="bg-BG"/>
        </w:rPr>
        <w:t>214</w:t>
      </w:r>
      <w:r w:rsidR="00F52C55" w:rsidRPr="005B0109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="00774DBC" w:rsidRPr="005B0109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обекта. </w:t>
      </w:r>
      <w:r w:rsidR="00EA05A7" w:rsidRPr="005B0109">
        <w:rPr>
          <w:rFonts w:ascii="Times New Roman" w:eastAsia="Times New Roman" w:hAnsi="Times New Roman" w:cs="Times New Roman"/>
          <w:sz w:val="24"/>
          <w:szCs w:val="24"/>
          <w:lang w:val="bg-BG"/>
        </w:rPr>
        <w:t>П</w:t>
      </w:r>
      <w:r w:rsidR="003A221B" w:rsidRPr="005B0109">
        <w:rPr>
          <w:rFonts w:ascii="Times New Roman" w:eastAsia="Times New Roman" w:hAnsi="Times New Roman" w:cs="Times New Roman"/>
          <w:sz w:val="24"/>
          <w:szCs w:val="24"/>
          <w:lang w:val="bg-BG"/>
        </w:rPr>
        <w:t>роверки</w:t>
      </w:r>
      <w:r w:rsidR="00EA05A7" w:rsidRPr="005B0109">
        <w:rPr>
          <w:rFonts w:ascii="Times New Roman" w:eastAsia="Times New Roman" w:hAnsi="Times New Roman" w:cs="Times New Roman"/>
          <w:sz w:val="24"/>
          <w:szCs w:val="24"/>
          <w:lang w:val="bg-BG"/>
        </w:rPr>
        <w:t>те</w:t>
      </w:r>
      <w:r w:rsidR="007504FD" w:rsidRPr="005B0109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осъществени </w:t>
      </w:r>
      <w:r w:rsidR="003A221B" w:rsidRPr="005B0109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по време на ежедневните обходи в поверените охранителни участъци, вписани в </w:t>
      </w:r>
      <w:r w:rsidR="009C1484" w:rsidRPr="005B0109">
        <w:rPr>
          <w:rFonts w:ascii="Times New Roman" w:eastAsia="Times New Roman" w:hAnsi="Times New Roman" w:cs="Times New Roman"/>
          <w:sz w:val="24"/>
          <w:szCs w:val="24"/>
          <w:lang w:val="bg-BG"/>
        </w:rPr>
        <w:t>д</w:t>
      </w:r>
      <w:r w:rsidR="003A221B" w:rsidRPr="005B0109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невниците на парковата охрана </w:t>
      </w:r>
      <w:r w:rsidR="007504FD" w:rsidRPr="005B0109">
        <w:rPr>
          <w:rFonts w:ascii="Times New Roman" w:eastAsia="Times New Roman" w:hAnsi="Times New Roman" w:cs="Times New Roman"/>
          <w:sz w:val="24"/>
          <w:szCs w:val="24"/>
          <w:lang w:val="bg-BG"/>
        </w:rPr>
        <w:t>са</w:t>
      </w:r>
      <w:r w:rsidR="003A221B" w:rsidRPr="005B0109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="006C0F4A">
        <w:rPr>
          <w:rFonts w:ascii="Times New Roman" w:eastAsia="Times New Roman" w:hAnsi="Times New Roman" w:cs="Times New Roman"/>
          <w:sz w:val="24"/>
          <w:szCs w:val="24"/>
          <w:lang w:val="bg-BG"/>
        </w:rPr>
        <w:t>1748</w:t>
      </w:r>
      <w:r w:rsidR="00435E73" w:rsidRPr="005B0109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="003A221B" w:rsidRPr="005B0109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броя. </w:t>
      </w:r>
      <w:r w:rsidR="00774DBC" w:rsidRPr="005B0109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Съставени са </w:t>
      </w:r>
      <w:r w:rsidR="00EA0ADA" w:rsidRPr="00EA0ADA">
        <w:rPr>
          <w:rFonts w:ascii="Times New Roman" w:eastAsia="Times New Roman" w:hAnsi="Times New Roman" w:cs="Times New Roman"/>
          <w:sz w:val="24"/>
          <w:szCs w:val="24"/>
          <w:lang w:val="bg-BG"/>
        </w:rPr>
        <w:t>34</w:t>
      </w:r>
      <w:r w:rsidR="00F52C55" w:rsidRPr="005B0109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="00774DBC" w:rsidRPr="005B0109">
        <w:rPr>
          <w:rFonts w:ascii="Times New Roman" w:eastAsia="Times New Roman" w:hAnsi="Times New Roman" w:cs="Times New Roman"/>
          <w:sz w:val="24"/>
          <w:szCs w:val="24"/>
          <w:lang w:val="bg-BG"/>
        </w:rPr>
        <w:t>акт</w:t>
      </w:r>
      <w:r w:rsidR="00625A1A" w:rsidRPr="005B0109">
        <w:rPr>
          <w:rFonts w:ascii="Times New Roman" w:eastAsia="Times New Roman" w:hAnsi="Times New Roman" w:cs="Times New Roman"/>
          <w:sz w:val="24"/>
          <w:szCs w:val="24"/>
          <w:lang w:val="bg-BG"/>
        </w:rPr>
        <w:t>а</w:t>
      </w:r>
      <w:r w:rsidR="00774DBC" w:rsidRPr="005B0109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за установяване на </w:t>
      </w:r>
      <w:r w:rsidR="000A3807" w:rsidRPr="005B0109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административни </w:t>
      </w:r>
      <w:r w:rsidR="003A221B" w:rsidRPr="005B0109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нарушения и </w:t>
      </w:r>
      <w:r w:rsidR="003A5331" w:rsidRPr="005B0109">
        <w:rPr>
          <w:rFonts w:ascii="Times New Roman" w:eastAsia="Times New Roman" w:hAnsi="Times New Roman" w:cs="Times New Roman"/>
          <w:sz w:val="24"/>
          <w:szCs w:val="24"/>
          <w:lang w:val="bg-BG"/>
        </w:rPr>
        <w:t>са</w:t>
      </w:r>
      <w:r w:rsidR="003A221B" w:rsidRPr="005B0109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даден</w:t>
      </w:r>
      <w:r w:rsidR="003A5331" w:rsidRPr="005B0109">
        <w:rPr>
          <w:rFonts w:ascii="Times New Roman" w:eastAsia="Times New Roman" w:hAnsi="Times New Roman" w:cs="Times New Roman"/>
          <w:sz w:val="24"/>
          <w:szCs w:val="24"/>
          <w:lang w:val="bg-BG"/>
        </w:rPr>
        <w:t>и</w:t>
      </w:r>
      <w:r w:rsidR="003A221B" w:rsidRPr="005B0109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="00EA0ADA" w:rsidRPr="00EA0ADA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7 </w:t>
      </w:r>
      <w:r w:rsidR="00F52C55" w:rsidRPr="005B0109">
        <w:rPr>
          <w:rFonts w:ascii="Times New Roman" w:eastAsia="Times New Roman" w:hAnsi="Times New Roman" w:cs="Times New Roman"/>
          <w:sz w:val="24"/>
          <w:szCs w:val="24"/>
          <w:lang w:val="bg-BG"/>
        </w:rPr>
        <w:t>бро</w:t>
      </w:r>
      <w:r w:rsidR="003A5331" w:rsidRPr="005B0109">
        <w:rPr>
          <w:rFonts w:ascii="Times New Roman" w:eastAsia="Times New Roman" w:hAnsi="Times New Roman" w:cs="Times New Roman"/>
          <w:sz w:val="24"/>
          <w:szCs w:val="24"/>
          <w:lang w:val="bg-BG"/>
        </w:rPr>
        <w:t>я</w:t>
      </w:r>
      <w:r w:rsidR="0005791A" w:rsidRPr="005B0109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="00774DBC" w:rsidRPr="005B0109">
        <w:rPr>
          <w:rFonts w:ascii="Times New Roman" w:eastAsia="Times New Roman" w:hAnsi="Times New Roman" w:cs="Times New Roman"/>
          <w:sz w:val="24"/>
          <w:szCs w:val="24"/>
          <w:lang w:val="bg-BG"/>
        </w:rPr>
        <w:t>предписани</w:t>
      </w:r>
      <w:r w:rsidR="003A5331" w:rsidRPr="005B0109">
        <w:rPr>
          <w:rFonts w:ascii="Times New Roman" w:eastAsia="Times New Roman" w:hAnsi="Times New Roman" w:cs="Times New Roman"/>
          <w:sz w:val="24"/>
          <w:szCs w:val="24"/>
          <w:lang w:val="bg-BG"/>
        </w:rPr>
        <w:t>я</w:t>
      </w:r>
      <w:r w:rsidR="00774DBC" w:rsidRPr="005B0109">
        <w:rPr>
          <w:rFonts w:ascii="Times New Roman" w:eastAsia="Times New Roman" w:hAnsi="Times New Roman" w:cs="Times New Roman"/>
          <w:sz w:val="24"/>
          <w:szCs w:val="24"/>
          <w:lang w:val="bg-BG"/>
        </w:rPr>
        <w:t>.</w:t>
      </w:r>
      <w:r w:rsidR="00F52C55" w:rsidRPr="005B0109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Издаден</w:t>
      </w:r>
      <w:r w:rsidR="0062040C" w:rsidRPr="005B0109">
        <w:rPr>
          <w:rFonts w:ascii="Times New Roman" w:eastAsia="Times New Roman" w:hAnsi="Times New Roman" w:cs="Times New Roman"/>
          <w:sz w:val="24"/>
          <w:szCs w:val="24"/>
          <w:lang w:val="bg-BG"/>
        </w:rPr>
        <w:t>и</w:t>
      </w:r>
      <w:r w:rsidR="00F52C55" w:rsidRPr="005B0109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="0062040C" w:rsidRPr="005B0109">
        <w:rPr>
          <w:rFonts w:ascii="Times New Roman" w:eastAsia="Times New Roman" w:hAnsi="Times New Roman" w:cs="Times New Roman"/>
          <w:sz w:val="24"/>
          <w:szCs w:val="24"/>
          <w:lang w:val="bg-BG"/>
        </w:rPr>
        <w:t>са</w:t>
      </w:r>
      <w:r w:rsidR="00F52C55" w:rsidRPr="005B0109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="00EA0ADA" w:rsidRPr="00EA0ADA">
        <w:rPr>
          <w:rFonts w:ascii="Times New Roman" w:eastAsia="Times New Roman" w:hAnsi="Times New Roman" w:cs="Times New Roman"/>
          <w:sz w:val="24"/>
          <w:szCs w:val="24"/>
          <w:lang w:val="bg-BG"/>
        </w:rPr>
        <w:t>28</w:t>
      </w:r>
      <w:r w:rsidR="00F52C55" w:rsidRPr="005B0109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бро</w:t>
      </w:r>
      <w:r w:rsidR="0062040C" w:rsidRPr="005B0109">
        <w:rPr>
          <w:rFonts w:ascii="Times New Roman" w:eastAsia="Times New Roman" w:hAnsi="Times New Roman" w:cs="Times New Roman"/>
          <w:sz w:val="24"/>
          <w:szCs w:val="24"/>
          <w:lang w:val="bg-BG"/>
        </w:rPr>
        <w:t>я</w:t>
      </w:r>
      <w:r w:rsidR="00F52C55" w:rsidRPr="005B0109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наказателн</w:t>
      </w:r>
      <w:r w:rsidR="0019286C" w:rsidRPr="005B0109">
        <w:rPr>
          <w:rFonts w:ascii="Times New Roman" w:eastAsia="Times New Roman" w:hAnsi="Times New Roman" w:cs="Times New Roman"/>
          <w:sz w:val="24"/>
          <w:szCs w:val="24"/>
          <w:lang w:val="bg-BG"/>
        </w:rPr>
        <w:t>и</w:t>
      </w:r>
      <w:r w:rsidR="00F52C55" w:rsidRPr="005B0109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постановлени</w:t>
      </w:r>
      <w:r w:rsidR="0019286C" w:rsidRPr="005B0109">
        <w:rPr>
          <w:rFonts w:ascii="Times New Roman" w:eastAsia="Times New Roman" w:hAnsi="Times New Roman" w:cs="Times New Roman"/>
          <w:sz w:val="24"/>
          <w:szCs w:val="24"/>
          <w:lang w:val="bg-BG"/>
        </w:rPr>
        <w:t>я</w:t>
      </w:r>
      <w:r w:rsidR="00F52C55" w:rsidRPr="005B0109">
        <w:rPr>
          <w:rFonts w:ascii="Times New Roman" w:eastAsia="Times New Roman" w:hAnsi="Times New Roman" w:cs="Times New Roman"/>
          <w:sz w:val="24"/>
          <w:szCs w:val="24"/>
          <w:lang w:val="bg-BG"/>
        </w:rPr>
        <w:t>.</w:t>
      </w:r>
    </w:p>
    <w:p w:rsidR="00722627" w:rsidRPr="005B0109" w:rsidRDefault="00722627" w:rsidP="00E61F0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6519B4" w:rsidRPr="005B0109" w:rsidRDefault="006519B4" w:rsidP="00E61F0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6519B4" w:rsidRPr="005B0109" w:rsidRDefault="006519B4" w:rsidP="00E61F05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5B0109">
        <w:rPr>
          <w:rFonts w:ascii="Times New Roman" w:hAnsi="Times New Roman"/>
          <w:b/>
          <w:i/>
          <w:sz w:val="26"/>
          <w:szCs w:val="26"/>
          <w:lang w:val="bg-BG"/>
        </w:rPr>
        <w:t>2. Акценти от извършената през месеца контролна и административно наказателна дейност.</w:t>
      </w:r>
    </w:p>
    <w:p w:rsidR="005E7821" w:rsidRPr="005B0109" w:rsidRDefault="006519B4" w:rsidP="00E61F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5B0109">
        <w:rPr>
          <w:rFonts w:ascii="Times New Roman" w:eastAsia="Times New Roman" w:hAnsi="Times New Roman" w:cs="Times New Roman"/>
          <w:sz w:val="24"/>
          <w:szCs w:val="24"/>
          <w:lang w:val="bg-BG"/>
        </w:rPr>
        <w:tab/>
      </w:r>
    </w:p>
    <w:p w:rsidR="005E7821" w:rsidRPr="005B0109" w:rsidRDefault="005E7821" w:rsidP="005E7821">
      <w:pPr>
        <w:spacing w:after="0"/>
        <w:ind w:firstLine="720"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5B0109">
        <w:rPr>
          <w:rFonts w:ascii="Times New Roman" w:hAnsi="Times New Roman" w:cs="Times New Roman"/>
          <w:b/>
          <w:sz w:val="24"/>
          <w:szCs w:val="24"/>
          <w:lang w:val="bg-BG"/>
        </w:rPr>
        <w:t>2.1. НП „Пирин“</w:t>
      </w:r>
    </w:p>
    <w:p w:rsidR="004168A1" w:rsidRPr="005B0109" w:rsidRDefault="008214CB" w:rsidP="008C0C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5B0109">
        <w:rPr>
          <w:rFonts w:ascii="Times New Roman" w:hAnsi="Times New Roman" w:cs="Times New Roman"/>
          <w:sz w:val="24"/>
          <w:szCs w:val="24"/>
          <w:lang w:val="bg-BG"/>
        </w:rPr>
        <w:t>Пр</w:t>
      </w:r>
      <w:r w:rsidR="00950DA6" w:rsidRPr="005B0109">
        <w:rPr>
          <w:rFonts w:ascii="Times New Roman" w:hAnsi="Times New Roman" w:cs="Times New Roman"/>
          <w:sz w:val="24"/>
          <w:szCs w:val="24"/>
          <w:lang w:val="bg-BG"/>
        </w:rPr>
        <w:t xml:space="preserve">ез месец </w:t>
      </w:r>
      <w:r w:rsidR="00CF5D64">
        <w:rPr>
          <w:rFonts w:ascii="Times New Roman" w:hAnsi="Times New Roman" w:cs="Times New Roman"/>
          <w:sz w:val="24"/>
          <w:szCs w:val="24"/>
          <w:lang w:val="bg-BG"/>
        </w:rPr>
        <w:t>август</w:t>
      </w:r>
      <w:r w:rsidR="00950DA6" w:rsidRPr="005B0109">
        <w:rPr>
          <w:rFonts w:ascii="Times New Roman" w:hAnsi="Times New Roman" w:cs="Times New Roman"/>
          <w:sz w:val="24"/>
          <w:szCs w:val="24"/>
          <w:lang w:val="bg-BG"/>
        </w:rPr>
        <w:t xml:space="preserve"> 2017 г. са извърше</w:t>
      </w:r>
      <w:r w:rsidRPr="005B0109">
        <w:rPr>
          <w:rFonts w:ascii="Times New Roman" w:hAnsi="Times New Roman" w:cs="Times New Roman"/>
          <w:sz w:val="24"/>
          <w:szCs w:val="24"/>
          <w:lang w:val="bg-BG"/>
        </w:rPr>
        <w:t xml:space="preserve">ни </w:t>
      </w:r>
      <w:r w:rsidR="00950DA6" w:rsidRPr="005B0109">
        <w:rPr>
          <w:rFonts w:ascii="Times New Roman" w:hAnsi="Times New Roman" w:cs="Times New Roman"/>
          <w:sz w:val="24"/>
          <w:szCs w:val="24"/>
          <w:lang w:val="bg-BG"/>
        </w:rPr>
        <w:t>контролни дейности</w:t>
      </w:r>
      <w:r w:rsidR="008C0C8C" w:rsidRPr="005B0109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5B0109">
        <w:rPr>
          <w:rFonts w:ascii="Times New Roman" w:hAnsi="Times New Roman" w:cs="Times New Roman"/>
          <w:sz w:val="24"/>
          <w:szCs w:val="24"/>
          <w:lang w:val="bg-BG"/>
        </w:rPr>
        <w:t xml:space="preserve">по недопускане на бракониерство на територията на парка и прилежащите територии, като служителите паркова охрана </w:t>
      </w:r>
      <w:r w:rsidR="00976F6E" w:rsidRPr="005B0109">
        <w:rPr>
          <w:rFonts w:ascii="Times New Roman" w:hAnsi="Times New Roman" w:cs="Times New Roman"/>
          <w:sz w:val="24"/>
          <w:szCs w:val="24"/>
          <w:lang w:val="bg-BG"/>
        </w:rPr>
        <w:t>са извършили</w:t>
      </w:r>
      <w:r w:rsidRPr="005B0109">
        <w:rPr>
          <w:rFonts w:ascii="Times New Roman" w:hAnsi="Times New Roman" w:cs="Times New Roman"/>
          <w:sz w:val="24"/>
          <w:szCs w:val="24"/>
          <w:lang w:val="bg-BG"/>
        </w:rPr>
        <w:t xml:space="preserve"> проверки по различно време на денонощието (в ранните и късните часове), с цел да се предотврати бракониерството в защитената територия. </w:t>
      </w:r>
    </w:p>
    <w:p w:rsidR="008214CB" w:rsidRPr="005B0109" w:rsidRDefault="008214CB" w:rsidP="008214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5B0109">
        <w:rPr>
          <w:rFonts w:ascii="Times New Roman" w:hAnsi="Times New Roman" w:cs="Times New Roman"/>
          <w:bCs/>
          <w:sz w:val="24"/>
          <w:szCs w:val="24"/>
          <w:lang w:val="bg-BG"/>
        </w:rPr>
        <w:t>Извършени са</w:t>
      </w:r>
      <w:r w:rsidRPr="005B0109">
        <w:rPr>
          <w:rFonts w:ascii="Times New Roman" w:hAnsi="Times New Roman" w:cs="Times New Roman"/>
          <w:sz w:val="24"/>
          <w:szCs w:val="24"/>
          <w:lang w:val="bg-BG"/>
        </w:rPr>
        <w:t xml:space="preserve"> проверки относно недопускане на незаконен добив на дървесина на територията на парка и прилежащите територии. Служителите паркова охрана </w:t>
      </w:r>
      <w:r w:rsidR="00976F6E" w:rsidRPr="005B0109">
        <w:rPr>
          <w:rFonts w:ascii="Times New Roman" w:hAnsi="Times New Roman" w:cs="Times New Roman"/>
          <w:sz w:val="24"/>
          <w:szCs w:val="24"/>
          <w:lang w:val="bg-BG"/>
        </w:rPr>
        <w:t xml:space="preserve">са </w:t>
      </w:r>
      <w:r w:rsidRPr="005B0109">
        <w:rPr>
          <w:rFonts w:ascii="Times New Roman" w:hAnsi="Times New Roman" w:cs="Times New Roman"/>
          <w:sz w:val="24"/>
          <w:szCs w:val="24"/>
          <w:lang w:val="bg-BG"/>
        </w:rPr>
        <w:t>извърш</w:t>
      </w:r>
      <w:r w:rsidR="00976F6E" w:rsidRPr="005B0109">
        <w:rPr>
          <w:rFonts w:ascii="Times New Roman" w:hAnsi="Times New Roman" w:cs="Times New Roman"/>
          <w:sz w:val="24"/>
          <w:szCs w:val="24"/>
          <w:lang w:val="bg-BG"/>
        </w:rPr>
        <w:t>или</w:t>
      </w:r>
      <w:r w:rsidRPr="005B0109">
        <w:rPr>
          <w:rFonts w:ascii="Times New Roman" w:hAnsi="Times New Roman" w:cs="Times New Roman"/>
          <w:sz w:val="24"/>
          <w:szCs w:val="24"/>
          <w:lang w:val="bg-BG"/>
        </w:rPr>
        <w:t xml:space="preserve"> проверки по различно време на денонощието (в ранните и късните часове), с цел предотвратяване на неза</w:t>
      </w:r>
      <w:r w:rsidR="00976F6E" w:rsidRPr="005B0109">
        <w:rPr>
          <w:rFonts w:ascii="Times New Roman" w:hAnsi="Times New Roman" w:cs="Times New Roman"/>
          <w:sz w:val="24"/>
          <w:szCs w:val="24"/>
          <w:lang w:val="bg-BG"/>
        </w:rPr>
        <w:t>конни дейности – сеч на дървета</w:t>
      </w:r>
      <w:r w:rsidR="0048574D" w:rsidRPr="005B0109">
        <w:rPr>
          <w:rFonts w:ascii="Times New Roman" w:hAnsi="Times New Roman" w:cs="Times New Roman"/>
          <w:sz w:val="24"/>
          <w:szCs w:val="24"/>
          <w:lang w:val="bg-BG"/>
        </w:rPr>
        <w:t>.</w:t>
      </w:r>
    </w:p>
    <w:p w:rsidR="008214CB" w:rsidRPr="005B0109" w:rsidRDefault="0048574D" w:rsidP="008C0C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5B0109">
        <w:rPr>
          <w:rFonts w:ascii="Times New Roman" w:hAnsi="Times New Roman" w:cs="Times New Roman"/>
          <w:sz w:val="24"/>
          <w:szCs w:val="24"/>
          <w:lang w:val="bg-BG"/>
        </w:rPr>
        <w:t>През месеца с</w:t>
      </w:r>
      <w:r w:rsidR="00976F6E" w:rsidRPr="005B0109">
        <w:rPr>
          <w:rFonts w:ascii="Times New Roman" w:hAnsi="Times New Roman" w:cs="Times New Roman"/>
          <w:sz w:val="24"/>
          <w:szCs w:val="24"/>
          <w:lang w:val="bg-BG"/>
        </w:rPr>
        <w:t>а</w:t>
      </w:r>
      <w:r w:rsidRPr="005B0109">
        <w:rPr>
          <w:rFonts w:ascii="Times New Roman" w:hAnsi="Times New Roman" w:cs="Times New Roman"/>
          <w:sz w:val="24"/>
          <w:szCs w:val="24"/>
          <w:lang w:val="bg-BG"/>
        </w:rPr>
        <w:t xml:space="preserve"> извърш</w:t>
      </w:r>
      <w:r w:rsidR="00976F6E" w:rsidRPr="005B0109">
        <w:rPr>
          <w:rFonts w:ascii="Times New Roman" w:hAnsi="Times New Roman" w:cs="Times New Roman"/>
          <w:sz w:val="24"/>
          <w:szCs w:val="24"/>
          <w:lang w:val="bg-BG"/>
        </w:rPr>
        <w:t>ени</w:t>
      </w:r>
      <w:r w:rsidRPr="005B0109">
        <w:rPr>
          <w:rFonts w:ascii="Times New Roman" w:hAnsi="Times New Roman" w:cs="Times New Roman"/>
          <w:sz w:val="24"/>
          <w:szCs w:val="24"/>
          <w:lang w:val="bg-BG"/>
        </w:rPr>
        <w:t xml:space="preserve"> проверки, относно</w:t>
      </w:r>
      <w:r w:rsidR="00976F6E" w:rsidRPr="005B0109">
        <w:rPr>
          <w:rFonts w:ascii="Times New Roman" w:hAnsi="Times New Roman" w:cs="Times New Roman"/>
          <w:sz w:val="24"/>
          <w:szCs w:val="24"/>
          <w:lang w:val="bg-BG"/>
        </w:rPr>
        <w:t xml:space="preserve"> недопускане на незаконна паша</w:t>
      </w:r>
      <w:r w:rsidRPr="005B0109">
        <w:rPr>
          <w:rFonts w:ascii="Times New Roman" w:hAnsi="Times New Roman" w:cs="Times New Roman"/>
          <w:sz w:val="24"/>
          <w:szCs w:val="24"/>
          <w:lang w:val="bg-BG"/>
        </w:rPr>
        <w:t xml:space="preserve"> на територията на парка и резерват </w:t>
      </w:r>
      <w:r w:rsidR="00976F6E" w:rsidRPr="005B0109">
        <w:rPr>
          <w:rFonts w:ascii="Times New Roman" w:hAnsi="Times New Roman" w:cs="Times New Roman"/>
          <w:sz w:val="24"/>
          <w:szCs w:val="24"/>
          <w:lang w:val="bg-BG"/>
        </w:rPr>
        <w:t>„</w:t>
      </w:r>
      <w:r w:rsidRPr="005B0109">
        <w:rPr>
          <w:rFonts w:ascii="Times New Roman" w:hAnsi="Times New Roman" w:cs="Times New Roman"/>
          <w:sz w:val="24"/>
          <w:szCs w:val="24"/>
          <w:lang w:val="bg-BG"/>
        </w:rPr>
        <w:t>Тисата</w:t>
      </w:r>
      <w:r w:rsidR="00976F6E" w:rsidRPr="005B0109">
        <w:rPr>
          <w:rFonts w:ascii="Times New Roman" w:hAnsi="Times New Roman" w:cs="Times New Roman"/>
          <w:sz w:val="24"/>
          <w:szCs w:val="24"/>
          <w:lang w:val="bg-BG"/>
        </w:rPr>
        <w:t>“</w:t>
      </w:r>
      <w:r w:rsidRPr="005B0109">
        <w:rPr>
          <w:rFonts w:ascii="Times New Roman" w:hAnsi="Times New Roman" w:cs="Times New Roman"/>
          <w:sz w:val="24"/>
          <w:szCs w:val="24"/>
          <w:lang w:val="bg-BG"/>
        </w:rPr>
        <w:t xml:space="preserve"> и качването на стадата на ползвателите, на които са издадени разрешителни за паша на територията на парка на основание чл. 4, ал.З от подписан меморандум за сътрудничество и съвместна дейност между МОСВ, МЗХГ и ДФ „Земеделие“. В резултат на осъщественият контрол не са допуснати нарушения.</w:t>
      </w:r>
      <w:r w:rsidR="008C0C8C" w:rsidRPr="005B0109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5B0109">
        <w:rPr>
          <w:rFonts w:ascii="Times New Roman" w:hAnsi="Times New Roman" w:cs="Times New Roman"/>
          <w:sz w:val="24"/>
          <w:szCs w:val="24"/>
          <w:lang w:val="bg-BG"/>
        </w:rPr>
        <w:t>Извършени са к</w:t>
      </w:r>
      <w:r w:rsidR="008214CB" w:rsidRPr="005B0109">
        <w:rPr>
          <w:rFonts w:ascii="Times New Roman" w:hAnsi="Times New Roman" w:cs="Times New Roman"/>
          <w:sz w:val="24"/>
          <w:szCs w:val="24"/>
          <w:lang w:val="bg-BG"/>
        </w:rPr>
        <w:t>онтролни дейности и проверки относно състоянието на парковите архитектурни елементи.</w:t>
      </w:r>
    </w:p>
    <w:p w:rsidR="00976F6E" w:rsidRPr="005B0109" w:rsidRDefault="00FC198A" w:rsidP="001B41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5B0109">
        <w:rPr>
          <w:rFonts w:ascii="Times New Roman" w:hAnsi="Times New Roman" w:cs="Times New Roman"/>
          <w:sz w:val="24"/>
          <w:szCs w:val="24"/>
          <w:lang w:val="bg-BG"/>
        </w:rPr>
        <w:t>Изпълнявани са контролни</w:t>
      </w:r>
      <w:r w:rsidR="008214CB" w:rsidRPr="005B0109">
        <w:rPr>
          <w:rFonts w:ascii="Times New Roman" w:hAnsi="Times New Roman" w:cs="Times New Roman"/>
          <w:sz w:val="24"/>
          <w:szCs w:val="24"/>
          <w:lang w:val="bg-BG"/>
        </w:rPr>
        <w:t xml:space="preserve"> действия по изпълнение на </w:t>
      </w:r>
      <w:r w:rsidR="006B1EB4" w:rsidRPr="005B0109">
        <w:rPr>
          <w:rFonts w:ascii="Times New Roman" w:hAnsi="Times New Roman" w:cs="Times New Roman"/>
          <w:sz w:val="24"/>
          <w:szCs w:val="24"/>
          <w:lang w:val="bg-BG"/>
        </w:rPr>
        <w:t>З</w:t>
      </w:r>
      <w:r w:rsidR="008214CB" w:rsidRPr="005B0109">
        <w:rPr>
          <w:rFonts w:ascii="Times New Roman" w:hAnsi="Times New Roman" w:cs="Times New Roman"/>
          <w:sz w:val="24"/>
          <w:szCs w:val="24"/>
          <w:lang w:val="bg-BG"/>
        </w:rPr>
        <w:t>аповед № РД</w:t>
      </w:r>
      <w:r w:rsidR="00950DA6" w:rsidRPr="005B0109">
        <w:rPr>
          <w:rFonts w:ascii="Times New Roman" w:hAnsi="Times New Roman" w:cs="Times New Roman"/>
          <w:sz w:val="24"/>
          <w:szCs w:val="24"/>
          <w:lang w:val="bg-BG"/>
        </w:rPr>
        <w:t>-</w:t>
      </w:r>
      <w:r w:rsidR="008214CB" w:rsidRPr="005B0109">
        <w:rPr>
          <w:rFonts w:ascii="Times New Roman" w:hAnsi="Times New Roman" w:cs="Times New Roman"/>
          <w:sz w:val="24"/>
          <w:szCs w:val="24"/>
          <w:lang w:val="bg-BG"/>
        </w:rPr>
        <w:t>09-98/26.02.2016 г. на м</w:t>
      </w:r>
      <w:r w:rsidR="006B1EB4" w:rsidRPr="005B0109">
        <w:rPr>
          <w:rFonts w:ascii="Times New Roman" w:hAnsi="Times New Roman" w:cs="Times New Roman"/>
          <w:sz w:val="24"/>
          <w:szCs w:val="24"/>
          <w:lang w:val="bg-BG"/>
        </w:rPr>
        <w:t>инистъра на земеделието,</w:t>
      </w:r>
      <w:r w:rsidR="008214CB" w:rsidRPr="005B0109">
        <w:rPr>
          <w:rFonts w:ascii="Times New Roman" w:hAnsi="Times New Roman" w:cs="Times New Roman"/>
          <w:sz w:val="24"/>
          <w:szCs w:val="24"/>
          <w:lang w:val="bg-BG"/>
        </w:rPr>
        <w:t xml:space="preserve"> храните</w:t>
      </w:r>
      <w:r w:rsidR="006B1EB4" w:rsidRPr="005B0109">
        <w:rPr>
          <w:rFonts w:ascii="Times New Roman" w:hAnsi="Times New Roman" w:cs="Times New Roman"/>
          <w:sz w:val="24"/>
          <w:szCs w:val="24"/>
          <w:lang w:val="bg-BG"/>
        </w:rPr>
        <w:t xml:space="preserve"> и горите</w:t>
      </w:r>
      <w:r w:rsidR="008214CB" w:rsidRPr="005B0109">
        <w:rPr>
          <w:rFonts w:ascii="Times New Roman" w:hAnsi="Times New Roman" w:cs="Times New Roman"/>
          <w:sz w:val="24"/>
          <w:szCs w:val="24"/>
          <w:lang w:val="bg-BG"/>
        </w:rPr>
        <w:t xml:space="preserve">, с която се забранява риболова във всички реки на територията на НП „Пирин“. </w:t>
      </w:r>
      <w:r w:rsidR="000662A3" w:rsidRPr="005B0109">
        <w:rPr>
          <w:rFonts w:ascii="Times New Roman" w:hAnsi="Times New Roman" w:cs="Times New Roman"/>
          <w:sz w:val="24"/>
          <w:szCs w:val="24"/>
          <w:lang w:val="bg-BG"/>
        </w:rPr>
        <w:t>Служителите паркова охрана извършваха проверки относно недопускането на риболов в тези участъци и запознаваха превантивно риболовците от прилежащите общини на парка с действащата забрана.</w:t>
      </w:r>
    </w:p>
    <w:p w:rsidR="00CF5D64" w:rsidRPr="00CF5D64" w:rsidRDefault="00CF5D64" w:rsidP="00CF5D6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CF5D64">
        <w:rPr>
          <w:rFonts w:ascii="Times New Roman" w:hAnsi="Times New Roman" w:cs="Times New Roman"/>
          <w:sz w:val="24"/>
          <w:szCs w:val="24"/>
          <w:lang w:val="bg-BG"/>
        </w:rPr>
        <w:t>През отчетния период са</w:t>
      </w:r>
      <w:r w:rsidRPr="00CF5D64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 извършени  проверки относно спазването на  дадените условия в  становища от Директора на парка и решения на МОСВ.</w:t>
      </w:r>
      <w:r w:rsidRPr="00CF5D64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g-BG"/>
        </w:rPr>
        <w:t>Също така е</w:t>
      </w:r>
      <w:r w:rsidRPr="00CF5D64">
        <w:rPr>
          <w:rFonts w:ascii="Times New Roman" w:hAnsi="Times New Roman" w:cs="Times New Roman"/>
          <w:b/>
          <w:bCs/>
          <w:sz w:val="24"/>
          <w:szCs w:val="24"/>
          <w:lang w:val="bg-BG"/>
        </w:rPr>
        <w:t xml:space="preserve"> </w:t>
      </w:r>
      <w:r w:rsidRPr="00CF5D64">
        <w:rPr>
          <w:rFonts w:ascii="Times New Roman" w:hAnsi="Times New Roman" w:cs="Times New Roman"/>
          <w:bCs/>
          <w:sz w:val="24"/>
          <w:szCs w:val="24"/>
          <w:lang w:val="bg-BG"/>
        </w:rPr>
        <w:t>осъществен контр</w:t>
      </w:r>
      <w:r>
        <w:rPr>
          <w:rFonts w:ascii="Times New Roman" w:hAnsi="Times New Roman" w:cs="Times New Roman"/>
          <w:bCs/>
          <w:sz w:val="24"/>
          <w:szCs w:val="24"/>
          <w:lang w:val="bg-BG"/>
        </w:rPr>
        <w:t>ол над собственици и ползватели</w:t>
      </w:r>
      <w:r w:rsidRPr="00CF5D64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 относно спазването на режимите  и нормите въведени с ПУ на НП „Пирин“, чрез съставяне на </w:t>
      </w:r>
      <w:r>
        <w:rPr>
          <w:rFonts w:ascii="Times New Roman" w:hAnsi="Times New Roman" w:cs="Times New Roman"/>
          <w:bCs/>
          <w:sz w:val="24"/>
          <w:szCs w:val="24"/>
          <w:lang w:val="bg-BG"/>
        </w:rPr>
        <w:t>констативни протоколи (КП)</w:t>
      </w:r>
      <w:r w:rsidRPr="00CF5D64">
        <w:rPr>
          <w:rFonts w:ascii="Times New Roman" w:hAnsi="Times New Roman" w:cs="Times New Roman"/>
          <w:bCs/>
          <w:sz w:val="24"/>
          <w:szCs w:val="24"/>
          <w:lang w:val="bg-BG"/>
        </w:rPr>
        <w:t>.</w:t>
      </w:r>
      <w:r w:rsidRPr="00CF5D64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</w:p>
    <w:p w:rsidR="00CF5D64" w:rsidRPr="00CF5D64" w:rsidRDefault="00CF5D64" w:rsidP="00CF5D6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CF5D64">
        <w:rPr>
          <w:rFonts w:ascii="Times New Roman" w:hAnsi="Times New Roman" w:cs="Times New Roman"/>
          <w:sz w:val="24"/>
          <w:szCs w:val="24"/>
          <w:lang w:val="bg-BG"/>
        </w:rPr>
        <w:t>През месец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 август</w:t>
      </w:r>
      <w:r w:rsidRPr="00CF5D64">
        <w:rPr>
          <w:rFonts w:ascii="Times New Roman" w:hAnsi="Times New Roman" w:cs="Times New Roman"/>
          <w:sz w:val="24"/>
          <w:szCs w:val="24"/>
          <w:lang w:val="bg-BG"/>
        </w:rPr>
        <w:t xml:space="preserve"> се наблегна на осъществяване на контрол над собственици, ползватели и посетители на НП „Пирин“, с цел превенция и борба с горските пожари. В </w:t>
      </w:r>
      <w:r>
        <w:rPr>
          <w:rFonts w:ascii="Times New Roman" w:hAnsi="Times New Roman" w:cs="Times New Roman"/>
          <w:sz w:val="24"/>
          <w:szCs w:val="24"/>
          <w:lang w:val="bg-BG"/>
        </w:rPr>
        <w:t>резултат</w:t>
      </w:r>
      <w:r w:rsidRPr="00CF5D64">
        <w:rPr>
          <w:rFonts w:ascii="Times New Roman" w:hAnsi="Times New Roman" w:cs="Times New Roman"/>
          <w:sz w:val="24"/>
          <w:szCs w:val="24"/>
          <w:lang w:val="bg-BG"/>
        </w:rPr>
        <w:t xml:space="preserve"> на осъщественият контрол не са допуснати запалвания на територията на парка и резерват „Тисата“, вследствие на човешка дейност.</w:t>
      </w:r>
    </w:p>
    <w:p w:rsidR="00CF5D64" w:rsidRPr="00CF5D64" w:rsidRDefault="00CF5D64" w:rsidP="00CF5D6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Н</w:t>
      </w:r>
      <w:r w:rsidRPr="00CF5D64">
        <w:rPr>
          <w:rFonts w:ascii="Times New Roman" w:hAnsi="Times New Roman" w:cs="Times New Roman"/>
          <w:sz w:val="24"/>
          <w:szCs w:val="24"/>
          <w:lang w:val="bg-BG"/>
        </w:rPr>
        <w:t xml:space="preserve">аблегна </w:t>
      </w:r>
      <w:r w:rsidR="006E2D13">
        <w:rPr>
          <w:rFonts w:ascii="Times New Roman" w:hAnsi="Times New Roman" w:cs="Times New Roman"/>
          <w:sz w:val="24"/>
          <w:szCs w:val="24"/>
          <w:lang w:val="bg-BG"/>
        </w:rPr>
        <w:t xml:space="preserve">се </w:t>
      </w:r>
      <w:r w:rsidRPr="00CF5D64">
        <w:rPr>
          <w:rFonts w:ascii="Times New Roman" w:hAnsi="Times New Roman" w:cs="Times New Roman"/>
          <w:sz w:val="24"/>
          <w:szCs w:val="24"/>
          <w:lang w:val="bg-BG"/>
        </w:rPr>
        <w:t>на осъществяване на контрол н</w:t>
      </w:r>
      <w:r w:rsidR="006E2D13">
        <w:rPr>
          <w:rFonts w:ascii="Times New Roman" w:hAnsi="Times New Roman" w:cs="Times New Roman"/>
          <w:sz w:val="24"/>
          <w:szCs w:val="24"/>
          <w:lang w:val="bg-BG"/>
        </w:rPr>
        <w:t>ад туристи и посетители относно</w:t>
      </w:r>
      <w:r w:rsidRPr="00CF5D64">
        <w:rPr>
          <w:rFonts w:ascii="Times New Roman" w:hAnsi="Times New Roman" w:cs="Times New Roman"/>
          <w:sz w:val="24"/>
          <w:szCs w:val="24"/>
          <w:lang w:val="bg-BG"/>
        </w:rPr>
        <w:t xml:space="preserve"> опъване на палатки. </w:t>
      </w:r>
      <w:r>
        <w:rPr>
          <w:rFonts w:ascii="Times New Roman" w:hAnsi="Times New Roman" w:cs="Times New Roman"/>
          <w:sz w:val="24"/>
          <w:szCs w:val="24"/>
          <w:lang w:val="bg-BG"/>
        </w:rPr>
        <w:t>Извършени са</w:t>
      </w:r>
      <w:r w:rsidRPr="00CF5D64">
        <w:rPr>
          <w:rFonts w:ascii="Times New Roman" w:hAnsi="Times New Roman" w:cs="Times New Roman"/>
          <w:sz w:val="24"/>
          <w:szCs w:val="24"/>
          <w:lang w:val="bg-BG"/>
        </w:rPr>
        <w:t xml:space="preserve"> проверки и 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е </w:t>
      </w:r>
      <w:r w:rsidRPr="00CF5D64">
        <w:rPr>
          <w:rFonts w:ascii="Times New Roman" w:hAnsi="Times New Roman" w:cs="Times New Roman"/>
          <w:sz w:val="24"/>
          <w:szCs w:val="24"/>
          <w:lang w:val="bg-BG"/>
        </w:rPr>
        <w:t xml:space="preserve">осъществен контрол над сгради и </w:t>
      </w:r>
      <w:r w:rsidR="006E2D13" w:rsidRPr="00CF5D64">
        <w:rPr>
          <w:rFonts w:ascii="Times New Roman" w:hAnsi="Times New Roman" w:cs="Times New Roman"/>
          <w:sz w:val="24"/>
          <w:szCs w:val="24"/>
          <w:lang w:val="bg-BG"/>
        </w:rPr>
        <w:t>съоръжения</w:t>
      </w:r>
      <w:r w:rsidRPr="00CF5D64">
        <w:rPr>
          <w:rFonts w:ascii="Times New Roman" w:hAnsi="Times New Roman" w:cs="Times New Roman"/>
          <w:sz w:val="24"/>
          <w:szCs w:val="24"/>
          <w:lang w:val="bg-BG"/>
        </w:rPr>
        <w:t xml:space="preserve"> описани в регистър</w:t>
      </w:r>
      <w:r>
        <w:rPr>
          <w:rFonts w:ascii="Times New Roman" w:hAnsi="Times New Roman" w:cs="Times New Roman"/>
          <w:sz w:val="24"/>
          <w:szCs w:val="24"/>
          <w:lang w:val="bg-BG"/>
        </w:rPr>
        <w:t>,</w:t>
      </w:r>
      <w:r w:rsidRPr="00CF5D64">
        <w:rPr>
          <w:rFonts w:ascii="Times New Roman" w:hAnsi="Times New Roman" w:cs="Times New Roman"/>
          <w:sz w:val="24"/>
          <w:szCs w:val="24"/>
          <w:lang w:val="bg-BG"/>
        </w:rPr>
        <w:t xml:space="preserve"> неразделна част от  Плана за контролна и оперативна дейност на НП „Пирин“. </w:t>
      </w:r>
    </w:p>
    <w:p w:rsidR="008C3D63" w:rsidRPr="005B0109" w:rsidRDefault="008C3D63" w:rsidP="008C3D6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4B2490" w:rsidRPr="005B0109" w:rsidRDefault="004B2490" w:rsidP="00A37DF8">
      <w:pPr>
        <w:spacing w:after="0"/>
        <w:ind w:firstLine="7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</w:pPr>
      <w:r w:rsidRPr="005B0109"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>2.</w:t>
      </w:r>
      <w:proofErr w:type="spellStart"/>
      <w:r w:rsidRPr="005B0109"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>2</w:t>
      </w:r>
      <w:proofErr w:type="spellEnd"/>
      <w:r w:rsidRPr="005B0109"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>. НП „Рила“</w:t>
      </w:r>
    </w:p>
    <w:p w:rsidR="008D7F2B" w:rsidRPr="005B0109" w:rsidRDefault="008D7F2B" w:rsidP="008D7F2B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5B0109">
        <w:rPr>
          <w:rFonts w:ascii="Times New Roman" w:hAnsi="Times New Roman"/>
          <w:sz w:val="24"/>
          <w:szCs w:val="24"/>
          <w:lang w:val="bg-BG"/>
        </w:rPr>
        <w:t xml:space="preserve">През </w:t>
      </w:r>
      <w:r w:rsidR="00F96FA1">
        <w:rPr>
          <w:rFonts w:ascii="Times New Roman" w:hAnsi="Times New Roman"/>
          <w:sz w:val="24"/>
          <w:szCs w:val="24"/>
          <w:lang w:val="bg-BG"/>
        </w:rPr>
        <w:t>месец август</w:t>
      </w:r>
      <w:r w:rsidRPr="005B0109">
        <w:rPr>
          <w:rFonts w:ascii="Times New Roman" w:hAnsi="Times New Roman"/>
          <w:sz w:val="24"/>
          <w:szCs w:val="24"/>
          <w:lang w:val="bg-BG"/>
        </w:rPr>
        <w:t xml:space="preserve"> усилията на служителите контрол и охрана са насочени към недопускане на бракониерство на територията на парка и прилежащите територии, събирането на защитени видове лечебни растения, както и осъществяване на текущ контрол във връзка с издадени заповед за паша на домашни животни. Проверките са извършвани по различно време на денонощието (в ранните и късните часове), с цел да се предотвратят нарушения в защитената територия. </w:t>
      </w:r>
    </w:p>
    <w:p w:rsidR="008D7F2B" w:rsidRPr="005B0109" w:rsidRDefault="008D7F2B" w:rsidP="008D7F2B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5B0109">
        <w:rPr>
          <w:rFonts w:ascii="Times New Roman" w:hAnsi="Times New Roman"/>
          <w:sz w:val="24"/>
          <w:szCs w:val="24"/>
          <w:lang w:val="bg-BG"/>
        </w:rPr>
        <w:t xml:space="preserve">Акцент на проверките през </w:t>
      </w:r>
      <w:r w:rsidR="00F96FA1">
        <w:rPr>
          <w:rFonts w:ascii="Times New Roman" w:hAnsi="Times New Roman"/>
          <w:sz w:val="24"/>
          <w:szCs w:val="24"/>
          <w:lang w:val="bg-BG"/>
        </w:rPr>
        <w:t>отчетния период</w:t>
      </w:r>
      <w:r w:rsidRPr="005B0109">
        <w:rPr>
          <w:rFonts w:ascii="Times New Roman" w:hAnsi="Times New Roman"/>
          <w:sz w:val="24"/>
          <w:szCs w:val="24"/>
          <w:lang w:val="bg-BG"/>
        </w:rPr>
        <w:t xml:space="preserve"> е поставен върху санитарното състояние на горите. Извършвани са</w:t>
      </w:r>
      <w:r w:rsidR="00575B87" w:rsidRPr="005B0109">
        <w:rPr>
          <w:rFonts w:ascii="Times New Roman" w:hAnsi="Times New Roman"/>
          <w:sz w:val="24"/>
          <w:szCs w:val="24"/>
          <w:lang w:val="bg-BG"/>
        </w:rPr>
        <w:t xml:space="preserve"> още</w:t>
      </w:r>
      <w:r w:rsidRPr="005B0109">
        <w:rPr>
          <w:rFonts w:ascii="Times New Roman" w:hAnsi="Times New Roman"/>
          <w:sz w:val="24"/>
          <w:szCs w:val="24"/>
          <w:lang w:val="bg-BG"/>
        </w:rPr>
        <w:t xml:space="preserve"> следните проверки:</w:t>
      </w:r>
    </w:p>
    <w:p w:rsidR="008D7F2B" w:rsidRPr="005B0109" w:rsidRDefault="008D7F2B" w:rsidP="00E75EEA">
      <w:pPr>
        <w:pStyle w:val="ListParagraph"/>
        <w:numPr>
          <w:ilvl w:val="0"/>
          <w:numId w:val="13"/>
        </w:num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5B0109">
        <w:rPr>
          <w:rFonts w:ascii="Times New Roman" w:hAnsi="Times New Roman"/>
          <w:sz w:val="24"/>
          <w:szCs w:val="24"/>
        </w:rPr>
        <w:t xml:space="preserve">на реки, езера и състоянието на водопреносните съоръжения; </w:t>
      </w:r>
    </w:p>
    <w:p w:rsidR="00E75EEA" w:rsidRPr="005B0109" w:rsidRDefault="00E75EEA" w:rsidP="00E75EEA">
      <w:pPr>
        <w:pStyle w:val="ListParagraph"/>
        <w:numPr>
          <w:ilvl w:val="0"/>
          <w:numId w:val="13"/>
        </w:num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5B0109">
        <w:rPr>
          <w:rFonts w:ascii="Times New Roman" w:hAnsi="Times New Roman"/>
          <w:sz w:val="24"/>
          <w:szCs w:val="24"/>
        </w:rPr>
        <w:t>свързани със замърсяване на територията на парка;</w:t>
      </w:r>
    </w:p>
    <w:p w:rsidR="00E75EEA" w:rsidRPr="005B0109" w:rsidRDefault="00E75EEA" w:rsidP="00E75EEA">
      <w:pPr>
        <w:pStyle w:val="ListParagraph"/>
        <w:numPr>
          <w:ilvl w:val="0"/>
          <w:numId w:val="13"/>
        </w:num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5B0109">
        <w:rPr>
          <w:rFonts w:ascii="Times New Roman" w:hAnsi="Times New Roman"/>
          <w:sz w:val="24"/>
          <w:szCs w:val="24"/>
        </w:rPr>
        <w:t>по границите на Национален парк „Рила“ и резерватите с различните горски стопанства, държавни лесничейства и общински горски стопанства;</w:t>
      </w:r>
    </w:p>
    <w:p w:rsidR="00E75EEA" w:rsidRPr="005B0109" w:rsidRDefault="00E75EEA" w:rsidP="00E75EEA">
      <w:pPr>
        <w:pStyle w:val="ListParagraph"/>
        <w:numPr>
          <w:ilvl w:val="0"/>
          <w:numId w:val="13"/>
        </w:num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5B0109">
        <w:rPr>
          <w:rFonts w:ascii="Times New Roman" w:hAnsi="Times New Roman"/>
          <w:sz w:val="24"/>
          <w:szCs w:val="24"/>
        </w:rPr>
        <w:t>на пътища и пътни съоръжения, парковите архитектурни елементи;</w:t>
      </w:r>
    </w:p>
    <w:p w:rsidR="00E75EEA" w:rsidRPr="005B0109" w:rsidRDefault="00E75EEA" w:rsidP="00E75EEA">
      <w:pPr>
        <w:pStyle w:val="ListParagraph"/>
        <w:numPr>
          <w:ilvl w:val="0"/>
          <w:numId w:val="13"/>
        </w:num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5B0109">
        <w:rPr>
          <w:rFonts w:ascii="Times New Roman" w:hAnsi="Times New Roman"/>
          <w:sz w:val="24"/>
          <w:szCs w:val="24"/>
        </w:rPr>
        <w:t xml:space="preserve">на </w:t>
      </w:r>
      <w:r w:rsidRPr="005B0109">
        <w:rPr>
          <w:rFonts w:ascii="Times New Roman" w:hAnsi="Times New Roman" w:cs="Times New Roman"/>
          <w:bCs/>
          <w:sz w:val="24"/>
          <w:szCs w:val="24"/>
        </w:rPr>
        <w:t>собственици и ползватели относно спазването на режимите и нормите в защитената територия</w:t>
      </w:r>
      <w:r w:rsidRPr="005B0109">
        <w:rPr>
          <w:rFonts w:ascii="Times New Roman" w:hAnsi="Times New Roman"/>
          <w:sz w:val="24"/>
          <w:szCs w:val="24"/>
        </w:rPr>
        <w:t>;</w:t>
      </w:r>
    </w:p>
    <w:p w:rsidR="008D7F2B" w:rsidRPr="005B0109" w:rsidRDefault="00E75EEA" w:rsidP="00E75EEA">
      <w:pPr>
        <w:pStyle w:val="ListParagraph"/>
        <w:numPr>
          <w:ilvl w:val="0"/>
          <w:numId w:val="13"/>
        </w:num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5B0109">
        <w:rPr>
          <w:rFonts w:ascii="Times New Roman" w:hAnsi="Times New Roman" w:cs="Times New Roman"/>
          <w:sz w:val="24"/>
          <w:szCs w:val="24"/>
        </w:rPr>
        <w:t>по издадените разрешителни и съгласувателни заповеди, служителите „Паркова охрана и контрол“ осъществяваха текущ и последващ контрол.</w:t>
      </w:r>
    </w:p>
    <w:p w:rsidR="001A6AD2" w:rsidRPr="005B0109" w:rsidRDefault="001A6AD2" w:rsidP="001A6AD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5B0109">
        <w:rPr>
          <w:rFonts w:ascii="Times New Roman" w:hAnsi="Times New Roman" w:cs="Times New Roman"/>
          <w:sz w:val="24"/>
          <w:szCs w:val="24"/>
          <w:lang w:val="bg-BG"/>
        </w:rPr>
        <w:t>Предвид ежегодното организиране на масово мероприятие от страна на Общество Бяло Братство България, както и засиления поток на туристи и с цел предотвратяване на нарушения през този период, със заповед на директора на ДНП „Рила“ е засил</w:t>
      </w:r>
      <w:r w:rsidR="00741E35">
        <w:rPr>
          <w:rFonts w:ascii="Times New Roman" w:hAnsi="Times New Roman" w:cs="Times New Roman"/>
          <w:sz w:val="24"/>
          <w:szCs w:val="24"/>
          <w:lang w:val="bg-BG"/>
        </w:rPr>
        <w:t>ен</w:t>
      </w:r>
      <w:r w:rsidRPr="005B0109">
        <w:rPr>
          <w:rFonts w:ascii="Times New Roman" w:hAnsi="Times New Roman" w:cs="Times New Roman"/>
          <w:sz w:val="24"/>
          <w:szCs w:val="24"/>
          <w:lang w:val="bg-BG"/>
        </w:rPr>
        <w:t xml:space="preserve"> контрола върху района на циркуса на Седемте Рилски езера чрез командироване на служители „Паркова охрана и контрол“ от други паркови участъци, които дежурят на основните подходи и места. </w:t>
      </w:r>
    </w:p>
    <w:p w:rsidR="006B1EB4" w:rsidRPr="005B0109" w:rsidRDefault="006E2D13" w:rsidP="001A6AD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 xml:space="preserve">През месец август служителите на „Паркова охрана и контрол“ към НП „Рила“ участваха в потушаването на пожар в </w:t>
      </w:r>
      <w:proofErr w:type="spellStart"/>
      <w:r>
        <w:rPr>
          <w:rFonts w:ascii="Times New Roman" w:hAnsi="Times New Roman" w:cs="Times New Roman"/>
          <w:sz w:val="24"/>
          <w:szCs w:val="24"/>
          <w:lang w:val="bg-BG"/>
        </w:rPr>
        <w:t>Кресненското</w:t>
      </w:r>
      <w:proofErr w:type="spellEnd"/>
      <w:r>
        <w:rPr>
          <w:rFonts w:ascii="Times New Roman" w:hAnsi="Times New Roman" w:cs="Times New Roman"/>
          <w:sz w:val="24"/>
          <w:szCs w:val="24"/>
          <w:lang w:val="bg-BG"/>
        </w:rPr>
        <w:t xml:space="preserve"> дефиле.</w:t>
      </w:r>
    </w:p>
    <w:p w:rsidR="00F678A5" w:rsidRPr="005B0109" w:rsidRDefault="00F678A5" w:rsidP="00F678A5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B05619" w:rsidRPr="005B0109" w:rsidRDefault="00B05619" w:rsidP="00F678A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A37DF8" w:rsidRPr="005B0109" w:rsidRDefault="00A37DF8" w:rsidP="004B2490">
      <w:pPr>
        <w:spacing w:after="0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/>
        </w:rPr>
      </w:pPr>
      <w:r w:rsidRPr="005B0109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2.3. НП „Централен Балкан“</w:t>
      </w:r>
      <w:r w:rsidR="00B44CEB" w:rsidRPr="005B0109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 xml:space="preserve"> (НПЦБ)</w:t>
      </w:r>
    </w:p>
    <w:p w:rsidR="002245B2" w:rsidRPr="002245B2" w:rsidRDefault="002245B2" w:rsidP="002245B2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iCs/>
          <w:sz w:val="24"/>
          <w:szCs w:val="24"/>
          <w:lang w:val="bg-BG"/>
        </w:rPr>
      </w:pPr>
      <w:r w:rsidRPr="002245B2">
        <w:rPr>
          <w:rFonts w:ascii="Times New Roman" w:hAnsi="Times New Roman" w:cs="Times New Roman"/>
          <w:sz w:val="24"/>
          <w:szCs w:val="24"/>
          <w:lang w:val="bg-BG"/>
        </w:rPr>
        <w:t xml:space="preserve">Основните приоритети в контролно-охранителната дейност произтичат от утвърдения от Министъра на ОСВ Годишен план за оперативната и контролна дейност на Дирекция „Национален парк Централен Балкан“ (ДНПЦБ). За отчетния период те са: превантивен, текущ и последващ контрол по отношение осъществяване на дейности по ползване на природни ресурси - паша на домашни животни и събиране на горски плодове за стопански цели, предотвратяване и установяване на нарушения свързани с нерегламентирано движение с МПС, опазване фауната и горските територии от посегателства, иманярство, контрол по отношение състоянието на посетителската инфраструктура и противопожарна готовност. Основните групи, върху които беше фокусирано вниманието на служителите парковата охрана, бяха любителите на </w:t>
      </w:r>
      <w:proofErr w:type="spellStart"/>
      <w:r w:rsidRPr="002245B2">
        <w:rPr>
          <w:rFonts w:ascii="Times New Roman" w:hAnsi="Times New Roman" w:cs="Times New Roman"/>
          <w:sz w:val="24"/>
          <w:szCs w:val="24"/>
          <w:lang w:val="bg-BG"/>
        </w:rPr>
        <w:t>офроуд</w:t>
      </w:r>
      <w:proofErr w:type="spellEnd"/>
      <w:r w:rsidRPr="002245B2">
        <w:rPr>
          <w:rFonts w:ascii="Times New Roman" w:hAnsi="Times New Roman" w:cs="Times New Roman"/>
          <w:sz w:val="24"/>
          <w:szCs w:val="24"/>
          <w:lang w:val="bg-BG"/>
        </w:rPr>
        <w:t xml:space="preserve">, ползвателите на природни ресурси, ловните и дърводобивните бракониери, иманярите, собственици и ползватели на туристически и инфраструктурни обекти в НПЦБ. </w:t>
      </w:r>
      <w:bookmarkStart w:id="0" w:name="_GoBack"/>
      <w:bookmarkEnd w:id="0"/>
      <w:r w:rsidRPr="002245B2">
        <w:rPr>
          <w:rFonts w:ascii="Times New Roman" w:hAnsi="Times New Roman" w:cs="Times New Roman"/>
          <w:sz w:val="24"/>
          <w:szCs w:val="24"/>
          <w:lang w:val="bg-BG"/>
        </w:rPr>
        <w:t xml:space="preserve">И през този месец продължи тридневното ежеседмично дежурство на служителите от отдел КО и Звено подвижна паркова охрана(ЗППО) по трите Временни контролни пункта (ВКП) на територията на НПЦБ: ВКП Вежен (ПУ Тетевен), ВКП </w:t>
      </w:r>
      <w:proofErr w:type="spellStart"/>
      <w:r w:rsidRPr="002245B2">
        <w:rPr>
          <w:rFonts w:ascii="Times New Roman" w:hAnsi="Times New Roman" w:cs="Times New Roman"/>
          <w:sz w:val="24"/>
          <w:szCs w:val="24"/>
          <w:lang w:val="bg-BG"/>
        </w:rPr>
        <w:t>Дерменка</w:t>
      </w:r>
      <w:proofErr w:type="spellEnd"/>
      <w:r w:rsidRPr="002245B2">
        <w:rPr>
          <w:rFonts w:ascii="Times New Roman" w:hAnsi="Times New Roman" w:cs="Times New Roman"/>
          <w:sz w:val="24"/>
          <w:szCs w:val="24"/>
          <w:lang w:val="bg-BG"/>
        </w:rPr>
        <w:t xml:space="preserve"> (ПУ Троян) и ВКП Смесите (ПУ Стоките). За превенция и противодействие на нерегламентираното движение с МПС, бяха проведени три акции съвместно със служители на МВР в антропогенно натоварени територии. Продължиха действията по охрана в горите с цел предотвратяване </w:t>
      </w:r>
      <w:r w:rsidRPr="002245B2">
        <w:rPr>
          <w:rFonts w:ascii="Times New Roman" w:hAnsi="Times New Roman" w:cs="Times New Roman"/>
          <w:sz w:val="24"/>
          <w:szCs w:val="24"/>
          <w:lang w:val="bg-BG"/>
        </w:rPr>
        <w:lastRenderedPageBreak/>
        <w:t xml:space="preserve">на незаконни посегателства, като беше планирана и реализирана контролна и охранителна дейност предимно в достъпните горски територии на НПЦБ и тези около туристическите и животновъдни обекти, където традиционно се очакват опити за незаконно ползване на дървесина. Особено внимание беше отделено на кампанията за събиране на боровинки, която стартира през месеца и наложи подготовка и реализиране на допълнителни мерки за регулиране и контрол на дейността. Практиката за планиране и провеждане на сутрешни и вечерни дежурства, продължи, като в резултат на тези мерки през месеца няма констатирани значителни загуби в следствие на ловно и дърводобивно бракониерство. Контролната дейност по отношение пашата на домашни животни беше засилена, като беше проведена масирана проверка в пасищни райони „Трите извора“ и „Пладнището“ (ПУ „Троян“) и частта от пасищен район „Орлово гнездо“, попадаща на територията на ПУ „Троян“ и ПУ „Карлово“. През месец август съществено внимание беше отделено на превантивните мерки по отношение предотвратяване възникването на пожари, като основно усилията бяха насочени в посока информираността на посетители и ползватели за основните противопожарни правила в НПЦБ. </w:t>
      </w:r>
      <w:proofErr w:type="spellStart"/>
      <w:r w:rsidRPr="002245B2">
        <w:rPr>
          <w:rFonts w:ascii="Times New Roman" w:hAnsi="Times New Roman" w:cs="Times New Roman"/>
          <w:sz w:val="24"/>
          <w:szCs w:val="24"/>
          <w:lang w:val="bg-BG"/>
        </w:rPr>
        <w:t>Резерватните</w:t>
      </w:r>
      <w:proofErr w:type="spellEnd"/>
      <w:r w:rsidRPr="002245B2">
        <w:rPr>
          <w:rFonts w:ascii="Times New Roman" w:hAnsi="Times New Roman" w:cs="Times New Roman"/>
          <w:sz w:val="24"/>
          <w:szCs w:val="24"/>
          <w:lang w:val="bg-BG"/>
        </w:rPr>
        <w:t xml:space="preserve"> територии в НПЦБ и през този месец бяха приоритет за парковата охрана, като основните проблеми в тях бяха в резултат от нерегламентирани посещения на иманяри, ловни бракониери, събирачи на горски плодове и любители на екстремни преживявания. </w:t>
      </w:r>
    </w:p>
    <w:p w:rsidR="002245B2" w:rsidRPr="002245B2" w:rsidRDefault="002245B2" w:rsidP="002245B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2245B2">
        <w:rPr>
          <w:rFonts w:ascii="Times New Roman" w:hAnsi="Times New Roman" w:cs="Times New Roman"/>
          <w:sz w:val="24"/>
          <w:szCs w:val="24"/>
          <w:lang w:val="bg-BG"/>
        </w:rPr>
        <w:t>С оглед рационалност и ефективност при осъществяване на проверките, те бяха планирани и реализирани в „критичните“ (сутрешни и вечерни) часови пояси на денонощието, в така наречените „горещи“ точки на парковата територия, като приоритетни за контрол бяха:</w:t>
      </w:r>
    </w:p>
    <w:p w:rsidR="002245B2" w:rsidRPr="002245B2" w:rsidRDefault="002245B2" w:rsidP="002245B2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2245B2">
        <w:rPr>
          <w:rFonts w:ascii="Times New Roman" w:hAnsi="Times New Roman" w:cs="Times New Roman"/>
          <w:sz w:val="24"/>
          <w:szCs w:val="24"/>
          <w:lang w:val="bg-BG"/>
        </w:rPr>
        <w:t xml:space="preserve">туристически зони с високо антропогенно натоварване – </w:t>
      </w:r>
      <w:proofErr w:type="spellStart"/>
      <w:r w:rsidRPr="002245B2">
        <w:rPr>
          <w:rFonts w:ascii="Times New Roman" w:hAnsi="Times New Roman" w:cs="Times New Roman"/>
          <w:sz w:val="24"/>
          <w:szCs w:val="24"/>
          <w:lang w:val="bg-BG"/>
        </w:rPr>
        <w:t>екопътеки</w:t>
      </w:r>
      <w:proofErr w:type="spellEnd"/>
      <w:r w:rsidRPr="002245B2">
        <w:rPr>
          <w:rFonts w:ascii="Times New Roman" w:hAnsi="Times New Roman" w:cs="Times New Roman"/>
          <w:sz w:val="24"/>
          <w:szCs w:val="24"/>
          <w:lang w:val="bg-BG"/>
        </w:rPr>
        <w:t xml:space="preserve"> Бяла река и </w:t>
      </w:r>
      <w:proofErr w:type="spellStart"/>
      <w:r w:rsidRPr="002245B2">
        <w:rPr>
          <w:rFonts w:ascii="Times New Roman" w:hAnsi="Times New Roman" w:cs="Times New Roman"/>
          <w:sz w:val="24"/>
          <w:szCs w:val="24"/>
          <w:lang w:val="bg-BG"/>
        </w:rPr>
        <w:t>Видимско</w:t>
      </w:r>
      <w:proofErr w:type="spellEnd"/>
      <w:r w:rsidRPr="002245B2">
        <w:rPr>
          <w:rFonts w:ascii="Times New Roman" w:hAnsi="Times New Roman" w:cs="Times New Roman"/>
          <w:sz w:val="24"/>
          <w:szCs w:val="24"/>
          <w:lang w:val="bg-BG"/>
        </w:rPr>
        <w:t xml:space="preserve"> пръскало, </w:t>
      </w:r>
      <w:proofErr w:type="spellStart"/>
      <w:r w:rsidRPr="002245B2">
        <w:rPr>
          <w:rFonts w:ascii="Times New Roman" w:hAnsi="Times New Roman" w:cs="Times New Roman"/>
          <w:sz w:val="24"/>
          <w:szCs w:val="24"/>
          <w:lang w:val="bg-BG"/>
        </w:rPr>
        <w:t>вр</w:t>
      </w:r>
      <w:proofErr w:type="spellEnd"/>
      <w:r w:rsidRPr="002245B2">
        <w:rPr>
          <w:rFonts w:ascii="Times New Roman" w:hAnsi="Times New Roman" w:cs="Times New Roman"/>
          <w:sz w:val="24"/>
          <w:szCs w:val="24"/>
          <w:lang w:val="bg-BG"/>
        </w:rPr>
        <w:t xml:space="preserve">. Ботев, Райско пръскало, </w:t>
      </w:r>
      <w:proofErr w:type="spellStart"/>
      <w:r w:rsidRPr="002245B2">
        <w:rPr>
          <w:rFonts w:ascii="Times New Roman" w:hAnsi="Times New Roman" w:cs="Times New Roman"/>
          <w:sz w:val="24"/>
          <w:szCs w:val="24"/>
          <w:lang w:val="bg-BG"/>
        </w:rPr>
        <w:t>Кадемлийско</w:t>
      </w:r>
      <w:proofErr w:type="spellEnd"/>
      <w:r w:rsidRPr="002245B2">
        <w:rPr>
          <w:rFonts w:ascii="Times New Roman" w:hAnsi="Times New Roman" w:cs="Times New Roman"/>
          <w:sz w:val="24"/>
          <w:szCs w:val="24"/>
          <w:lang w:val="bg-BG"/>
        </w:rPr>
        <w:t xml:space="preserve"> пръскало, м. </w:t>
      </w:r>
      <w:proofErr w:type="spellStart"/>
      <w:r w:rsidRPr="002245B2">
        <w:rPr>
          <w:rFonts w:ascii="Times New Roman" w:hAnsi="Times New Roman" w:cs="Times New Roman"/>
          <w:sz w:val="24"/>
          <w:szCs w:val="24"/>
          <w:lang w:val="bg-BG"/>
        </w:rPr>
        <w:t>Беклемето</w:t>
      </w:r>
      <w:proofErr w:type="spellEnd"/>
      <w:r w:rsidRPr="002245B2">
        <w:rPr>
          <w:rFonts w:ascii="Times New Roman" w:hAnsi="Times New Roman" w:cs="Times New Roman"/>
          <w:sz w:val="24"/>
          <w:szCs w:val="24"/>
          <w:lang w:val="bg-BG"/>
        </w:rPr>
        <w:t>, хижи и заслони в НПЦБ;</w:t>
      </w:r>
    </w:p>
    <w:p w:rsidR="002245B2" w:rsidRPr="002245B2" w:rsidRDefault="002245B2" w:rsidP="002245B2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2245B2">
        <w:rPr>
          <w:rFonts w:ascii="Times New Roman" w:hAnsi="Times New Roman" w:cs="Times New Roman"/>
          <w:sz w:val="24"/>
          <w:szCs w:val="24"/>
          <w:lang w:val="bg-BG"/>
        </w:rPr>
        <w:t xml:space="preserve">райони с концентрация на събирачи на горски плодове; </w:t>
      </w:r>
    </w:p>
    <w:p w:rsidR="002245B2" w:rsidRPr="002245B2" w:rsidRDefault="002245B2" w:rsidP="002245B2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2245B2">
        <w:rPr>
          <w:rFonts w:ascii="Times New Roman" w:hAnsi="Times New Roman" w:cs="Times New Roman"/>
          <w:sz w:val="24"/>
          <w:szCs w:val="24"/>
          <w:lang w:val="bg-BG"/>
        </w:rPr>
        <w:t xml:space="preserve">маршрутите за традиционно движение с МПС  и нерегламентираните такива за </w:t>
      </w:r>
      <w:proofErr w:type="spellStart"/>
      <w:r w:rsidRPr="002245B2">
        <w:rPr>
          <w:rFonts w:ascii="Times New Roman" w:hAnsi="Times New Roman" w:cs="Times New Roman"/>
          <w:sz w:val="24"/>
          <w:szCs w:val="24"/>
          <w:lang w:val="bg-BG"/>
        </w:rPr>
        <w:t>офроуд</w:t>
      </w:r>
      <w:proofErr w:type="spellEnd"/>
      <w:r w:rsidRPr="002245B2">
        <w:rPr>
          <w:rFonts w:ascii="Times New Roman" w:hAnsi="Times New Roman" w:cs="Times New Roman"/>
          <w:sz w:val="24"/>
          <w:szCs w:val="24"/>
          <w:lang w:val="bg-BG"/>
        </w:rPr>
        <w:t xml:space="preserve"> -  пътищата и пътеките в НПЦБ;</w:t>
      </w:r>
    </w:p>
    <w:p w:rsidR="002245B2" w:rsidRPr="002245B2" w:rsidRDefault="002245B2" w:rsidP="002245B2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2245B2">
        <w:rPr>
          <w:rFonts w:ascii="Times New Roman" w:hAnsi="Times New Roman" w:cs="Times New Roman"/>
          <w:sz w:val="24"/>
          <w:szCs w:val="24"/>
          <w:lang w:val="bg-BG"/>
        </w:rPr>
        <w:t>разрешените пасища в НПЦБ, животновъдната инфраструктура (битови постройки, места за нощуване на домашните животни), както и забранената за паша Зона за ограничено човешко въздействие;</w:t>
      </w:r>
    </w:p>
    <w:p w:rsidR="002245B2" w:rsidRPr="002245B2" w:rsidRDefault="002245B2" w:rsidP="002245B2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2245B2">
        <w:rPr>
          <w:rFonts w:ascii="Times New Roman" w:hAnsi="Times New Roman" w:cs="Times New Roman"/>
          <w:bCs/>
          <w:sz w:val="24"/>
          <w:szCs w:val="24"/>
          <w:lang w:val="bg-BG"/>
        </w:rPr>
        <w:t>райони с висок риск за ловно бракониерство;</w:t>
      </w:r>
    </w:p>
    <w:p w:rsidR="002245B2" w:rsidRPr="002245B2" w:rsidRDefault="002245B2" w:rsidP="002245B2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2245B2">
        <w:rPr>
          <w:rFonts w:ascii="Times New Roman" w:hAnsi="Times New Roman" w:cs="Times New Roman"/>
          <w:bCs/>
          <w:sz w:val="24"/>
          <w:szCs w:val="24"/>
          <w:lang w:val="bg-BG"/>
        </w:rPr>
        <w:t>зони в горски територии по границата на НПЦБ и около обекти разположени  в НПЦБ – традиционно  обект на дърводобивни посегателства;</w:t>
      </w:r>
    </w:p>
    <w:p w:rsidR="002245B2" w:rsidRPr="002245B2" w:rsidRDefault="002245B2" w:rsidP="002245B2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2245B2">
        <w:rPr>
          <w:rFonts w:ascii="Times New Roman" w:hAnsi="Times New Roman" w:cs="Times New Roman"/>
          <w:sz w:val="24"/>
          <w:szCs w:val="24"/>
          <w:lang w:val="bg-BG"/>
        </w:rPr>
        <w:t>териториите на деветте резервата в НПЦБ, както и на двата резервата извън парка, управлявани от ДНПЦБ: резерват  (Р) „Еленова гора“ и поддържан резерват (ПР) „</w:t>
      </w:r>
      <w:proofErr w:type="spellStart"/>
      <w:r w:rsidRPr="002245B2">
        <w:rPr>
          <w:rFonts w:ascii="Times New Roman" w:hAnsi="Times New Roman" w:cs="Times New Roman"/>
          <w:sz w:val="24"/>
          <w:szCs w:val="24"/>
          <w:lang w:val="bg-BG"/>
        </w:rPr>
        <w:t>Чамджа</w:t>
      </w:r>
      <w:proofErr w:type="spellEnd"/>
      <w:r w:rsidRPr="002245B2">
        <w:rPr>
          <w:rFonts w:ascii="Times New Roman" w:hAnsi="Times New Roman" w:cs="Times New Roman"/>
          <w:sz w:val="24"/>
          <w:szCs w:val="24"/>
          <w:lang w:val="bg-BG"/>
        </w:rPr>
        <w:t>“;</w:t>
      </w:r>
    </w:p>
    <w:p w:rsidR="002245B2" w:rsidRPr="002245B2" w:rsidRDefault="002245B2" w:rsidP="002245B2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2245B2">
        <w:rPr>
          <w:rFonts w:ascii="Times New Roman" w:hAnsi="Times New Roman" w:cs="Times New Roman"/>
          <w:sz w:val="24"/>
          <w:szCs w:val="24"/>
          <w:lang w:val="bg-BG"/>
        </w:rPr>
        <w:t>туристически пътеки и туристическата инфраструктура в НПЦБ, с цел установяване тяхното експлоатационно състояние, относно безопасното им използване от посетителите.</w:t>
      </w:r>
    </w:p>
    <w:p w:rsidR="00826A71" w:rsidRPr="005B0109" w:rsidRDefault="002245B2" w:rsidP="002245B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2245B2">
        <w:rPr>
          <w:rFonts w:ascii="Times New Roman" w:hAnsi="Times New Roman" w:cs="Times New Roman"/>
          <w:bCs/>
          <w:sz w:val="24"/>
          <w:szCs w:val="24"/>
          <w:lang w:val="bg-BG"/>
        </w:rPr>
        <w:t>През месеца е осъществяван ефективен превантивен, текущ и последващ контрол на собственици, ползватели и посетителите по отношение спазването на режимите и нормите в защитената територия, като в резултат на това не са допуснати съществени загуби на компоненти на биоразнообразието.</w:t>
      </w:r>
    </w:p>
    <w:p w:rsidR="00B44CEB" w:rsidRPr="005B0109" w:rsidRDefault="00B44CEB" w:rsidP="00E61F05">
      <w:pPr>
        <w:pStyle w:val="ListParagraph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E61F05" w:rsidRPr="005B0109" w:rsidRDefault="00E61F05" w:rsidP="00E61F05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Times New Roman" w:hAnsi="Times New Roman"/>
          <w:b/>
          <w:i/>
          <w:sz w:val="26"/>
          <w:szCs w:val="26"/>
          <w:lang w:val="bg-BG"/>
        </w:rPr>
      </w:pPr>
      <w:r w:rsidRPr="005B0109">
        <w:rPr>
          <w:rFonts w:ascii="Times New Roman" w:hAnsi="Times New Roman"/>
          <w:b/>
          <w:i/>
          <w:sz w:val="26"/>
          <w:szCs w:val="26"/>
          <w:lang w:val="bg-BG"/>
        </w:rPr>
        <w:t>3. Кратък анализ на постигнатите резултати в областта на опазване на околната среда от осъществената контролна дейност.</w:t>
      </w:r>
    </w:p>
    <w:p w:rsidR="00BA01A9" w:rsidRPr="005B0109" w:rsidRDefault="00BA01A9" w:rsidP="00BA01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5B0109">
        <w:rPr>
          <w:rFonts w:ascii="Times New Roman" w:hAnsi="Times New Roman" w:cs="Times New Roman"/>
          <w:sz w:val="24"/>
          <w:szCs w:val="24"/>
          <w:lang w:val="bg-BG"/>
        </w:rPr>
        <w:lastRenderedPageBreak/>
        <w:t xml:space="preserve">Не са допуснати значителни увреждания върху живата и нежива природа в националните паркове. Естественото състояние на горските екосистеми и особено на естествените гори, скалните местообитания, влажните зони и течащите води, както и на екосистемите в </w:t>
      </w:r>
      <w:proofErr w:type="spellStart"/>
      <w:r w:rsidRPr="005B0109">
        <w:rPr>
          <w:rFonts w:ascii="Times New Roman" w:hAnsi="Times New Roman" w:cs="Times New Roman"/>
          <w:sz w:val="24"/>
          <w:szCs w:val="24"/>
          <w:lang w:val="bg-BG"/>
        </w:rPr>
        <w:t>субалпийския</w:t>
      </w:r>
      <w:proofErr w:type="spellEnd"/>
      <w:r w:rsidRPr="005B0109">
        <w:rPr>
          <w:rFonts w:ascii="Times New Roman" w:hAnsi="Times New Roman" w:cs="Times New Roman"/>
          <w:sz w:val="24"/>
          <w:szCs w:val="24"/>
          <w:lang w:val="bg-BG"/>
        </w:rPr>
        <w:t xml:space="preserve"> и алпийския пояси, е непроменено и устойчиво. Запазено е благоприятното природозащитно състояние на природните местообитания и видове с национална и международна консервационна значимост. </w:t>
      </w:r>
    </w:p>
    <w:p w:rsidR="001C665F" w:rsidRPr="005B0109" w:rsidRDefault="001C665F" w:rsidP="00CD36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E215E4" w:rsidRPr="005B0109" w:rsidRDefault="00E215E4" w:rsidP="00AA27F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704AAE" w:rsidRPr="005B0109" w:rsidRDefault="00704AAE" w:rsidP="00704AAE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Times New Roman" w:hAnsi="Times New Roman"/>
          <w:b/>
          <w:i/>
          <w:sz w:val="26"/>
          <w:szCs w:val="26"/>
          <w:lang w:val="bg-BG"/>
        </w:rPr>
      </w:pPr>
      <w:r w:rsidRPr="005B0109">
        <w:rPr>
          <w:rFonts w:ascii="Times New Roman" w:hAnsi="Times New Roman"/>
          <w:b/>
          <w:i/>
          <w:sz w:val="26"/>
          <w:szCs w:val="26"/>
          <w:lang w:val="bg-BG"/>
        </w:rPr>
        <w:t>4. Кратко обобщение по отношение на постигнат ефект спрямо околната среда, бизнеса и обществеността от осъществената контролна дейност</w:t>
      </w:r>
    </w:p>
    <w:p w:rsidR="006E3AFE" w:rsidRPr="005B0109" w:rsidRDefault="00D95EBC" w:rsidP="00A642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5B0109">
        <w:rPr>
          <w:rFonts w:ascii="Times New Roman" w:hAnsi="Times New Roman" w:cs="Times New Roman"/>
          <w:sz w:val="24"/>
          <w:szCs w:val="24"/>
          <w:lang w:val="bg-BG"/>
        </w:rPr>
        <w:t>Създадени са условия за р</w:t>
      </w:r>
      <w:r w:rsidR="006E3AFE" w:rsidRPr="005B0109">
        <w:rPr>
          <w:rFonts w:ascii="Times New Roman" w:hAnsi="Times New Roman" w:cs="Times New Roman"/>
          <w:sz w:val="24"/>
          <w:szCs w:val="24"/>
          <w:lang w:val="bg-BG"/>
        </w:rPr>
        <w:t>азвитието на природосъобразен туризъм в съответствие с предназначението на Националните паркове, като същевременно е осигурена възможност на местните общности да генерират средства от предлагането на туристически продукти</w:t>
      </w:r>
      <w:r w:rsidR="007E52A4" w:rsidRPr="005B0109">
        <w:rPr>
          <w:rFonts w:ascii="Times New Roman" w:hAnsi="Times New Roman" w:cs="Times New Roman"/>
          <w:sz w:val="24"/>
          <w:szCs w:val="24"/>
          <w:lang w:val="bg-BG"/>
        </w:rPr>
        <w:t xml:space="preserve"> и</w:t>
      </w:r>
      <w:r w:rsidR="006E3AFE" w:rsidRPr="005B0109">
        <w:rPr>
          <w:rFonts w:ascii="Times New Roman" w:hAnsi="Times New Roman" w:cs="Times New Roman"/>
          <w:sz w:val="24"/>
          <w:szCs w:val="24"/>
          <w:lang w:val="bg-BG"/>
        </w:rPr>
        <w:t xml:space="preserve"> устойчивото ползване на природни ресурси на защитените територии.</w:t>
      </w:r>
    </w:p>
    <w:p w:rsidR="006E3AFE" w:rsidRPr="005B0109" w:rsidRDefault="006E3AFE" w:rsidP="00A642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5B0109">
        <w:rPr>
          <w:rFonts w:ascii="Times New Roman" w:hAnsi="Times New Roman" w:cs="Times New Roman"/>
          <w:sz w:val="24"/>
          <w:szCs w:val="24"/>
          <w:lang w:val="bg-BG"/>
        </w:rPr>
        <w:t>При осъществяване на ежедневен контрол, служителите от парковите администрации предоставят информация на посетителите на парк</w:t>
      </w:r>
      <w:r w:rsidR="00D95EBC" w:rsidRPr="005B0109">
        <w:rPr>
          <w:rFonts w:ascii="Times New Roman" w:hAnsi="Times New Roman" w:cs="Times New Roman"/>
          <w:sz w:val="24"/>
          <w:szCs w:val="24"/>
          <w:lang w:val="bg-BG"/>
        </w:rPr>
        <w:t xml:space="preserve">овете </w:t>
      </w:r>
      <w:r w:rsidR="00FB4315" w:rsidRPr="005B0109">
        <w:rPr>
          <w:rFonts w:ascii="Times New Roman" w:hAnsi="Times New Roman" w:cs="Times New Roman"/>
          <w:sz w:val="24"/>
          <w:szCs w:val="24"/>
          <w:lang w:val="bg-BG"/>
        </w:rPr>
        <w:t>(туристи и ползватели)</w:t>
      </w:r>
      <w:r w:rsidRPr="005B0109">
        <w:rPr>
          <w:rFonts w:ascii="Times New Roman" w:hAnsi="Times New Roman" w:cs="Times New Roman"/>
          <w:sz w:val="24"/>
          <w:szCs w:val="24"/>
          <w:lang w:val="bg-BG"/>
        </w:rPr>
        <w:t xml:space="preserve"> за правилата за поведение, режимите и нормите съгласно </w:t>
      </w:r>
      <w:r w:rsidR="00D95EBC" w:rsidRPr="005B0109">
        <w:rPr>
          <w:rFonts w:ascii="Times New Roman" w:hAnsi="Times New Roman" w:cs="Times New Roman"/>
          <w:sz w:val="24"/>
          <w:szCs w:val="24"/>
          <w:lang w:val="bg-BG"/>
        </w:rPr>
        <w:t>Закона за защитените територии</w:t>
      </w:r>
      <w:r w:rsidR="00FB4315" w:rsidRPr="005B0109">
        <w:rPr>
          <w:rFonts w:ascii="Times New Roman" w:hAnsi="Times New Roman" w:cs="Times New Roman"/>
          <w:sz w:val="24"/>
          <w:szCs w:val="24"/>
          <w:lang w:val="bg-BG"/>
        </w:rPr>
        <w:t>, з</w:t>
      </w:r>
      <w:r w:rsidR="00D95EBC" w:rsidRPr="005B0109">
        <w:rPr>
          <w:rFonts w:ascii="Times New Roman" w:hAnsi="Times New Roman" w:cs="Times New Roman"/>
          <w:sz w:val="24"/>
          <w:szCs w:val="24"/>
          <w:lang w:val="bg-BG"/>
        </w:rPr>
        <w:t>апо</w:t>
      </w:r>
      <w:r w:rsidR="00330BFC" w:rsidRPr="005B0109">
        <w:rPr>
          <w:rFonts w:ascii="Times New Roman" w:hAnsi="Times New Roman" w:cs="Times New Roman"/>
          <w:sz w:val="24"/>
          <w:szCs w:val="24"/>
          <w:lang w:val="bg-BG"/>
        </w:rPr>
        <w:t>в</w:t>
      </w:r>
      <w:r w:rsidR="00D95EBC" w:rsidRPr="005B0109">
        <w:rPr>
          <w:rFonts w:ascii="Times New Roman" w:hAnsi="Times New Roman" w:cs="Times New Roman"/>
          <w:sz w:val="24"/>
          <w:szCs w:val="24"/>
          <w:lang w:val="bg-BG"/>
        </w:rPr>
        <w:t xml:space="preserve">едите за обявяване и  </w:t>
      </w:r>
      <w:r w:rsidRPr="005B0109">
        <w:rPr>
          <w:rFonts w:ascii="Times New Roman" w:hAnsi="Times New Roman" w:cs="Times New Roman"/>
          <w:sz w:val="24"/>
          <w:szCs w:val="24"/>
          <w:lang w:val="bg-BG"/>
        </w:rPr>
        <w:t>Плановете за управление</w:t>
      </w:r>
      <w:r w:rsidR="001F4260" w:rsidRPr="005B0109">
        <w:rPr>
          <w:rFonts w:ascii="Times New Roman" w:hAnsi="Times New Roman" w:cs="Times New Roman"/>
          <w:sz w:val="24"/>
          <w:szCs w:val="24"/>
          <w:lang w:val="bg-BG"/>
        </w:rPr>
        <w:t>.</w:t>
      </w:r>
      <w:r w:rsidRPr="005B0109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</w:p>
    <w:sectPr w:rsidR="006E3AFE" w:rsidRPr="005B0109" w:rsidSect="006E2D13">
      <w:footerReference w:type="default" r:id="rId9"/>
      <w:pgSz w:w="12240" w:h="15840"/>
      <w:pgMar w:top="1135" w:right="1440" w:bottom="1134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32A1" w:rsidRDefault="005A32A1" w:rsidP="00257ED5">
      <w:pPr>
        <w:spacing w:after="0" w:line="240" w:lineRule="auto"/>
      </w:pPr>
      <w:r>
        <w:separator/>
      </w:r>
    </w:p>
  </w:endnote>
  <w:endnote w:type="continuationSeparator" w:id="0">
    <w:p w:rsidR="005A32A1" w:rsidRDefault="005A32A1" w:rsidP="00257E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7353699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57ED5" w:rsidRDefault="00257ED5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B6B4D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257ED5" w:rsidRDefault="00257ED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32A1" w:rsidRDefault="005A32A1" w:rsidP="00257ED5">
      <w:pPr>
        <w:spacing w:after="0" w:line="240" w:lineRule="auto"/>
      </w:pPr>
      <w:r>
        <w:separator/>
      </w:r>
    </w:p>
  </w:footnote>
  <w:footnote w:type="continuationSeparator" w:id="0">
    <w:p w:rsidR="005A32A1" w:rsidRDefault="005A32A1" w:rsidP="00257ED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0223CB"/>
    <w:multiLevelType w:val="hybridMultilevel"/>
    <w:tmpl w:val="D5C0C25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8F06ED4"/>
    <w:multiLevelType w:val="hybridMultilevel"/>
    <w:tmpl w:val="37B6BC4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B4C685A"/>
    <w:multiLevelType w:val="hybridMultilevel"/>
    <w:tmpl w:val="33D4D136"/>
    <w:lvl w:ilvl="0" w:tplc="0402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E474ECC"/>
    <w:multiLevelType w:val="hybridMultilevel"/>
    <w:tmpl w:val="7D606B1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3715C87"/>
    <w:multiLevelType w:val="hybridMultilevel"/>
    <w:tmpl w:val="511879B8"/>
    <w:lvl w:ilvl="0" w:tplc="41441F68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2FB56953"/>
    <w:multiLevelType w:val="hybridMultilevel"/>
    <w:tmpl w:val="F2C865D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3F865D2"/>
    <w:multiLevelType w:val="hybridMultilevel"/>
    <w:tmpl w:val="947A71C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AE400DA"/>
    <w:multiLevelType w:val="hybridMultilevel"/>
    <w:tmpl w:val="770A1EAA"/>
    <w:lvl w:ilvl="0" w:tplc="D2EE6DB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AB97273"/>
    <w:multiLevelType w:val="hybridMultilevel"/>
    <w:tmpl w:val="03680F8C"/>
    <w:lvl w:ilvl="0" w:tplc="040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>
    <w:nsid w:val="4E20629E"/>
    <w:multiLevelType w:val="hybridMultilevel"/>
    <w:tmpl w:val="15361B4E"/>
    <w:lvl w:ilvl="0" w:tplc="4F944748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5D04318C"/>
    <w:multiLevelType w:val="hybridMultilevel"/>
    <w:tmpl w:val="E49E33E8"/>
    <w:lvl w:ilvl="0" w:tplc="AE64E34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09A4216"/>
    <w:multiLevelType w:val="hybridMultilevel"/>
    <w:tmpl w:val="1286ED08"/>
    <w:lvl w:ilvl="0" w:tplc="0402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69941AB1"/>
    <w:multiLevelType w:val="hybridMultilevel"/>
    <w:tmpl w:val="1E2E316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1"/>
  </w:num>
  <w:num w:numId="3">
    <w:abstractNumId w:val="2"/>
  </w:num>
  <w:num w:numId="4">
    <w:abstractNumId w:val="9"/>
  </w:num>
  <w:num w:numId="5">
    <w:abstractNumId w:val="1"/>
  </w:num>
  <w:num w:numId="6">
    <w:abstractNumId w:val="8"/>
  </w:num>
  <w:num w:numId="7">
    <w:abstractNumId w:val="10"/>
  </w:num>
  <w:num w:numId="8">
    <w:abstractNumId w:val="6"/>
  </w:num>
  <w:num w:numId="9">
    <w:abstractNumId w:val="4"/>
  </w:num>
  <w:num w:numId="10">
    <w:abstractNumId w:val="7"/>
  </w:num>
  <w:num w:numId="11">
    <w:abstractNumId w:val="3"/>
  </w:num>
  <w:num w:numId="12">
    <w:abstractNumId w:val="0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1765"/>
    <w:rsid w:val="000068F1"/>
    <w:rsid w:val="00016820"/>
    <w:rsid w:val="00024B3F"/>
    <w:rsid w:val="00026CB5"/>
    <w:rsid w:val="000321B3"/>
    <w:rsid w:val="000401E3"/>
    <w:rsid w:val="0004389B"/>
    <w:rsid w:val="0005492F"/>
    <w:rsid w:val="0005791A"/>
    <w:rsid w:val="000657E8"/>
    <w:rsid w:val="0006601F"/>
    <w:rsid w:val="000662A3"/>
    <w:rsid w:val="00083B9A"/>
    <w:rsid w:val="00087B9A"/>
    <w:rsid w:val="000946C1"/>
    <w:rsid w:val="00095405"/>
    <w:rsid w:val="000A3807"/>
    <w:rsid w:val="000B3AE4"/>
    <w:rsid w:val="000D0291"/>
    <w:rsid w:val="000D23B6"/>
    <w:rsid w:val="000D2BDF"/>
    <w:rsid w:val="000E54DA"/>
    <w:rsid w:val="001216C1"/>
    <w:rsid w:val="001274A2"/>
    <w:rsid w:val="00136BCD"/>
    <w:rsid w:val="00164C18"/>
    <w:rsid w:val="001662BF"/>
    <w:rsid w:val="001729CB"/>
    <w:rsid w:val="00174B45"/>
    <w:rsid w:val="00176747"/>
    <w:rsid w:val="00183D8F"/>
    <w:rsid w:val="0019144C"/>
    <w:rsid w:val="0019286C"/>
    <w:rsid w:val="001A6AD2"/>
    <w:rsid w:val="001B0581"/>
    <w:rsid w:val="001B41FA"/>
    <w:rsid w:val="001C4799"/>
    <w:rsid w:val="001C665F"/>
    <w:rsid w:val="001C7E04"/>
    <w:rsid w:val="001E35D5"/>
    <w:rsid w:val="001E45B0"/>
    <w:rsid w:val="001E5C92"/>
    <w:rsid w:val="001F4260"/>
    <w:rsid w:val="001F5226"/>
    <w:rsid w:val="00205619"/>
    <w:rsid w:val="00206B53"/>
    <w:rsid w:val="00216405"/>
    <w:rsid w:val="00217D4B"/>
    <w:rsid w:val="002245B2"/>
    <w:rsid w:val="00233BEF"/>
    <w:rsid w:val="00257ED5"/>
    <w:rsid w:val="00267DA9"/>
    <w:rsid w:val="00270E63"/>
    <w:rsid w:val="002758EE"/>
    <w:rsid w:val="0028284E"/>
    <w:rsid w:val="002961DD"/>
    <w:rsid w:val="002A2656"/>
    <w:rsid w:val="002A4BD9"/>
    <w:rsid w:val="002C26F5"/>
    <w:rsid w:val="002C4460"/>
    <w:rsid w:val="002D59CF"/>
    <w:rsid w:val="002E1CFD"/>
    <w:rsid w:val="002F0BB7"/>
    <w:rsid w:val="002F62F4"/>
    <w:rsid w:val="00302460"/>
    <w:rsid w:val="00302D37"/>
    <w:rsid w:val="0030614C"/>
    <w:rsid w:val="00313C19"/>
    <w:rsid w:val="00315082"/>
    <w:rsid w:val="00315F9E"/>
    <w:rsid w:val="003230D2"/>
    <w:rsid w:val="003265A5"/>
    <w:rsid w:val="003277A8"/>
    <w:rsid w:val="00330BFC"/>
    <w:rsid w:val="00331D6C"/>
    <w:rsid w:val="0035560F"/>
    <w:rsid w:val="003748EC"/>
    <w:rsid w:val="003755AD"/>
    <w:rsid w:val="00385111"/>
    <w:rsid w:val="00392F48"/>
    <w:rsid w:val="003A221B"/>
    <w:rsid w:val="003A34A3"/>
    <w:rsid w:val="003A5331"/>
    <w:rsid w:val="003A546D"/>
    <w:rsid w:val="003A7E8D"/>
    <w:rsid w:val="003B0BA6"/>
    <w:rsid w:val="003C1D58"/>
    <w:rsid w:val="003D0D50"/>
    <w:rsid w:val="003D4921"/>
    <w:rsid w:val="003D5C4F"/>
    <w:rsid w:val="003F13DC"/>
    <w:rsid w:val="003F5163"/>
    <w:rsid w:val="003F5F35"/>
    <w:rsid w:val="00404DEB"/>
    <w:rsid w:val="00414DC0"/>
    <w:rsid w:val="00415158"/>
    <w:rsid w:val="00415D76"/>
    <w:rsid w:val="004168A1"/>
    <w:rsid w:val="00430D11"/>
    <w:rsid w:val="00435E73"/>
    <w:rsid w:val="00447F6B"/>
    <w:rsid w:val="00453451"/>
    <w:rsid w:val="00462130"/>
    <w:rsid w:val="00475844"/>
    <w:rsid w:val="00480357"/>
    <w:rsid w:val="00484FDF"/>
    <w:rsid w:val="0048574D"/>
    <w:rsid w:val="00491F2B"/>
    <w:rsid w:val="00496E57"/>
    <w:rsid w:val="004976C8"/>
    <w:rsid w:val="004A20F6"/>
    <w:rsid w:val="004A4C40"/>
    <w:rsid w:val="004B2490"/>
    <w:rsid w:val="004C445F"/>
    <w:rsid w:val="004D6568"/>
    <w:rsid w:val="004D7C23"/>
    <w:rsid w:val="004E773A"/>
    <w:rsid w:val="004F30EA"/>
    <w:rsid w:val="0050737C"/>
    <w:rsid w:val="00512BE2"/>
    <w:rsid w:val="00515145"/>
    <w:rsid w:val="00530020"/>
    <w:rsid w:val="005545AB"/>
    <w:rsid w:val="00562331"/>
    <w:rsid w:val="00564F4A"/>
    <w:rsid w:val="0056791C"/>
    <w:rsid w:val="0057527F"/>
    <w:rsid w:val="00575B87"/>
    <w:rsid w:val="00586CF8"/>
    <w:rsid w:val="005A32A1"/>
    <w:rsid w:val="005A4A0C"/>
    <w:rsid w:val="005B0109"/>
    <w:rsid w:val="005C67F0"/>
    <w:rsid w:val="005D5CD7"/>
    <w:rsid w:val="005E485D"/>
    <w:rsid w:val="005E7821"/>
    <w:rsid w:val="005F3ACA"/>
    <w:rsid w:val="00610C83"/>
    <w:rsid w:val="00612034"/>
    <w:rsid w:val="006124D1"/>
    <w:rsid w:val="0062040C"/>
    <w:rsid w:val="00625A1A"/>
    <w:rsid w:val="00635E1B"/>
    <w:rsid w:val="006519B4"/>
    <w:rsid w:val="006526CB"/>
    <w:rsid w:val="00677D21"/>
    <w:rsid w:val="00680793"/>
    <w:rsid w:val="00680C47"/>
    <w:rsid w:val="00682828"/>
    <w:rsid w:val="006B1EB4"/>
    <w:rsid w:val="006C0F4A"/>
    <w:rsid w:val="006E2D13"/>
    <w:rsid w:val="006E351C"/>
    <w:rsid w:val="006E3AFE"/>
    <w:rsid w:val="006F5783"/>
    <w:rsid w:val="00704AAE"/>
    <w:rsid w:val="007054A5"/>
    <w:rsid w:val="00717B27"/>
    <w:rsid w:val="00720BE3"/>
    <w:rsid w:val="00722627"/>
    <w:rsid w:val="007305BD"/>
    <w:rsid w:val="00731960"/>
    <w:rsid w:val="00732857"/>
    <w:rsid w:val="00737D6C"/>
    <w:rsid w:val="00741E35"/>
    <w:rsid w:val="007504FD"/>
    <w:rsid w:val="00752CC0"/>
    <w:rsid w:val="00754725"/>
    <w:rsid w:val="0076463D"/>
    <w:rsid w:val="00774D47"/>
    <w:rsid w:val="00774DBC"/>
    <w:rsid w:val="0078481E"/>
    <w:rsid w:val="00790127"/>
    <w:rsid w:val="00796001"/>
    <w:rsid w:val="007A27C4"/>
    <w:rsid w:val="007B1F70"/>
    <w:rsid w:val="007B39B7"/>
    <w:rsid w:val="007C0E9A"/>
    <w:rsid w:val="007C7090"/>
    <w:rsid w:val="007D05D0"/>
    <w:rsid w:val="007E0B6C"/>
    <w:rsid w:val="007E52A4"/>
    <w:rsid w:val="0080316E"/>
    <w:rsid w:val="008048E2"/>
    <w:rsid w:val="0081451C"/>
    <w:rsid w:val="008214CB"/>
    <w:rsid w:val="00821C27"/>
    <w:rsid w:val="0082565E"/>
    <w:rsid w:val="00826A71"/>
    <w:rsid w:val="008414F6"/>
    <w:rsid w:val="008433EE"/>
    <w:rsid w:val="00846C2D"/>
    <w:rsid w:val="00851B75"/>
    <w:rsid w:val="00854649"/>
    <w:rsid w:val="008616F5"/>
    <w:rsid w:val="008718BF"/>
    <w:rsid w:val="008718D2"/>
    <w:rsid w:val="0087498A"/>
    <w:rsid w:val="008815BB"/>
    <w:rsid w:val="008832F2"/>
    <w:rsid w:val="00883A2E"/>
    <w:rsid w:val="00885E26"/>
    <w:rsid w:val="00891E98"/>
    <w:rsid w:val="008A4354"/>
    <w:rsid w:val="008C0672"/>
    <w:rsid w:val="008C0C8C"/>
    <w:rsid w:val="008C3D63"/>
    <w:rsid w:val="008D7F2B"/>
    <w:rsid w:val="008E2357"/>
    <w:rsid w:val="008F295B"/>
    <w:rsid w:val="008F7AFA"/>
    <w:rsid w:val="00907977"/>
    <w:rsid w:val="00925AD5"/>
    <w:rsid w:val="009334B5"/>
    <w:rsid w:val="0094019F"/>
    <w:rsid w:val="0094783F"/>
    <w:rsid w:val="00950DA6"/>
    <w:rsid w:val="00961765"/>
    <w:rsid w:val="00964DBB"/>
    <w:rsid w:val="00976F6E"/>
    <w:rsid w:val="009801F3"/>
    <w:rsid w:val="00985396"/>
    <w:rsid w:val="009902D1"/>
    <w:rsid w:val="009922D7"/>
    <w:rsid w:val="009A0884"/>
    <w:rsid w:val="009A6998"/>
    <w:rsid w:val="009C1484"/>
    <w:rsid w:val="009D3662"/>
    <w:rsid w:val="009E1B25"/>
    <w:rsid w:val="009E75F7"/>
    <w:rsid w:val="009F5455"/>
    <w:rsid w:val="00A03C02"/>
    <w:rsid w:val="00A3786C"/>
    <w:rsid w:val="00A37DF8"/>
    <w:rsid w:val="00A42FCB"/>
    <w:rsid w:val="00A56E4D"/>
    <w:rsid w:val="00A574ED"/>
    <w:rsid w:val="00A64214"/>
    <w:rsid w:val="00A75E1C"/>
    <w:rsid w:val="00A847E3"/>
    <w:rsid w:val="00A87024"/>
    <w:rsid w:val="00A96BB7"/>
    <w:rsid w:val="00AA27FD"/>
    <w:rsid w:val="00AA77B2"/>
    <w:rsid w:val="00AB6606"/>
    <w:rsid w:val="00AB6D39"/>
    <w:rsid w:val="00AC0F03"/>
    <w:rsid w:val="00AD3076"/>
    <w:rsid w:val="00AD494F"/>
    <w:rsid w:val="00AE7B80"/>
    <w:rsid w:val="00AF5092"/>
    <w:rsid w:val="00AF7C78"/>
    <w:rsid w:val="00B02D15"/>
    <w:rsid w:val="00B05619"/>
    <w:rsid w:val="00B06D9E"/>
    <w:rsid w:val="00B23F9A"/>
    <w:rsid w:val="00B444EC"/>
    <w:rsid w:val="00B44CEB"/>
    <w:rsid w:val="00B675B2"/>
    <w:rsid w:val="00B74E4D"/>
    <w:rsid w:val="00B77B2C"/>
    <w:rsid w:val="00BA01A9"/>
    <w:rsid w:val="00BA3ADD"/>
    <w:rsid w:val="00BC1C9E"/>
    <w:rsid w:val="00BC342B"/>
    <w:rsid w:val="00BD164A"/>
    <w:rsid w:val="00BD3774"/>
    <w:rsid w:val="00BE2449"/>
    <w:rsid w:val="00BF38B4"/>
    <w:rsid w:val="00BF3FC0"/>
    <w:rsid w:val="00BF4A06"/>
    <w:rsid w:val="00C112DA"/>
    <w:rsid w:val="00C12AAF"/>
    <w:rsid w:val="00C15548"/>
    <w:rsid w:val="00C53294"/>
    <w:rsid w:val="00C540B5"/>
    <w:rsid w:val="00C5468E"/>
    <w:rsid w:val="00C62E29"/>
    <w:rsid w:val="00C80F84"/>
    <w:rsid w:val="00C820F1"/>
    <w:rsid w:val="00C87323"/>
    <w:rsid w:val="00C93C31"/>
    <w:rsid w:val="00C93D22"/>
    <w:rsid w:val="00CA55D6"/>
    <w:rsid w:val="00CB4CC7"/>
    <w:rsid w:val="00CB6EB3"/>
    <w:rsid w:val="00CC0D71"/>
    <w:rsid w:val="00CC384F"/>
    <w:rsid w:val="00CD2208"/>
    <w:rsid w:val="00CD3681"/>
    <w:rsid w:val="00CD36B7"/>
    <w:rsid w:val="00CD7671"/>
    <w:rsid w:val="00CE05E2"/>
    <w:rsid w:val="00CE0966"/>
    <w:rsid w:val="00CF3054"/>
    <w:rsid w:val="00CF588D"/>
    <w:rsid w:val="00CF5D64"/>
    <w:rsid w:val="00D07389"/>
    <w:rsid w:val="00D11984"/>
    <w:rsid w:val="00D16E1B"/>
    <w:rsid w:val="00D32D21"/>
    <w:rsid w:val="00D41E94"/>
    <w:rsid w:val="00D511FC"/>
    <w:rsid w:val="00D57656"/>
    <w:rsid w:val="00D65A24"/>
    <w:rsid w:val="00D7649C"/>
    <w:rsid w:val="00D95EBC"/>
    <w:rsid w:val="00DA52B2"/>
    <w:rsid w:val="00DB6B4D"/>
    <w:rsid w:val="00DC028B"/>
    <w:rsid w:val="00DC03A4"/>
    <w:rsid w:val="00DF4641"/>
    <w:rsid w:val="00DF577E"/>
    <w:rsid w:val="00E01BA5"/>
    <w:rsid w:val="00E11166"/>
    <w:rsid w:val="00E215E4"/>
    <w:rsid w:val="00E31A56"/>
    <w:rsid w:val="00E3265C"/>
    <w:rsid w:val="00E338F2"/>
    <w:rsid w:val="00E41D34"/>
    <w:rsid w:val="00E53404"/>
    <w:rsid w:val="00E61F05"/>
    <w:rsid w:val="00E66E19"/>
    <w:rsid w:val="00E75EEA"/>
    <w:rsid w:val="00E83509"/>
    <w:rsid w:val="00EA05A7"/>
    <w:rsid w:val="00EA0ADA"/>
    <w:rsid w:val="00EA738F"/>
    <w:rsid w:val="00EB0F4F"/>
    <w:rsid w:val="00EB6D5A"/>
    <w:rsid w:val="00ED5D06"/>
    <w:rsid w:val="00F04298"/>
    <w:rsid w:val="00F12600"/>
    <w:rsid w:val="00F12779"/>
    <w:rsid w:val="00F158FA"/>
    <w:rsid w:val="00F2540D"/>
    <w:rsid w:val="00F27814"/>
    <w:rsid w:val="00F37D43"/>
    <w:rsid w:val="00F47F0E"/>
    <w:rsid w:val="00F52C55"/>
    <w:rsid w:val="00F5648D"/>
    <w:rsid w:val="00F668E7"/>
    <w:rsid w:val="00F678A5"/>
    <w:rsid w:val="00F77453"/>
    <w:rsid w:val="00F81EE8"/>
    <w:rsid w:val="00F9264E"/>
    <w:rsid w:val="00F9674A"/>
    <w:rsid w:val="00F96FA1"/>
    <w:rsid w:val="00FA1F5F"/>
    <w:rsid w:val="00FA4A5A"/>
    <w:rsid w:val="00FB362F"/>
    <w:rsid w:val="00FB4315"/>
    <w:rsid w:val="00FB6BF8"/>
    <w:rsid w:val="00FC198A"/>
    <w:rsid w:val="00FC3EAF"/>
    <w:rsid w:val="00FC59BD"/>
    <w:rsid w:val="00FC62C1"/>
    <w:rsid w:val="00FD719E"/>
    <w:rsid w:val="00FF11AB"/>
    <w:rsid w:val="00FF33A8"/>
    <w:rsid w:val="00FF6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1765"/>
    <w:rPr>
      <w:rFonts w:asciiTheme="minorHAnsi" w:hAnsiTheme="minorHAnsi" w:cstheme="minorBidi"/>
      <w:sz w:val="22"/>
      <w:szCs w:val="22"/>
      <w:lang w:val="ru-RU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31960"/>
    <w:pPr>
      <w:spacing w:after="160" w:line="259" w:lineRule="auto"/>
      <w:ind w:left="720"/>
      <w:contextualSpacing/>
    </w:pPr>
    <w:rPr>
      <w:lang w:val="bg-BG"/>
    </w:rPr>
  </w:style>
  <w:style w:type="paragraph" w:customStyle="1" w:styleId="CharChar1Char">
    <w:name w:val="Char Char1 Char"/>
    <w:basedOn w:val="Normal"/>
    <w:semiHidden/>
    <w:rsid w:val="00D511FC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  <w:style w:type="paragraph" w:styleId="Header">
    <w:name w:val="header"/>
    <w:basedOn w:val="Normal"/>
    <w:link w:val="HeaderChar"/>
    <w:unhideWhenUsed/>
    <w:rsid w:val="00E61F05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61F05"/>
    <w:rPr>
      <w:rFonts w:asciiTheme="minorHAnsi" w:hAnsiTheme="minorHAnsi" w:cstheme="minorBidi"/>
      <w:sz w:val="22"/>
      <w:szCs w:val="22"/>
      <w:lang w:val="ru-RU"/>
    </w:rPr>
  </w:style>
  <w:style w:type="paragraph" w:styleId="Footer">
    <w:name w:val="footer"/>
    <w:basedOn w:val="Normal"/>
    <w:link w:val="FooterChar"/>
    <w:uiPriority w:val="99"/>
    <w:unhideWhenUsed/>
    <w:rsid w:val="00257ED5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57ED5"/>
    <w:rPr>
      <w:rFonts w:asciiTheme="minorHAnsi" w:hAnsiTheme="minorHAnsi" w:cstheme="minorBidi"/>
      <w:sz w:val="22"/>
      <w:szCs w:val="22"/>
      <w:lang w:val="ru-RU"/>
    </w:rPr>
  </w:style>
  <w:style w:type="paragraph" w:customStyle="1" w:styleId="CharChar1Char0">
    <w:name w:val="Char Char1 Char"/>
    <w:basedOn w:val="Normal"/>
    <w:semiHidden/>
    <w:rsid w:val="009D3662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  <w:style w:type="paragraph" w:customStyle="1" w:styleId="CharChar1Char1">
    <w:name w:val="Char Char1 Char"/>
    <w:basedOn w:val="Normal"/>
    <w:semiHidden/>
    <w:rsid w:val="00415158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  <w:style w:type="paragraph" w:customStyle="1" w:styleId="CharChar1Char2">
    <w:name w:val="Char Char1 Char"/>
    <w:basedOn w:val="Normal"/>
    <w:semiHidden/>
    <w:rsid w:val="00183D8F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  <w:style w:type="paragraph" w:customStyle="1" w:styleId="CharChar1Char3">
    <w:name w:val="Char Char1 Char"/>
    <w:basedOn w:val="Normal"/>
    <w:semiHidden/>
    <w:rsid w:val="00C5468E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  <w:style w:type="paragraph" w:customStyle="1" w:styleId="CharChar1Char4">
    <w:name w:val="Char Char1 Char"/>
    <w:basedOn w:val="Normal"/>
    <w:semiHidden/>
    <w:rsid w:val="008D7F2B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1765"/>
    <w:rPr>
      <w:rFonts w:asciiTheme="minorHAnsi" w:hAnsiTheme="minorHAnsi" w:cstheme="minorBidi"/>
      <w:sz w:val="22"/>
      <w:szCs w:val="22"/>
      <w:lang w:val="ru-RU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31960"/>
    <w:pPr>
      <w:spacing w:after="160" w:line="259" w:lineRule="auto"/>
      <w:ind w:left="720"/>
      <w:contextualSpacing/>
    </w:pPr>
    <w:rPr>
      <w:lang w:val="bg-BG"/>
    </w:rPr>
  </w:style>
  <w:style w:type="paragraph" w:customStyle="1" w:styleId="CharChar1Char">
    <w:name w:val="Char Char1 Char"/>
    <w:basedOn w:val="Normal"/>
    <w:semiHidden/>
    <w:rsid w:val="00D511FC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  <w:style w:type="paragraph" w:styleId="Header">
    <w:name w:val="header"/>
    <w:basedOn w:val="Normal"/>
    <w:link w:val="HeaderChar"/>
    <w:unhideWhenUsed/>
    <w:rsid w:val="00E61F05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61F05"/>
    <w:rPr>
      <w:rFonts w:asciiTheme="minorHAnsi" w:hAnsiTheme="minorHAnsi" w:cstheme="minorBidi"/>
      <w:sz w:val="22"/>
      <w:szCs w:val="22"/>
      <w:lang w:val="ru-RU"/>
    </w:rPr>
  </w:style>
  <w:style w:type="paragraph" w:styleId="Footer">
    <w:name w:val="footer"/>
    <w:basedOn w:val="Normal"/>
    <w:link w:val="FooterChar"/>
    <w:uiPriority w:val="99"/>
    <w:unhideWhenUsed/>
    <w:rsid w:val="00257ED5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57ED5"/>
    <w:rPr>
      <w:rFonts w:asciiTheme="minorHAnsi" w:hAnsiTheme="minorHAnsi" w:cstheme="minorBidi"/>
      <w:sz w:val="22"/>
      <w:szCs w:val="22"/>
      <w:lang w:val="ru-RU"/>
    </w:rPr>
  </w:style>
  <w:style w:type="paragraph" w:customStyle="1" w:styleId="CharChar1Char0">
    <w:name w:val="Char Char1 Char"/>
    <w:basedOn w:val="Normal"/>
    <w:semiHidden/>
    <w:rsid w:val="009D3662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  <w:style w:type="paragraph" w:customStyle="1" w:styleId="CharChar1Char1">
    <w:name w:val="Char Char1 Char"/>
    <w:basedOn w:val="Normal"/>
    <w:semiHidden/>
    <w:rsid w:val="00415158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  <w:style w:type="paragraph" w:customStyle="1" w:styleId="CharChar1Char2">
    <w:name w:val="Char Char1 Char"/>
    <w:basedOn w:val="Normal"/>
    <w:semiHidden/>
    <w:rsid w:val="00183D8F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  <w:style w:type="paragraph" w:customStyle="1" w:styleId="CharChar1Char3">
    <w:name w:val="Char Char1 Char"/>
    <w:basedOn w:val="Normal"/>
    <w:semiHidden/>
    <w:rsid w:val="00C5468E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  <w:style w:type="paragraph" w:customStyle="1" w:styleId="CharChar1Char4">
    <w:name w:val="Char Char1 Char"/>
    <w:basedOn w:val="Normal"/>
    <w:semiHidden/>
    <w:rsid w:val="008D7F2B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164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E71A6C-BDC5-4910-A39B-284EC4A13D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4</Pages>
  <Words>1576</Words>
  <Characters>8989</Characters>
  <Application>Microsoft Office Word</Application>
  <DocSecurity>0</DocSecurity>
  <Lines>74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vatanasova</dc:creator>
  <cp:lastModifiedBy>vatanasova</cp:lastModifiedBy>
  <cp:revision>7</cp:revision>
  <cp:lastPrinted>2016-06-10T12:02:00Z</cp:lastPrinted>
  <dcterms:created xsi:type="dcterms:W3CDTF">2018-01-15T07:36:00Z</dcterms:created>
  <dcterms:modified xsi:type="dcterms:W3CDTF">2018-01-15T12:23:00Z</dcterms:modified>
</cp:coreProperties>
</file>