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73500F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73500F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73500F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3500F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267C90" w:rsidRPr="0073500F">
        <w:rPr>
          <w:rFonts w:ascii="Times New Roman" w:hAnsi="Times New Roman"/>
          <w:b/>
          <w:i/>
          <w:sz w:val="26"/>
          <w:szCs w:val="26"/>
          <w:lang w:val="bg-BG"/>
        </w:rPr>
        <w:t>декември</w:t>
      </w:r>
      <w:r w:rsidRPr="0073500F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73500F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73500F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73500F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73500F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декември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267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95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1315</w:t>
      </w:r>
      <w:r w:rsidR="00435E73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3A221B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880449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й 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774DB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67C90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27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73500F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73500F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73500F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73500F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839C6" w:rsidRPr="0073500F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Контролната дейност на територията на Национален парк „Пирин“ се осъществява от служителите в Дирекция „Контрол и Охрана“ на основание Правилника за условията и реда за управлението, възлагането на дейностите по поддържане и възстановяване, възлагане на туристически дейности, охраната и контрола в горите, земите и водните площи в защитените територии-изключително държавна собственост, Инструкция за реда и начина на осъществяване на превантивен, текущ и последващ контрол на територията на парка от служителите на Национален парк </w:t>
      </w:r>
      <w:r w:rsidR="00E24641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>Пирин</w:t>
      </w:r>
      <w:r w:rsidR="00E24641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, утвърдена </w:t>
      </w:r>
      <w:r w:rsidR="00E24641">
        <w:rPr>
          <w:rFonts w:ascii="Times New Roman" w:hAnsi="Times New Roman" w:cs="Times New Roman"/>
          <w:sz w:val="24"/>
          <w:szCs w:val="24"/>
          <w:lang w:val="bg-BG"/>
        </w:rPr>
        <w:t>със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Заповед № РД-1/12.01.2017 г. на Директора на Д</w:t>
      </w:r>
      <w:r w:rsidR="00E24641">
        <w:rPr>
          <w:rFonts w:ascii="Times New Roman" w:hAnsi="Times New Roman" w:cs="Times New Roman"/>
          <w:sz w:val="24"/>
          <w:szCs w:val="24"/>
          <w:lang w:val="bg-BG"/>
        </w:rPr>
        <w:t xml:space="preserve"> „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>НП Пирин“ и изпълнение на План за контролна и оперативна дейност на Д „НП Пирин“ за 2017г.</w:t>
      </w:r>
    </w:p>
    <w:p w:rsidR="009839C6" w:rsidRPr="0073500F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D22DDA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декември</w:t>
      </w: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бяха извършени контролни дейности по недопускане на бракониерство 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часове), с цел да се предотврати бракониерството в защитената територия.</w:t>
      </w:r>
      <w:r w:rsidR="0073500F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Предприеха се действия с цел превенция, извършени </w:t>
      </w:r>
      <w:r w:rsid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са проверки</w:t>
      </w:r>
      <w:r w:rsidR="0073500F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ниската част на парка и в граничните зони съвместно с Държавните горски стопанства, както и извънредни проверки с цел недопускане на бракониерски актове на територията на парка.</w:t>
      </w:r>
    </w:p>
    <w:p w:rsidR="000955D6" w:rsidRPr="0073500F" w:rsidRDefault="009839C6" w:rsidP="000955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През месеца се извършиха проверки относно недопускане на незаконен добив на дървесина на територията на парка и прилежащите територии. Служителите паркова охрана извършваха проверки по различно време на денонощието (в ранните и късните часове), с цел предотвратяване на неза</w:t>
      </w:r>
      <w:r w:rsidR="000955D6" w:rsidRPr="0073500F">
        <w:rPr>
          <w:rFonts w:ascii="Times New Roman" w:hAnsi="Times New Roman" w:cs="Times New Roman"/>
          <w:sz w:val="24"/>
          <w:szCs w:val="24"/>
          <w:lang w:val="bg-BG"/>
        </w:rPr>
        <w:t>конни дейности – сеч на дървета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0955D6" w:rsidRPr="0073500F">
        <w:rPr>
          <w:rFonts w:ascii="Times New Roman" w:hAnsi="Times New Roman" w:cs="Times New Roman"/>
          <w:sz w:val="24"/>
          <w:szCs w:val="24"/>
          <w:lang w:val="bg-BG"/>
        </w:rPr>
        <w:t>Констатирана е незаконна сеч и извоз на дървесина от неизвестен извършител. За извършените нарушения своевременно е стартирано административно наказателно производство срещу неизвестен нарушител, като са съставени 3 броя констативни протоколи за установяване на административно нарушение (КПУАН).</w:t>
      </w:r>
    </w:p>
    <w:p w:rsidR="009839C6" w:rsidRPr="0073500F" w:rsidRDefault="000955D6" w:rsidP="000955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С цел превенция срещу недопускане на подобни нарушения в районите на констатираните нарушения ще се правят извънредни проверки с цел недопускане на незаконни посегателства, както и ще бъде подаден сигнал до съответното РУ</w:t>
      </w:r>
      <w:r w:rsidR="00E559C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E559CD">
        <w:rPr>
          <w:rFonts w:ascii="Times New Roman" w:hAnsi="Times New Roman" w:cs="Times New Roman"/>
          <w:sz w:val="24"/>
          <w:szCs w:val="24"/>
          <w:lang w:val="bg-BG"/>
        </w:rPr>
        <w:t>олиция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от прилежащите общини на парка.</w:t>
      </w:r>
    </w:p>
    <w:p w:rsidR="00534330" w:rsidRPr="0073500F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 w:rsidR="00E559CD">
        <w:rPr>
          <w:rFonts w:ascii="Times New Roman" w:eastAsia="Times New Roman" w:hAnsi="Times New Roman" w:cs="Times New Roman"/>
          <w:sz w:val="24"/>
          <w:szCs w:val="24"/>
          <w:lang w:val="bg-BG"/>
        </w:rPr>
        <w:t>отчетния период се извършваха  проверки</w:t>
      </w: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относно спазването на  дадените условия в становища от Директора на парка и решения на МОСВ. Проверявано е състоянието на парковите архитектурни елементи.</w:t>
      </w:r>
    </w:p>
    <w:p w:rsidR="00A94898" w:rsidRPr="0073500F" w:rsidRDefault="00A94898" w:rsidP="005343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34330" w:rsidRPr="0073500F" w:rsidRDefault="0053433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73500F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73500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73500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392ECA" w:rsidRPr="0073500F" w:rsidRDefault="00392ECA" w:rsidP="00392E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3500F">
        <w:rPr>
          <w:rFonts w:ascii="Times New Roman" w:hAnsi="Times New Roman"/>
          <w:sz w:val="24"/>
          <w:szCs w:val="24"/>
          <w:lang w:val="bg-BG"/>
        </w:rPr>
        <w:t xml:space="preserve">През месец </w:t>
      </w:r>
      <w:r w:rsidR="003E404E" w:rsidRPr="0073500F">
        <w:rPr>
          <w:rFonts w:ascii="Times New Roman" w:hAnsi="Times New Roman"/>
          <w:sz w:val="24"/>
          <w:szCs w:val="24"/>
          <w:lang w:val="bg-BG"/>
        </w:rPr>
        <w:t>декември</w:t>
      </w:r>
      <w:r w:rsidRPr="0073500F">
        <w:rPr>
          <w:rFonts w:ascii="Times New Roman" w:hAnsi="Times New Roman"/>
          <w:sz w:val="24"/>
          <w:szCs w:val="24"/>
          <w:lang w:val="bg-BG"/>
        </w:rPr>
        <w:t xml:space="preserve"> са извършени проверки на сгради и съоръжения,</w:t>
      </w:r>
      <w:r w:rsidR="00F953B6">
        <w:rPr>
          <w:rFonts w:ascii="Times New Roman" w:hAnsi="Times New Roman"/>
          <w:sz w:val="24"/>
          <w:szCs w:val="24"/>
          <w:lang w:val="bg-BG"/>
        </w:rPr>
        <w:t xml:space="preserve"> намиращи се на територията на н</w:t>
      </w:r>
      <w:bookmarkStart w:id="0" w:name="_GoBack"/>
      <w:bookmarkEnd w:id="0"/>
      <w:r w:rsidRPr="0073500F">
        <w:rPr>
          <w:rFonts w:ascii="Times New Roman" w:hAnsi="Times New Roman"/>
          <w:sz w:val="24"/>
          <w:szCs w:val="24"/>
          <w:lang w:val="bg-BG"/>
        </w:rPr>
        <w:t>ационалния парк, пасища и такива, свързани с издадени от директора съгласувателни и разрешителни заповеди. Извършени са проверки свързани с незаконен лов (бракониерство), със замърсяване на територията на парка, проверки на реки и езера, на пътища и пътни съоръжения, проверки по границите на Национален парк „Рила“ и резерватите с различните горски стопанства, държавни лесничейства и общински горски стопанства, както и проверки на туристи и недопускане на палене на огън на неопределено за това места, на електропроводи, попадащи на територията на НП „Рила“ и други.</w:t>
      </w:r>
    </w:p>
    <w:p w:rsidR="00392ECA" w:rsidRPr="0073500F" w:rsidRDefault="00392ECA" w:rsidP="00392EC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3500F">
        <w:rPr>
          <w:rFonts w:ascii="Times New Roman" w:hAnsi="Times New Roman"/>
          <w:sz w:val="24"/>
          <w:szCs w:val="24"/>
          <w:lang w:val="bg-BG"/>
        </w:rPr>
        <w:t>През месец декември 2017 г. няма съставени констативни протоколи за установяване на административни нарушения. Съставен е 1 бр. акт за установяване на административно нарушение за нерегламентирано движение и престой на територията на Парка, зона „Резерват“.</w:t>
      </w:r>
    </w:p>
    <w:p w:rsidR="00392ECA" w:rsidRPr="0073500F" w:rsidRDefault="00392ECA" w:rsidP="00392ECA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  <w:r w:rsidRPr="0073500F">
        <w:rPr>
          <w:rFonts w:ascii="Times New Roman" w:hAnsi="Times New Roman"/>
          <w:sz w:val="24"/>
          <w:szCs w:val="24"/>
          <w:lang w:val="bg-BG"/>
        </w:rPr>
        <w:t>През отчетния период е издадено 1 бр. наказателно постановление за налагане на административни наказания, свързани с нерегламентирано преминаване на МПС през територията на ПУ „Дупница“.</w:t>
      </w:r>
    </w:p>
    <w:p w:rsidR="00392ECA" w:rsidRPr="0073500F" w:rsidRDefault="00392ECA" w:rsidP="00392E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Предотвратен е опит за извършване на бракониерство на територията на ПУ Белица. С писмо с изх. № 63-00-1857/19.12.2017 г. ДНП „Рила“, ръководството на </w:t>
      </w:r>
      <w:r w:rsidR="008F762A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Сдружение „Ловно-рибарско дружество“ </w:t>
      </w: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гр. Разлог е уведомено с цел предприемане на съответните мерки и санкции съгласно устава на </w:t>
      </w:r>
      <w:r w:rsidR="008F762A"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Български ловно-рибарски съюз</w:t>
      </w: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българското законодателство. </w:t>
      </w:r>
    </w:p>
    <w:p w:rsidR="00392ECA" w:rsidRPr="0073500F" w:rsidRDefault="00392ECA" w:rsidP="00392E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sz w:val="24"/>
          <w:szCs w:val="24"/>
          <w:lang w:val="bg-BG"/>
        </w:rPr>
        <w:t>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Пътищата са в добро състояние. Там, където е възникнала необходимост от прочистване на паднали дървета, същите са отстранени. По подадено заявление от Община Сапарева баня е издадена разрешителна заповед на директора на Д „НП Рила“ и е извършено прочистване на провиснали дървета над съществуващ път град Сапарева баня - х. „Пионерска“.</w:t>
      </w:r>
    </w:p>
    <w:p w:rsidR="00B05619" w:rsidRPr="0073500F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73500F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7350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73500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9872E0" w:rsidRPr="0073500F" w:rsidRDefault="009872E0" w:rsidP="00987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декември 2017 г. бяха: превантивен и текущ контрол по отношение предотвратяване и установяване на нарушения свързани с опазване фауната и горските територии от посегателства,  състояние на парковата инфраструктура, както и последващ контрол на съгласувани дейности в защитената територия. Важен приоритет за месеца отново беше и контролът на ловните </w:t>
      </w:r>
      <w:proofErr w:type="spellStart"/>
      <w:r w:rsidRPr="0073500F">
        <w:rPr>
          <w:rFonts w:ascii="Times New Roman" w:hAnsi="Times New Roman" w:cs="Times New Roman"/>
          <w:sz w:val="24"/>
          <w:szCs w:val="24"/>
          <w:lang w:val="bg-BG"/>
        </w:rPr>
        <w:t>дружинки</w:t>
      </w:r>
      <w:proofErr w:type="spellEnd"/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73500F">
        <w:rPr>
          <w:rFonts w:ascii="Times New Roman" w:hAnsi="Times New Roman" w:cs="Times New Roman"/>
          <w:sz w:val="24"/>
          <w:szCs w:val="24"/>
          <w:lang w:val="bg-BG"/>
        </w:rPr>
        <w:t>околопарковата</w:t>
      </w:r>
      <w:proofErr w:type="spellEnd"/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 при осъществяване на ловно-стопанските им дейности в граничните на парка ловни площи.  Приоритетно основните групи, върху които беше фокусирано вниманието на парковата охрана, бяха ловните и дърводобивни бракониери,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ловните бракониери. Продължиха и действията по охрана в горите с цел предотвратяване на незаконни посегателства върху горския фонд в достъпните горски територии на парка и тези около туристическите и животновъдни обекти. </w:t>
      </w:r>
    </w:p>
    <w:p w:rsidR="009872E0" w:rsidRPr="0073500F" w:rsidRDefault="009872E0" w:rsidP="00987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lastRenderedPageBreak/>
        <w:t>Отново беше отделено специално внимание на резерватите в НПЦБ, като беше осъществена стройна организация по тяхната охрана за противодействие на основната заплаха - ловното бракониерство.</w:t>
      </w:r>
    </w:p>
    <w:p w:rsidR="009872E0" w:rsidRPr="0073500F" w:rsidRDefault="009872E0" w:rsidP="009872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С цел успешно противодействие на заплахите, при осъществяване на контролната и охранителна дейност, приоритетно бяха планирани и реализирани мероприятия в така наречените „горещи“ точки на парковата територия,  като приоритетни за контрол бяха:</w:t>
      </w:r>
    </w:p>
    <w:p w:rsidR="009872E0" w:rsidRPr="0073500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bCs/>
          <w:sz w:val="24"/>
          <w:szCs w:val="24"/>
          <w:lang w:val="bg-BG"/>
        </w:rPr>
        <w:t>райони с висок риск за ловно бракониерство;</w:t>
      </w:r>
    </w:p>
    <w:p w:rsidR="009872E0" w:rsidRPr="0073500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гранични райони намиращи се в съседство с ловни площи на ловните дружини от прилежащите населени места;</w:t>
      </w:r>
    </w:p>
    <w:p w:rsidR="009872E0" w:rsidRPr="0073500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9872E0" w:rsidRPr="0073500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9872E0" w:rsidRPr="0073500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маршрутите за традиционно движение с МПС  и нерегламентираните такива за офроуд -  пътищата и пътеките в НП.</w:t>
      </w:r>
    </w:p>
    <w:p w:rsidR="00D72C9C" w:rsidRPr="0073500F" w:rsidRDefault="009872E0" w:rsidP="009872E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826A71" w:rsidRPr="0073500F" w:rsidRDefault="00826A71" w:rsidP="009872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9872E0" w:rsidRPr="0073500F" w:rsidRDefault="009872E0" w:rsidP="009872E0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500F">
        <w:rPr>
          <w:rFonts w:ascii="Times New Roman" w:hAnsi="Times New Roman" w:cs="Times New Roman"/>
          <w:sz w:val="24"/>
          <w:szCs w:val="24"/>
        </w:rPr>
        <w:t xml:space="preserve">През месец декември 2017 г. мероприятията за превенция и противодействието по отношение на ловното бракониерство и незаконната сеч на дървесина допринесоха за добрите резултати в това отношение, като няма регистрирани случаи на установени убити диви животни или значителни щети от незаконна сеч. В резултат на добрата контролна и охранителна работа по отношение на ловното бракониерство през месеца бяха проведени две успешни акции, както следва:  </w:t>
      </w:r>
    </w:p>
    <w:p w:rsidR="009872E0" w:rsidRPr="0073500F" w:rsidRDefault="009872E0" w:rsidP="009872E0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500F">
        <w:rPr>
          <w:rFonts w:ascii="Times New Roman" w:hAnsi="Times New Roman" w:cs="Times New Roman"/>
          <w:sz w:val="24"/>
          <w:szCs w:val="24"/>
        </w:rPr>
        <w:t xml:space="preserve">На 03.12.2017 г. в 06,50 ч. в сградата на </w:t>
      </w:r>
      <w:proofErr w:type="spellStart"/>
      <w:r w:rsidRPr="0073500F">
        <w:rPr>
          <w:rFonts w:ascii="Times New Roman" w:hAnsi="Times New Roman" w:cs="Times New Roman"/>
          <w:sz w:val="24"/>
          <w:szCs w:val="24"/>
        </w:rPr>
        <w:t>Певчанската</w:t>
      </w:r>
      <w:proofErr w:type="spellEnd"/>
      <w:r w:rsidRPr="0073500F">
        <w:rPr>
          <w:rFonts w:ascii="Times New Roman" w:hAnsi="Times New Roman" w:cs="Times New Roman"/>
          <w:sz w:val="24"/>
          <w:szCs w:val="24"/>
        </w:rPr>
        <w:t xml:space="preserve"> хижа, намираща се в ОУ Певците, ПУ Карлово са заловени 5 човека с две </w:t>
      </w:r>
      <w:proofErr w:type="spellStart"/>
      <w:r w:rsidRPr="0073500F">
        <w:rPr>
          <w:rFonts w:ascii="Times New Roman" w:hAnsi="Times New Roman" w:cs="Times New Roman"/>
          <w:sz w:val="24"/>
          <w:szCs w:val="24"/>
        </w:rPr>
        <w:t>дългоцевни</w:t>
      </w:r>
      <w:proofErr w:type="spellEnd"/>
      <w:r w:rsidRPr="0073500F">
        <w:rPr>
          <w:rFonts w:ascii="Times New Roman" w:hAnsi="Times New Roman" w:cs="Times New Roman"/>
          <w:sz w:val="24"/>
          <w:szCs w:val="24"/>
        </w:rPr>
        <w:t xml:space="preserve"> огнестрелни оръжия (една законно притежавана </w:t>
      </w:r>
      <w:proofErr w:type="spellStart"/>
      <w:r w:rsidRPr="0073500F">
        <w:rPr>
          <w:rFonts w:ascii="Times New Roman" w:hAnsi="Times New Roman" w:cs="Times New Roman"/>
          <w:sz w:val="24"/>
          <w:szCs w:val="24"/>
        </w:rPr>
        <w:t>гладкоцевна</w:t>
      </w:r>
      <w:proofErr w:type="spellEnd"/>
      <w:r w:rsidRPr="0073500F">
        <w:rPr>
          <w:rFonts w:ascii="Times New Roman" w:hAnsi="Times New Roman" w:cs="Times New Roman"/>
          <w:sz w:val="24"/>
          <w:szCs w:val="24"/>
        </w:rPr>
        <w:t xml:space="preserve"> ловна пушка и една незаконна пушка с </w:t>
      </w:r>
      <w:proofErr w:type="spellStart"/>
      <w:r w:rsidRPr="0073500F">
        <w:rPr>
          <w:rFonts w:ascii="Times New Roman" w:hAnsi="Times New Roman" w:cs="Times New Roman"/>
          <w:sz w:val="24"/>
          <w:szCs w:val="24"/>
        </w:rPr>
        <w:t>нарезна</w:t>
      </w:r>
      <w:proofErr w:type="spellEnd"/>
      <w:r w:rsidRPr="0073500F">
        <w:rPr>
          <w:rFonts w:ascii="Times New Roman" w:hAnsi="Times New Roman" w:cs="Times New Roman"/>
          <w:sz w:val="24"/>
          <w:szCs w:val="24"/>
        </w:rPr>
        <w:t xml:space="preserve"> цев), един спортен мотоциклет и 6 бр. ловни кучета. По случая има образувано досъдебно производство срещу неизвестен извършител за незаконното оръжие и предстои стартиране на административно-наказателно производство от страна на ДНПЦБ срещу двама  от заловените мъже за внасяне на оръжие в парка и движение с МПС извън регламентираните пътища.</w:t>
      </w:r>
    </w:p>
    <w:p w:rsidR="009872E0" w:rsidRPr="0073500F" w:rsidRDefault="009872E0" w:rsidP="005329CB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500F">
        <w:rPr>
          <w:rFonts w:ascii="Times New Roman" w:hAnsi="Times New Roman" w:cs="Times New Roman"/>
          <w:sz w:val="24"/>
          <w:szCs w:val="24"/>
        </w:rPr>
        <w:t xml:space="preserve">На 23.12.2017г. в 10,05 ч. на територията на НПЦБ в м. </w:t>
      </w:r>
      <w:proofErr w:type="spellStart"/>
      <w:r w:rsidRPr="0073500F">
        <w:rPr>
          <w:rFonts w:ascii="Times New Roman" w:hAnsi="Times New Roman" w:cs="Times New Roman"/>
          <w:sz w:val="24"/>
          <w:szCs w:val="24"/>
        </w:rPr>
        <w:t>Гуч</w:t>
      </w:r>
      <w:proofErr w:type="spellEnd"/>
      <w:r w:rsidRPr="0073500F">
        <w:rPr>
          <w:rFonts w:ascii="Times New Roman" w:hAnsi="Times New Roman" w:cs="Times New Roman"/>
          <w:sz w:val="24"/>
          <w:szCs w:val="24"/>
        </w:rPr>
        <w:t xml:space="preserve"> поляна, ОУ Въртопа, ПУ Клисура по време на незаконен лов са заловени двама ловци – част от ловната </w:t>
      </w:r>
      <w:proofErr w:type="spellStart"/>
      <w:r w:rsidRPr="0073500F">
        <w:rPr>
          <w:rFonts w:ascii="Times New Roman" w:hAnsi="Times New Roman" w:cs="Times New Roman"/>
          <w:sz w:val="24"/>
          <w:szCs w:val="24"/>
        </w:rPr>
        <w:t>дружинка</w:t>
      </w:r>
      <w:proofErr w:type="spellEnd"/>
      <w:r w:rsidRPr="0073500F">
        <w:rPr>
          <w:rFonts w:ascii="Times New Roman" w:hAnsi="Times New Roman" w:cs="Times New Roman"/>
          <w:sz w:val="24"/>
          <w:szCs w:val="24"/>
        </w:rPr>
        <w:t xml:space="preserve"> на с. Антон, срещу които предстои стартиране на административно-наказателно производство за лов в защитената територия.</w:t>
      </w:r>
    </w:p>
    <w:p w:rsidR="00B44CEB" w:rsidRPr="0073500F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3500F">
        <w:rPr>
          <w:rFonts w:ascii="Times New Roman" w:hAnsi="Times New Roman" w:cs="Times New Roman"/>
          <w:sz w:val="24"/>
          <w:szCs w:val="24"/>
        </w:rPr>
        <w:t xml:space="preserve"> Предизвикателство за парковата администрация бяха силните ветрове, обилните дъждове и снеговалежи предизвикали затруднения по отношение на проходимостта по множество пътища и туристически пътеки, но своевременната реакция на служителите по места осигури нормални и безопасни условия за преминаване на посетителите.</w:t>
      </w:r>
    </w:p>
    <w:p w:rsidR="009872E0" w:rsidRPr="0073500F" w:rsidRDefault="009872E0" w:rsidP="009872E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73500F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73500F">
        <w:rPr>
          <w:rFonts w:ascii="Times New Roman" w:hAnsi="Times New Roman"/>
          <w:b/>
          <w:i/>
          <w:sz w:val="26"/>
          <w:szCs w:val="26"/>
          <w:lang w:val="bg-BG"/>
        </w:rPr>
        <w:lastRenderedPageBreak/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73500F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73500F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73500F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73500F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73500F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73500F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73500F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73500F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500F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73500F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73500F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73500F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73500F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73500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73500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73500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73500F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591" w:rsidRDefault="001D7591" w:rsidP="00257ED5">
      <w:pPr>
        <w:spacing w:after="0" w:line="240" w:lineRule="auto"/>
      </w:pPr>
      <w:r>
        <w:separator/>
      </w:r>
    </w:p>
  </w:endnote>
  <w:endnote w:type="continuationSeparator" w:id="0">
    <w:p w:rsidR="001D7591" w:rsidRDefault="001D7591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3B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591" w:rsidRDefault="001D7591" w:rsidP="00257ED5">
      <w:pPr>
        <w:spacing w:after="0" w:line="240" w:lineRule="auto"/>
      </w:pPr>
      <w:r>
        <w:separator/>
      </w:r>
    </w:p>
  </w:footnote>
  <w:footnote w:type="continuationSeparator" w:id="0">
    <w:p w:rsidR="001D7591" w:rsidRDefault="001D7591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C75FB"/>
    <w:multiLevelType w:val="hybridMultilevel"/>
    <w:tmpl w:val="8B8C0FA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010"/>
    <w:rsid w:val="0005492F"/>
    <w:rsid w:val="0005791A"/>
    <w:rsid w:val="000657E8"/>
    <w:rsid w:val="0006601F"/>
    <w:rsid w:val="00083B9A"/>
    <w:rsid w:val="00087B9A"/>
    <w:rsid w:val="000946C1"/>
    <w:rsid w:val="00095405"/>
    <w:rsid w:val="000955D6"/>
    <w:rsid w:val="000A3807"/>
    <w:rsid w:val="000B3AE4"/>
    <w:rsid w:val="000C6884"/>
    <w:rsid w:val="000D0291"/>
    <w:rsid w:val="000D23B6"/>
    <w:rsid w:val="000D2BDF"/>
    <w:rsid w:val="000E0885"/>
    <w:rsid w:val="000E54DA"/>
    <w:rsid w:val="00101A66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D7591"/>
    <w:rsid w:val="001E2494"/>
    <w:rsid w:val="001E35D5"/>
    <w:rsid w:val="001E45B0"/>
    <w:rsid w:val="001E5C92"/>
    <w:rsid w:val="001F4260"/>
    <w:rsid w:val="001F5226"/>
    <w:rsid w:val="001F7C47"/>
    <w:rsid w:val="00205619"/>
    <w:rsid w:val="00206B53"/>
    <w:rsid w:val="00216405"/>
    <w:rsid w:val="00217D4B"/>
    <w:rsid w:val="0022358E"/>
    <w:rsid w:val="00233BEF"/>
    <w:rsid w:val="00257ED5"/>
    <w:rsid w:val="00267C90"/>
    <w:rsid w:val="00267DA9"/>
    <w:rsid w:val="00270E63"/>
    <w:rsid w:val="002758EE"/>
    <w:rsid w:val="00287F8E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85111"/>
    <w:rsid w:val="00392ECA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E404E"/>
    <w:rsid w:val="003F13DC"/>
    <w:rsid w:val="003F5163"/>
    <w:rsid w:val="003F5F35"/>
    <w:rsid w:val="00404DEB"/>
    <w:rsid w:val="00414DC0"/>
    <w:rsid w:val="00415158"/>
    <w:rsid w:val="00415D76"/>
    <w:rsid w:val="004168A1"/>
    <w:rsid w:val="00426F46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329CB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4A0C"/>
    <w:rsid w:val="005B7279"/>
    <w:rsid w:val="005C67F0"/>
    <w:rsid w:val="005D0C1A"/>
    <w:rsid w:val="005D5CD7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500F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1542A"/>
    <w:rsid w:val="008214CB"/>
    <w:rsid w:val="00821C27"/>
    <w:rsid w:val="0082565E"/>
    <w:rsid w:val="00826A71"/>
    <w:rsid w:val="008407BE"/>
    <w:rsid w:val="008414F6"/>
    <w:rsid w:val="008433EE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5E26"/>
    <w:rsid w:val="00891E98"/>
    <w:rsid w:val="00893200"/>
    <w:rsid w:val="008A4354"/>
    <w:rsid w:val="008C0672"/>
    <w:rsid w:val="008C0C8C"/>
    <w:rsid w:val="008C3D63"/>
    <w:rsid w:val="008D25D9"/>
    <w:rsid w:val="008D7F2B"/>
    <w:rsid w:val="008F295B"/>
    <w:rsid w:val="008F762A"/>
    <w:rsid w:val="008F7AFA"/>
    <w:rsid w:val="00907977"/>
    <w:rsid w:val="00925AD5"/>
    <w:rsid w:val="009334B5"/>
    <w:rsid w:val="0094019F"/>
    <w:rsid w:val="0094783F"/>
    <w:rsid w:val="00950DA6"/>
    <w:rsid w:val="00961765"/>
    <w:rsid w:val="00963DE1"/>
    <w:rsid w:val="00964DBB"/>
    <w:rsid w:val="00976F6E"/>
    <w:rsid w:val="009801F3"/>
    <w:rsid w:val="009839C6"/>
    <w:rsid w:val="00985396"/>
    <w:rsid w:val="009872E0"/>
    <w:rsid w:val="009902D1"/>
    <w:rsid w:val="009922D7"/>
    <w:rsid w:val="00995638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5DE5"/>
    <w:rsid w:val="00A56E4D"/>
    <w:rsid w:val="00A574ED"/>
    <w:rsid w:val="00A64214"/>
    <w:rsid w:val="00A75E1C"/>
    <w:rsid w:val="00A847E3"/>
    <w:rsid w:val="00A87024"/>
    <w:rsid w:val="00A94898"/>
    <w:rsid w:val="00A96BB7"/>
    <w:rsid w:val="00AA27FD"/>
    <w:rsid w:val="00AA7147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34113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2DDA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E7550"/>
    <w:rsid w:val="00DF4641"/>
    <w:rsid w:val="00DF577E"/>
    <w:rsid w:val="00E01BA5"/>
    <w:rsid w:val="00E11166"/>
    <w:rsid w:val="00E1680F"/>
    <w:rsid w:val="00E215E4"/>
    <w:rsid w:val="00E24641"/>
    <w:rsid w:val="00E31A56"/>
    <w:rsid w:val="00E3265C"/>
    <w:rsid w:val="00E338F2"/>
    <w:rsid w:val="00E41D34"/>
    <w:rsid w:val="00E43516"/>
    <w:rsid w:val="00E53404"/>
    <w:rsid w:val="00E559CD"/>
    <w:rsid w:val="00E61F05"/>
    <w:rsid w:val="00E66E19"/>
    <w:rsid w:val="00E75EEA"/>
    <w:rsid w:val="00E83509"/>
    <w:rsid w:val="00E97999"/>
    <w:rsid w:val="00EA05A7"/>
    <w:rsid w:val="00EA738F"/>
    <w:rsid w:val="00EB0F4F"/>
    <w:rsid w:val="00EB6D5A"/>
    <w:rsid w:val="00EC2C4A"/>
    <w:rsid w:val="00ED5D06"/>
    <w:rsid w:val="00EE1B8B"/>
    <w:rsid w:val="00EF17E5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53B6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AF448-7F2A-48D0-A4E1-E752DFAC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68</cp:revision>
  <cp:lastPrinted>2016-06-10T12:02:00Z</cp:lastPrinted>
  <dcterms:created xsi:type="dcterms:W3CDTF">2017-06-07T13:38:00Z</dcterms:created>
  <dcterms:modified xsi:type="dcterms:W3CDTF">2018-01-16T08:58:00Z</dcterms:modified>
</cp:coreProperties>
</file>