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A7" w:rsidRPr="00335D1C" w:rsidRDefault="00E46288" w:rsidP="00335D1C">
      <w:pPr>
        <w:spacing w:after="0"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</w:pPr>
      <w:r w:rsidRPr="00E46288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Таблица </w:t>
      </w:r>
      <w:r w:rsidR="0009467B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№</w:t>
      </w:r>
      <w:r w:rsidR="0009467B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val="en-US" w:eastAsia="bg-BG"/>
        </w:rPr>
        <w:t xml:space="preserve"> </w:t>
      </w:r>
      <w:r w:rsidRPr="00E46288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1.12.4-1</w:t>
      </w:r>
      <w:r w:rsidR="00335D1C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="001364A7" w:rsidRPr="00E46288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Способи и методи за установяване на бозайници на територият</w:t>
      </w:r>
      <w:r w:rsidR="00DF2348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а на ПР </w:t>
      </w:r>
      <w:r w:rsidR="00335D1C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„</w:t>
      </w: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Пясъчна</w:t>
      </w:r>
      <w:r w:rsidR="00335D1C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та</w:t>
      </w: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лилия“</w:t>
      </w:r>
    </w:p>
    <w:tbl>
      <w:tblPr>
        <w:tblW w:w="9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3661"/>
        <w:gridCol w:w="708"/>
        <w:gridCol w:w="567"/>
        <w:gridCol w:w="709"/>
        <w:gridCol w:w="567"/>
        <w:gridCol w:w="850"/>
        <w:gridCol w:w="567"/>
        <w:gridCol w:w="804"/>
        <w:gridCol w:w="850"/>
      </w:tblGrid>
      <w:tr w:rsidR="00E46288" w:rsidRPr="001364A7" w:rsidTr="00335D1C">
        <w:trPr>
          <w:trHeight w:val="3271"/>
          <w:jc w:val="center"/>
        </w:trPr>
        <w:tc>
          <w:tcPr>
            <w:tcW w:w="546" w:type="dxa"/>
          </w:tcPr>
          <w:p w:rsidR="00E46288" w:rsidRPr="00335D1C" w:rsidRDefault="00E46288" w:rsidP="00335D1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E46288" w:rsidRPr="00335D1C" w:rsidRDefault="00E46288" w:rsidP="00335D1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E46288" w:rsidRPr="00335D1C" w:rsidRDefault="00E46288" w:rsidP="00335D1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E46288" w:rsidRPr="00335D1C" w:rsidRDefault="00E46288" w:rsidP="00335D1C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661" w:type="dxa"/>
            <w:vAlign w:val="center"/>
          </w:tcPr>
          <w:p w:rsidR="00E46288" w:rsidRPr="00335D1C" w:rsidRDefault="00E46288" w:rsidP="00335D1C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708" w:type="dxa"/>
            <w:textDirection w:val="btLr"/>
          </w:tcPr>
          <w:p w:rsidR="00E46288" w:rsidRPr="00335D1C" w:rsidRDefault="00E46288" w:rsidP="00335D1C">
            <w:pPr>
              <w:spacing w:after="0" w:line="240" w:lineRule="auto"/>
              <w:ind w:left="113" w:right="113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Пряко наблюдение</w:t>
            </w:r>
          </w:p>
        </w:tc>
        <w:tc>
          <w:tcPr>
            <w:tcW w:w="567" w:type="dxa"/>
            <w:textDirection w:val="btLr"/>
          </w:tcPr>
          <w:p w:rsidR="00E46288" w:rsidRPr="00335D1C" w:rsidRDefault="00E46288" w:rsidP="00335D1C">
            <w:pPr>
              <w:spacing w:after="0" w:line="240" w:lineRule="auto"/>
              <w:ind w:left="113" w:right="113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Следи от жизнена дейност</w:t>
            </w:r>
          </w:p>
        </w:tc>
        <w:tc>
          <w:tcPr>
            <w:tcW w:w="709" w:type="dxa"/>
            <w:textDirection w:val="btLr"/>
          </w:tcPr>
          <w:p w:rsidR="00E46288" w:rsidRPr="00335D1C" w:rsidRDefault="00E46288" w:rsidP="00335D1C">
            <w:pPr>
              <w:spacing w:after="0" w:line="240" w:lineRule="auto"/>
              <w:ind w:left="113" w:right="113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Подходящ биотоп</w:t>
            </w:r>
          </w:p>
        </w:tc>
        <w:tc>
          <w:tcPr>
            <w:tcW w:w="567" w:type="dxa"/>
            <w:textDirection w:val="btLr"/>
          </w:tcPr>
          <w:p w:rsidR="00E46288" w:rsidRPr="00335D1C" w:rsidRDefault="00E46288" w:rsidP="00335D1C">
            <w:pPr>
              <w:spacing w:after="0" w:line="240" w:lineRule="auto"/>
              <w:ind w:left="113" w:right="113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Капани</w:t>
            </w:r>
          </w:p>
        </w:tc>
        <w:tc>
          <w:tcPr>
            <w:tcW w:w="850" w:type="dxa"/>
            <w:textDirection w:val="btLr"/>
          </w:tcPr>
          <w:p w:rsidR="00E46288" w:rsidRPr="00335D1C" w:rsidRDefault="00E46288" w:rsidP="00335D1C">
            <w:pPr>
              <w:spacing w:after="0" w:line="240" w:lineRule="auto"/>
              <w:ind w:left="113" w:right="113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Ултразвуков детектор (прилепи)</w:t>
            </w:r>
          </w:p>
        </w:tc>
        <w:tc>
          <w:tcPr>
            <w:tcW w:w="567" w:type="dxa"/>
            <w:textDirection w:val="btLr"/>
          </w:tcPr>
          <w:p w:rsidR="00E46288" w:rsidRPr="00335D1C" w:rsidRDefault="00E46288" w:rsidP="00335D1C">
            <w:pPr>
              <w:spacing w:after="0" w:line="240" w:lineRule="auto"/>
              <w:ind w:left="113" w:right="113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Анкети</w:t>
            </w:r>
          </w:p>
        </w:tc>
        <w:tc>
          <w:tcPr>
            <w:tcW w:w="804" w:type="dxa"/>
            <w:textDirection w:val="btLr"/>
          </w:tcPr>
          <w:p w:rsidR="00E46288" w:rsidRPr="00335D1C" w:rsidRDefault="00E46288" w:rsidP="00335D1C">
            <w:pPr>
              <w:spacing w:after="0" w:line="240" w:lineRule="auto"/>
              <w:ind w:left="113" w:right="113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Данни от картиране по НАТУРА</w:t>
            </w:r>
          </w:p>
        </w:tc>
        <w:tc>
          <w:tcPr>
            <w:tcW w:w="850" w:type="dxa"/>
            <w:textDirection w:val="btLr"/>
          </w:tcPr>
          <w:p w:rsidR="00E46288" w:rsidRPr="00335D1C" w:rsidRDefault="00E46288" w:rsidP="00335D1C">
            <w:pPr>
              <w:spacing w:after="0" w:line="240" w:lineRule="auto"/>
              <w:ind w:left="113" w:right="113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Други литературни източници</w:t>
            </w:r>
          </w:p>
        </w:tc>
      </w:tr>
      <w:tr w:rsidR="00E46288" w:rsidRPr="001364A7" w:rsidTr="00335D1C">
        <w:trPr>
          <w:jc w:val="center"/>
        </w:trPr>
        <w:tc>
          <w:tcPr>
            <w:tcW w:w="546" w:type="dxa"/>
          </w:tcPr>
          <w:p w:rsidR="00E46288" w:rsidRPr="00335D1C" w:rsidRDefault="00E46288" w:rsidP="00E462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6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5D1C" w:rsidRDefault="00E46288" w:rsidP="001364A7">
            <w:pPr>
              <w:spacing w:after="0" w:line="36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Див заек</w:t>
            </w:r>
          </w:p>
          <w:p w:rsidR="00E46288" w:rsidRPr="00335D1C" w:rsidRDefault="00E46288" w:rsidP="001364A7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</w:t>
            </w:r>
            <w:bookmarkStart w:id="0" w:name="_GoBack"/>
            <w:r w:rsidRPr="00335D1C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Lepus europaeus/capensis</w:t>
            </w:r>
            <w:bookmarkEnd w:id="0"/>
            <w:r w:rsidRPr="00335D1C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7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</w:tr>
      <w:tr w:rsidR="00E46288" w:rsidRPr="001364A7" w:rsidTr="00335D1C">
        <w:trPr>
          <w:jc w:val="center"/>
        </w:trPr>
        <w:tc>
          <w:tcPr>
            <w:tcW w:w="546" w:type="dxa"/>
          </w:tcPr>
          <w:p w:rsidR="00E46288" w:rsidRPr="00335D1C" w:rsidRDefault="00E46288" w:rsidP="00E462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6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Обикновена горска мишка</w:t>
            </w:r>
            <w:r w:rsidRPr="00335D1C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(Sylvaemus/Apodemus sylvaticus)</w:t>
            </w:r>
          </w:p>
        </w:tc>
        <w:tc>
          <w:tcPr>
            <w:tcW w:w="7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</w:tr>
      <w:tr w:rsidR="00E46288" w:rsidRPr="001364A7" w:rsidTr="00335D1C">
        <w:trPr>
          <w:jc w:val="center"/>
        </w:trPr>
        <w:tc>
          <w:tcPr>
            <w:tcW w:w="546" w:type="dxa"/>
          </w:tcPr>
          <w:p w:rsidR="00E46288" w:rsidRPr="00335D1C" w:rsidRDefault="00E46288" w:rsidP="00E462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6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Домашна мишка (</w:t>
            </w:r>
            <w:r w:rsidRPr="00335D1C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Mus musculus</w:t>
            </w:r>
            <w:r w:rsidRPr="00335D1C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7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E46288" w:rsidRPr="001364A7" w:rsidTr="00335D1C">
        <w:trPr>
          <w:jc w:val="center"/>
        </w:trPr>
        <w:tc>
          <w:tcPr>
            <w:tcW w:w="546" w:type="dxa"/>
          </w:tcPr>
          <w:p w:rsidR="00E46288" w:rsidRPr="00335D1C" w:rsidRDefault="00E46288" w:rsidP="00E462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66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Чакал</w:t>
            </w:r>
            <w:r w:rsidRPr="00335D1C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(Canis aureus)</w:t>
            </w:r>
          </w:p>
        </w:tc>
        <w:tc>
          <w:tcPr>
            <w:tcW w:w="7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335D1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46288" w:rsidRPr="00335D1C" w:rsidRDefault="00E46288" w:rsidP="001364A7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</w:tr>
    </w:tbl>
    <w:p w:rsidR="001364A7" w:rsidRPr="001364A7" w:rsidRDefault="001364A7" w:rsidP="001364A7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</w:p>
    <w:p w:rsidR="00570AB5" w:rsidRDefault="00570AB5"/>
    <w:sectPr w:rsidR="00570A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F34" w:rsidRDefault="005B4F34" w:rsidP="001D06C1">
      <w:pPr>
        <w:spacing w:after="0" w:line="240" w:lineRule="auto"/>
      </w:pPr>
      <w:r>
        <w:separator/>
      </w:r>
    </w:p>
  </w:endnote>
  <w:endnote w:type="continuationSeparator" w:id="0">
    <w:p w:rsidR="005B4F34" w:rsidRDefault="005B4F34" w:rsidP="001D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489495"/>
      <w:docPartObj>
        <w:docPartGallery w:val="Page Numbers (Bottom of Page)"/>
        <w:docPartUnique/>
      </w:docPartObj>
    </w:sdtPr>
    <w:sdtEndPr/>
    <w:sdtContent>
      <w:p w:rsidR="001D06C1" w:rsidRDefault="001D06C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D1C">
          <w:rPr>
            <w:noProof/>
          </w:rPr>
          <w:t>1</w:t>
        </w:r>
        <w:r>
          <w:fldChar w:fldCharType="end"/>
        </w:r>
      </w:p>
    </w:sdtContent>
  </w:sdt>
  <w:p w:rsidR="001D06C1" w:rsidRDefault="001D06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F34" w:rsidRDefault="005B4F34" w:rsidP="001D06C1">
      <w:pPr>
        <w:spacing w:after="0" w:line="240" w:lineRule="auto"/>
      </w:pPr>
      <w:r>
        <w:separator/>
      </w:r>
    </w:p>
  </w:footnote>
  <w:footnote w:type="continuationSeparator" w:id="0">
    <w:p w:rsidR="005B4F34" w:rsidRDefault="005B4F34" w:rsidP="001D0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8028D"/>
    <w:multiLevelType w:val="hybridMultilevel"/>
    <w:tmpl w:val="FC027D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86"/>
    <w:rsid w:val="0009467B"/>
    <w:rsid w:val="001364A7"/>
    <w:rsid w:val="001D06C1"/>
    <w:rsid w:val="00335D1C"/>
    <w:rsid w:val="00426986"/>
    <w:rsid w:val="00570AB5"/>
    <w:rsid w:val="005B4F34"/>
    <w:rsid w:val="00C47C40"/>
    <w:rsid w:val="00C63125"/>
    <w:rsid w:val="00DF2348"/>
    <w:rsid w:val="00E4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2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6C1"/>
  </w:style>
  <w:style w:type="paragraph" w:styleId="Footer">
    <w:name w:val="footer"/>
    <w:basedOn w:val="Normal"/>
    <w:link w:val="FooterChar"/>
    <w:uiPriority w:val="99"/>
    <w:unhideWhenUsed/>
    <w:rsid w:val="001D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2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6C1"/>
  </w:style>
  <w:style w:type="paragraph" w:styleId="Footer">
    <w:name w:val="footer"/>
    <w:basedOn w:val="Normal"/>
    <w:link w:val="FooterChar"/>
    <w:uiPriority w:val="99"/>
    <w:unhideWhenUsed/>
    <w:rsid w:val="001D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nikolinka</dc:creator>
  <cp:keywords/>
  <dc:description/>
  <cp:lastModifiedBy>P-united</cp:lastModifiedBy>
  <cp:revision>7</cp:revision>
  <dcterms:created xsi:type="dcterms:W3CDTF">2015-01-10T23:38:00Z</dcterms:created>
  <dcterms:modified xsi:type="dcterms:W3CDTF">2015-04-16T16:13:00Z</dcterms:modified>
</cp:coreProperties>
</file>