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E3" w:rsidRDefault="006D6B84" w:rsidP="00DC089B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lang w:val="en-US" w:eastAsia="bg-BG"/>
        </w:rPr>
      </w:pPr>
      <w:r w:rsidRPr="006D6B84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C62DC0">
        <w:rPr>
          <w:rFonts w:ascii="Times New Roman" w:eastAsia="Arial" w:hAnsi="Times New Roman" w:cs="Times New Roman"/>
          <w:b/>
          <w:bCs/>
          <w:i/>
          <w:iCs/>
          <w:lang w:eastAsia="bg-BG"/>
        </w:rPr>
        <w:t>№</w:t>
      </w:r>
      <w:r w:rsidR="00C62DC0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Pr="006D6B84">
        <w:rPr>
          <w:rFonts w:ascii="Times New Roman" w:eastAsia="Arial" w:hAnsi="Times New Roman" w:cs="Times New Roman"/>
          <w:b/>
          <w:bCs/>
          <w:i/>
          <w:iCs/>
          <w:lang w:eastAsia="bg-BG"/>
        </w:rPr>
        <w:t>1.14.1-1</w:t>
      </w:r>
      <w:r w:rsidR="00DC089B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="00346F4C" w:rsidRPr="006D6B84">
        <w:rPr>
          <w:rFonts w:ascii="Times New Roman" w:eastAsia="Arial" w:hAnsi="Times New Roman" w:cs="Times New Roman"/>
          <w:b/>
          <w:i/>
          <w:lang w:eastAsia="bg-BG"/>
        </w:rPr>
        <w:t>Източници на информация</w:t>
      </w:r>
      <w:bookmarkStart w:id="0" w:name="_GoBack"/>
      <w:bookmarkEnd w:id="0"/>
      <w:r w:rsidR="00346F4C" w:rsidRPr="006D6B84">
        <w:rPr>
          <w:rFonts w:ascii="Times New Roman" w:eastAsia="Arial" w:hAnsi="Times New Roman" w:cs="Times New Roman"/>
          <w:b/>
          <w:i/>
          <w:lang w:eastAsia="bg-BG"/>
        </w:rPr>
        <w:t xml:space="preserve"> и прилаганите методи за установяване видовото разноо</w:t>
      </w:r>
      <w:r w:rsidRPr="006D6B84">
        <w:rPr>
          <w:rFonts w:ascii="Times New Roman" w:eastAsia="Arial" w:hAnsi="Times New Roman" w:cs="Times New Roman"/>
          <w:b/>
          <w:i/>
          <w:lang w:eastAsia="bg-BG"/>
        </w:rPr>
        <w:t>бразие на безгръбначната фауна</w:t>
      </w:r>
      <w:r w:rsidR="0015030D">
        <w:rPr>
          <w:rFonts w:ascii="Times New Roman" w:eastAsia="Arial" w:hAnsi="Times New Roman" w:cs="Times New Roman"/>
          <w:b/>
          <w:i/>
          <w:lang w:val="en-US" w:eastAsia="bg-BG"/>
        </w:rPr>
        <w:t xml:space="preserve"> </w:t>
      </w:r>
      <w:r w:rsidR="00DC089B">
        <w:rPr>
          <w:rFonts w:ascii="Times New Roman" w:eastAsia="Arial" w:hAnsi="Times New Roman" w:cs="Times New Roman"/>
          <w:b/>
          <w:i/>
          <w:lang w:eastAsia="bg-BG"/>
        </w:rPr>
        <w:t xml:space="preserve">в </w:t>
      </w:r>
    </w:p>
    <w:p w:rsidR="00346F4C" w:rsidRPr="00DC089B" w:rsidRDefault="00DC089B" w:rsidP="00DC089B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lang w:eastAsia="bg-BG"/>
        </w:rPr>
        <w:t>резерват „Орлица</w:t>
      </w:r>
      <w:r w:rsidR="0015030D">
        <w:rPr>
          <w:rFonts w:ascii="Times New Roman" w:eastAsia="Arial" w:hAnsi="Times New Roman" w:cs="Times New Roman"/>
          <w:b/>
          <w:i/>
          <w:lang w:eastAsia="bg-BG"/>
        </w:rPr>
        <w:t>“</w:t>
      </w: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5744"/>
        <w:gridCol w:w="898"/>
        <w:gridCol w:w="898"/>
        <w:gridCol w:w="1004"/>
        <w:gridCol w:w="1304"/>
      </w:tblGrid>
      <w:tr w:rsidR="00346F4C" w:rsidRPr="006D6B84" w:rsidTr="00DC089B">
        <w:trPr>
          <w:cantSplit/>
          <w:trHeight w:val="3053"/>
          <w:tblHeader/>
          <w:jc w:val="center"/>
        </w:trPr>
        <w:tc>
          <w:tcPr>
            <w:tcW w:w="700" w:type="dxa"/>
            <w:vAlign w:val="center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5744" w:type="dxa"/>
            <w:noWrap/>
            <w:vAlign w:val="center"/>
          </w:tcPr>
          <w:p w:rsidR="00346F4C" w:rsidRPr="00DC089B" w:rsidRDefault="00346F4C" w:rsidP="00DC089B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898" w:type="dxa"/>
            <w:textDirection w:val="btLr"/>
            <w:vAlign w:val="center"/>
          </w:tcPr>
          <w:p w:rsidR="00346F4C" w:rsidRPr="00DC089B" w:rsidRDefault="00346F4C" w:rsidP="00DC089B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Пряко наблюдение на екземпляри по време на теренни изследвания</w:t>
            </w:r>
          </w:p>
        </w:tc>
        <w:tc>
          <w:tcPr>
            <w:tcW w:w="898" w:type="dxa"/>
            <w:textDirection w:val="btLr"/>
            <w:vAlign w:val="center"/>
          </w:tcPr>
          <w:p w:rsidR="00346F4C" w:rsidRPr="00DC089B" w:rsidRDefault="00346F4C" w:rsidP="00DC089B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Анализ на литературни данни (конкретни находища)</w:t>
            </w:r>
          </w:p>
        </w:tc>
        <w:tc>
          <w:tcPr>
            <w:tcW w:w="1004" w:type="dxa"/>
            <w:textDirection w:val="btLr"/>
            <w:vAlign w:val="center"/>
          </w:tcPr>
          <w:p w:rsidR="00346F4C" w:rsidRPr="00DC089B" w:rsidRDefault="00346F4C" w:rsidP="00DC089B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Анализ на литературни данни (карти на разпространение)</w:t>
            </w:r>
          </w:p>
        </w:tc>
        <w:tc>
          <w:tcPr>
            <w:tcW w:w="1304" w:type="dxa"/>
            <w:textDirection w:val="btLr"/>
            <w:vAlign w:val="center"/>
          </w:tcPr>
          <w:p w:rsidR="00346F4C" w:rsidRPr="00DC089B" w:rsidRDefault="00346F4C" w:rsidP="00F727BA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Потенциални местообитания (според картирането на ЗЗ “</w:t>
            </w:r>
            <w:r w:rsidR="00F727B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Котленска планина</w:t>
            </w:r>
            <w:r w:rsidRPr="00DC089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”)</w:t>
            </w: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Deroceras sturanyi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Arion silvaticus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Bradybaena fruticum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Chondrina avenacea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Balea biplicata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Cochlodina laminata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Laciniaria plicata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Macedonica marginata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Mentissela rebeli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Carychium tridentatum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Merdigera obscura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Zebrina detrita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Cepaea vindobonensis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Helicigona trizona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Лозов охлюв 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(Helix lucorum)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Euconulus fulvus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Soosia diodonta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Euomphalia strigell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Monacha carascaloides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Monachoides incarnatus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Trichia erjaveci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Xerolenta obvia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Limax maximus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Tandonia cristata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Tandonia kusceri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Aegopinella minor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Aegopinella pura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Daudebardia rufa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Pomatias rivulare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Oxychilus glaber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Oxychilus inopinatus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Oxychilus investigatus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Vitrea diaphana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Anamastigona falcata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Typhloiulus kotelensis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Chtonius tenuis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Neobisium macrodactilum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Lepthyphantes leprosus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Palliduphantes byzantinus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Palliduphantes pallidus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Porrhomma convexum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Porrhomma microps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Arctosa figurata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Mantis religiosa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>Обикновен паракалоптенус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(Paracaloptenus caloptenoides)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Chrysochraon dispar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Euthystira brachyptera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Myrmeleotettix maculatus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Omocestus petraeus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Pholidoptera griseoaptera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Stenobothrus lineatus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Metrioptera oblongicollis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Pachytrachis gracilis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Pholidoptera brevipes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Pholidoptera griseoaptera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Platycleis nigrosignata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Psorodonotus fieberi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Rhacocleis germanica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>Голяма сага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(Saga natoliae)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Tessellana nigrosignata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Vichetia oblongicollis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Barbitistes constrictus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Isophya rectipennis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Isophya longicaudata longicaudata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Isophya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> 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longicaudata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> 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adamovici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Poecilimon brunneri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Poecilimon schmidtii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> 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Tetrix nutans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Tetrix subulata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Reticulitermes sp.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Coraebus rubi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Cylindromorphus filum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>Бръмбар гъсеничар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(Calosoma sycophanta)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Carabus cavernosus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Carabus scabrosus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Carabus  torosus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Duvalius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>Бръмбар рогач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(Lucanus cervus)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>Бръмбар отшелник (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Osmoderma eremita)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Aphodius distinctus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Aphodius fossor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Aphodius granarius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Aphodius merdarius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Aphodius obscurus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Aphodius scrutator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Aphodius sticticus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Aphodius subterraneus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Aphodius varians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Onthophagus amyntas alces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Onthophagus gibbosus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Onthophagus ovatus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Onthophagus verticicornis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Geotrupes spiniger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Обикновен сечко 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(Cerambyx cerdo)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>Алпийска розалия (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Rosalia alpina)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>Буков сечко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(Morimus funereus)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Червен аполон 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(Parnassius apollo)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Glaucopsyche alexis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>Гиганска синевка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(Maculinea arion)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Polyommatus aroaniensis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>Ирисова апатура (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Apatura iris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)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Argynnis pandora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Brenthis hecate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Brenthis ino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Erebia medusa  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> 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Kirinia roxelana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Голяма тополова пеперуда 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(Limenitis populi) 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Melanargia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Melitaea aurelia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Melitaea trivia 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Neptis sappho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Neptis rivularis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Pararge aegeria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Hesperia comma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Spialia orbifer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Thymelicus acteon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>Еуплагия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(Euplagia quadripunctaria)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Formica pratensis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Formica lugubris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Formica polyctena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lang w:eastAsia="bg-BG"/>
              </w:rPr>
              <w:t>Червена горска мравка</w:t>
            </w: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(Formica rufa)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Lasius emarginatus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Lasius mixtus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Temnothorax affinis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Temnothorax interruptus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Bombus agrorum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Bombus argillaceus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Bombus hortorum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Bombus lucorum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Bombus muscorum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Bombus terrestris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Bombus vorticosus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Psithyrus rupestris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Psithyrus sylvestris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Psithyrus vestalis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Helina cilipes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Helina obtusipennis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Helina parcepilosa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Hydrotaea albipuncta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Hydrotaea pandellei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Limnophora maculosa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Limnophora orbitalis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Mydaea electa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346F4C" w:rsidRPr="006D6B84" w:rsidTr="00DC089B">
        <w:trPr>
          <w:trHeight w:val="315"/>
          <w:jc w:val="center"/>
        </w:trPr>
        <w:tc>
          <w:tcPr>
            <w:tcW w:w="700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46F4C" w:rsidRPr="006D6B84" w:rsidRDefault="00346F4C" w:rsidP="006D6B84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 w:val="20"/>
                <w:szCs w:val="22"/>
                <w:lang w:eastAsia="bg-BG"/>
              </w:rPr>
            </w:pPr>
          </w:p>
        </w:tc>
        <w:tc>
          <w:tcPr>
            <w:tcW w:w="574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Spilogona acrostichalis</w:t>
            </w:r>
            <w:r w:rsidRPr="00DC089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98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DC089B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10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1304" w:type="dxa"/>
            <w:noWrap/>
            <w:tcMar>
              <w:top w:w="113" w:type="dxa"/>
              <w:left w:w="57" w:type="dxa"/>
              <w:bottom w:w="113" w:type="dxa"/>
              <w:right w:w="57" w:type="dxa"/>
            </w:tcMar>
            <w:vAlign w:val="bottom"/>
          </w:tcPr>
          <w:p w:rsidR="00346F4C" w:rsidRPr="00DC089B" w:rsidRDefault="00346F4C" w:rsidP="00DC089B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</w:tbl>
    <w:p w:rsidR="00B31D12" w:rsidRDefault="00B31D12"/>
    <w:sectPr w:rsidR="00B31D12" w:rsidSect="0015030D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EC1" w:rsidRDefault="00947EC1" w:rsidP="006D6B84">
      <w:r>
        <w:separator/>
      </w:r>
    </w:p>
  </w:endnote>
  <w:endnote w:type="continuationSeparator" w:id="0">
    <w:p w:rsidR="00947EC1" w:rsidRDefault="00947EC1" w:rsidP="006D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73257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6B84" w:rsidRDefault="006D6B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66E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D6B84" w:rsidRDefault="006D6B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EC1" w:rsidRDefault="00947EC1" w:rsidP="006D6B84">
      <w:r>
        <w:separator/>
      </w:r>
    </w:p>
  </w:footnote>
  <w:footnote w:type="continuationSeparator" w:id="0">
    <w:p w:rsidR="00947EC1" w:rsidRDefault="00947EC1" w:rsidP="006D6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F00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BC28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CA87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8E48E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D69C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EBC07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996654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2F6F4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2C28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F981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50202781"/>
    <w:multiLevelType w:val="hybridMultilevel"/>
    <w:tmpl w:val="4F0E6318"/>
    <w:lvl w:ilvl="0" w:tplc="F884875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A9"/>
    <w:rsid w:val="000E66E3"/>
    <w:rsid w:val="0015030D"/>
    <w:rsid w:val="00346F4C"/>
    <w:rsid w:val="005C4058"/>
    <w:rsid w:val="006D6B84"/>
    <w:rsid w:val="007E3B34"/>
    <w:rsid w:val="00800B98"/>
    <w:rsid w:val="008E09BD"/>
    <w:rsid w:val="009432A9"/>
    <w:rsid w:val="00947EC1"/>
    <w:rsid w:val="00990840"/>
    <w:rsid w:val="00B31D12"/>
    <w:rsid w:val="00C62DC0"/>
    <w:rsid w:val="00DC089B"/>
    <w:rsid w:val="00F7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346F4C"/>
    <w:pPr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346F4C"/>
    <w:pPr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346F4C"/>
    <w:pPr>
      <w:spacing w:before="160"/>
      <w:contextualSpacing/>
      <w:outlineLvl w:val="5"/>
    </w:pPr>
    <w:rPr>
      <w:rFonts w:ascii="Trebuchet MS" w:hAnsi="Trebuchet MS" w:cs="Trebuchet MS"/>
      <w:i/>
      <w:iCs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346F4C"/>
    <w:rPr>
      <w:rFonts w:ascii="Trebuchet MS" w:eastAsia="Arial" w:hAnsi="Trebuchet MS" w:cs="Trebuchet MS"/>
      <w:color w:val="666666"/>
      <w:sz w:val="22"/>
      <w:szCs w:val="22"/>
      <w:u w:val="single"/>
      <w:lang w:eastAsia="bg-BG"/>
    </w:rPr>
  </w:style>
  <w:style w:type="character" w:customStyle="1" w:styleId="Heading5Char">
    <w:name w:val="Heading 5 Char"/>
    <w:basedOn w:val="DefaultParagraphFont"/>
    <w:link w:val="Heading5"/>
    <w:uiPriority w:val="99"/>
    <w:rsid w:val="00346F4C"/>
    <w:rPr>
      <w:rFonts w:ascii="Trebuchet MS" w:eastAsia="Arial" w:hAnsi="Trebuchet MS" w:cs="Trebuchet MS"/>
      <w:color w:val="666666"/>
      <w:sz w:val="22"/>
      <w:szCs w:val="22"/>
      <w:lang w:eastAsia="bg-BG"/>
    </w:rPr>
  </w:style>
  <w:style w:type="character" w:customStyle="1" w:styleId="Heading6Char">
    <w:name w:val="Heading 6 Char"/>
    <w:basedOn w:val="DefaultParagraphFont"/>
    <w:link w:val="Heading6"/>
    <w:uiPriority w:val="99"/>
    <w:rsid w:val="00346F4C"/>
    <w:rPr>
      <w:rFonts w:ascii="Trebuchet MS" w:eastAsia="Arial" w:hAnsi="Trebuchet MS" w:cs="Trebuchet MS"/>
      <w:i/>
      <w:iCs/>
      <w:color w:val="666666"/>
      <w:sz w:val="22"/>
      <w:szCs w:val="22"/>
      <w:lang w:eastAsia="bg-BG"/>
    </w:rPr>
  </w:style>
  <w:style w:type="numbering" w:customStyle="1" w:styleId="NoList1">
    <w:name w:val="No List1"/>
    <w:next w:val="NoList"/>
    <w:uiPriority w:val="99"/>
    <w:semiHidden/>
    <w:unhideWhenUsed/>
    <w:rsid w:val="00346F4C"/>
  </w:style>
  <w:style w:type="paragraph" w:customStyle="1" w:styleId="Normal1">
    <w:name w:val="Normal1"/>
    <w:uiPriority w:val="99"/>
    <w:rsid w:val="00346F4C"/>
    <w:pPr>
      <w:widowControl/>
      <w:spacing w:line="276" w:lineRule="auto"/>
    </w:pPr>
    <w:rPr>
      <w:rFonts w:ascii="Arial" w:eastAsia="Arial" w:hAnsi="Arial" w:cs="Arial"/>
      <w:color w:val="000000"/>
      <w:sz w:val="22"/>
      <w:szCs w:val="22"/>
      <w:lang w:eastAsia="bg-BG"/>
    </w:rPr>
  </w:style>
  <w:style w:type="paragraph" w:styleId="Title">
    <w:name w:val="Title"/>
    <w:basedOn w:val="Normal1"/>
    <w:next w:val="Normal1"/>
    <w:link w:val="TitleChar"/>
    <w:uiPriority w:val="99"/>
    <w:qFormat/>
    <w:rsid w:val="00346F4C"/>
    <w:pPr>
      <w:contextualSpacing/>
    </w:pPr>
    <w:rPr>
      <w:rFonts w:ascii="Trebuchet MS" w:hAnsi="Trebuchet MS" w:cs="Trebuchet MS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99"/>
    <w:rsid w:val="00346F4C"/>
    <w:rPr>
      <w:rFonts w:ascii="Trebuchet MS" w:eastAsia="Arial" w:hAnsi="Trebuchet MS" w:cs="Trebuchet MS"/>
      <w:color w:val="000000"/>
      <w:sz w:val="42"/>
      <w:szCs w:val="42"/>
      <w:lang w:eastAsia="bg-BG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346F4C"/>
    <w:pPr>
      <w:spacing w:after="200"/>
      <w:contextualSpacing/>
    </w:pPr>
    <w:rPr>
      <w:rFonts w:ascii="Trebuchet MS" w:hAnsi="Trebuchet MS" w:cs="Trebuchet MS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99"/>
    <w:rsid w:val="00346F4C"/>
    <w:rPr>
      <w:rFonts w:ascii="Trebuchet MS" w:eastAsia="Arial" w:hAnsi="Trebuchet MS" w:cs="Trebuchet MS"/>
      <w:color w:val="000000"/>
      <w:sz w:val="26"/>
      <w:szCs w:val="26"/>
      <w:lang w:eastAsia="bg-BG"/>
    </w:rPr>
  </w:style>
  <w:style w:type="table" w:customStyle="1" w:styleId="Style">
    <w:name w:val="Style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46F4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46F4C"/>
    <w:pPr>
      <w:widowControl/>
      <w:spacing w:line="276" w:lineRule="auto"/>
    </w:pPr>
    <w:rPr>
      <w:rFonts w:ascii="Tahoma" w:eastAsia="Arial" w:hAnsi="Tahoma" w:cs="Tahoma"/>
      <w:color w:val="000000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F4C"/>
    <w:rPr>
      <w:rFonts w:ascii="Tahoma" w:eastAsia="Arial" w:hAnsi="Tahoma" w:cs="Tahoma"/>
      <w:color w:val="000000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D6B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B84"/>
  </w:style>
  <w:style w:type="paragraph" w:styleId="Footer">
    <w:name w:val="footer"/>
    <w:basedOn w:val="Normal"/>
    <w:link w:val="FooterChar"/>
    <w:uiPriority w:val="99"/>
    <w:unhideWhenUsed/>
    <w:rsid w:val="006D6B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346F4C"/>
    <w:pPr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346F4C"/>
    <w:pPr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346F4C"/>
    <w:pPr>
      <w:spacing w:before="160"/>
      <w:contextualSpacing/>
      <w:outlineLvl w:val="5"/>
    </w:pPr>
    <w:rPr>
      <w:rFonts w:ascii="Trebuchet MS" w:hAnsi="Trebuchet MS" w:cs="Trebuchet MS"/>
      <w:i/>
      <w:iCs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346F4C"/>
    <w:rPr>
      <w:rFonts w:ascii="Trebuchet MS" w:eastAsia="Arial" w:hAnsi="Trebuchet MS" w:cs="Trebuchet MS"/>
      <w:color w:val="666666"/>
      <w:sz w:val="22"/>
      <w:szCs w:val="22"/>
      <w:u w:val="single"/>
      <w:lang w:eastAsia="bg-BG"/>
    </w:rPr>
  </w:style>
  <w:style w:type="character" w:customStyle="1" w:styleId="Heading5Char">
    <w:name w:val="Heading 5 Char"/>
    <w:basedOn w:val="DefaultParagraphFont"/>
    <w:link w:val="Heading5"/>
    <w:uiPriority w:val="99"/>
    <w:rsid w:val="00346F4C"/>
    <w:rPr>
      <w:rFonts w:ascii="Trebuchet MS" w:eastAsia="Arial" w:hAnsi="Trebuchet MS" w:cs="Trebuchet MS"/>
      <w:color w:val="666666"/>
      <w:sz w:val="22"/>
      <w:szCs w:val="22"/>
      <w:lang w:eastAsia="bg-BG"/>
    </w:rPr>
  </w:style>
  <w:style w:type="character" w:customStyle="1" w:styleId="Heading6Char">
    <w:name w:val="Heading 6 Char"/>
    <w:basedOn w:val="DefaultParagraphFont"/>
    <w:link w:val="Heading6"/>
    <w:uiPriority w:val="99"/>
    <w:rsid w:val="00346F4C"/>
    <w:rPr>
      <w:rFonts w:ascii="Trebuchet MS" w:eastAsia="Arial" w:hAnsi="Trebuchet MS" w:cs="Trebuchet MS"/>
      <w:i/>
      <w:iCs/>
      <w:color w:val="666666"/>
      <w:sz w:val="22"/>
      <w:szCs w:val="22"/>
      <w:lang w:eastAsia="bg-BG"/>
    </w:rPr>
  </w:style>
  <w:style w:type="numbering" w:customStyle="1" w:styleId="NoList1">
    <w:name w:val="No List1"/>
    <w:next w:val="NoList"/>
    <w:uiPriority w:val="99"/>
    <w:semiHidden/>
    <w:unhideWhenUsed/>
    <w:rsid w:val="00346F4C"/>
  </w:style>
  <w:style w:type="paragraph" w:customStyle="1" w:styleId="Normal1">
    <w:name w:val="Normal1"/>
    <w:uiPriority w:val="99"/>
    <w:rsid w:val="00346F4C"/>
    <w:pPr>
      <w:widowControl/>
      <w:spacing w:line="276" w:lineRule="auto"/>
    </w:pPr>
    <w:rPr>
      <w:rFonts w:ascii="Arial" w:eastAsia="Arial" w:hAnsi="Arial" w:cs="Arial"/>
      <w:color w:val="000000"/>
      <w:sz w:val="22"/>
      <w:szCs w:val="22"/>
      <w:lang w:eastAsia="bg-BG"/>
    </w:rPr>
  </w:style>
  <w:style w:type="paragraph" w:styleId="Title">
    <w:name w:val="Title"/>
    <w:basedOn w:val="Normal1"/>
    <w:next w:val="Normal1"/>
    <w:link w:val="TitleChar"/>
    <w:uiPriority w:val="99"/>
    <w:qFormat/>
    <w:rsid w:val="00346F4C"/>
    <w:pPr>
      <w:contextualSpacing/>
    </w:pPr>
    <w:rPr>
      <w:rFonts w:ascii="Trebuchet MS" w:hAnsi="Trebuchet MS" w:cs="Trebuchet MS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99"/>
    <w:rsid w:val="00346F4C"/>
    <w:rPr>
      <w:rFonts w:ascii="Trebuchet MS" w:eastAsia="Arial" w:hAnsi="Trebuchet MS" w:cs="Trebuchet MS"/>
      <w:color w:val="000000"/>
      <w:sz w:val="42"/>
      <w:szCs w:val="42"/>
      <w:lang w:eastAsia="bg-BG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346F4C"/>
    <w:pPr>
      <w:spacing w:after="200"/>
      <w:contextualSpacing/>
    </w:pPr>
    <w:rPr>
      <w:rFonts w:ascii="Trebuchet MS" w:hAnsi="Trebuchet MS" w:cs="Trebuchet MS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99"/>
    <w:rsid w:val="00346F4C"/>
    <w:rPr>
      <w:rFonts w:ascii="Trebuchet MS" w:eastAsia="Arial" w:hAnsi="Trebuchet MS" w:cs="Trebuchet MS"/>
      <w:color w:val="000000"/>
      <w:sz w:val="26"/>
      <w:szCs w:val="26"/>
      <w:lang w:eastAsia="bg-BG"/>
    </w:rPr>
  </w:style>
  <w:style w:type="table" w:customStyle="1" w:styleId="Style">
    <w:name w:val="Style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346F4C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46F4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46F4C"/>
    <w:pPr>
      <w:widowControl/>
      <w:spacing w:line="276" w:lineRule="auto"/>
    </w:pPr>
    <w:rPr>
      <w:rFonts w:ascii="Tahoma" w:eastAsia="Arial" w:hAnsi="Tahoma" w:cs="Tahoma"/>
      <w:color w:val="000000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F4C"/>
    <w:rPr>
      <w:rFonts w:ascii="Tahoma" w:eastAsia="Arial" w:hAnsi="Tahoma" w:cs="Tahoma"/>
      <w:color w:val="000000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D6B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B84"/>
  </w:style>
  <w:style w:type="paragraph" w:styleId="Footer">
    <w:name w:val="footer"/>
    <w:basedOn w:val="Normal"/>
    <w:link w:val="FooterChar"/>
    <w:uiPriority w:val="99"/>
    <w:unhideWhenUsed/>
    <w:rsid w:val="006D6B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w28</cp:lastModifiedBy>
  <cp:revision>9</cp:revision>
  <cp:lastPrinted>2015-04-23T07:16:00Z</cp:lastPrinted>
  <dcterms:created xsi:type="dcterms:W3CDTF">2015-01-15T07:53:00Z</dcterms:created>
  <dcterms:modified xsi:type="dcterms:W3CDTF">2015-04-23T07:18:00Z</dcterms:modified>
</cp:coreProperties>
</file>