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D18" w:rsidRPr="008C32C2" w:rsidRDefault="00A24D99" w:rsidP="008C32C2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Таблица </w:t>
      </w:r>
      <w:r w:rsidR="00EB0A8D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1.14.3-1</w:t>
      </w:r>
      <w:r w:rsidR="008C32C2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550D18" w:rsidRPr="0077243F">
        <w:rPr>
          <w:rFonts w:ascii="Times New Roman" w:eastAsia="Arial" w:hAnsi="Times New Roman" w:cs="Times New Roman"/>
          <w:b/>
          <w:i/>
          <w:iCs/>
          <w:lang w:eastAsia="bg-BG"/>
        </w:rPr>
        <w:t>Методи за установяване на видов</w:t>
      </w:r>
      <w:r w:rsidR="00BF4E99">
        <w:rPr>
          <w:rFonts w:ascii="Times New Roman" w:eastAsia="Arial" w:hAnsi="Times New Roman" w:cs="Times New Roman"/>
          <w:b/>
          <w:i/>
          <w:iCs/>
          <w:lang w:eastAsia="bg-BG"/>
        </w:rPr>
        <w:t xml:space="preserve">ия състав на херпетофауната в </w:t>
      </w:r>
      <w:bookmarkStart w:id="0" w:name="_GoBack"/>
      <w:bookmarkEnd w:id="0"/>
      <w:r w:rsidR="008C32C2">
        <w:rPr>
          <w:rFonts w:ascii="Times New Roman" w:eastAsia="Arial" w:hAnsi="Times New Roman" w:cs="Times New Roman"/>
          <w:b/>
          <w:i/>
          <w:iCs/>
          <w:lang w:eastAsia="bg-BG"/>
        </w:rPr>
        <w:t>р</w:t>
      </w:r>
      <w:r w:rsidR="00550D18" w:rsidRPr="0077243F">
        <w:rPr>
          <w:rFonts w:ascii="Times New Roman" w:eastAsia="Arial" w:hAnsi="Times New Roman" w:cs="Times New Roman"/>
          <w:b/>
          <w:i/>
          <w:iCs/>
          <w:lang w:eastAsia="bg-BG"/>
        </w:rPr>
        <w:t>езерват „Средока“</w:t>
      </w:r>
    </w:p>
    <w:tbl>
      <w:tblPr>
        <w:tblW w:w="5737" w:type="pct"/>
        <w:jc w:val="center"/>
        <w:tblInd w:w="-411" w:type="dxa"/>
        <w:tblLook w:val="0000" w:firstRow="0" w:lastRow="0" w:firstColumn="0" w:lastColumn="0" w:noHBand="0" w:noVBand="0"/>
      </w:tblPr>
      <w:tblGrid>
        <w:gridCol w:w="1079"/>
        <w:gridCol w:w="5301"/>
        <w:gridCol w:w="1124"/>
        <w:gridCol w:w="1001"/>
        <w:gridCol w:w="1033"/>
        <w:gridCol w:w="1110"/>
      </w:tblGrid>
      <w:tr w:rsidR="00935ABC" w:rsidRPr="00550D18" w:rsidTr="008C32C2">
        <w:trPr>
          <w:cantSplit/>
          <w:trHeight w:val="3207"/>
          <w:tblHeader/>
          <w:jc w:val="center"/>
        </w:trPr>
        <w:tc>
          <w:tcPr>
            <w:tcW w:w="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</w:p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2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52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935ABC" w:rsidRPr="008C32C2" w:rsidRDefault="00935ABC" w:rsidP="008C32C2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Пряко наблюдение на екземпляри по време на теренни изследвания</w:t>
            </w:r>
          </w:p>
        </w:tc>
        <w:tc>
          <w:tcPr>
            <w:tcW w:w="47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935ABC" w:rsidRPr="008C32C2" w:rsidRDefault="00935ABC" w:rsidP="008C32C2">
            <w:pPr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Анализ на литературни данни (конкретни находища)</w:t>
            </w:r>
          </w:p>
        </w:tc>
        <w:tc>
          <w:tcPr>
            <w:tcW w:w="48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textDirection w:val="btLr"/>
            <w:vAlign w:val="center"/>
          </w:tcPr>
          <w:p w:rsidR="00935ABC" w:rsidRPr="008C32C2" w:rsidRDefault="00935ABC" w:rsidP="008C32C2">
            <w:pPr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Анализ на литературни данни (карти на разпространение)</w:t>
            </w:r>
          </w:p>
        </w:tc>
        <w:tc>
          <w:tcPr>
            <w:tcW w:w="52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95738F" w:rsidRDefault="00935ABC" w:rsidP="008C32C2">
            <w:pPr>
              <w:jc w:val="center"/>
              <w:rPr>
                <w:rFonts w:ascii="Times New Roman" w:eastAsia="Arial" w:hAnsi="Times New Roman" w:cs="Times New Roman"/>
                <w:b/>
                <w:bCs/>
                <w:lang w:val="en-US" w:eastAsia="bg-BG"/>
              </w:rPr>
            </w:pPr>
            <w:r w:rsidRPr="008C32C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Потенциални местообитания (според картирането на</w:t>
            </w:r>
          </w:p>
          <w:p w:rsidR="00935ABC" w:rsidRPr="008C32C2" w:rsidRDefault="00935ABC" w:rsidP="008C32C2">
            <w:pPr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 xml:space="preserve"> ЗЗ “Странджа”)</w:t>
            </w: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Обикновен тритон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Lissotriton vulgaris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Южен гребенест тритон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Triturus karelinii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Кафява крастава жаба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 bufo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Зелена крастава жаба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Bufotes viridis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Дървесница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Hyla arborea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Горска дългокрака жаба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Rana dalmatina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Голяма водна жаба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Pelophylax ridibundus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Обикновена блатна костенурка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Emys orbicularis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Шипобедрена костенурка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graeca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8C32C2" w:rsidP="00935AB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>
              <w:rPr>
                <w:rFonts w:ascii="Times New Roman" w:eastAsia="Arial" w:hAnsi="Times New Roman" w:cs="Times New Roman"/>
                <w:lang w:eastAsia="bg-BG"/>
              </w:rPr>
              <w:t>Шипоопашата костенурка (</w:t>
            </w:r>
            <w:r w:rsidR="00935ABC"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Testudo hermann</w:t>
            </w:r>
            <w:proofErr w:type="spellStart"/>
            <w:r>
              <w:rPr>
                <w:rFonts w:ascii="Times New Roman" w:eastAsia="Arial" w:hAnsi="Times New Roman" w:cs="Times New Roman"/>
                <w:i/>
                <w:iCs/>
                <w:lang w:val="en-US" w:eastAsia="bg-BG"/>
              </w:rPr>
              <w:t>i</w:t>
            </w:r>
            <w:proofErr w:type="spellEnd"/>
            <w:r w:rsidR="00935ABC"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Късокрак гущер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Ablepharus kitaibelii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Слепок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Anguis fragilis s.l.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Жълтокоремник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Pseudopus apodus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Зелен гущер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Lacerta viridis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Стенен гущер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muralis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Кримски гущер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Podarcis tauricus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Горски гущер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Darevskia praticola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Голям стрелец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Dolichophis caspius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Медянка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Coronella austriaca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Пъстър смок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Elaphe sauromates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Смок мишкар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Zamenis longissimus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Обикновена водна змия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natrix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Сива водна змия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Natrix tessellata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Вдлъбнаточел смок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Malpolon insignitus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935ABC" w:rsidRPr="00550D18" w:rsidTr="008C32C2">
        <w:trPr>
          <w:jc w:val="center"/>
        </w:trPr>
        <w:tc>
          <w:tcPr>
            <w:tcW w:w="50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248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Пепелянка (</w:t>
            </w:r>
            <w:r w:rsidRPr="008C32C2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Vipera ammodytes</w:t>
            </w:r>
            <w:r w:rsidRPr="008C32C2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28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70" w:type="pct"/>
            <w:tcBorders>
              <w:bottom w:val="single" w:sz="8" w:space="0" w:color="000000"/>
              <w:right w:val="single" w:sz="8" w:space="0" w:color="000000"/>
            </w:tcBorders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48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8C32C2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521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5ABC" w:rsidRPr="008C32C2" w:rsidRDefault="00935ABC" w:rsidP="00935ABC">
            <w:pPr>
              <w:widowControl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550D18" w:rsidRPr="00550D18" w:rsidRDefault="00550D18" w:rsidP="00550D18">
      <w:pPr>
        <w:widowControl/>
        <w:spacing w:line="360" w:lineRule="auto"/>
        <w:ind w:firstLine="709"/>
        <w:jc w:val="both"/>
        <w:rPr>
          <w:rFonts w:ascii="Arial" w:eastAsia="Arial" w:hAnsi="Arial" w:cs="Arial"/>
          <w:sz w:val="22"/>
          <w:szCs w:val="22"/>
          <w:lang w:eastAsia="bg-BG"/>
        </w:rPr>
      </w:pPr>
    </w:p>
    <w:p w:rsidR="00B31D12" w:rsidRDefault="00B31D12"/>
    <w:sectPr w:rsidR="00B31D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77" w:rsidRDefault="00B30177" w:rsidP="007F393C">
      <w:r>
        <w:separator/>
      </w:r>
    </w:p>
  </w:endnote>
  <w:endnote w:type="continuationSeparator" w:id="0">
    <w:p w:rsidR="00B30177" w:rsidRDefault="00B30177" w:rsidP="007F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4774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393C" w:rsidRDefault="007F39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E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393C" w:rsidRDefault="007F39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77" w:rsidRDefault="00B30177" w:rsidP="007F393C">
      <w:r>
        <w:separator/>
      </w:r>
    </w:p>
  </w:footnote>
  <w:footnote w:type="continuationSeparator" w:id="0">
    <w:p w:rsidR="00B30177" w:rsidRDefault="00B30177" w:rsidP="007F3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F15D9"/>
    <w:multiLevelType w:val="hybridMultilevel"/>
    <w:tmpl w:val="BFF0110E"/>
    <w:lvl w:ilvl="0" w:tplc="0402000F">
      <w:start w:val="1"/>
      <w:numFmt w:val="decimal"/>
      <w:lvlText w:val="%1."/>
      <w:lvlJc w:val="left"/>
      <w:pPr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</w:lvl>
    <w:lvl w:ilvl="3" w:tplc="0402000F" w:tentative="1">
      <w:start w:val="1"/>
      <w:numFmt w:val="decimal"/>
      <w:lvlText w:val="%4."/>
      <w:lvlJc w:val="left"/>
      <w:pPr>
        <w:ind w:left="2661" w:hanging="360"/>
      </w:p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</w:lvl>
    <w:lvl w:ilvl="6" w:tplc="0402000F" w:tentative="1">
      <w:start w:val="1"/>
      <w:numFmt w:val="decimal"/>
      <w:lvlText w:val="%7."/>
      <w:lvlJc w:val="left"/>
      <w:pPr>
        <w:ind w:left="4821" w:hanging="360"/>
      </w:p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2F"/>
    <w:rsid w:val="004404B2"/>
    <w:rsid w:val="00550D18"/>
    <w:rsid w:val="005C4058"/>
    <w:rsid w:val="006C6FE9"/>
    <w:rsid w:val="0077243F"/>
    <w:rsid w:val="007F393C"/>
    <w:rsid w:val="008C32C2"/>
    <w:rsid w:val="00935ABC"/>
    <w:rsid w:val="0095738F"/>
    <w:rsid w:val="00A24D99"/>
    <w:rsid w:val="00B30177"/>
    <w:rsid w:val="00B31D12"/>
    <w:rsid w:val="00B4762F"/>
    <w:rsid w:val="00BF4E99"/>
    <w:rsid w:val="00CD1AAB"/>
    <w:rsid w:val="00EB0A8D"/>
    <w:rsid w:val="00F5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F393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93C"/>
  </w:style>
  <w:style w:type="paragraph" w:styleId="Footer">
    <w:name w:val="footer"/>
    <w:basedOn w:val="Normal"/>
    <w:link w:val="FooterChar"/>
    <w:uiPriority w:val="99"/>
    <w:unhideWhenUsed/>
    <w:rsid w:val="007F39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F393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93C"/>
  </w:style>
  <w:style w:type="paragraph" w:styleId="Footer">
    <w:name w:val="footer"/>
    <w:basedOn w:val="Normal"/>
    <w:link w:val="FooterChar"/>
    <w:uiPriority w:val="99"/>
    <w:unhideWhenUsed/>
    <w:rsid w:val="007F39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FB39B-99D2-4B6F-8FE2-EC9A6DDF1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1226</Characters>
  <Application>Microsoft Office Word</Application>
  <DocSecurity>0</DocSecurity>
  <Lines>10</Lines>
  <Paragraphs>2</Paragraphs>
  <ScaleCrop>false</ScaleCrop>
  <Company>Hewlett-Packard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12</cp:revision>
  <dcterms:created xsi:type="dcterms:W3CDTF">2015-01-08T15:02:00Z</dcterms:created>
  <dcterms:modified xsi:type="dcterms:W3CDTF">2015-04-21T09:10:00Z</dcterms:modified>
</cp:coreProperties>
</file>