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1F6" w:rsidRDefault="003357EE" w:rsidP="001521F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ED38FA">
        <w:rPr>
          <w:rFonts w:ascii="Times New Roman" w:eastAsia="Times New Roman" w:hAnsi="Times New Roman" w:cs="Times New Roman"/>
          <w:b/>
          <w:i/>
          <w:sz w:val="24"/>
          <w:szCs w:val="24"/>
        </w:rPr>
        <w:t>Таблица № 1.13.1-2</w:t>
      </w:r>
      <w:r w:rsidR="001521F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521F6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Консервационно значими видове макромицети</w:t>
      </w:r>
      <w:r w:rsidR="001521F6" w:rsidRPr="001521F6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в </w:t>
      </w:r>
    </w:p>
    <w:p w:rsidR="003357EE" w:rsidRPr="001521F6" w:rsidRDefault="001521F6" w:rsidP="001521F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521F6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резерват „Средока</w:t>
      </w:r>
      <w:r w:rsidR="00525F18" w:rsidRPr="001521F6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“</w:t>
      </w:r>
    </w:p>
    <w:tbl>
      <w:tblPr>
        <w:tblW w:w="9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3"/>
        <w:gridCol w:w="3323"/>
        <w:gridCol w:w="2840"/>
        <w:gridCol w:w="2840"/>
      </w:tblGrid>
      <w:tr w:rsidR="001521F6" w:rsidRPr="003357EE" w:rsidTr="001521F6">
        <w:trPr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6" w:rsidRPr="001521F6" w:rsidRDefault="001521F6" w:rsidP="001521F6">
            <w:pPr>
              <w:pStyle w:val="a3"/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1521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6" w:rsidRPr="0065648E" w:rsidRDefault="0065648E" w:rsidP="001521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Вид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6" w:rsidRPr="001521F6" w:rsidRDefault="0065648E" w:rsidP="001521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Природозащитен статус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F6" w:rsidRPr="001521F6" w:rsidRDefault="001521F6" w:rsidP="001521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1521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Находище</w:t>
            </w:r>
            <w:r w:rsidR="006564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и популации</w:t>
            </w:r>
          </w:p>
        </w:tc>
      </w:tr>
      <w:tr w:rsidR="00ED38FA" w:rsidRPr="003357EE" w:rsidTr="001521F6">
        <w:trPr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FA" w:rsidRPr="00ED38FA" w:rsidRDefault="00ED38FA" w:rsidP="00ED38FA">
            <w:pPr>
              <w:pStyle w:val="a3"/>
              <w:numPr>
                <w:ilvl w:val="0"/>
                <w:numId w:val="1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FA" w:rsidRPr="003357EE" w:rsidRDefault="00ED38FA" w:rsidP="003357E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</w:pPr>
            <w:r w:rsidRPr="003357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Amanita caesarea</w:t>
            </w:r>
          </w:p>
          <w:p w:rsidR="00ED38FA" w:rsidRPr="003357EE" w:rsidRDefault="00ED38FA" w:rsidP="003357E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57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Булка гъба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FA" w:rsidRPr="003357EE" w:rsidRDefault="00ED38FA" w:rsidP="003357E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57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VU A2acd+3cd; B1ab</w:t>
            </w:r>
            <w:r w:rsidR="001521F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3357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(i,iii), ЧС, ЧК, НСМБР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FA" w:rsidRPr="003357EE" w:rsidRDefault="00ED38FA" w:rsidP="003357E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57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 находище, 1 плодно тяло</w:t>
            </w:r>
            <w:r w:rsidR="001521F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</w:tr>
      <w:tr w:rsidR="00ED38FA" w:rsidRPr="003357EE" w:rsidTr="001521F6">
        <w:trPr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FA" w:rsidRPr="00ED38FA" w:rsidRDefault="00ED38FA" w:rsidP="00ED38FA">
            <w:pPr>
              <w:pStyle w:val="a3"/>
              <w:numPr>
                <w:ilvl w:val="0"/>
                <w:numId w:val="1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FA" w:rsidRPr="003357EE" w:rsidRDefault="00ED38FA" w:rsidP="003357E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GB"/>
              </w:rPr>
            </w:pPr>
            <w:r w:rsidRPr="003357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bg-BG"/>
              </w:rPr>
              <w:t>Hygrophorus poetarum</w:t>
            </w:r>
          </w:p>
          <w:p w:rsidR="00ED38FA" w:rsidRPr="003357EE" w:rsidRDefault="00ED38FA" w:rsidP="003357E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 w:rsidRPr="003357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Сивочервеникав хигрофорус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FA" w:rsidRPr="003357EE" w:rsidRDefault="00ED38FA" w:rsidP="003357E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57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EN B1ab</w:t>
            </w:r>
            <w:r w:rsidR="001521F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3357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(iii,iv)+2ab</w:t>
            </w:r>
            <w:r w:rsidR="001521F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3357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(i,iv), ЧС, ЧК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FA" w:rsidRPr="003357EE" w:rsidRDefault="00ED38FA" w:rsidP="003357E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57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 находищe, 6 плодни тела</w:t>
            </w:r>
            <w:r w:rsidR="001521F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</w:tr>
      <w:tr w:rsidR="00ED38FA" w:rsidRPr="003357EE" w:rsidTr="001521F6">
        <w:trPr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FA" w:rsidRPr="00ED38FA" w:rsidRDefault="00ED38FA" w:rsidP="00ED38FA">
            <w:pPr>
              <w:pStyle w:val="a3"/>
              <w:numPr>
                <w:ilvl w:val="0"/>
                <w:numId w:val="1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FA" w:rsidRPr="003357EE" w:rsidRDefault="00ED38FA" w:rsidP="003357E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GB"/>
              </w:rPr>
            </w:pPr>
            <w:r w:rsidRPr="003357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bg-BG"/>
              </w:rPr>
              <w:t>Lactarius acerrimus</w:t>
            </w:r>
          </w:p>
          <w:p w:rsidR="00ED38FA" w:rsidRPr="003357EE" w:rsidRDefault="00ED38FA" w:rsidP="003357E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 w:rsidRPr="003357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Българско име - няма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FA" w:rsidRPr="003357EE" w:rsidRDefault="00ED38FA" w:rsidP="003357E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57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VU B1ab</w:t>
            </w:r>
            <w:r w:rsidR="001521F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3357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(i,ii,iii), ЧС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FA" w:rsidRPr="003357EE" w:rsidRDefault="00ED38FA" w:rsidP="003357E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57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 находище, 1 плодно тяло</w:t>
            </w:r>
            <w:r w:rsidR="001521F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</w:tr>
      <w:tr w:rsidR="00ED38FA" w:rsidRPr="003357EE" w:rsidTr="001521F6">
        <w:trPr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FA" w:rsidRPr="00ED38FA" w:rsidRDefault="00ED38FA" w:rsidP="00ED38FA">
            <w:pPr>
              <w:pStyle w:val="a3"/>
              <w:numPr>
                <w:ilvl w:val="0"/>
                <w:numId w:val="1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FA" w:rsidRPr="003357EE" w:rsidRDefault="00ED38FA" w:rsidP="003357E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GB"/>
              </w:rPr>
            </w:pPr>
            <w:r w:rsidRPr="003357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bg-BG"/>
              </w:rPr>
              <w:t>Leotia lubrica</w:t>
            </w:r>
          </w:p>
          <w:p w:rsidR="00ED38FA" w:rsidRPr="003357EE" w:rsidRDefault="00ED38FA" w:rsidP="003357E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57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Обикновена желатинова шапчица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FA" w:rsidRPr="003357EE" w:rsidRDefault="00ED38FA" w:rsidP="003357E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57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EN B2ab</w:t>
            </w:r>
            <w:r w:rsidR="001521F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3357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(ii,iv), ЧС, ЧК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FA" w:rsidRPr="003357EE" w:rsidRDefault="00ED38FA" w:rsidP="003357E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57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 находище, 12 плодни тела</w:t>
            </w:r>
            <w:r w:rsidR="001521F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</w:tr>
    </w:tbl>
    <w:p w:rsidR="001521F6" w:rsidRDefault="001521F6" w:rsidP="003357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BD3B40" w:rsidRPr="00BD3B40" w:rsidRDefault="00BD3B40" w:rsidP="003357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Легенда: </w:t>
      </w:r>
    </w:p>
    <w:p w:rsidR="003357EE" w:rsidRPr="003357EE" w:rsidRDefault="003357EE" w:rsidP="003357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</w:pPr>
      <w:r w:rsidRPr="001521F6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ЧС</w:t>
      </w:r>
      <w:r w:rsidRPr="003357E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– Червен списък на гъбите в България (Gyosheva &amp; al. 2006), </w:t>
      </w:r>
      <w:r w:rsidRPr="001521F6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ЧК</w:t>
      </w:r>
      <w:r w:rsidRPr="003357E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– Червена книга на Република България (Пеев 2011), </w:t>
      </w:r>
      <w:r w:rsidRPr="001521F6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НСМБР</w:t>
      </w:r>
      <w:r w:rsidRPr="003357E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– Национална система за монитори</w:t>
      </w:r>
      <w:r w:rsidR="00BD3B4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нг на биологичното разнообразие.</w:t>
      </w:r>
      <w:bookmarkStart w:id="0" w:name="_GoBack"/>
      <w:bookmarkEnd w:id="0"/>
    </w:p>
    <w:p w:rsidR="003357EE" w:rsidRDefault="003357EE"/>
    <w:sectPr w:rsidR="003357E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76A" w:rsidRDefault="0075076A" w:rsidP="00ED38FA">
      <w:pPr>
        <w:spacing w:after="0" w:line="240" w:lineRule="auto"/>
      </w:pPr>
      <w:r>
        <w:separator/>
      </w:r>
    </w:p>
  </w:endnote>
  <w:endnote w:type="continuationSeparator" w:id="0">
    <w:p w:rsidR="0075076A" w:rsidRDefault="0075076A" w:rsidP="00ED3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8746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D38FA" w:rsidRDefault="00ED38FA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3B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D38FA" w:rsidRDefault="00ED38F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76A" w:rsidRDefault="0075076A" w:rsidP="00ED38FA">
      <w:pPr>
        <w:spacing w:after="0" w:line="240" w:lineRule="auto"/>
      </w:pPr>
      <w:r>
        <w:separator/>
      </w:r>
    </w:p>
  </w:footnote>
  <w:footnote w:type="continuationSeparator" w:id="0">
    <w:p w:rsidR="0075076A" w:rsidRDefault="0075076A" w:rsidP="00ED38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991FE3"/>
    <w:multiLevelType w:val="hybridMultilevel"/>
    <w:tmpl w:val="CE4CF87A"/>
    <w:lvl w:ilvl="0" w:tplc="26D6564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7EE"/>
    <w:rsid w:val="001521F6"/>
    <w:rsid w:val="003357EE"/>
    <w:rsid w:val="004D0378"/>
    <w:rsid w:val="00525F18"/>
    <w:rsid w:val="0065648E"/>
    <w:rsid w:val="006822EE"/>
    <w:rsid w:val="0075076A"/>
    <w:rsid w:val="008916D5"/>
    <w:rsid w:val="00BA5986"/>
    <w:rsid w:val="00BD3B40"/>
    <w:rsid w:val="00ED3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4C4B26-BB1F-438B-92C5-7DB425125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38F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D3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ED38FA"/>
  </w:style>
  <w:style w:type="paragraph" w:styleId="a6">
    <w:name w:val="footer"/>
    <w:basedOn w:val="a"/>
    <w:link w:val="a7"/>
    <w:uiPriority w:val="99"/>
    <w:unhideWhenUsed/>
    <w:rsid w:val="00ED3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ED38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Georgieva</dc:creator>
  <cp:keywords/>
  <dc:description/>
  <cp:lastModifiedBy>Elena Georgieva</cp:lastModifiedBy>
  <cp:revision>6</cp:revision>
  <dcterms:created xsi:type="dcterms:W3CDTF">2015-01-17T09:01:00Z</dcterms:created>
  <dcterms:modified xsi:type="dcterms:W3CDTF">2015-04-21T07:34:00Z</dcterms:modified>
</cp:coreProperties>
</file>