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98" w:rsidRPr="001E6F1D" w:rsidRDefault="00900A98" w:rsidP="00900A98">
      <w:pPr>
        <w:tabs>
          <w:tab w:val="left" w:pos="1985"/>
        </w:tabs>
        <w:jc w:val="center"/>
        <w:rPr>
          <w:rFonts w:ascii="Times New Roman" w:hAnsi="Times New Roman" w:cs="Times New Roman"/>
          <w:b/>
          <w:spacing w:val="50"/>
          <w:sz w:val="24"/>
          <w:szCs w:val="24"/>
          <w:lang w:val="bg-BG"/>
        </w:rPr>
      </w:pPr>
      <w:bookmarkStart w:id="0" w:name="_GoBack"/>
      <w:bookmarkEnd w:id="0"/>
      <w:r w:rsidRPr="001E6F1D">
        <w:rPr>
          <w:rFonts w:ascii="Times New Roman" w:hAnsi="Times New Roman" w:cs="Times New Roman"/>
          <w:b/>
          <w:spacing w:val="50"/>
          <w:sz w:val="24"/>
          <w:szCs w:val="24"/>
          <w:lang w:val="bg-BG"/>
        </w:rPr>
        <w:t>Р Е П У Б Л И К А   Б Ъ Л Г А Р И Я</w:t>
      </w:r>
    </w:p>
    <w:p w:rsidR="00900A98" w:rsidRPr="001E6F1D" w:rsidRDefault="00900A98" w:rsidP="00900A9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pacing w:val="60"/>
          <w:sz w:val="24"/>
          <w:szCs w:val="24"/>
          <w:lang w:val="bg-BG"/>
        </w:rPr>
      </w:pPr>
      <w:r w:rsidRPr="001E6F1D">
        <w:rPr>
          <w:rFonts w:ascii="Times New Roman" w:hAnsi="Times New Roman" w:cs="Times New Roman"/>
          <w:b/>
          <w:spacing w:val="60"/>
          <w:sz w:val="24"/>
          <w:szCs w:val="24"/>
          <w:lang w:val="bg-BG"/>
        </w:rPr>
        <w:t>М И Н И С Т Е Р С К И   С Ъ В Е Т</w:t>
      </w:r>
    </w:p>
    <w:p w:rsidR="00900A98" w:rsidRPr="001E6F1D" w:rsidRDefault="00900A98" w:rsidP="00EA3736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1E6F1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Проект</w:t>
      </w:r>
    </w:p>
    <w:p w:rsidR="00EA3736" w:rsidRPr="001E6F1D" w:rsidRDefault="00EA3736" w:rsidP="00B90A60">
      <w:pPr>
        <w:spacing w:after="120" w:line="240" w:lineRule="auto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</w:p>
    <w:p w:rsidR="00900A98" w:rsidRPr="00B8312C" w:rsidRDefault="00E14CC5" w:rsidP="00900A98">
      <w:pPr>
        <w:spacing w:line="360" w:lineRule="auto"/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Р Е Ш Е</w:t>
      </w:r>
      <w:r w:rsidR="00900A98" w:rsidRPr="00B8312C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Н И Е № </w:t>
      </w:r>
    </w:p>
    <w:p w:rsidR="00900A98" w:rsidRPr="00B8312C" w:rsidRDefault="0082401B" w:rsidP="00900A98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от  ..............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900A98" w:rsidRPr="00B831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година</w:t>
      </w:r>
    </w:p>
    <w:p w:rsidR="00306E5C" w:rsidRPr="00B8312C" w:rsidRDefault="00306E5C" w:rsidP="00CB40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</w:t>
      </w:r>
      <w:r w:rsidR="008151A5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>даване на съгласие за сключване на допълнително споразумение за изменение</w:t>
      </w:r>
      <w:r w:rsidR="009143C2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8151A5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</w:t>
      </w:r>
      <w:r w:rsidR="00FA20C1" w:rsidRPr="00B831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договор </w:t>
      </w:r>
      <w:r w:rsidR="00FA20C1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предоставяне на концесия върху защитена територия, изключителна държавна собственост, представляваща част от Национален парк "Пирин", община Банско, област Благоевград за изграждане и експлоатация на "Ски зона с център гр.</w:t>
      </w:r>
      <w:r w:rsidR="00495046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FA20C1" w:rsidRPr="00B8312C">
        <w:rPr>
          <w:rFonts w:ascii="Times New Roman" w:hAnsi="Times New Roman" w:cs="Times New Roman"/>
          <w:b/>
          <w:bCs/>
          <w:sz w:val="24"/>
          <w:szCs w:val="24"/>
          <w:lang w:val="bg-BG"/>
        </w:rPr>
        <w:t>Банско"</w:t>
      </w:r>
    </w:p>
    <w:p w:rsidR="00900A98" w:rsidRPr="00B8312C" w:rsidRDefault="00900A98" w:rsidP="00900A98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93A4B" w:rsidRDefault="004D4C3B" w:rsidP="00B90A60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На основание чл. 17, ал. 1, т. 1 от Закона за концесиите (ЗК) и на чл. 70. ал. 3, т. 3  в редакцията от ДВ, бр. 36 от 2006 г., във връзка § 23а, ал.</w:t>
      </w:r>
      <w:r w:rsidRPr="00B8312C">
        <w:rPr>
          <w:rFonts w:ascii="Times New Roman" w:hAnsi="Times New Roman" w:cs="Times New Roman"/>
          <w:sz w:val="24"/>
          <w:szCs w:val="24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3 от Преходните и заключителните разпоредби на ЗК, във връзка с промени в законодателството, извършени след сключването на Концесионния договор и с необходимостта от еднозначно тълкуване на договора и в съответствие с мотивите, изложени в доклад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г-н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C091A">
        <w:rPr>
          <w:rFonts w:ascii="Times New Roman" w:hAnsi="Times New Roman" w:cs="Times New Roman"/>
          <w:sz w:val="24"/>
          <w:szCs w:val="24"/>
          <w:lang w:val="bg-BG"/>
        </w:rPr>
        <w:t>Валери Симеонов –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C091A">
        <w:rPr>
          <w:rFonts w:ascii="Times New Roman" w:hAnsi="Times New Roman" w:cs="Times New Roman"/>
          <w:sz w:val="24"/>
          <w:szCs w:val="24"/>
          <w:lang w:val="bg-BG"/>
        </w:rPr>
        <w:t>заместник министър-председател по икономическата и демографската политика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г-н </w:t>
      </w:r>
      <w:r w:rsidRPr="008C091A">
        <w:rPr>
          <w:rFonts w:ascii="Times New Roman" w:hAnsi="Times New Roman" w:cs="Times New Roman"/>
          <w:sz w:val="24"/>
          <w:szCs w:val="24"/>
          <w:lang w:val="bg-BG"/>
        </w:rPr>
        <w:t>Нено Димов - министър на околната среда и водите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:rsidR="00B90A60" w:rsidRPr="00B90A60" w:rsidRDefault="00B90A60" w:rsidP="00B90A60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00A98" w:rsidRPr="00B8312C" w:rsidRDefault="00900A98" w:rsidP="001803F3">
      <w:pPr>
        <w:spacing w:after="12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pacing w:val="40"/>
          <w:sz w:val="24"/>
          <w:szCs w:val="24"/>
          <w:lang w:val="bg-BG"/>
        </w:rPr>
        <w:t>М И Н И С Т Е Р С К И Я Т  С Ъ В Е Т</w:t>
      </w:r>
    </w:p>
    <w:p w:rsidR="001803F3" w:rsidRPr="00B8312C" w:rsidRDefault="00A06C10" w:rsidP="00B90A60">
      <w:pPr>
        <w:spacing w:after="12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pacing w:val="40"/>
          <w:sz w:val="24"/>
          <w:szCs w:val="24"/>
          <w:lang w:val="bg-BG"/>
        </w:rPr>
        <w:t>Р Е Ш И</w:t>
      </w:r>
      <w:r w:rsidR="00900A98" w:rsidRPr="00B8312C">
        <w:rPr>
          <w:rFonts w:ascii="Times New Roman" w:hAnsi="Times New Roman" w:cs="Times New Roman"/>
          <w:b/>
          <w:spacing w:val="40"/>
          <w:sz w:val="24"/>
          <w:szCs w:val="24"/>
          <w:lang w:val="bg-BG"/>
        </w:rPr>
        <w:t>:</w:t>
      </w:r>
    </w:p>
    <w:p w:rsidR="00502FA4" w:rsidRPr="00B8312C" w:rsidRDefault="000152C0" w:rsidP="005D2831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1.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Дава съгласие </w:t>
      </w:r>
      <w:r w:rsidR="000C0BD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сключи допълнително споразумение за </w:t>
      </w:r>
      <w:r w:rsidR="005D2831" w:rsidRPr="00B8312C">
        <w:rPr>
          <w:rFonts w:ascii="Times New Roman" w:hAnsi="Times New Roman" w:cs="Times New Roman"/>
          <w:sz w:val="24"/>
          <w:szCs w:val="24"/>
          <w:lang w:val="bg-BG"/>
        </w:rPr>
        <w:t>изменение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02FA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и допълнение на </w:t>
      </w:r>
      <w:r w:rsidR="007D26B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Договор </w:t>
      </w:r>
      <w:r w:rsidR="007D26B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от 21.12.</w:t>
      </w:r>
      <w:r w:rsidR="007D26BD" w:rsidRPr="00B8312C">
        <w:rPr>
          <w:rFonts w:ascii="Times New Roman" w:hAnsi="Times New Roman" w:cs="Times New Roman"/>
          <w:sz w:val="24"/>
          <w:szCs w:val="24"/>
          <w:lang w:val="bg-BG"/>
        </w:rPr>
        <w:t>2001 г. за предоставяне на концесия върху защитена територия, изключителна държавна собственост, представляваща част от Национален парк "Пирин", община Банско, област Благоевград за  изграждане и експлоатация на "Ски зона с център гр.</w:t>
      </w:r>
      <w:r w:rsidR="00C04283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26BD" w:rsidRPr="00B8312C">
        <w:rPr>
          <w:rFonts w:ascii="Times New Roman" w:hAnsi="Times New Roman" w:cs="Times New Roman"/>
          <w:sz w:val="24"/>
          <w:szCs w:val="24"/>
          <w:lang w:val="bg-BG"/>
        </w:rPr>
        <w:t>Банско"</w:t>
      </w:r>
      <w:r w:rsidR="005F2557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95046" w:rsidRPr="00B8312C">
        <w:rPr>
          <w:rFonts w:ascii="Times New Roman" w:hAnsi="Times New Roman" w:cs="Times New Roman"/>
          <w:sz w:val="24"/>
          <w:szCs w:val="24"/>
          <w:lang w:val="bg-BG"/>
        </w:rPr>
        <w:t>(концесионния договор)</w:t>
      </w:r>
      <w:r w:rsidR="00502FA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0152C0" w:rsidRPr="00B8312C" w:rsidRDefault="00502FA4" w:rsidP="005D2831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С допълнителното споразумение:</w:t>
      </w:r>
    </w:p>
    <w:p w:rsidR="004749C9" w:rsidRPr="00B8312C" w:rsidRDefault="00502FA4" w:rsidP="005D2831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4749C9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531D55" w:rsidRPr="00B8312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4749C9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749C9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П</w:t>
      </w:r>
      <w:r w:rsidR="007250AA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редметът и обектът на концесията </w:t>
      </w:r>
      <w:r w:rsidR="00C04283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да </w:t>
      </w:r>
      <w:r w:rsidR="007250AA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се определят съобразно действащия ЗК</w:t>
      </w:r>
      <w:r w:rsidR="009E381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662CB" w:rsidRPr="00B8312C">
        <w:rPr>
          <w:rFonts w:ascii="Times New Roman" w:hAnsi="Times New Roman" w:cs="Times New Roman"/>
          <w:sz w:val="24"/>
          <w:szCs w:val="24"/>
          <w:lang w:val="bg-BG"/>
        </w:rPr>
        <w:t>като</w:t>
      </w:r>
      <w:r w:rsidR="009E381D" w:rsidRPr="00B8312C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BF6F71" w:rsidRPr="00B8312C" w:rsidRDefault="00502FA4" w:rsidP="003C2801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F6F71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16507D" w:rsidRPr="00B8312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BF6F71" w:rsidRPr="00B8312C">
        <w:rPr>
          <w:rFonts w:ascii="Times New Roman" w:hAnsi="Times New Roman" w:cs="Times New Roman"/>
          <w:b/>
          <w:sz w:val="24"/>
          <w:szCs w:val="24"/>
          <w:lang w:val="bg-BG"/>
        </w:rPr>
        <w:t>.1.</w:t>
      </w:r>
      <w:r w:rsidR="00BF6F71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51F0A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п</w:t>
      </w:r>
      <w:r w:rsidR="00BF6F7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редметът</w:t>
      </w:r>
      <w:r w:rsidR="00D27BCA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на концесията </w:t>
      </w:r>
      <w:r w:rsidR="00BF6F7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се определи като </w:t>
      </w:r>
      <w:r w:rsidR="00BF6F7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концесия </w:t>
      </w:r>
      <w:r w:rsidR="00531D55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за </w:t>
      </w:r>
      <w:r w:rsidR="00D51F0A" w:rsidRPr="00B8312C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изграждане,</w:t>
      </w:r>
      <w:r w:rsidR="00D51F0A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51F0A" w:rsidRPr="00B8312C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управление и поддържане</w:t>
      </w:r>
      <w:r w:rsidR="00D51F0A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3C280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обекта на концесията</w:t>
      </w:r>
      <w:r w:rsidR="00D51F0A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D51F0A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риск на концесионера</w:t>
      </w:r>
      <w:r w:rsidR="006A6AF3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като</w:t>
      </w:r>
      <w:r w:rsidR="003C2801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възнаграждението се състои от</w:t>
      </w:r>
      <w:r w:rsidR="00744AC6" w:rsidRPr="00B8312C">
        <w:rPr>
          <w:rFonts w:ascii="Times New Roman" w:eastAsia="Times New Roman" w:hAnsi="Times New Roman" w:cs="Times New Roman"/>
          <w:sz w:val="24"/>
          <w:szCs w:val="24"/>
          <w:lang w:val="bg-BG" w:eastAsia="zh-CN"/>
        </w:rPr>
        <w:t xml:space="preserve"> правото на концесионера да експлоатира обекта на концесията</w:t>
      </w:r>
      <w:r w:rsidR="00D51F0A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2B420B" w:rsidRPr="00B8312C" w:rsidRDefault="00502FA4" w:rsidP="00C7229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16507D" w:rsidRPr="00B8312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670280"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D5E59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обектът на концесията се</w:t>
      </w:r>
      <w:r w:rsidR="005463E3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определ</w:t>
      </w:r>
      <w:r w:rsidR="00531D55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и</w:t>
      </w:r>
      <w:r w:rsidR="005463E3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като </w:t>
      </w:r>
      <w:r w:rsidR="00670280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спортен и туристически комплекс </w:t>
      </w:r>
      <w:r w:rsidR="003C280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"Ски</w:t>
      </w:r>
      <w:r w:rsidR="008906AA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3C280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зона с център гр.</w:t>
      </w:r>
      <w:r w:rsidR="00670280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3C280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Банско", </w:t>
      </w:r>
      <w:r w:rsidR="00531D55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представляващ частта от Национален парк "Пирин", намираща се в</w:t>
      </w:r>
      <w:r w:rsidR="003C2801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извънселищна територия "Ски зона с център гр. Банско"</w:t>
      </w:r>
      <w:r w:rsidR="001650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, определена с 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Териториалноустройствен план </w:t>
      </w:r>
      <w:r w:rsidR="00B90A60" w:rsidRP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на извънселищна територия "Ски зона с център гр. Банско" 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>(</w:t>
      </w:r>
      <w:r w:rsidR="001650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ТУП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>)</w:t>
      </w:r>
      <w:r w:rsidR="001650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от  2001 г. и 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>Частична актуализация на териториалноустройствен план</w:t>
      </w:r>
      <w:r w:rsidR="00B90A60" w:rsidRPr="00B90A60">
        <w:t xml:space="preserve"> </w:t>
      </w:r>
      <w:r w:rsidR="00B90A60" w:rsidRP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>на извънселищна територия "Ски зона с център гр. Банско"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(</w:t>
      </w:r>
      <w:r w:rsidR="001650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ЧАТУП</w:t>
      </w:r>
      <w:r w:rsidR="00B90A60">
        <w:rPr>
          <w:rFonts w:ascii="Times New Roman" w:eastAsia="Arial" w:hAnsi="Times New Roman" w:cs="Times New Roman"/>
          <w:sz w:val="24"/>
          <w:szCs w:val="24"/>
          <w:lang w:val="bg-BG" w:eastAsia="bg-BG"/>
        </w:rPr>
        <w:t>)</w:t>
      </w:r>
      <w:r w:rsidR="001650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от 2005 г.</w:t>
      </w:r>
    </w:p>
    <w:p w:rsidR="00BF6F71" w:rsidRPr="00B8312C" w:rsidRDefault="00C3758C" w:rsidP="00C7229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670280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16507D" w:rsidRPr="00B8312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670280" w:rsidRPr="00B8312C">
        <w:rPr>
          <w:rFonts w:ascii="Times New Roman" w:hAnsi="Times New Roman" w:cs="Times New Roman"/>
          <w:b/>
          <w:sz w:val="24"/>
          <w:szCs w:val="24"/>
          <w:lang w:val="bg-BG"/>
        </w:rPr>
        <w:t>.3.</w:t>
      </w:r>
      <w:r w:rsidR="00670280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Обектът на концесията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C04283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да </w:t>
      </w:r>
      <w:r w:rsidR="00670280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се определи като </w:t>
      </w:r>
      <w:r w:rsidR="00B22ADB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съвкупност от:</w:t>
      </w:r>
    </w:p>
    <w:p w:rsidR="00C04283" w:rsidRPr="00B8312C" w:rsidRDefault="00C745CF" w:rsidP="00C72298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lastRenderedPageBreak/>
        <w:t xml:space="preserve">а) 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съществуващите </w:t>
      </w:r>
      <w:r w:rsidR="00780D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към датата на сключване на концесионния договор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ски</w:t>
      </w:r>
      <w:r w:rsidR="00BB2204" w:rsidRPr="00B83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писти и ски</w:t>
      </w:r>
      <w:r w:rsidR="00BB2204" w:rsidRPr="00B83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трасета</w:t>
      </w:r>
      <w:r w:rsidR="00780D7D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, разположени</w:t>
      </w:r>
      <w:r w:rsidR="00780D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върху </w:t>
      </w:r>
      <w:r w:rsidR="00A40C0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концесионната площ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;</w:t>
      </w:r>
    </w:p>
    <w:p w:rsidR="00B22ADB" w:rsidRPr="00B8312C" w:rsidRDefault="00C745CF" w:rsidP="00C72298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б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) </w:t>
      </w:r>
      <w:r w:rsidR="006840E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изградените</w:t>
      </w:r>
      <w:r w:rsidR="00A81D22" w:rsidRPr="00B8312C">
        <w:t xml:space="preserve"> </w:t>
      </w:r>
      <w:r w:rsidR="00510E57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в концесионната</w:t>
      </w:r>
      <w:r w:rsidR="00510E57" w:rsidRPr="00B83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0E57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площ</w:t>
      </w:r>
      <w:r w:rsidR="00510E57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45432E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след сключването на </w:t>
      </w:r>
      <w:r w:rsidR="00D96299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концесионния договор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A81D22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и</w:t>
      </w:r>
      <w:r w:rsidR="006840E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D96299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в съответствие с</w:t>
      </w:r>
      <w:r w:rsidR="00B22AD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устройствени</w:t>
      </w:r>
      <w:r w:rsidR="00D96299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B22AD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планове на 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извънселищна територия "Ски зона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с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център гр.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Банско"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ски</w:t>
      </w:r>
      <w:r w:rsidR="00BB2204" w:rsidRPr="00B83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писти и ски</w:t>
      </w:r>
      <w:r w:rsidR="00BB2204" w:rsidRPr="00B83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ADB" w:rsidRPr="00B8312C">
        <w:rPr>
          <w:rFonts w:ascii="Times New Roman" w:eastAsia="Calibri" w:hAnsi="Times New Roman" w:cs="Times New Roman"/>
          <w:sz w:val="24"/>
          <w:szCs w:val="24"/>
          <w:lang w:val="bg-BG"/>
        </w:rPr>
        <w:t>трасета и обслужващите ги</w:t>
      </w:r>
      <w:r w:rsidR="00B22AD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лифтове, влекове и другите съоръжения и обекти на </w:t>
      </w:r>
      <w:r w:rsidR="004D2BFE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туристическата, спортната и техническата </w:t>
      </w:r>
      <w:r w:rsidR="00B22AD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инфраструктура</w:t>
      </w:r>
      <w:r w:rsidR="00E109C5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5B767D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включително обществено обслужващи и технологични сгради</w:t>
      </w:r>
      <w:r w:rsidR="00B22AD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;</w:t>
      </w:r>
    </w:p>
    <w:p w:rsidR="00D96299" w:rsidRPr="00B8312C" w:rsidRDefault="00D96299" w:rsidP="00C7229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в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) 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преместваемите обекти</w:t>
      </w:r>
      <w:r w:rsidR="00C22C50" w:rsidRPr="00C22C5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разположени върху концесионната площ</w:t>
      </w:r>
      <w:r w:rsidR="006B2ECF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6B2ECF" w:rsidRPr="006B2EC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свързани с</w:t>
      </w:r>
      <w:r w:rsidR="00BC714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информационната обезпеченост,</w:t>
      </w:r>
      <w:r w:rsidR="00BF0B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охрана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</w:t>
      </w:r>
      <w:r w:rsidR="00BF0B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BC714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обезопасяване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то</w:t>
      </w:r>
      <w:r w:rsidR="00BC714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обслужване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то на ски пистите, ски трасетата, </w:t>
      </w:r>
      <w:r w:rsidR="006B2ECF" w:rsidRPr="006B2EC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съпътстващи</w:t>
      </w:r>
      <w:r w:rsidR="00C22C5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 ги лифтове, влекове и други</w:t>
      </w:r>
      <w:r w:rsidR="001E48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съоръжения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както и</w:t>
      </w:r>
      <w:r w:rsidR="00BC714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атракциони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1E48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трибуни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сцени, </w:t>
      </w:r>
      <w:r w:rsidR="001E48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коментаторски кабини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BC714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1E48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поставяеми съоръжения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1E48A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свързани с</w:t>
      </w:r>
      <w:r w:rsidR="00BF0B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транс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портното обслужване на скиорите,</w:t>
      </w:r>
      <w:r w:rsidR="006B2EC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F0B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заведения за </w:t>
      </w:r>
      <w:r w:rsidR="00C54E7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хранене и обекти за обслужване на посетителите</w:t>
      </w:r>
      <w:r w:rsidR="00C22C5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F3140B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и</w:t>
      </w:r>
    </w:p>
    <w:p w:rsidR="00C745CF" w:rsidRPr="00B8312C" w:rsidRDefault="00E027EC" w:rsidP="00B256F7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г)</w:t>
      </w:r>
      <w:r w:rsidR="00160D27" w:rsidRPr="00B8312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F3140B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концесионната площ</w:t>
      </w:r>
      <w:r w:rsidR="00BB2204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.</w:t>
      </w:r>
    </w:p>
    <w:p w:rsidR="00B256F7" w:rsidRPr="00B8312C" w:rsidRDefault="00C3758C" w:rsidP="00160D27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16507D" w:rsidRPr="00B8312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E027EC" w:rsidRPr="00B8312C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D51F0A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22ADB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Ко</w:t>
      </w:r>
      <w:r w:rsidR="00A143A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нцесионната площ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да се определи като частта от 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извънселищната територия "Ски зона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 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център гр.</w:t>
      </w:r>
      <w:r w:rsidR="001650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Банско", определена с ТУП от  2001 г. и ЧАТУП от 2005 г.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, попадаща в Национален парк „Пирин“. 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Конц</w:t>
      </w:r>
      <w:r w:rsidR="001650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е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сионната площ се инди</w:t>
      </w:r>
      <w:r w:rsidR="001650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видуализира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с координатите на точки от № 1 до № 50</w:t>
      </w:r>
      <w:r w:rsidR="00FF6699">
        <w:rPr>
          <w:rFonts w:ascii="Times New Roman" w:eastAsia="Arial Unicode MS" w:hAnsi="Times New Roman" w:cs="Times New Roman"/>
          <w:sz w:val="24"/>
          <w:szCs w:val="24"/>
          <w:lang w:eastAsia="bg-BG"/>
        </w:rPr>
        <w:t>7</w:t>
      </w:r>
      <w:r w:rsidR="00B256F7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в координатна система "1970 г." съгласно схемата и координатния регистър в Приложение № 1</w:t>
      </w:r>
      <w:r w:rsidR="001650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.</w:t>
      </w:r>
    </w:p>
    <w:p w:rsidR="006053E3" w:rsidRPr="00B8312C" w:rsidRDefault="00C3758C" w:rsidP="00160D27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b/>
          <w:sz w:val="24"/>
          <w:szCs w:val="24"/>
          <w:lang w:val="bg-BG" w:eastAsia="bg-BG"/>
        </w:rPr>
        <w:t>2</w:t>
      </w:r>
      <w:r w:rsidR="0016507D" w:rsidRPr="00B8312C">
        <w:rPr>
          <w:rFonts w:ascii="Times New Roman" w:eastAsia="Arial Unicode MS" w:hAnsi="Times New Roman" w:cs="Times New Roman"/>
          <w:b/>
          <w:sz w:val="24"/>
          <w:szCs w:val="24"/>
          <w:lang w:val="bg-BG" w:eastAsia="bg-BG"/>
        </w:rPr>
        <w:t>.2.</w:t>
      </w:r>
      <w:r w:rsidR="001650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Да се допълнят условията за осъществяване на концесията</w:t>
      </w:r>
      <w:r w:rsidR="007A3C9E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, като се определи, че</w:t>
      </w:r>
      <w:r w:rsidR="006053E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:</w:t>
      </w:r>
    </w:p>
    <w:p w:rsidR="0016507D" w:rsidRPr="00B8312C" w:rsidRDefault="006053E3" w:rsidP="00160D27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2.2.1.</w:t>
      </w:r>
      <w:r w:rsidR="007A3C9E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 </w:t>
      </w:r>
      <w:r w:rsidR="005B767D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и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зраждането на </w:t>
      </w:r>
      <w:r w:rsidR="00BB2204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ски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писти и </w:t>
      </w:r>
      <w:r w:rsidR="00BB2204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ски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трасета и обслужващите ги лифтове, влекове и другите съоръжения и обекти на туристическата, спортната и техническата инфраструктура може да се извършва само</w:t>
      </w:r>
      <w:r w:rsidR="00231202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,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ако са </w:t>
      </w:r>
      <w:r w:rsidR="007A3C9E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съгласувани с концедента,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предвидени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са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с </w:t>
      </w:r>
      <w:r w:rsidR="000D10D4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влязъл в сила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устройствен план и са в границите на 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частта от 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„буферната зона“ на обекта на световното наследство, определена от Комитета на световното наследство на ЮНЕСКО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, попадаща в границите на концесионната площ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. 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Частта от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„Буферната зона</w:t>
      </w:r>
      <w:r w:rsidR="00225F2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“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,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попадаща в границите на концесионната площ </w:t>
      </w:r>
      <w:r w:rsidR="00310C61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се индивидуализира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с кординатите на точки от № 1 до № 5</w:t>
      </w:r>
      <w:r w:rsidR="000B4E3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67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в координатна система </w:t>
      </w:r>
      <w:r w:rsidR="00225F2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„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1970 г.</w:t>
      </w:r>
      <w:r w:rsidR="00225F2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“</w:t>
      </w:r>
      <w:r w:rsidR="00762C46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съгласно схемата и координатния регистър в Приложение № 2</w:t>
      </w:r>
      <w:r w:rsidR="00BB2204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;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</w:p>
    <w:p w:rsidR="00C66C6F" w:rsidRPr="00B8312C" w:rsidRDefault="00C66C6F" w:rsidP="00160D27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2.2.2.</w:t>
      </w:r>
      <w:r w:rsidR="00CC3FB6" w:rsidRPr="00B8312C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всички подобрения и приращения, които са изградени </w:t>
      </w:r>
      <w:r w:rsidR="008D467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от концесионера в изпълнение на концесионния договор 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върху концесионната площ са </w:t>
      </w:r>
      <w:r w:rsidR="00C51F6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публична държавна</w:t>
      </w:r>
      <w:r w:rsidR="00C51F6C" w:rsidRPr="00B8312C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</w:t>
      </w: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собственост</w:t>
      </w:r>
      <w:r w:rsidR="008D467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от датата на въвеждането им в експлоатация</w:t>
      </w:r>
      <w:r w:rsidR="00C51F6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;</w:t>
      </w:r>
    </w:p>
    <w:p w:rsidR="006053E3" w:rsidRPr="00B8312C" w:rsidRDefault="00C66C6F" w:rsidP="00160D27">
      <w:pPr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2.2.3</w:t>
      </w:r>
      <w:r w:rsidR="006053E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. поставянето на преместваеми обекти </w:t>
      </w:r>
      <w:r w:rsidR="008E220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от концесионера върху концесионната площ </w:t>
      </w:r>
      <w:r w:rsidR="006053E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може да се извършва само </w:t>
      </w:r>
      <w:r w:rsidR="00225F2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въз основа на</w:t>
      </w:r>
      <w:r w:rsidR="006053E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съгласувани с концедента и одобрени в съответствие с действащото законодателство схеми на преместваемите обекти. </w:t>
      </w:r>
    </w:p>
    <w:p w:rsidR="00250D3E" w:rsidRPr="00B8312C" w:rsidRDefault="00C3758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E1752" w:rsidRPr="00B8312C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Да се изменят т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>екстовете относно концесионното възнаграждение</w:t>
      </w:r>
      <w:r w:rsidR="007C79D8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>като:</w:t>
      </w:r>
    </w:p>
    <w:p w:rsidR="00250D3E" w:rsidRPr="00B8312C" w:rsidRDefault="00C3758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E1752" w:rsidRPr="00B8312C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.1.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навсякъде концесионното възнаграждение се замени с концесионно плащане;</w:t>
      </w:r>
    </w:p>
    <w:p w:rsidR="00250D3E" w:rsidRPr="00B8312C" w:rsidRDefault="00C3758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E1752" w:rsidRPr="00B8312C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.2.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се определи, че концесионното плащане е възнаграждението, което концесионерът дължи за предоставеното право на експлоатация на обекта на концесията;</w:t>
      </w:r>
    </w:p>
    <w:p w:rsidR="00250D3E" w:rsidRPr="00B8312C" w:rsidRDefault="00C3758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E1752" w:rsidRPr="00B8312C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.3.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се включат текстове, с които еднозначно да бъде определен основният метод за изчисляване на концесионното плащане и показателите, които го формират, като то не може да бъде по ниско от по-голямата от следните стойности:</w:t>
      </w:r>
    </w:p>
    <w:p w:rsidR="00250D3E" w:rsidRPr="00B8312C" w:rsidRDefault="00250D3E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а) </w:t>
      </w:r>
      <w:r w:rsidR="002F77A9" w:rsidRPr="00B8312C">
        <w:rPr>
          <w:rFonts w:ascii="Times New Roman" w:hAnsi="Times New Roman" w:cs="Times New Roman"/>
          <w:sz w:val="24"/>
          <w:szCs w:val="24"/>
          <w:lang w:val="bg-BG"/>
        </w:rPr>
        <w:t>не по-малко от 2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на сто от общите приходи от дейността на концесионера, осъществявана с обекта на концесията (код на реда 15000 от О</w:t>
      </w:r>
      <w:r w:rsidR="0035625D" w:rsidRPr="00B8312C">
        <w:rPr>
          <w:rFonts w:ascii="Times New Roman" w:hAnsi="Times New Roman" w:cs="Times New Roman"/>
          <w:sz w:val="24"/>
          <w:szCs w:val="24"/>
          <w:lang w:val="bg-BG"/>
        </w:rPr>
        <w:t>тчета за приходите и разходите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) или  </w:t>
      </w:r>
    </w:p>
    <w:p w:rsidR="002F77A9" w:rsidRPr="00B8312C" w:rsidRDefault="00083AF1" w:rsidP="002F77A9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lastRenderedPageBreak/>
        <w:t>б) 10 на сто от стойността, получена като произведение от техническия капацитет н</w:t>
      </w:r>
      <w:r w:rsidR="00BB220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а инсталираните съоръжения (ски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и съоръжения за транспортни връзки) и среднопретеглената цена за ползване на отделните съоръжения. Техническият капацитет на инсталираните съоръжения за съответния отчетен период, е произведение от техническия капацитет на съоръженията (души/час, с продължителност </w:t>
      </w:r>
      <w:r w:rsidR="00FE7D57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не по-малко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AE1752" w:rsidRPr="00B8312C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35625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часа на ден, приет като дневен технически капацитет) и реалната продължителност на активния туристически сезон в дни, определена и обявена от концесионера, но не по-малко от 100 дни, заяв</w:t>
      </w:r>
      <w:r w:rsidR="002F77A9" w:rsidRPr="00B8312C">
        <w:rPr>
          <w:rFonts w:ascii="Times New Roman" w:hAnsi="Times New Roman" w:cs="Times New Roman"/>
          <w:sz w:val="24"/>
          <w:szCs w:val="24"/>
          <w:lang w:val="bg-BG"/>
        </w:rPr>
        <w:t>ена в офертата на концесионера.</w:t>
      </w:r>
    </w:p>
    <w:p w:rsidR="00EA2372" w:rsidRPr="00B8312C" w:rsidRDefault="00EA2372" w:rsidP="002F77A9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12C">
        <w:rPr>
          <w:rFonts w:ascii="Times New Roman" w:hAnsi="Times New Roman" w:cs="Times New Roman"/>
          <w:sz w:val="24"/>
          <w:szCs w:val="24"/>
        </w:rPr>
        <w:t>2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.3.4. бъде завишен заложеният размер на отчисленията от 2 на сто</w:t>
      </w:r>
      <w:r w:rsidR="00117133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7133" w:rsidRPr="00B8312C">
        <w:rPr>
          <w:rFonts w:ascii="Times New Roman" w:hAnsi="Times New Roman"/>
          <w:sz w:val="24"/>
          <w:szCs w:val="24"/>
        </w:rPr>
        <w:t>от базата за изчисление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7133" w:rsidRPr="00B8312C">
        <w:rPr>
          <w:rFonts w:ascii="Times New Roman" w:hAnsi="Times New Roman"/>
          <w:sz w:val="24"/>
          <w:szCs w:val="24"/>
        </w:rPr>
        <w:t>на концесионното възнаграждение</w:t>
      </w:r>
      <w:r w:rsidR="00117133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и пропорционалното му нарастване в зависимост от </w:t>
      </w:r>
      <w:r w:rsidR="00117133" w:rsidRPr="00B8312C">
        <w:rPr>
          <w:rFonts w:ascii="Times New Roman" w:hAnsi="Times New Roman"/>
          <w:sz w:val="24"/>
          <w:szCs w:val="24"/>
        </w:rPr>
        <w:t>R</w:t>
      </w:r>
      <w:r w:rsidR="00117133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117133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фактор, установен в метод</w:t>
      </w:r>
      <w:r w:rsidR="002D43C4" w:rsidRPr="00B8312C">
        <w:rPr>
          <w:rFonts w:ascii="Times New Roman" w:hAnsi="Times New Roman" w:cs="Times New Roman"/>
          <w:sz w:val="24"/>
          <w:szCs w:val="24"/>
          <w:lang w:val="bg-BG"/>
        </w:rPr>
        <w:t>иката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за изчисляване на концесионното възнаграждение, при изчисляването на годишното концесионно възнаграждение по основния метод.</w:t>
      </w:r>
    </w:p>
    <w:p w:rsidR="00250D3E" w:rsidRPr="00B8312C" w:rsidRDefault="00C3758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E1752" w:rsidRPr="00B8312C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250D3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E1752" w:rsidRPr="00B8312C">
        <w:rPr>
          <w:rFonts w:ascii="Times New Roman" w:hAnsi="Times New Roman" w:cs="Times New Roman"/>
          <w:sz w:val="24"/>
          <w:szCs w:val="24"/>
          <w:lang w:val="bg-BG"/>
        </w:rPr>
        <w:t>Да се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уточни, че плащането по З</w:t>
      </w:r>
      <w:r w:rsidR="00AE1752" w:rsidRPr="00B8312C">
        <w:rPr>
          <w:rFonts w:ascii="Times New Roman" w:hAnsi="Times New Roman" w:cs="Times New Roman"/>
          <w:sz w:val="24"/>
          <w:szCs w:val="24"/>
          <w:lang w:val="bg-BG"/>
        </w:rPr>
        <w:t>акона за защитените територии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250D3E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концесионера към 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>Предприятието за управление на дейностите по опазване на околната среда</w:t>
      </w:r>
      <w:r w:rsidR="00250D3E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към Министерството на околната среда, представлява сума от 5 на сто върху годишното концесионно плащане, но не е част от това плащане</w:t>
      </w:r>
      <w:r w:rsidR="00250D3E" w:rsidRPr="00B8312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02FA4" w:rsidRPr="00B8312C" w:rsidRDefault="0078514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502FA4" w:rsidRPr="00B831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.5. </w:t>
      </w:r>
      <w:r w:rsidR="00C3758C" w:rsidRPr="00B8312C">
        <w:rPr>
          <w:rFonts w:ascii="Times New Roman" w:hAnsi="Times New Roman" w:cs="Times New Roman"/>
          <w:sz w:val="24"/>
          <w:szCs w:val="24"/>
          <w:lang w:val="bg-BG"/>
        </w:rPr>
        <w:t>На концесионера да се вменят и следните задължения:</w:t>
      </w:r>
    </w:p>
    <w:p w:rsidR="002B7BEA" w:rsidRPr="00B8312C" w:rsidRDefault="0078514C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C3758C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.5.1. съгласувано с концедента да възложи изработването, приемането и поддържането на специализирана карта, регистър и 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>информационна система на концесионната площ, с които да</w:t>
      </w:r>
      <w:r w:rsidR="002B7BEA" w:rsidRPr="00B8312C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C3758C" w:rsidRPr="00B8312C" w:rsidRDefault="002B7BEA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документира най-малко пространственото положение и </w:t>
      </w:r>
      <w:r w:rsidR="008E220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границите 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разположените върху концесионната площ </w:t>
      </w:r>
      <w:r w:rsidR="00BB220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ски 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>писти,</w:t>
      </w:r>
      <w:r w:rsidR="00BB220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ски 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трасета и обслужващите ги лифтове, влекове и други съоръжения и обекти на туристическата, спортната и техническата инфраструктура, както и </w:t>
      </w:r>
      <w:r w:rsidR="008E220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113E0E" w:rsidRPr="00B8312C">
        <w:rPr>
          <w:rFonts w:ascii="Times New Roman" w:hAnsi="Times New Roman" w:cs="Times New Roman"/>
          <w:sz w:val="24"/>
          <w:szCs w:val="24"/>
          <w:lang w:val="bg-BG"/>
        </w:rPr>
        <w:t>преместваемите обекти, разположени върху концесионната площ</w:t>
      </w:r>
      <w:r w:rsidR="008E2200" w:rsidRPr="00B8312C">
        <w:rPr>
          <w:rFonts w:ascii="Times New Roman" w:hAnsi="Times New Roman" w:cs="Times New Roman"/>
          <w:sz w:val="24"/>
          <w:szCs w:val="24"/>
          <w:lang w:val="bg-BG"/>
        </w:rPr>
        <w:t>, вкл. прилежащите им площи и нормативно установени сервитути</w:t>
      </w:r>
      <w:r w:rsidR="0008293C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в съответствие с действащото законодателство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2B7BEA" w:rsidRPr="00B8312C" w:rsidRDefault="002B7BEA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б) определи вида на обектите по б. „а“ и прилежащата им територия;</w:t>
      </w:r>
    </w:p>
    <w:p w:rsidR="002B7BEA" w:rsidRPr="00B8312C" w:rsidRDefault="002B7BEA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в) определи техническите, количествените и качествените характеристики на обектите по б. „а“ и</w:t>
      </w:r>
    </w:p>
    <w:p w:rsidR="002B7BEA" w:rsidRPr="00B8312C" w:rsidRDefault="0077517A" w:rsidP="00250D3E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г) включи данни за вещните права</w:t>
      </w:r>
      <w:r w:rsidR="002B7BEA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върху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обектите по б. „а“.</w:t>
      </w:r>
    </w:p>
    <w:p w:rsidR="007B63EC" w:rsidRPr="00B8312C" w:rsidRDefault="0078514C" w:rsidP="00AD603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2</w:t>
      </w:r>
      <w:r w:rsidR="00783C8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.5.2.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на базата на кадастралната карта на гр. Банско и на специализираната карта на </w:t>
      </w:r>
      <w:r w:rsidR="0008293C" w:rsidRPr="00B8312C">
        <w:rPr>
          <w:rFonts w:ascii="Times New Roman" w:hAnsi="Times New Roman" w:cs="Times New Roman"/>
          <w:sz w:val="24"/>
          <w:szCs w:val="24"/>
          <w:lang w:val="bg-BG"/>
        </w:rPr>
        <w:t>концесионната площ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концесионерът</w:t>
      </w:r>
      <w:r w:rsidR="00783C8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, съгласувано с концедента,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да</w:t>
      </w:r>
      <w:r w:rsidR="006E37F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осигури 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изработ</w:t>
      </w:r>
      <w:r w:rsidR="006E37F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ване</w:t>
      </w:r>
      <w:r w:rsidR="00225F2B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то</w:t>
      </w:r>
      <w:r w:rsidR="006E37F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на</w:t>
      </w:r>
      <w:r w:rsidR="007B63EC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:</w:t>
      </w:r>
    </w:p>
    <w:p w:rsidR="00EE1228" w:rsidRPr="00B8312C" w:rsidRDefault="007B63EC" w:rsidP="00AD603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а)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783C8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подробен устройствен план</w:t>
      </w:r>
      <w:r w:rsidR="00203753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на</w:t>
      </w:r>
      <w:r w:rsidR="00EE122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концесионната площ, заедно с план-схеми на елементите на техническата инфраструктура</w:t>
      </w:r>
      <w:r w:rsidR="00BB2204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и</w:t>
      </w:r>
    </w:p>
    <w:p w:rsidR="007B63EC" w:rsidRPr="00B8312C" w:rsidRDefault="007B63EC" w:rsidP="00AD603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б) схеми на преместваемите обекти.</w:t>
      </w:r>
    </w:p>
    <w:p w:rsidR="009E37E8" w:rsidRPr="00B8312C" w:rsidRDefault="0078514C" w:rsidP="0074492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>2</w:t>
      </w:r>
      <w:r w:rsidR="00783C88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.5.3. </w:t>
      </w:r>
      <w:r w:rsidR="009E37E8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</w:t>
      </w:r>
      <w:r w:rsidR="00EE3380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води и предоставя на </w:t>
      </w:r>
      <w:r w:rsidR="009E37E8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концедента </w:t>
      </w:r>
      <w:r w:rsidR="00EE3380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цялата </w:t>
      </w:r>
      <w:r w:rsidR="0042251F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документация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, свързана с</w:t>
      </w:r>
      <w:r w:rsidR="0042251F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E37E8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обекта на концесията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83C88" w:rsidRPr="00B8312C" w:rsidRDefault="0078514C" w:rsidP="0074492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="00783C88" w:rsidRPr="00B8312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.6.</w:t>
      </w:r>
      <w:r w:rsidR="00783C88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Концедентът да се задължи на основата на документацията по т. </w:t>
      </w:r>
      <w:r w:rsidR="00225F2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.5.3 да осигури завеждането </w:t>
      </w:r>
      <w:r w:rsidR="00BB3325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обектите по т. 2.1.3, б. „а“ – „в“ 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като актив – държавна собственост.</w:t>
      </w:r>
    </w:p>
    <w:p w:rsidR="00F3140B" w:rsidRPr="00B8312C" w:rsidRDefault="0078514C" w:rsidP="0074492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="00F3140B" w:rsidRPr="00B8312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.7.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 се определят условия и ред за:</w:t>
      </w:r>
    </w:p>
    <w:p w:rsidR="00F3140B" w:rsidRPr="00B8312C" w:rsidRDefault="0078514C" w:rsidP="0074492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.7.1. предоставянето от концесионера на концедента на информация, документи и отчети относно обекта на концесията и изпълнението на концесионния договор;</w:t>
      </w:r>
    </w:p>
    <w:p w:rsidR="00F3140B" w:rsidRPr="00B8312C" w:rsidRDefault="0078514C" w:rsidP="0074492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2</w:t>
      </w:r>
      <w:r w:rsidR="006053E3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3140B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7.2. </w:t>
      </w:r>
      <w:r w:rsidR="006053E3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извършване</w:t>
      </w:r>
      <w:r w:rsidR="00BB3325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>то</w:t>
      </w:r>
      <w:r w:rsidR="006053E3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предвиденото с концесионния договор съгласуване</w:t>
      </w:r>
      <w:r w:rsidR="000D10D4" w:rsidRPr="00B8312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страна на концедента, включително на устройствените планове, на схемите на преместваеми обекти и на инвестиционните програми.</w:t>
      </w:r>
    </w:p>
    <w:p w:rsidR="0078514C" w:rsidRPr="00B8312C" w:rsidRDefault="0078514C" w:rsidP="00F54864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bg-BG"/>
        </w:rPr>
      </w:pPr>
      <w:r w:rsidRPr="00B831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2.</w:t>
      </w:r>
      <w:r w:rsidR="00BE00F6" w:rsidRPr="00B831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8</w:t>
      </w:r>
      <w:r w:rsidRPr="00B831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.</w:t>
      </w:r>
      <w:r w:rsidRPr="00B8312C">
        <w:rPr>
          <w:rFonts w:ascii="Times New Roman" w:eastAsia="Times New Roman" w:hAnsi="Times New Roman" w:cs="Times New Roman"/>
          <w:bCs/>
          <w:iCs/>
          <w:sz w:val="24"/>
          <w:szCs w:val="24"/>
          <w:lang w:val="bg-BG"/>
        </w:rPr>
        <w:t xml:space="preserve"> Да се определи отговорността на страните при неизпълнение на условията за осъществяване на концесията и на задъл</w:t>
      </w:r>
      <w:r w:rsidR="00984EB6" w:rsidRPr="00B8312C">
        <w:rPr>
          <w:rFonts w:ascii="Times New Roman" w:eastAsia="Times New Roman" w:hAnsi="Times New Roman" w:cs="Times New Roman"/>
          <w:bCs/>
          <w:iCs/>
          <w:sz w:val="24"/>
          <w:szCs w:val="24"/>
          <w:lang w:val="bg-BG"/>
        </w:rPr>
        <w:t>женията по концесионния договор и се уговорят санкции и неустойки.</w:t>
      </w:r>
    </w:p>
    <w:p w:rsidR="00867EC7" w:rsidRPr="00B8312C" w:rsidRDefault="00BE00F6" w:rsidP="00867EC7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634FE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6E6366" w:rsidRPr="00B8312C">
        <w:rPr>
          <w:rFonts w:ascii="Times New Roman" w:hAnsi="Times New Roman" w:cs="Times New Roman"/>
          <w:b/>
          <w:sz w:val="24"/>
          <w:szCs w:val="24"/>
          <w:lang w:val="bg-BG"/>
        </w:rPr>
        <w:t>9</w:t>
      </w:r>
      <w:r w:rsidR="00634FEE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634FEE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Да</w:t>
      </w:r>
      <w:r w:rsidR="00867EC7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се извършат изменения в приложенията към </w:t>
      </w:r>
      <w:r w:rsidR="00173612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концесионния </w:t>
      </w:r>
      <w:r w:rsidR="00867EC7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договор</w:t>
      </w:r>
      <w:r w:rsidR="000C1D2F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, като</w:t>
      </w:r>
      <w:r w:rsidR="00173612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:</w:t>
      </w:r>
    </w:p>
    <w:p w:rsidR="0045719A" w:rsidRPr="00B8312C" w:rsidRDefault="00173612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2.9.1</w:t>
      </w:r>
      <w:r w:rsidR="00474E1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74E10" w:rsidRPr="00B8312C">
        <w:rPr>
          <w:rFonts w:ascii="Times New Roman" w:hAnsi="Times New Roman" w:cs="Times New Roman"/>
          <w:sz w:val="24"/>
          <w:szCs w:val="24"/>
          <w:lang w:val="bg-BG"/>
        </w:rPr>
        <w:t>риложение № 1 „Скица на зоната с обекти за концесиониране по плана на ТУП на извънселищна територия „Ски зона с ц</w:t>
      </w:r>
      <w:r w:rsidR="009A76FA" w:rsidRPr="00B8312C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474E10" w:rsidRPr="00B8312C">
        <w:rPr>
          <w:rFonts w:ascii="Times New Roman" w:hAnsi="Times New Roman" w:cs="Times New Roman"/>
          <w:sz w:val="24"/>
          <w:szCs w:val="24"/>
          <w:lang w:val="bg-BG"/>
        </w:rPr>
        <w:t>нтър гр. Банско“. Окончателен проект М 1: 10 000“</w:t>
      </w:r>
      <w:r w:rsidR="009103C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74E1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се замени с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474E1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риложение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№ 1 </w:t>
      </w:r>
      <w:r w:rsidR="0045719A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към решението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– „Схема и координатен регистър на концесионната площ“</w:t>
      </w:r>
      <w:r w:rsidR="0045719A" w:rsidRPr="00B8312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73612" w:rsidRPr="00B8312C" w:rsidRDefault="00173612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2.9.</w:t>
      </w:r>
      <w:r w:rsidR="00984EB6" w:rsidRPr="00B8312C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. П</w:t>
      </w:r>
      <w:r w:rsidR="001C049F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риложение № 2 </w:t>
      </w:r>
      <w:r w:rsidR="00A77AA4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1C049F" w:rsidRPr="00B8312C">
        <w:rPr>
          <w:rFonts w:ascii="Times New Roman" w:hAnsi="Times New Roman" w:cs="Times New Roman"/>
          <w:sz w:val="24"/>
          <w:szCs w:val="24"/>
          <w:lang w:val="bg-BG"/>
        </w:rPr>
        <w:t>Описание на обектите и съоръженията в "Ски зона с център град Банско" извън предмета на концесия</w:t>
      </w:r>
      <w:r w:rsidR="00FC0AD1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”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се замени с ново Приложение № 2 </w:t>
      </w:r>
      <w:r w:rsidR="00984EB6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към решението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– схема и координатен регистър на </w:t>
      </w:r>
      <w:r w:rsidR="00C822B0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частта от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„буферната зона“ на обекта на световното наследство, определена от Комитета на световното наследство на ЮНЕСКО</w:t>
      </w:r>
      <w:r w:rsidR="00C822B0" w:rsidRPr="00B8312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822B0" w:rsidRPr="00B8312C">
        <w:rPr>
          <w:rFonts w:ascii="Times New Roman" w:eastAsia="Arial Unicode MS" w:hAnsi="Times New Roman" w:cs="Times New Roman"/>
          <w:sz w:val="24"/>
          <w:szCs w:val="24"/>
          <w:lang w:val="bg-BG" w:eastAsia="bg-BG"/>
        </w:rPr>
        <w:t xml:space="preserve"> </w:t>
      </w:r>
      <w:r w:rsidR="00C822B0" w:rsidRPr="00B8312C">
        <w:rPr>
          <w:rFonts w:ascii="Times New Roman" w:hAnsi="Times New Roman" w:cs="Times New Roman"/>
          <w:sz w:val="24"/>
          <w:szCs w:val="24"/>
          <w:lang w:val="bg-BG"/>
        </w:rPr>
        <w:t>попадаща в границите на концесионната площ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78514C" w:rsidRPr="00B8312C" w:rsidRDefault="0078514C" w:rsidP="0078514C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" w:hAnsi="Times New Roman" w:cs="Times New Roman"/>
          <w:b/>
          <w:sz w:val="24"/>
          <w:szCs w:val="24"/>
          <w:lang w:val="bg-BG" w:eastAsia="bg-BG"/>
        </w:rPr>
        <w:t>2.10.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BE00F6" w:rsidRPr="00B8312C">
        <w:rPr>
          <w:rFonts w:ascii="Times New Roman" w:eastAsia="Arial" w:hAnsi="Times New Roman" w:cs="Times New Roman"/>
          <w:bCs/>
          <w:iCs/>
          <w:sz w:val="24"/>
          <w:szCs w:val="24"/>
          <w:lang w:val="bg-BG" w:eastAsia="bg-BG"/>
        </w:rPr>
        <w:t>Да се прецизират използваните в концесионния договор изрази и понятия, а п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ромените по т. 2.1-2.3 се отразят в целия договор.</w:t>
      </w:r>
    </w:p>
    <w:p w:rsidR="00780D7D" w:rsidRPr="00B8312C" w:rsidRDefault="00FE0096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3F6CAF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3F6CAF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Упълномощава министъра на 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околната среда и водите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780D7D" w:rsidRPr="00B8312C" w:rsidRDefault="00FE0096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>.1.</w:t>
      </w:r>
      <w:r w:rsidR="003F6CAF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да съобщи решението на концесионера;</w:t>
      </w:r>
    </w:p>
    <w:p w:rsidR="00780D7D" w:rsidRPr="00B8312C" w:rsidRDefault="00FE0096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bg-BG" w:eastAsia="bg-BG"/>
        </w:rPr>
      </w:pP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3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.2. да</w:t>
      </w:r>
      <w:r w:rsidR="006E6366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 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сключи допълнително споразумение в съответствие с т. </w:t>
      </w: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2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;</w:t>
      </w:r>
    </w:p>
    <w:p w:rsidR="00984EB6" w:rsidRPr="00B8312C" w:rsidRDefault="00FE0096" w:rsidP="000623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3</w:t>
      </w:r>
      <w:r w:rsidR="00780D7D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.3. </w:t>
      </w:r>
      <w:r w:rsidR="003F6CAF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да</w:t>
      </w:r>
      <w:r w:rsidR="003F6CAF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 концедента в правоотношенията, възникнали във връзка с изпълнението на 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концесионния </w:t>
      </w:r>
      <w:r w:rsidR="003F6CAF" w:rsidRPr="00B8312C">
        <w:rPr>
          <w:rFonts w:ascii="Times New Roman" w:hAnsi="Times New Roman" w:cs="Times New Roman"/>
          <w:sz w:val="24"/>
          <w:szCs w:val="24"/>
          <w:lang w:val="bg-BG"/>
        </w:rPr>
        <w:t>договор, с изключение на тези по прекратяването му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80D7D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включително 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565342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получава определените </w:t>
      </w:r>
      <w:r w:rsidR="008A5EF9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 xml:space="preserve">с договора </w:t>
      </w:r>
      <w:r w:rsidR="00565342" w:rsidRPr="00B8312C">
        <w:rPr>
          <w:rFonts w:ascii="Times New Roman" w:eastAsia="Arial" w:hAnsi="Times New Roman" w:cs="Times New Roman"/>
          <w:sz w:val="24"/>
          <w:szCs w:val="24"/>
          <w:lang w:val="bg-BG" w:eastAsia="bg-BG"/>
        </w:rPr>
        <w:t>концесионни плащания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>, да организира контрола по изпълнението на договор</w:t>
      </w:r>
      <w:r w:rsidR="008A5EF9" w:rsidRPr="00B8312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и да представлява държавата по съдебните дела, свързани с изпълнението договор</w:t>
      </w:r>
      <w:r w:rsidR="008A5EF9" w:rsidRPr="00B8312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B8312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AF2589" w:rsidRPr="00E03A1F" w:rsidRDefault="00FE0096" w:rsidP="00E03A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312C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8A5EF9" w:rsidRPr="00B8312C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8A5EF9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Упълномощаването </w:t>
      </w:r>
      <w:r w:rsidR="008A5EF9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по т. </w:t>
      </w:r>
      <w:r w:rsidR="009D7354" w:rsidRPr="00B8312C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8A5EF9" w:rsidRPr="00B8312C">
        <w:rPr>
          <w:rFonts w:ascii="Times New Roman" w:hAnsi="Times New Roman" w:cs="Times New Roman"/>
          <w:sz w:val="24"/>
          <w:szCs w:val="24"/>
          <w:lang w:val="bg-BG"/>
        </w:rPr>
        <w:t xml:space="preserve">.3 </w:t>
      </w:r>
      <w:r w:rsidR="00565342" w:rsidRPr="00B8312C">
        <w:rPr>
          <w:rFonts w:ascii="Times New Roman" w:hAnsi="Times New Roman" w:cs="Times New Roman"/>
          <w:sz w:val="24"/>
          <w:szCs w:val="24"/>
          <w:lang w:val="bg-BG"/>
        </w:rPr>
        <w:t>да се отрази в концесионния договор.</w:t>
      </w:r>
    </w:p>
    <w:p w:rsidR="00AF2589" w:rsidRDefault="00AF2589" w:rsidP="00EC1456">
      <w:pPr>
        <w:pStyle w:val="BodyText"/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en-US"/>
        </w:rPr>
      </w:pPr>
    </w:p>
    <w:p w:rsid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МИНИСТЪР - ПРЕДСЕДАТЕЛ: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  <w:t>/</w:t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>БОЙКО БОРИСОВ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/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ГЛАВЕН СЕКРЕТАР НА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МИНИСТЕРСКИЯ СЪВЕТ: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/</w:t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>ВЕСЕЛИН ДАКОВ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/</w:t>
      </w:r>
    </w:p>
    <w:p w:rsidR="00032767" w:rsidRPr="00032767" w:rsidRDefault="00032767" w:rsidP="00032767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ГЛАВЕН СЕКРЕТАР НА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МИНИСТЕРСТВО НА ОКОЛНАТА СРЕДА И ВОДИТЕ: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 xml:space="preserve">      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 xml:space="preserve">/ </w:t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>АДРИАНА ВАСИЛЕВА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 xml:space="preserve"> /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 xml:space="preserve">И.Д. 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ДИРЕКТОР НА ДИРЕКЦИЯ “</w:t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>ПРАВНА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” В МОСВ:</w:t>
      </w:r>
    </w:p>
    <w:p w:rsidR="00032767" w:rsidRPr="00032767" w:rsidRDefault="00032767" w:rsidP="00032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bg-BG" w:eastAsia="ja-JP"/>
        </w:rPr>
      </w:pP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ab/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 xml:space="preserve">       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/</w:t>
      </w:r>
      <w:r w:rsidRPr="00032767">
        <w:rPr>
          <w:rFonts w:ascii="Times New Roman" w:eastAsia="Times New Roman" w:hAnsi="Times New Roman" w:cs="Times New Roman"/>
          <w:b/>
          <w:bCs/>
          <w:lang w:val="bg-BG" w:eastAsia="ja-JP"/>
        </w:rPr>
        <w:t>ЛИЛИЯ МАНОЛОВА</w:t>
      </w:r>
      <w:r w:rsidRPr="00032767">
        <w:rPr>
          <w:rFonts w:ascii="Times New Roman" w:eastAsia="Times New Roman" w:hAnsi="Times New Roman" w:cs="Times New Roman"/>
          <w:b/>
          <w:bCs/>
          <w:lang w:eastAsia="ja-JP"/>
        </w:rPr>
        <w:t>/</w:t>
      </w:r>
    </w:p>
    <w:p w:rsidR="004A7BFB" w:rsidRPr="00E03A1F" w:rsidRDefault="004A7BFB" w:rsidP="00032767">
      <w:pPr>
        <w:pStyle w:val="BodyText"/>
        <w:tabs>
          <w:tab w:val="left" w:pos="0"/>
        </w:tabs>
        <w:spacing w:after="120"/>
        <w:jc w:val="both"/>
        <w:rPr>
          <w:rFonts w:ascii="Times New Roman" w:hAnsi="Times New Roman"/>
          <w:b w:val="0"/>
          <w:szCs w:val="24"/>
        </w:rPr>
      </w:pPr>
    </w:p>
    <w:sectPr w:rsidR="004A7BFB" w:rsidRPr="00E03A1F" w:rsidSect="00193A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016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F48" w:rsidRDefault="001C2F48" w:rsidP="003177B3">
      <w:pPr>
        <w:spacing w:after="0" w:line="240" w:lineRule="auto"/>
      </w:pPr>
      <w:r>
        <w:separator/>
      </w:r>
    </w:p>
  </w:endnote>
  <w:endnote w:type="continuationSeparator" w:id="0">
    <w:p w:rsidR="001C2F48" w:rsidRDefault="001C2F48" w:rsidP="00317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891" w:rsidRDefault="002B18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9231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3DF" w:rsidRPr="007D0A2F" w:rsidRDefault="00A873DF">
        <w:pPr>
          <w:pStyle w:val="Footer"/>
          <w:jc w:val="right"/>
          <w:rPr>
            <w:rFonts w:ascii="Times New Roman" w:hAnsi="Times New Roman" w:cs="Times New Roman"/>
          </w:rPr>
        </w:pPr>
        <w:r w:rsidRPr="007D0A2F">
          <w:rPr>
            <w:rFonts w:ascii="Times New Roman" w:hAnsi="Times New Roman" w:cs="Times New Roman"/>
          </w:rPr>
          <w:fldChar w:fldCharType="begin"/>
        </w:r>
        <w:r w:rsidRPr="007D0A2F">
          <w:rPr>
            <w:rFonts w:ascii="Times New Roman" w:hAnsi="Times New Roman" w:cs="Times New Roman"/>
          </w:rPr>
          <w:instrText>PAGE   \* MERGEFORMAT</w:instrText>
        </w:r>
        <w:r w:rsidRPr="007D0A2F">
          <w:rPr>
            <w:rFonts w:ascii="Times New Roman" w:hAnsi="Times New Roman" w:cs="Times New Roman"/>
          </w:rPr>
          <w:fldChar w:fldCharType="separate"/>
        </w:r>
        <w:r w:rsidR="002B1891" w:rsidRPr="002B1891">
          <w:rPr>
            <w:rFonts w:ascii="Times New Roman" w:hAnsi="Times New Roman" w:cs="Times New Roman"/>
            <w:noProof/>
            <w:lang w:val="bg-BG"/>
          </w:rPr>
          <w:t>1</w:t>
        </w:r>
        <w:r w:rsidRPr="007D0A2F">
          <w:rPr>
            <w:rFonts w:ascii="Times New Roman" w:hAnsi="Times New Roman" w:cs="Times New Roman"/>
          </w:rPr>
          <w:fldChar w:fldCharType="end"/>
        </w:r>
      </w:p>
    </w:sdtContent>
  </w:sdt>
  <w:p w:rsidR="00A873DF" w:rsidRDefault="00A873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891" w:rsidRDefault="002B18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F48" w:rsidRDefault="001C2F48" w:rsidP="003177B3">
      <w:pPr>
        <w:spacing w:after="0" w:line="240" w:lineRule="auto"/>
      </w:pPr>
      <w:r>
        <w:separator/>
      </w:r>
    </w:p>
  </w:footnote>
  <w:footnote w:type="continuationSeparator" w:id="0">
    <w:p w:rsidR="001C2F48" w:rsidRDefault="001C2F48" w:rsidP="00317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891" w:rsidRDefault="002B18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891" w:rsidRDefault="002B18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891" w:rsidRDefault="002B18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77C"/>
    <w:multiLevelType w:val="multilevel"/>
    <w:tmpl w:val="64127CD8"/>
    <w:lvl w:ilvl="0">
      <w:start w:val="1"/>
      <w:numFmt w:val="decimal"/>
      <w:lvlText w:val="1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D7672"/>
    <w:multiLevelType w:val="hybridMultilevel"/>
    <w:tmpl w:val="9C1C6C2C"/>
    <w:lvl w:ilvl="0" w:tplc="4E6A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C7484E"/>
    <w:multiLevelType w:val="multilevel"/>
    <w:tmpl w:val="17765EA6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8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6546AB1"/>
    <w:multiLevelType w:val="hybridMultilevel"/>
    <w:tmpl w:val="C2C825BA"/>
    <w:lvl w:ilvl="0" w:tplc="D7CC5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A86D75"/>
    <w:multiLevelType w:val="hybridMultilevel"/>
    <w:tmpl w:val="819CDEB4"/>
    <w:lvl w:ilvl="0" w:tplc="DB668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020EBC"/>
    <w:multiLevelType w:val="multilevel"/>
    <w:tmpl w:val="E0C2FDE2"/>
    <w:lvl w:ilvl="0">
      <w:start w:val="1"/>
      <w:numFmt w:val="decimal"/>
      <w:lvlText w:val="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4C2E39"/>
    <w:multiLevelType w:val="hybridMultilevel"/>
    <w:tmpl w:val="704EB844"/>
    <w:lvl w:ilvl="0" w:tplc="53622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C91017"/>
    <w:multiLevelType w:val="multilevel"/>
    <w:tmpl w:val="CBAC3C50"/>
    <w:lvl w:ilvl="0">
      <w:start w:val="1"/>
      <w:numFmt w:val="decimal"/>
      <w:lvlText w:val="1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0724EB"/>
    <w:multiLevelType w:val="multilevel"/>
    <w:tmpl w:val="5ED48250"/>
    <w:lvl w:ilvl="0">
      <w:start w:val="1"/>
      <w:numFmt w:val="decimal"/>
      <w:lvlText w:val="3.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upperRoman"/>
      <w:lvlText w:val="%2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B92742"/>
    <w:multiLevelType w:val="multilevel"/>
    <w:tmpl w:val="F6F267C2"/>
    <w:lvl w:ilvl="0">
      <w:start w:val="1"/>
      <w:numFmt w:val="decimal"/>
      <w:lvlText w:val="1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AE6393"/>
    <w:multiLevelType w:val="hybridMultilevel"/>
    <w:tmpl w:val="E2E2BD40"/>
    <w:lvl w:ilvl="0" w:tplc="BE1E01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C1FE2"/>
    <w:multiLevelType w:val="multilevel"/>
    <w:tmpl w:val="96FA7B5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5521F1"/>
    <w:multiLevelType w:val="multilevel"/>
    <w:tmpl w:val="8ED878B6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2"/>
  </w:num>
  <w:num w:numId="11">
    <w:abstractNumId w:val="1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E6"/>
    <w:rsid w:val="000152C0"/>
    <w:rsid w:val="0001559C"/>
    <w:rsid w:val="00017A16"/>
    <w:rsid w:val="00025EE6"/>
    <w:rsid w:val="00026DAF"/>
    <w:rsid w:val="00031254"/>
    <w:rsid w:val="00032767"/>
    <w:rsid w:val="000350DF"/>
    <w:rsid w:val="00036580"/>
    <w:rsid w:val="00040A93"/>
    <w:rsid w:val="00042D21"/>
    <w:rsid w:val="00042D7A"/>
    <w:rsid w:val="0004490C"/>
    <w:rsid w:val="00046413"/>
    <w:rsid w:val="0005076E"/>
    <w:rsid w:val="00054EDC"/>
    <w:rsid w:val="00057F8A"/>
    <w:rsid w:val="0006229C"/>
    <w:rsid w:val="000623C5"/>
    <w:rsid w:val="0006774C"/>
    <w:rsid w:val="00071B12"/>
    <w:rsid w:val="0008293C"/>
    <w:rsid w:val="00083AF1"/>
    <w:rsid w:val="000973CA"/>
    <w:rsid w:val="000A157C"/>
    <w:rsid w:val="000B2330"/>
    <w:rsid w:val="000B4E30"/>
    <w:rsid w:val="000C0BD0"/>
    <w:rsid w:val="000C1D2F"/>
    <w:rsid w:val="000C53FC"/>
    <w:rsid w:val="000D10D4"/>
    <w:rsid w:val="000D1CA2"/>
    <w:rsid w:val="000D5141"/>
    <w:rsid w:val="000D5C85"/>
    <w:rsid w:val="000E0219"/>
    <w:rsid w:val="000E5849"/>
    <w:rsid w:val="000E78FA"/>
    <w:rsid w:val="000F7C1D"/>
    <w:rsid w:val="001050A6"/>
    <w:rsid w:val="001127F2"/>
    <w:rsid w:val="001136C1"/>
    <w:rsid w:val="00113E0E"/>
    <w:rsid w:val="00116F66"/>
    <w:rsid w:val="00117133"/>
    <w:rsid w:val="00121FFB"/>
    <w:rsid w:val="00131E06"/>
    <w:rsid w:val="001347F9"/>
    <w:rsid w:val="001469EF"/>
    <w:rsid w:val="0014724F"/>
    <w:rsid w:val="00147754"/>
    <w:rsid w:val="00160D27"/>
    <w:rsid w:val="0016507D"/>
    <w:rsid w:val="00166F9F"/>
    <w:rsid w:val="00171CA9"/>
    <w:rsid w:val="00173612"/>
    <w:rsid w:val="00174ED0"/>
    <w:rsid w:val="00176AA3"/>
    <w:rsid w:val="001803F3"/>
    <w:rsid w:val="00181A64"/>
    <w:rsid w:val="001861A5"/>
    <w:rsid w:val="001861AC"/>
    <w:rsid w:val="00193A4B"/>
    <w:rsid w:val="00194FDA"/>
    <w:rsid w:val="00195F22"/>
    <w:rsid w:val="001A0EF6"/>
    <w:rsid w:val="001A10AB"/>
    <w:rsid w:val="001A4325"/>
    <w:rsid w:val="001B5C4C"/>
    <w:rsid w:val="001B7E16"/>
    <w:rsid w:val="001C049F"/>
    <w:rsid w:val="001C1040"/>
    <w:rsid w:val="001C2F48"/>
    <w:rsid w:val="001C39D4"/>
    <w:rsid w:val="001C414D"/>
    <w:rsid w:val="001C73AC"/>
    <w:rsid w:val="001D415C"/>
    <w:rsid w:val="001D5B5A"/>
    <w:rsid w:val="001E46B9"/>
    <w:rsid w:val="001E48AB"/>
    <w:rsid w:val="001E59D0"/>
    <w:rsid w:val="001E5B98"/>
    <w:rsid w:val="001E6F1D"/>
    <w:rsid w:val="001F02AF"/>
    <w:rsid w:val="001F12BB"/>
    <w:rsid w:val="001F3CE4"/>
    <w:rsid w:val="00203184"/>
    <w:rsid w:val="00203753"/>
    <w:rsid w:val="002038E4"/>
    <w:rsid w:val="0020552F"/>
    <w:rsid w:val="002108AA"/>
    <w:rsid w:val="002141B7"/>
    <w:rsid w:val="00217356"/>
    <w:rsid w:val="00225F2B"/>
    <w:rsid w:val="00231202"/>
    <w:rsid w:val="00233041"/>
    <w:rsid w:val="00250D3E"/>
    <w:rsid w:val="00257FEF"/>
    <w:rsid w:val="00264294"/>
    <w:rsid w:val="002662CB"/>
    <w:rsid w:val="0027795F"/>
    <w:rsid w:val="00277B91"/>
    <w:rsid w:val="002811E6"/>
    <w:rsid w:val="00281FF6"/>
    <w:rsid w:val="00282A4D"/>
    <w:rsid w:val="00294066"/>
    <w:rsid w:val="00294D25"/>
    <w:rsid w:val="00295F85"/>
    <w:rsid w:val="002A28D1"/>
    <w:rsid w:val="002A308A"/>
    <w:rsid w:val="002A328F"/>
    <w:rsid w:val="002A7E13"/>
    <w:rsid w:val="002B1891"/>
    <w:rsid w:val="002B420B"/>
    <w:rsid w:val="002B7798"/>
    <w:rsid w:val="002B7B94"/>
    <w:rsid w:val="002B7BEA"/>
    <w:rsid w:val="002C0A8C"/>
    <w:rsid w:val="002C16DA"/>
    <w:rsid w:val="002C4733"/>
    <w:rsid w:val="002C5B66"/>
    <w:rsid w:val="002D139F"/>
    <w:rsid w:val="002D1D16"/>
    <w:rsid w:val="002D2DF6"/>
    <w:rsid w:val="002D31C4"/>
    <w:rsid w:val="002D424B"/>
    <w:rsid w:val="002D43C4"/>
    <w:rsid w:val="002E45C9"/>
    <w:rsid w:val="002E4AF4"/>
    <w:rsid w:val="002F2386"/>
    <w:rsid w:val="002F77A9"/>
    <w:rsid w:val="003020BB"/>
    <w:rsid w:val="00306E5C"/>
    <w:rsid w:val="00310C61"/>
    <w:rsid w:val="003177B3"/>
    <w:rsid w:val="00320D67"/>
    <w:rsid w:val="003214D0"/>
    <w:rsid w:val="00322C85"/>
    <w:rsid w:val="003264A9"/>
    <w:rsid w:val="003325E6"/>
    <w:rsid w:val="003408A6"/>
    <w:rsid w:val="003464C3"/>
    <w:rsid w:val="003519C6"/>
    <w:rsid w:val="0035625D"/>
    <w:rsid w:val="00370523"/>
    <w:rsid w:val="00375D8B"/>
    <w:rsid w:val="00375E55"/>
    <w:rsid w:val="00385DF5"/>
    <w:rsid w:val="003A2962"/>
    <w:rsid w:val="003A7CAE"/>
    <w:rsid w:val="003B112D"/>
    <w:rsid w:val="003B5E8E"/>
    <w:rsid w:val="003B7F8C"/>
    <w:rsid w:val="003C205F"/>
    <w:rsid w:val="003C2801"/>
    <w:rsid w:val="003C484F"/>
    <w:rsid w:val="003C7317"/>
    <w:rsid w:val="003D3B84"/>
    <w:rsid w:val="003E59DA"/>
    <w:rsid w:val="003E5A81"/>
    <w:rsid w:val="003E7E42"/>
    <w:rsid w:val="003F6CAF"/>
    <w:rsid w:val="0041006E"/>
    <w:rsid w:val="004135B3"/>
    <w:rsid w:val="004152B0"/>
    <w:rsid w:val="00416AC2"/>
    <w:rsid w:val="004203BD"/>
    <w:rsid w:val="0042251F"/>
    <w:rsid w:val="00430FCF"/>
    <w:rsid w:val="00436B4D"/>
    <w:rsid w:val="004419AC"/>
    <w:rsid w:val="0044356C"/>
    <w:rsid w:val="00444F76"/>
    <w:rsid w:val="0045432E"/>
    <w:rsid w:val="0045719A"/>
    <w:rsid w:val="00461110"/>
    <w:rsid w:val="004637F4"/>
    <w:rsid w:val="004749C9"/>
    <w:rsid w:val="00474A79"/>
    <w:rsid w:val="00474E10"/>
    <w:rsid w:val="00477E46"/>
    <w:rsid w:val="00485C92"/>
    <w:rsid w:val="0048693A"/>
    <w:rsid w:val="00495046"/>
    <w:rsid w:val="004A3FB6"/>
    <w:rsid w:val="004A5978"/>
    <w:rsid w:val="004A7BFB"/>
    <w:rsid w:val="004B0070"/>
    <w:rsid w:val="004B66BA"/>
    <w:rsid w:val="004C20D0"/>
    <w:rsid w:val="004D1441"/>
    <w:rsid w:val="004D2518"/>
    <w:rsid w:val="004D2BFE"/>
    <w:rsid w:val="004D4C3B"/>
    <w:rsid w:val="004D5E59"/>
    <w:rsid w:val="004D6008"/>
    <w:rsid w:val="004D6B18"/>
    <w:rsid w:val="004F0CBC"/>
    <w:rsid w:val="004F3C6B"/>
    <w:rsid w:val="00502FA4"/>
    <w:rsid w:val="005033D2"/>
    <w:rsid w:val="00507EDB"/>
    <w:rsid w:val="00510E57"/>
    <w:rsid w:val="005160E0"/>
    <w:rsid w:val="00517E12"/>
    <w:rsid w:val="00531D55"/>
    <w:rsid w:val="00540B0A"/>
    <w:rsid w:val="005463E3"/>
    <w:rsid w:val="00552126"/>
    <w:rsid w:val="00556162"/>
    <w:rsid w:val="00560783"/>
    <w:rsid w:val="00565342"/>
    <w:rsid w:val="00571242"/>
    <w:rsid w:val="00573BEB"/>
    <w:rsid w:val="00574CFC"/>
    <w:rsid w:val="0057716F"/>
    <w:rsid w:val="005873A0"/>
    <w:rsid w:val="00595776"/>
    <w:rsid w:val="00596F41"/>
    <w:rsid w:val="005A775A"/>
    <w:rsid w:val="005B53C3"/>
    <w:rsid w:val="005B767D"/>
    <w:rsid w:val="005C23E8"/>
    <w:rsid w:val="005C401A"/>
    <w:rsid w:val="005D2831"/>
    <w:rsid w:val="005D2C6A"/>
    <w:rsid w:val="005D3D60"/>
    <w:rsid w:val="005E0BD5"/>
    <w:rsid w:val="005F0150"/>
    <w:rsid w:val="005F20C6"/>
    <w:rsid w:val="005F2557"/>
    <w:rsid w:val="005F72EF"/>
    <w:rsid w:val="006053E3"/>
    <w:rsid w:val="0061366E"/>
    <w:rsid w:val="006201D7"/>
    <w:rsid w:val="00622FC5"/>
    <w:rsid w:val="00625653"/>
    <w:rsid w:val="00633690"/>
    <w:rsid w:val="00634FEE"/>
    <w:rsid w:val="00642EBA"/>
    <w:rsid w:val="006457B7"/>
    <w:rsid w:val="0064666C"/>
    <w:rsid w:val="0065035F"/>
    <w:rsid w:val="00660A57"/>
    <w:rsid w:val="00660B06"/>
    <w:rsid w:val="0066421B"/>
    <w:rsid w:val="00666067"/>
    <w:rsid w:val="00670280"/>
    <w:rsid w:val="00672500"/>
    <w:rsid w:val="00673949"/>
    <w:rsid w:val="00680CC4"/>
    <w:rsid w:val="006840E8"/>
    <w:rsid w:val="00685BC1"/>
    <w:rsid w:val="006872A7"/>
    <w:rsid w:val="00695D19"/>
    <w:rsid w:val="00696449"/>
    <w:rsid w:val="006A6AF3"/>
    <w:rsid w:val="006B2ECF"/>
    <w:rsid w:val="006B685C"/>
    <w:rsid w:val="006C22AB"/>
    <w:rsid w:val="006C50C6"/>
    <w:rsid w:val="006C5A60"/>
    <w:rsid w:val="006D2257"/>
    <w:rsid w:val="006E29E9"/>
    <w:rsid w:val="006E37FC"/>
    <w:rsid w:val="006E6366"/>
    <w:rsid w:val="006F3690"/>
    <w:rsid w:val="007055B4"/>
    <w:rsid w:val="007070FF"/>
    <w:rsid w:val="00710008"/>
    <w:rsid w:val="00717030"/>
    <w:rsid w:val="00717073"/>
    <w:rsid w:val="00723227"/>
    <w:rsid w:val="007250AA"/>
    <w:rsid w:val="00726CAD"/>
    <w:rsid w:val="00742D0F"/>
    <w:rsid w:val="00744925"/>
    <w:rsid w:val="00744AC6"/>
    <w:rsid w:val="00745A1C"/>
    <w:rsid w:val="00750EA8"/>
    <w:rsid w:val="00762C46"/>
    <w:rsid w:val="0077016B"/>
    <w:rsid w:val="0077517A"/>
    <w:rsid w:val="00775F97"/>
    <w:rsid w:val="00777AE8"/>
    <w:rsid w:val="00780D7D"/>
    <w:rsid w:val="007815E2"/>
    <w:rsid w:val="007827B5"/>
    <w:rsid w:val="00783C88"/>
    <w:rsid w:val="007843A3"/>
    <w:rsid w:val="0078514C"/>
    <w:rsid w:val="0079491D"/>
    <w:rsid w:val="00795C01"/>
    <w:rsid w:val="00796BC7"/>
    <w:rsid w:val="00797921"/>
    <w:rsid w:val="007A3C9E"/>
    <w:rsid w:val="007B0491"/>
    <w:rsid w:val="007B2362"/>
    <w:rsid w:val="007B63EC"/>
    <w:rsid w:val="007C2BFA"/>
    <w:rsid w:val="007C333A"/>
    <w:rsid w:val="007C4ED1"/>
    <w:rsid w:val="007C79D8"/>
    <w:rsid w:val="007D0A2F"/>
    <w:rsid w:val="007D26BD"/>
    <w:rsid w:val="007D462E"/>
    <w:rsid w:val="007E706D"/>
    <w:rsid w:val="008065D6"/>
    <w:rsid w:val="008151A5"/>
    <w:rsid w:val="00821D95"/>
    <w:rsid w:val="0082401B"/>
    <w:rsid w:val="00826477"/>
    <w:rsid w:val="00833D5A"/>
    <w:rsid w:val="00840AEF"/>
    <w:rsid w:val="00847E28"/>
    <w:rsid w:val="00856C07"/>
    <w:rsid w:val="00866A19"/>
    <w:rsid w:val="00867EC7"/>
    <w:rsid w:val="00870DE0"/>
    <w:rsid w:val="008733CC"/>
    <w:rsid w:val="00873EBB"/>
    <w:rsid w:val="008906AA"/>
    <w:rsid w:val="008964D5"/>
    <w:rsid w:val="00896C0F"/>
    <w:rsid w:val="008A06CB"/>
    <w:rsid w:val="008A1EFF"/>
    <w:rsid w:val="008A2327"/>
    <w:rsid w:val="008A3D97"/>
    <w:rsid w:val="008A5342"/>
    <w:rsid w:val="008A5EF9"/>
    <w:rsid w:val="008A72BA"/>
    <w:rsid w:val="008B4BE0"/>
    <w:rsid w:val="008B7F4B"/>
    <w:rsid w:val="008C3973"/>
    <w:rsid w:val="008C4F3A"/>
    <w:rsid w:val="008D3810"/>
    <w:rsid w:val="008D4678"/>
    <w:rsid w:val="008D5C72"/>
    <w:rsid w:val="008E099C"/>
    <w:rsid w:val="008E2200"/>
    <w:rsid w:val="008E34A9"/>
    <w:rsid w:val="008E73E2"/>
    <w:rsid w:val="008F446B"/>
    <w:rsid w:val="00900A98"/>
    <w:rsid w:val="00901C78"/>
    <w:rsid w:val="00904C70"/>
    <w:rsid w:val="009103C4"/>
    <w:rsid w:val="009143C2"/>
    <w:rsid w:val="0091672D"/>
    <w:rsid w:val="00917B23"/>
    <w:rsid w:val="00925577"/>
    <w:rsid w:val="0093043C"/>
    <w:rsid w:val="0093689C"/>
    <w:rsid w:val="00952EE6"/>
    <w:rsid w:val="00954FE3"/>
    <w:rsid w:val="00961FCC"/>
    <w:rsid w:val="009648D5"/>
    <w:rsid w:val="00964DC9"/>
    <w:rsid w:val="00965F2C"/>
    <w:rsid w:val="00967FB5"/>
    <w:rsid w:val="00973333"/>
    <w:rsid w:val="00974DA1"/>
    <w:rsid w:val="00975B91"/>
    <w:rsid w:val="00984EB6"/>
    <w:rsid w:val="009966E5"/>
    <w:rsid w:val="0099682A"/>
    <w:rsid w:val="009A279C"/>
    <w:rsid w:val="009A76FA"/>
    <w:rsid w:val="009B3FF3"/>
    <w:rsid w:val="009B4D87"/>
    <w:rsid w:val="009D306A"/>
    <w:rsid w:val="009D7354"/>
    <w:rsid w:val="009E37E8"/>
    <w:rsid w:val="009E381D"/>
    <w:rsid w:val="009E5335"/>
    <w:rsid w:val="009F4BF6"/>
    <w:rsid w:val="009F5976"/>
    <w:rsid w:val="009F7D5F"/>
    <w:rsid w:val="00A01583"/>
    <w:rsid w:val="00A01984"/>
    <w:rsid w:val="00A06C10"/>
    <w:rsid w:val="00A143AC"/>
    <w:rsid w:val="00A33E9B"/>
    <w:rsid w:val="00A37494"/>
    <w:rsid w:val="00A37B79"/>
    <w:rsid w:val="00A40C01"/>
    <w:rsid w:val="00A460DA"/>
    <w:rsid w:val="00A52073"/>
    <w:rsid w:val="00A64255"/>
    <w:rsid w:val="00A65851"/>
    <w:rsid w:val="00A747DA"/>
    <w:rsid w:val="00A77AA4"/>
    <w:rsid w:val="00A81D22"/>
    <w:rsid w:val="00A82071"/>
    <w:rsid w:val="00A873DF"/>
    <w:rsid w:val="00A91C1F"/>
    <w:rsid w:val="00A95CE2"/>
    <w:rsid w:val="00AA2981"/>
    <w:rsid w:val="00AA4F8C"/>
    <w:rsid w:val="00AB5550"/>
    <w:rsid w:val="00AC2032"/>
    <w:rsid w:val="00AC357F"/>
    <w:rsid w:val="00AC35B9"/>
    <w:rsid w:val="00AD6038"/>
    <w:rsid w:val="00AE1752"/>
    <w:rsid w:val="00AE2A72"/>
    <w:rsid w:val="00AE4177"/>
    <w:rsid w:val="00AE4573"/>
    <w:rsid w:val="00AF2589"/>
    <w:rsid w:val="00B01603"/>
    <w:rsid w:val="00B138C6"/>
    <w:rsid w:val="00B221FB"/>
    <w:rsid w:val="00B22ADB"/>
    <w:rsid w:val="00B24083"/>
    <w:rsid w:val="00B256F7"/>
    <w:rsid w:val="00B26115"/>
    <w:rsid w:val="00B4074D"/>
    <w:rsid w:val="00B47491"/>
    <w:rsid w:val="00B51951"/>
    <w:rsid w:val="00B54D5F"/>
    <w:rsid w:val="00B660E5"/>
    <w:rsid w:val="00B75E76"/>
    <w:rsid w:val="00B7760E"/>
    <w:rsid w:val="00B819D0"/>
    <w:rsid w:val="00B8312C"/>
    <w:rsid w:val="00B83898"/>
    <w:rsid w:val="00B87C46"/>
    <w:rsid w:val="00B90A60"/>
    <w:rsid w:val="00B94E35"/>
    <w:rsid w:val="00BA7573"/>
    <w:rsid w:val="00BB2204"/>
    <w:rsid w:val="00BB231B"/>
    <w:rsid w:val="00BB3325"/>
    <w:rsid w:val="00BB3BCE"/>
    <w:rsid w:val="00BC0F76"/>
    <w:rsid w:val="00BC636A"/>
    <w:rsid w:val="00BC714F"/>
    <w:rsid w:val="00BD0960"/>
    <w:rsid w:val="00BD10B6"/>
    <w:rsid w:val="00BD6D7D"/>
    <w:rsid w:val="00BD7463"/>
    <w:rsid w:val="00BE00F6"/>
    <w:rsid w:val="00BE122E"/>
    <w:rsid w:val="00BE4065"/>
    <w:rsid w:val="00BF0B8D"/>
    <w:rsid w:val="00BF6F71"/>
    <w:rsid w:val="00C037C3"/>
    <w:rsid w:val="00C04283"/>
    <w:rsid w:val="00C07E91"/>
    <w:rsid w:val="00C129BB"/>
    <w:rsid w:val="00C13D19"/>
    <w:rsid w:val="00C22C50"/>
    <w:rsid w:val="00C27885"/>
    <w:rsid w:val="00C3758C"/>
    <w:rsid w:val="00C4125C"/>
    <w:rsid w:val="00C5166C"/>
    <w:rsid w:val="00C51F6C"/>
    <w:rsid w:val="00C537CA"/>
    <w:rsid w:val="00C54E7D"/>
    <w:rsid w:val="00C62703"/>
    <w:rsid w:val="00C62FF7"/>
    <w:rsid w:val="00C6384D"/>
    <w:rsid w:val="00C66C6F"/>
    <w:rsid w:val="00C72298"/>
    <w:rsid w:val="00C73EB9"/>
    <w:rsid w:val="00C745CF"/>
    <w:rsid w:val="00C77B31"/>
    <w:rsid w:val="00C822B0"/>
    <w:rsid w:val="00CA00DF"/>
    <w:rsid w:val="00CA0FF2"/>
    <w:rsid w:val="00CB270D"/>
    <w:rsid w:val="00CB3B43"/>
    <w:rsid w:val="00CB3C0B"/>
    <w:rsid w:val="00CB4021"/>
    <w:rsid w:val="00CB4765"/>
    <w:rsid w:val="00CC0E57"/>
    <w:rsid w:val="00CC283F"/>
    <w:rsid w:val="00CC3FB6"/>
    <w:rsid w:val="00CE4A4B"/>
    <w:rsid w:val="00CE5493"/>
    <w:rsid w:val="00D02529"/>
    <w:rsid w:val="00D11229"/>
    <w:rsid w:val="00D15CF9"/>
    <w:rsid w:val="00D2257E"/>
    <w:rsid w:val="00D272BC"/>
    <w:rsid w:val="00D27BCA"/>
    <w:rsid w:val="00D30545"/>
    <w:rsid w:val="00D32939"/>
    <w:rsid w:val="00D34B37"/>
    <w:rsid w:val="00D44167"/>
    <w:rsid w:val="00D4509D"/>
    <w:rsid w:val="00D4731A"/>
    <w:rsid w:val="00D51F0A"/>
    <w:rsid w:val="00D6349E"/>
    <w:rsid w:val="00D64FC4"/>
    <w:rsid w:val="00D76CAF"/>
    <w:rsid w:val="00D86CF6"/>
    <w:rsid w:val="00D96299"/>
    <w:rsid w:val="00DA697D"/>
    <w:rsid w:val="00DC5084"/>
    <w:rsid w:val="00DD5232"/>
    <w:rsid w:val="00DD5D40"/>
    <w:rsid w:val="00DF0354"/>
    <w:rsid w:val="00DF0808"/>
    <w:rsid w:val="00DF1096"/>
    <w:rsid w:val="00DF1400"/>
    <w:rsid w:val="00DF5376"/>
    <w:rsid w:val="00E027EC"/>
    <w:rsid w:val="00E03A1F"/>
    <w:rsid w:val="00E109C5"/>
    <w:rsid w:val="00E1404E"/>
    <w:rsid w:val="00E14CC5"/>
    <w:rsid w:val="00E17548"/>
    <w:rsid w:val="00E254E8"/>
    <w:rsid w:val="00E4215C"/>
    <w:rsid w:val="00E452B2"/>
    <w:rsid w:val="00E551AA"/>
    <w:rsid w:val="00E62842"/>
    <w:rsid w:val="00E639BD"/>
    <w:rsid w:val="00E65E60"/>
    <w:rsid w:val="00E72C55"/>
    <w:rsid w:val="00E743EC"/>
    <w:rsid w:val="00E758C0"/>
    <w:rsid w:val="00E80C18"/>
    <w:rsid w:val="00E83867"/>
    <w:rsid w:val="00E83CBF"/>
    <w:rsid w:val="00E911FD"/>
    <w:rsid w:val="00E9688C"/>
    <w:rsid w:val="00E97E71"/>
    <w:rsid w:val="00EA2372"/>
    <w:rsid w:val="00EA3736"/>
    <w:rsid w:val="00EC1199"/>
    <w:rsid w:val="00EC1456"/>
    <w:rsid w:val="00EC298F"/>
    <w:rsid w:val="00EC57B1"/>
    <w:rsid w:val="00EC67B7"/>
    <w:rsid w:val="00EC7914"/>
    <w:rsid w:val="00ED10C8"/>
    <w:rsid w:val="00ED2AD7"/>
    <w:rsid w:val="00EE1228"/>
    <w:rsid w:val="00EE24B6"/>
    <w:rsid w:val="00EE24E8"/>
    <w:rsid w:val="00EE3380"/>
    <w:rsid w:val="00EE3846"/>
    <w:rsid w:val="00F019DE"/>
    <w:rsid w:val="00F07106"/>
    <w:rsid w:val="00F16ED2"/>
    <w:rsid w:val="00F24F40"/>
    <w:rsid w:val="00F27C92"/>
    <w:rsid w:val="00F3140B"/>
    <w:rsid w:val="00F41D79"/>
    <w:rsid w:val="00F52EEB"/>
    <w:rsid w:val="00F54864"/>
    <w:rsid w:val="00F54956"/>
    <w:rsid w:val="00F566F0"/>
    <w:rsid w:val="00F664E0"/>
    <w:rsid w:val="00F71832"/>
    <w:rsid w:val="00F82189"/>
    <w:rsid w:val="00F8448E"/>
    <w:rsid w:val="00F846D6"/>
    <w:rsid w:val="00F87DF7"/>
    <w:rsid w:val="00FA11C8"/>
    <w:rsid w:val="00FA1550"/>
    <w:rsid w:val="00FA20C1"/>
    <w:rsid w:val="00FB4A4F"/>
    <w:rsid w:val="00FC09A5"/>
    <w:rsid w:val="00FC09CC"/>
    <w:rsid w:val="00FC0AD1"/>
    <w:rsid w:val="00FC1F3C"/>
    <w:rsid w:val="00FE0096"/>
    <w:rsid w:val="00FE40B0"/>
    <w:rsid w:val="00FE7D57"/>
    <w:rsid w:val="00FF48CA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46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27C92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27C92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27C92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27C9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7C92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7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7C92"/>
    <w:rPr>
      <w:rFonts w:ascii="Courier" w:eastAsia="Times New Roman" w:hAnsi="Courier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7C9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">
    <w:name w:val="m"/>
    <w:basedOn w:val="Normal"/>
    <w:rsid w:val="00F27C9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46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900A9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900A98"/>
    <w:rPr>
      <w:rFonts w:ascii="Arial" w:eastAsia="Times New Roman" w:hAnsi="Arial" w:cs="Times New Roman"/>
      <w:b/>
      <w:sz w:val="24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900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w1">
    <w:name w:val="w1"/>
    <w:basedOn w:val="Normal"/>
    <w:rsid w:val="00C037C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lue1">
    <w:name w:val="blue1"/>
    <w:basedOn w:val="DefaultParagraphFont"/>
    <w:rsid w:val="00C037C3"/>
    <w:rPr>
      <w:rFonts w:ascii="Times New Roman" w:hAnsi="Times New Roman" w:cs="Times New Roman" w:hint="default"/>
      <w:color w:val="0000F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66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77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7B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77B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5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D5F"/>
  </w:style>
  <w:style w:type="paragraph" w:styleId="Footer">
    <w:name w:val="footer"/>
    <w:basedOn w:val="Normal"/>
    <w:link w:val="FooterChar"/>
    <w:uiPriority w:val="99"/>
    <w:unhideWhenUsed/>
    <w:rsid w:val="00B5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D5F"/>
  </w:style>
  <w:style w:type="character" w:customStyle="1" w:styleId="Bodytext0">
    <w:name w:val="Body text_"/>
    <w:basedOn w:val="DefaultParagraphFont"/>
    <w:link w:val="1"/>
    <w:rsid w:val="009E381D"/>
    <w:rPr>
      <w:rFonts w:ascii="Arial" w:eastAsia="Arial" w:hAnsi="Arial" w:cs="Arial"/>
      <w:shd w:val="clear" w:color="auto" w:fill="FFFFFF"/>
    </w:rPr>
  </w:style>
  <w:style w:type="paragraph" w:customStyle="1" w:styleId="1">
    <w:name w:val="Основен текст1"/>
    <w:basedOn w:val="Normal"/>
    <w:link w:val="Bodytext0"/>
    <w:rsid w:val="009E381D"/>
    <w:pPr>
      <w:shd w:val="clear" w:color="auto" w:fill="FFFFFF"/>
      <w:spacing w:before="900" w:after="180" w:line="0" w:lineRule="atLeast"/>
      <w:jc w:val="both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B75E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E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E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E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E76"/>
    <w:rPr>
      <w:b/>
      <w:bCs/>
      <w:sz w:val="20"/>
      <w:szCs w:val="20"/>
    </w:rPr>
  </w:style>
  <w:style w:type="character" w:customStyle="1" w:styleId="BodytextItalic">
    <w:name w:val="Body text + Italic"/>
    <w:basedOn w:val="Bodytext0"/>
    <w:rsid w:val="000E0219"/>
    <w:rPr>
      <w:rFonts w:ascii="Arial" w:eastAsia="Arial" w:hAnsi="Arial" w:cs="Arial"/>
      <w:i/>
      <w:iCs/>
      <w:spacing w:val="0"/>
      <w:sz w:val="23"/>
      <w:szCs w:val="23"/>
      <w:shd w:val="clear" w:color="auto" w:fill="FFFFFF"/>
    </w:rPr>
  </w:style>
  <w:style w:type="paragraph" w:styleId="BlockText">
    <w:name w:val="Block Text"/>
    <w:basedOn w:val="Normal"/>
    <w:uiPriority w:val="99"/>
    <w:semiHidden/>
    <w:unhideWhenUsed/>
    <w:rsid w:val="00780D7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3B112D"/>
    <w:pPr>
      <w:spacing w:after="0" w:line="240" w:lineRule="auto"/>
    </w:pPr>
  </w:style>
  <w:style w:type="character" w:customStyle="1" w:styleId="3">
    <w:name w:val="Основен текст (3)_"/>
    <w:basedOn w:val="DefaultParagraphFont"/>
    <w:link w:val="30"/>
    <w:uiPriority w:val="99"/>
    <w:locked/>
    <w:rsid w:val="00250D3E"/>
    <w:rPr>
      <w:rFonts w:ascii="Trebuchet MS" w:hAnsi="Trebuchet MS" w:cs="Trebuchet MS"/>
      <w:sz w:val="20"/>
      <w:szCs w:val="20"/>
      <w:shd w:val="clear" w:color="auto" w:fill="FFFFFF"/>
    </w:rPr>
  </w:style>
  <w:style w:type="paragraph" w:customStyle="1" w:styleId="30">
    <w:name w:val="Основен текст (3)"/>
    <w:basedOn w:val="Normal"/>
    <w:link w:val="3"/>
    <w:uiPriority w:val="99"/>
    <w:rsid w:val="00250D3E"/>
    <w:pPr>
      <w:widowControl w:val="0"/>
      <w:shd w:val="clear" w:color="auto" w:fill="FFFFFF"/>
      <w:spacing w:after="0" w:line="274" w:lineRule="exact"/>
      <w:jc w:val="both"/>
    </w:pPr>
    <w:rPr>
      <w:rFonts w:ascii="Trebuchet MS" w:hAnsi="Trebuchet MS" w:cs="Trebuchet MS"/>
      <w:sz w:val="20"/>
      <w:szCs w:val="20"/>
    </w:rPr>
  </w:style>
  <w:style w:type="paragraph" w:customStyle="1" w:styleId="31">
    <w:name w:val="Основен текст3"/>
    <w:basedOn w:val="Normal"/>
    <w:rsid w:val="00277B91"/>
    <w:pPr>
      <w:shd w:val="clear" w:color="auto" w:fill="FFFFFF"/>
      <w:spacing w:after="180" w:line="322" w:lineRule="exact"/>
      <w:jc w:val="both"/>
    </w:pPr>
    <w:rPr>
      <w:rFonts w:ascii="Times New Roman" w:eastAsia="Times New Roman" w:hAnsi="Times New Roman" w:cs="Times New Roman"/>
      <w:sz w:val="23"/>
      <w:szCs w:val="23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46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27C92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27C92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27C92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27C9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7C92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7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7C92"/>
    <w:rPr>
      <w:rFonts w:ascii="Courier" w:eastAsia="Times New Roman" w:hAnsi="Courier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7C9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">
    <w:name w:val="m"/>
    <w:basedOn w:val="Normal"/>
    <w:rsid w:val="00F27C92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46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900A9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900A98"/>
    <w:rPr>
      <w:rFonts w:ascii="Arial" w:eastAsia="Times New Roman" w:hAnsi="Arial" w:cs="Times New Roman"/>
      <w:b/>
      <w:sz w:val="24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900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w1">
    <w:name w:val="w1"/>
    <w:basedOn w:val="Normal"/>
    <w:rsid w:val="00C037C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lue1">
    <w:name w:val="blue1"/>
    <w:basedOn w:val="DefaultParagraphFont"/>
    <w:rsid w:val="00C037C3"/>
    <w:rPr>
      <w:rFonts w:ascii="Times New Roman" w:hAnsi="Times New Roman" w:cs="Times New Roman" w:hint="default"/>
      <w:color w:val="0000F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66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77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7B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77B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5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D5F"/>
  </w:style>
  <w:style w:type="paragraph" w:styleId="Footer">
    <w:name w:val="footer"/>
    <w:basedOn w:val="Normal"/>
    <w:link w:val="FooterChar"/>
    <w:uiPriority w:val="99"/>
    <w:unhideWhenUsed/>
    <w:rsid w:val="00B5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D5F"/>
  </w:style>
  <w:style w:type="character" w:customStyle="1" w:styleId="Bodytext0">
    <w:name w:val="Body text_"/>
    <w:basedOn w:val="DefaultParagraphFont"/>
    <w:link w:val="1"/>
    <w:rsid w:val="009E381D"/>
    <w:rPr>
      <w:rFonts w:ascii="Arial" w:eastAsia="Arial" w:hAnsi="Arial" w:cs="Arial"/>
      <w:shd w:val="clear" w:color="auto" w:fill="FFFFFF"/>
    </w:rPr>
  </w:style>
  <w:style w:type="paragraph" w:customStyle="1" w:styleId="1">
    <w:name w:val="Основен текст1"/>
    <w:basedOn w:val="Normal"/>
    <w:link w:val="Bodytext0"/>
    <w:rsid w:val="009E381D"/>
    <w:pPr>
      <w:shd w:val="clear" w:color="auto" w:fill="FFFFFF"/>
      <w:spacing w:before="900" w:after="180" w:line="0" w:lineRule="atLeast"/>
      <w:jc w:val="both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B75E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E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E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E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E76"/>
    <w:rPr>
      <w:b/>
      <w:bCs/>
      <w:sz w:val="20"/>
      <w:szCs w:val="20"/>
    </w:rPr>
  </w:style>
  <w:style w:type="character" w:customStyle="1" w:styleId="BodytextItalic">
    <w:name w:val="Body text + Italic"/>
    <w:basedOn w:val="Bodytext0"/>
    <w:rsid w:val="000E0219"/>
    <w:rPr>
      <w:rFonts w:ascii="Arial" w:eastAsia="Arial" w:hAnsi="Arial" w:cs="Arial"/>
      <w:i/>
      <w:iCs/>
      <w:spacing w:val="0"/>
      <w:sz w:val="23"/>
      <w:szCs w:val="23"/>
      <w:shd w:val="clear" w:color="auto" w:fill="FFFFFF"/>
    </w:rPr>
  </w:style>
  <w:style w:type="paragraph" w:styleId="BlockText">
    <w:name w:val="Block Text"/>
    <w:basedOn w:val="Normal"/>
    <w:uiPriority w:val="99"/>
    <w:semiHidden/>
    <w:unhideWhenUsed/>
    <w:rsid w:val="00780D7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3B112D"/>
    <w:pPr>
      <w:spacing w:after="0" w:line="240" w:lineRule="auto"/>
    </w:pPr>
  </w:style>
  <w:style w:type="character" w:customStyle="1" w:styleId="3">
    <w:name w:val="Основен текст (3)_"/>
    <w:basedOn w:val="DefaultParagraphFont"/>
    <w:link w:val="30"/>
    <w:uiPriority w:val="99"/>
    <w:locked/>
    <w:rsid w:val="00250D3E"/>
    <w:rPr>
      <w:rFonts w:ascii="Trebuchet MS" w:hAnsi="Trebuchet MS" w:cs="Trebuchet MS"/>
      <w:sz w:val="20"/>
      <w:szCs w:val="20"/>
      <w:shd w:val="clear" w:color="auto" w:fill="FFFFFF"/>
    </w:rPr>
  </w:style>
  <w:style w:type="paragraph" w:customStyle="1" w:styleId="30">
    <w:name w:val="Основен текст (3)"/>
    <w:basedOn w:val="Normal"/>
    <w:link w:val="3"/>
    <w:uiPriority w:val="99"/>
    <w:rsid w:val="00250D3E"/>
    <w:pPr>
      <w:widowControl w:val="0"/>
      <w:shd w:val="clear" w:color="auto" w:fill="FFFFFF"/>
      <w:spacing w:after="0" w:line="274" w:lineRule="exact"/>
      <w:jc w:val="both"/>
    </w:pPr>
    <w:rPr>
      <w:rFonts w:ascii="Trebuchet MS" w:hAnsi="Trebuchet MS" w:cs="Trebuchet MS"/>
      <w:sz w:val="20"/>
      <w:szCs w:val="20"/>
    </w:rPr>
  </w:style>
  <w:style w:type="paragraph" w:customStyle="1" w:styleId="31">
    <w:name w:val="Основен текст3"/>
    <w:basedOn w:val="Normal"/>
    <w:rsid w:val="00277B91"/>
    <w:pPr>
      <w:shd w:val="clear" w:color="auto" w:fill="FFFFFF"/>
      <w:spacing w:after="180" w:line="322" w:lineRule="exact"/>
      <w:jc w:val="both"/>
    </w:pPr>
    <w:rPr>
      <w:rFonts w:ascii="Times New Roman" w:eastAsia="Times New Roman" w:hAnsi="Times New Roman" w:cs="Times New Roman"/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247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758116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808281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723437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98126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6273471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77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06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94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40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788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373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94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2995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494104669">
              <w:marLeft w:val="0"/>
              <w:marRight w:val="0"/>
              <w:marTop w:val="0"/>
              <w:marBottom w:val="0"/>
              <w:divBdr>
                <w:top w:val="single" w:sz="6" w:space="0" w:color="C3C2C2"/>
                <w:left w:val="single" w:sz="6" w:space="0" w:color="C3C2C2"/>
                <w:bottom w:val="single" w:sz="6" w:space="0" w:color="C3C2C2"/>
                <w:right w:val="single" w:sz="6" w:space="0" w:color="C3C2C2"/>
              </w:divBdr>
              <w:divsChild>
                <w:div w:id="945621449">
                  <w:marLeft w:val="0"/>
                  <w:marRight w:val="3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14248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</w:div>
                  </w:divsChild>
                </w:div>
              </w:divsChild>
            </w:div>
          </w:divsChild>
        </w:div>
        <w:div w:id="19899675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6238010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0929426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334738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463353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053632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02756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657847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3291294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93774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981210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579775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02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04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313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11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84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4B041-5FE7-4ACD-98D7-21E39F22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9016</Characters>
  <Application>Microsoft Office Word</Application>
  <DocSecurity>0</DocSecurity>
  <Lines>75</Lines>
  <Paragraphs>21</Paragraphs>
  <ScaleCrop>false</ScaleCrop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2017-12-06T15:44:00Z</dcterms:created>
  <dcterms:modified xsi:type="dcterms:W3CDTF">2017-12-06T15:45:00Z</dcterms:modified>
</cp:coreProperties>
</file>