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РД-392/06.</w:t>
      </w:r>
      <w:proofErr w:type="spellStart"/>
      <w:r w:rsidR="00FA0465" w:rsidRPr="00FA0465">
        <w:rPr>
          <w:bCs/>
          <w:i/>
          <w:sz w:val="22"/>
          <w:szCs w:val="22"/>
          <w:lang w:val="bg-BG"/>
        </w:rPr>
        <w:t>06</w:t>
      </w:r>
      <w:proofErr w:type="spellEnd"/>
      <w:r w:rsidR="00FA0465" w:rsidRPr="00FA0465">
        <w:rPr>
          <w:bCs/>
          <w:i/>
          <w:sz w:val="22"/>
          <w:szCs w:val="22"/>
          <w:lang w:val="bg-BG"/>
        </w:rPr>
        <w:t xml:space="preserve">.2017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w:t>
      </w:r>
      <w:proofErr w:type="spellStart"/>
      <w:r>
        <w:rPr>
          <w:bCs/>
          <w:i/>
          <w:iCs/>
          <w:sz w:val="24"/>
          <w:szCs w:val="24"/>
          <w:lang w:val="bg-BG"/>
        </w:rPr>
        <w:t>водовземане</w:t>
      </w:r>
      <w:proofErr w:type="spellEnd"/>
      <w:r>
        <w:rPr>
          <w:bCs/>
          <w:i/>
          <w:iCs/>
          <w:sz w:val="24"/>
          <w:szCs w:val="24"/>
          <w:lang w:val="bg-BG"/>
        </w:rPr>
        <w:t xml:space="preserve"> от подземни води, чрез съществуващи </w:t>
      </w:r>
      <w:proofErr w:type="spellStart"/>
      <w:r>
        <w:rPr>
          <w:bCs/>
          <w:i/>
          <w:iCs/>
          <w:sz w:val="24"/>
          <w:szCs w:val="24"/>
          <w:lang w:val="bg-BG"/>
        </w:rPr>
        <w:t>водовземни</w:t>
      </w:r>
      <w:proofErr w:type="spellEnd"/>
      <w:r>
        <w:rPr>
          <w:bCs/>
          <w:i/>
          <w:iCs/>
          <w:sz w:val="24"/>
          <w:szCs w:val="24"/>
          <w:lang w:val="bg-BG"/>
        </w:rPr>
        <w:t xml:space="preserve">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Pr>
          <w:sz w:val="24"/>
          <w:szCs w:val="24"/>
          <w:lang w:val="bg-BG"/>
        </w:rPr>
        <w:t>водовземане</w:t>
      </w:r>
      <w:proofErr w:type="spellEnd"/>
      <w:r>
        <w:rPr>
          <w:sz w:val="24"/>
          <w:szCs w:val="24"/>
          <w:lang w:val="bg-BG"/>
        </w:rPr>
        <w:t xml:space="preserve"> от подземни води, </w:t>
      </w:r>
      <w:r>
        <w:rPr>
          <w:b/>
          <w:sz w:val="24"/>
          <w:szCs w:val="24"/>
          <w:lang w:val="bg-BG"/>
        </w:rPr>
        <w:t xml:space="preserve">чрез съществуващи </w:t>
      </w:r>
      <w:proofErr w:type="spellStart"/>
      <w:r>
        <w:rPr>
          <w:b/>
          <w:sz w:val="24"/>
          <w:szCs w:val="24"/>
          <w:lang w:val="bg-BG"/>
        </w:rPr>
        <w:t>водовземни</w:t>
      </w:r>
      <w:proofErr w:type="spellEnd"/>
      <w:r>
        <w:rPr>
          <w:b/>
          <w:sz w:val="24"/>
          <w:szCs w:val="24"/>
          <w:lang w:val="bg-BG"/>
        </w:rPr>
        <w:t xml:space="preserve">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w:t>
            </w:r>
            <w:proofErr w:type="spellStart"/>
            <w:r>
              <w:rPr>
                <w:bCs/>
                <w:i/>
                <w:iCs/>
                <w:sz w:val="24"/>
                <w:szCs w:val="24"/>
                <w:lang w:val="bg-BG"/>
              </w:rPr>
              <w:t>водовземане</w:t>
            </w:r>
            <w:proofErr w:type="spellEnd"/>
            <w:r>
              <w:rPr>
                <w:bCs/>
                <w:i/>
                <w:iCs/>
                <w:sz w:val="24"/>
                <w:szCs w:val="24"/>
                <w:lang w:val="bg-BG"/>
              </w:rPr>
              <w:t xml:space="preserve">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 xml:space="preserve">гражданите, когато имота попада в границите на санитарно-охранителна зона на </w:t>
            </w:r>
            <w:proofErr w:type="spellStart"/>
            <w:r>
              <w:rPr>
                <w:i/>
                <w:sz w:val="24"/>
                <w:szCs w:val="24"/>
                <w:lang w:val="bg-BG"/>
              </w:rPr>
              <w:t>водовземно</w:t>
            </w:r>
            <w:proofErr w:type="spellEnd"/>
            <w:r>
              <w:rPr>
                <w:i/>
                <w:sz w:val="24"/>
                <w:szCs w:val="24"/>
                <w:lang w:val="bg-BG"/>
              </w:rPr>
              <w:t xml:space="preserve"> съоръжение за минерални води или в район с ликвидиран </w:t>
            </w:r>
            <w:proofErr w:type="spellStart"/>
            <w:r>
              <w:rPr>
                <w:i/>
                <w:sz w:val="24"/>
                <w:szCs w:val="24"/>
                <w:lang w:val="bg-BG"/>
              </w:rPr>
              <w:t>геотехнологичен</w:t>
            </w:r>
            <w:proofErr w:type="spellEnd"/>
            <w:r>
              <w:rPr>
                <w:i/>
                <w:sz w:val="24"/>
                <w:szCs w:val="24"/>
                <w:lang w:val="bg-BG"/>
              </w:rPr>
              <w:t xml:space="preserve">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w:t>
            </w:r>
            <w:proofErr w:type="spellStart"/>
            <w:r>
              <w:rPr>
                <w:b/>
                <w:sz w:val="24"/>
                <w:szCs w:val="24"/>
                <w:lang w:val="bg-BG"/>
              </w:rPr>
              <w:t>водовземането</w:t>
            </w:r>
            <w:proofErr w:type="spellEnd"/>
            <w:r>
              <w:rPr>
                <w:b/>
                <w:sz w:val="24"/>
                <w:szCs w:val="24"/>
                <w:lang w:val="bg-BG"/>
              </w:rPr>
              <w:t xml:space="preserve">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Pr>
                <w:bCs/>
                <w:i/>
                <w:sz w:val="24"/>
                <w:szCs w:val="24"/>
                <w:lang w:val="bg-BG"/>
              </w:rPr>
              <w:t>Басейнова</w:t>
            </w:r>
            <w:proofErr w:type="spellEnd"/>
            <w:r>
              <w:rPr>
                <w:bCs/>
                <w:i/>
                <w:sz w:val="24"/>
                <w:szCs w:val="24"/>
                <w:lang w:val="bg-BG"/>
              </w:rPr>
              <w:t xml:space="preserve">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 xml:space="preserve">Място на </w:t>
            </w:r>
            <w:proofErr w:type="spellStart"/>
            <w:r>
              <w:rPr>
                <w:b/>
                <w:bCs/>
                <w:sz w:val="24"/>
                <w:szCs w:val="24"/>
                <w:lang w:val="bg-BG"/>
              </w:rPr>
              <w:t>водовземането</w:t>
            </w:r>
            <w:proofErr w:type="spellEnd"/>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w:t>
            </w:r>
            <w:proofErr w:type="spellStart"/>
            <w:r>
              <w:rPr>
                <w:bCs/>
                <w:sz w:val="24"/>
                <w:szCs w:val="24"/>
                <w:lang w:val="bg-BG"/>
              </w:rPr>
              <w:t>водовземното</w:t>
            </w:r>
            <w:proofErr w:type="spellEnd"/>
            <w:r>
              <w:rPr>
                <w:bCs/>
                <w:sz w:val="24"/>
                <w:szCs w:val="24"/>
                <w:lang w:val="bg-BG"/>
              </w:rPr>
              <w:t>(</w:t>
            </w:r>
            <w:proofErr w:type="spellStart"/>
            <w:r>
              <w:rPr>
                <w:bCs/>
                <w:sz w:val="24"/>
                <w:szCs w:val="24"/>
                <w:lang w:val="bg-BG"/>
              </w:rPr>
              <w:t>ите</w:t>
            </w:r>
            <w:proofErr w:type="spellEnd"/>
            <w:r>
              <w:rPr>
                <w:bCs/>
                <w:sz w:val="24"/>
                <w:szCs w:val="24"/>
                <w:lang w:val="bg-BG"/>
              </w:rPr>
              <w:t xml:space="preserve">)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proofErr w:type="spellStart"/>
            <w:r>
              <w:rPr>
                <w:b/>
                <w:sz w:val="24"/>
                <w:szCs w:val="24"/>
                <w:lang w:val="bg-BG"/>
              </w:rPr>
              <w:t>геодезически</w:t>
            </w:r>
            <w:proofErr w:type="spellEnd"/>
            <w:r>
              <w:rPr>
                <w:b/>
                <w:sz w:val="24"/>
                <w:szCs w:val="24"/>
                <w:lang w:val="bg-BG"/>
              </w:rPr>
              <w:t xml:space="preserve">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proofErr w:type="spellStart"/>
            <w:r>
              <w:rPr>
                <w:bCs/>
                <w:sz w:val="24"/>
                <w:szCs w:val="24"/>
                <w:lang w:val="bg-BG"/>
              </w:rPr>
              <w:t>Идентификционен</w:t>
            </w:r>
            <w:proofErr w:type="spellEnd"/>
            <w:r>
              <w:rPr>
                <w:bCs/>
                <w:sz w:val="24"/>
                <w:szCs w:val="24"/>
                <w:lang w:val="bg-BG"/>
              </w:rPr>
              <w:t xml:space="preserve"> номер на имота по КВС или КККР.</w:t>
            </w:r>
          </w:p>
          <w:p w:rsidR="00D763D5" w:rsidRDefault="00D763D5">
            <w:pPr>
              <w:spacing w:before="60"/>
              <w:jc w:val="both"/>
              <w:rPr>
                <w:bCs/>
                <w:sz w:val="24"/>
                <w:szCs w:val="24"/>
                <w:lang w:val="bg-BG"/>
              </w:rPr>
            </w:pPr>
            <w:r>
              <w:rPr>
                <w:bCs/>
                <w:i/>
                <w:sz w:val="24"/>
                <w:szCs w:val="24"/>
                <w:lang w:val="bg-BG"/>
              </w:rPr>
              <w:t xml:space="preserve">(попълва се за всяко място на </w:t>
            </w:r>
            <w:proofErr w:type="spellStart"/>
            <w:r>
              <w:rPr>
                <w:bCs/>
                <w:i/>
                <w:sz w:val="24"/>
                <w:szCs w:val="24"/>
                <w:lang w:val="bg-BG"/>
              </w:rPr>
              <w:t>водовземане</w:t>
            </w:r>
            <w:proofErr w:type="spellEnd"/>
            <w:r>
              <w:rPr>
                <w:bCs/>
                <w:i/>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Параметрите на исканото </w:t>
            </w:r>
            <w:proofErr w:type="spellStart"/>
            <w:r>
              <w:rPr>
                <w:b/>
                <w:bCs/>
                <w:sz w:val="24"/>
                <w:szCs w:val="24"/>
                <w:lang w:val="bg-BG"/>
              </w:rPr>
              <w:t>водовземане</w:t>
            </w:r>
            <w:proofErr w:type="spellEnd"/>
            <w:r>
              <w:rPr>
                <w:b/>
                <w:bCs/>
                <w:sz w:val="24"/>
                <w:szCs w:val="24"/>
                <w:lang w:val="bg-BG"/>
              </w:rPr>
              <w:t>:</w:t>
            </w:r>
          </w:p>
          <w:p w:rsidR="00D763D5" w:rsidRDefault="00D763D5">
            <w:pPr>
              <w:spacing w:before="60"/>
              <w:jc w:val="both"/>
              <w:rPr>
                <w:b/>
                <w:bCs/>
                <w:sz w:val="24"/>
                <w:szCs w:val="24"/>
                <w:lang w:val="bg-BG"/>
              </w:rPr>
            </w:pPr>
            <w:r>
              <w:rPr>
                <w:bCs/>
                <w:i/>
                <w:sz w:val="24"/>
                <w:szCs w:val="24"/>
                <w:lang w:val="bg-BG"/>
              </w:rPr>
              <w:t xml:space="preserve">(попълва се за всяко място на </w:t>
            </w:r>
            <w:proofErr w:type="spellStart"/>
            <w:r>
              <w:rPr>
                <w:bCs/>
                <w:i/>
                <w:sz w:val="24"/>
                <w:szCs w:val="24"/>
                <w:lang w:val="bg-BG"/>
              </w:rPr>
              <w:t>водовземане</w:t>
            </w:r>
            <w:proofErr w:type="spellEnd"/>
            <w:r>
              <w:rPr>
                <w:bCs/>
                <w:i/>
                <w:sz w:val="24"/>
                <w:szCs w:val="24"/>
                <w:lang w:val="bg-BG"/>
              </w:rPr>
              <w:t>)</w:t>
            </w:r>
          </w:p>
          <w:p w:rsidR="00D763D5" w:rsidRDefault="00D763D5">
            <w:pPr>
              <w:spacing w:before="60"/>
              <w:jc w:val="both"/>
              <w:rPr>
                <w:b/>
                <w:bCs/>
                <w:sz w:val="24"/>
                <w:szCs w:val="24"/>
                <w:lang w:val="bg-BG"/>
              </w:rPr>
            </w:pPr>
            <w:proofErr w:type="spellStart"/>
            <w:r>
              <w:rPr>
                <w:b/>
                <w:bCs/>
                <w:sz w:val="24"/>
                <w:szCs w:val="24"/>
                <w:lang w:val="bg-BG"/>
              </w:rPr>
              <w:t>Средноденонощен</w:t>
            </w:r>
            <w:proofErr w:type="spellEnd"/>
            <w:r>
              <w:rPr>
                <w:b/>
                <w:bCs/>
                <w:sz w:val="24"/>
                <w:szCs w:val="24"/>
                <w:lang w:val="bg-BG"/>
              </w:rPr>
              <w:t xml:space="preserve">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xml:space="preserve">,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w:t>
            </w:r>
            <w:proofErr w:type="spellStart"/>
            <w:r>
              <w:rPr>
                <w:sz w:val="24"/>
                <w:szCs w:val="24"/>
                <w:lang w:val="bg-BG"/>
              </w:rPr>
              <w:t>водовземането</w:t>
            </w:r>
            <w:proofErr w:type="spellEnd"/>
            <w:r>
              <w:rPr>
                <w:sz w:val="24"/>
                <w:szCs w:val="24"/>
                <w:lang w:val="bg-BG"/>
              </w:rPr>
              <w:t xml:space="preserve"> и/или ползването на водния обект</w:t>
            </w:r>
            <w:r w:rsidR="00FB7776">
              <w:rPr>
                <w:sz w:val="24"/>
                <w:szCs w:val="24"/>
                <w:lang w:val="bg-BG"/>
              </w:rPr>
              <w:t xml:space="preserve"> </w:t>
            </w:r>
            <w:r w:rsidR="00FB7776" w:rsidRPr="00FB7776">
              <w:rPr>
                <w:i/>
                <w:sz w:val="24"/>
                <w:szCs w:val="24"/>
                <w:lang w:val="ru-RU"/>
              </w:rPr>
              <w:t xml:space="preserve">(в </w:t>
            </w:r>
            <w:proofErr w:type="spellStart"/>
            <w:r w:rsidR="00FB7776" w:rsidRPr="00FB7776">
              <w:rPr>
                <w:i/>
                <w:sz w:val="24"/>
                <w:szCs w:val="24"/>
                <w:lang w:val="ru-RU"/>
              </w:rPr>
              <w:t>т.ч</w:t>
            </w:r>
            <w:proofErr w:type="spellEnd"/>
            <w:r w:rsidR="00FB7776" w:rsidRPr="00FB7776">
              <w:rPr>
                <w:i/>
                <w:sz w:val="24"/>
                <w:szCs w:val="24"/>
                <w:lang w:val="ru-RU"/>
              </w:rPr>
              <w:t xml:space="preserve">. </w:t>
            </w:r>
            <w:proofErr w:type="spellStart"/>
            <w:r w:rsidR="00FB7776" w:rsidRPr="00FB7776">
              <w:rPr>
                <w:i/>
                <w:sz w:val="24"/>
                <w:szCs w:val="24"/>
                <w:lang w:val="ru-RU"/>
              </w:rPr>
              <w:t>писмо</w:t>
            </w:r>
            <w:proofErr w:type="spellEnd"/>
            <w:r w:rsidR="00FB7776" w:rsidRPr="00FB7776">
              <w:rPr>
                <w:i/>
                <w:sz w:val="24"/>
                <w:szCs w:val="24"/>
                <w:lang w:val="ru-RU"/>
              </w:rPr>
              <w:t xml:space="preserve"> от </w:t>
            </w:r>
            <w:proofErr w:type="spellStart"/>
            <w:r w:rsidR="00FB7776" w:rsidRPr="00FB7776">
              <w:rPr>
                <w:i/>
                <w:sz w:val="24"/>
                <w:szCs w:val="24"/>
                <w:lang w:val="ru-RU"/>
              </w:rPr>
              <w:t>компетентния</w:t>
            </w:r>
            <w:proofErr w:type="spellEnd"/>
            <w:r w:rsidR="00FB7776" w:rsidRPr="00FB7776">
              <w:rPr>
                <w:i/>
                <w:sz w:val="24"/>
                <w:szCs w:val="24"/>
                <w:lang w:val="ru-RU"/>
              </w:rPr>
              <w:t xml:space="preserve"> орган по отношение </w:t>
            </w:r>
            <w:proofErr w:type="spellStart"/>
            <w:r w:rsidR="00FB7776" w:rsidRPr="00FB7776">
              <w:rPr>
                <w:i/>
                <w:sz w:val="24"/>
                <w:szCs w:val="24"/>
                <w:lang w:val="ru-RU"/>
              </w:rPr>
              <w:t>приложимата</w:t>
            </w:r>
            <w:proofErr w:type="spellEnd"/>
            <w:r w:rsidR="00FB7776" w:rsidRPr="00FB7776">
              <w:rPr>
                <w:i/>
                <w:sz w:val="24"/>
                <w:szCs w:val="24"/>
                <w:lang w:val="ru-RU"/>
              </w:rPr>
              <w:t xml:space="preserve"> процедура по </w:t>
            </w:r>
            <w:proofErr w:type="spellStart"/>
            <w:proofErr w:type="gramStart"/>
            <w:r w:rsidR="00FB7776" w:rsidRPr="00FB7776">
              <w:rPr>
                <w:i/>
                <w:sz w:val="24"/>
                <w:szCs w:val="24"/>
                <w:lang w:val="ru-RU"/>
              </w:rPr>
              <w:t>реда</w:t>
            </w:r>
            <w:proofErr w:type="spellEnd"/>
            <w:r w:rsidR="00FB7776" w:rsidRPr="00FB7776">
              <w:rPr>
                <w:i/>
                <w:sz w:val="24"/>
                <w:szCs w:val="24"/>
                <w:lang w:val="ru-RU"/>
              </w:rPr>
              <w:t xml:space="preserve"> на</w:t>
            </w:r>
            <w:proofErr w:type="gramEnd"/>
            <w:r w:rsidR="00FB7776" w:rsidRPr="00FB7776">
              <w:rPr>
                <w:i/>
                <w:sz w:val="24"/>
                <w:szCs w:val="24"/>
                <w:lang w:val="ru-RU"/>
              </w:rPr>
              <w:t xml:space="preserve">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w:t>
            </w:r>
            <w:proofErr w:type="spellStart"/>
            <w:r>
              <w:rPr>
                <w:sz w:val="24"/>
                <w:szCs w:val="24"/>
                <w:lang w:val="bg-BG"/>
              </w:rPr>
              <w:t>водоподаване</w:t>
            </w:r>
            <w:proofErr w:type="spellEnd"/>
            <w:r>
              <w:rPr>
                <w:sz w:val="24"/>
                <w:szCs w:val="24"/>
                <w:lang w:val="bg-BG"/>
              </w:rPr>
              <w:t xml:space="preserve">” – когато </w:t>
            </w:r>
            <w:proofErr w:type="spellStart"/>
            <w:r>
              <w:rPr>
                <w:sz w:val="24"/>
                <w:szCs w:val="24"/>
                <w:lang w:val="bg-BG"/>
              </w:rPr>
              <w:t>водовземането</w:t>
            </w:r>
            <w:proofErr w:type="spellEnd"/>
            <w:r>
              <w:rPr>
                <w:sz w:val="24"/>
                <w:szCs w:val="24"/>
                <w:lang w:val="bg-BG"/>
              </w:rPr>
              <w:t xml:space="preserve">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highlight w:val="yellow"/>
                <w:lang w:val="bg-BG"/>
              </w:rPr>
            </w:pPr>
            <w:r>
              <w:rPr>
                <w:sz w:val="24"/>
                <w:szCs w:val="24"/>
                <w:lang w:val="bg-BG"/>
              </w:rPr>
              <w:t xml:space="preserve">Декларация за обстоятелствата по чл. 71, ал. 2 от Закона за опазване на околната среда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w:t>
            </w:r>
            <w:proofErr w:type="spellStart"/>
            <w:r>
              <w:rPr>
                <w:sz w:val="24"/>
                <w:szCs w:val="24"/>
                <w:lang w:val="bg-BG"/>
              </w:rPr>
              <w:t>водовземане</w:t>
            </w:r>
            <w:proofErr w:type="spellEnd"/>
            <w:r>
              <w:rPr>
                <w:sz w:val="24"/>
                <w:szCs w:val="24"/>
                <w:lang w:val="bg-BG"/>
              </w:rPr>
              <w:t xml:space="preserve">.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w:t>
            </w:r>
            <w:r>
              <w:rPr>
                <w:sz w:val="24"/>
                <w:szCs w:val="24"/>
                <w:lang w:val="bg-BG"/>
              </w:rPr>
              <w:lastRenderedPageBreak/>
              <w:t xml:space="preserve">1, т. 6, които попадат в проектните санитарно-охранителни зони - при </w:t>
            </w:r>
            <w:proofErr w:type="spellStart"/>
            <w:r>
              <w:rPr>
                <w:sz w:val="24"/>
                <w:szCs w:val="24"/>
                <w:lang w:val="bg-BG"/>
              </w:rPr>
              <w:t>водовземане</w:t>
            </w:r>
            <w:proofErr w:type="spellEnd"/>
            <w:r>
              <w:rPr>
                <w:sz w:val="24"/>
                <w:szCs w:val="24"/>
                <w:lang w:val="bg-BG"/>
              </w:rPr>
              <w:t xml:space="preserve">,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 xml:space="preserve">Писмен отказ от </w:t>
            </w:r>
            <w:proofErr w:type="spellStart"/>
            <w:r>
              <w:rPr>
                <w:sz w:val="24"/>
                <w:szCs w:val="24"/>
                <w:lang w:val="bg-BG"/>
              </w:rPr>
              <w:t>ВиК</w:t>
            </w:r>
            <w:proofErr w:type="spellEnd"/>
            <w:r>
              <w:rPr>
                <w:sz w:val="24"/>
                <w:szCs w:val="24"/>
                <w:lang w:val="bg-BG"/>
              </w:rPr>
              <w:t xml:space="preserve">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w:t>
            </w:r>
            <w:proofErr w:type="spellStart"/>
            <w:r>
              <w:rPr>
                <w:sz w:val="24"/>
                <w:szCs w:val="24"/>
                <w:lang w:val="bg-BG"/>
              </w:rPr>
              <w:t>водовземането</w:t>
            </w:r>
            <w:proofErr w:type="spellEnd"/>
            <w:r>
              <w:rPr>
                <w:sz w:val="24"/>
                <w:szCs w:val="24"/>
                <w:lang w:val="bg-BG"/>
              </w:rPr>
              <w:t xml:space="preserve">, включително обосновка на заявеното водно количество, съгласно нормите за </w:t>
            </w:r>
            <w:proofErr w:type="spellStart"/>
            <w:r>
              <w:rPr>
                <w:sz w:val="24"/>
                <w:szCs w:val="24"/>
                <w:lang w:val="bg-BG"/>
              </w:rPr>
              <w:t>водопотребление</w:t>
            </w:r>
            <w:proofErr w:type="spellEnd"/>
            <w:r>
              <w:rPr>
                <w:sz w:val="24"/>
                <w:szCs w:val="24"/>
                <w:lang w:val="bg-BG"/>
              </w:rPr>
              <w:t xml:space="preserve">, определени с наредбата по чл. 117а, ал. 2 от Закона за водите//§140 от ПЗР на ЗИД на ЗВ, </w:t>
            </w:r>
            <w:proofErr w:type="spellStart"/>
            <w:r>
              <w:rPr>
                <w:sz w:val="24"/>
                <w:szCs w:val="24"/>
                <w:lang w:val="bg-BG"/>
              </w:rPr>
              <w:t>обн</w:t>
            </w:r>
            <w:proofErr w:type="spellEnd"/>
            <w:r>
              <w:rPr>
                <w:sz w:val="24"/>
                <w:szCs w:val="24"/>
                <w:lang w:val="bg-BG"/>
              </w:rPr>
              <w:t xml:space="preserve">.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 xml:space="preserve">Обосновка на </w:t>
            </w:r>
            <w:proofErr w:type="spellStart"/>
            <w:r>
              <w:rPr>
                <w:i/>
                <w:sz w:val="24"/>
                <w:szCs w:val="24"/>
                <w:lang w:val="bg-BG"/>
              </w:rPr>
              <w:t>водовземането</w:t>
            </w:r>
            <w:proofErr w:type="spellEnd"/>
            <w:r>
              <w:rPr>
                <w:i/>
                <w:sz w:val="24"/>
                <w:szCs w:val="24"/>
                <w:lang w:val="bg-BG"/>
              </w:rPr>
              <w:t>,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 xml:space="preserve">4. Документи за издаване на разрешителни за </w:t>
      </w:r>
      <w:proofErr w:type="spellStart"/>
      <w:r>
        <w:rPr>
          <w:sz w:val="24"/>
          <w:szCs w:val="24"/>
          <w:lang w:val="bg-BG"/>
        </w:rPr>
        <w:t>водовземане</w:t>
      </w:r>
      <w:proofErr w:type="spellEnd"/>
      <w:r>
        <w:rPr>
          <w:sz w:val="24"/>
          <w:szCs w:val="24"/>
          <w:lang w:val="bg-BG"/>
        </w:rPr>
        <w:t xml:space="preserve">, чрез съществуващи </w:t>
      </w:r>
      <w:proofErr w:type="spellStart"/>
      <w:r>
        <w:rPr>
          <w:sz w:val="24"/>
          <w:szCs w:val="24"/>
          <w:lang w:val="bg-BG"/>
        </w:rPr>
        <w:t>водовземни</w:t>
      </w:r>
      <w:proofErr w:type="spellEnd"/>
      <w:r>
        <w:rPr>
          <w:sz w:val="24"/>
          <w:szCs w:val="24"/>
          <w:lang w:val="bg-BG"/>
        </w:rPr>
        <w:t xml:space="preserve"> съоръжения се подават само за съоръжения, оборудвани за </w:t>
      </w:r>
      <w:proofErr w:type="spellStart"/>
      <w:r>
        <w:rPr>
          <w:sz w:val="24"/>
          <w:szCs w:val="24"/>
          <w:lang w:val="bg-BG"/>
        </w:rPr>
        <w:t>водовземане</w:t>
      </w:r>
      <w:proofErr w:type="spellEnd"/>
      <w:r>
        <w:rPr>
          <w:sz w:val="24"/>
          <w:szCs w:val="24"/>
          <w:lang w:val="bg-BG"/>
        </w:rPr>
        <w:t xml:space="preserve"> и включени в регистъра на </w:t>
      </w:r>
      <w:proofErr w:type="spellStart"/>
      <w:r>
        <w:rPr>
          <w:sz w:val="24"/>
          <w:szCs w:val="24"/>
          <w:lang w:val="bg-BG"/>
        </w:rPr>
        <w:t>водовземните</w:t>
      </w:r>
      <w:proofErr w:type="spellEnd"/>
      <w:r>
        <w:rPr>
          <w:sz w:val="24"/>
          <w:szCs w:val="24"/>
          <w:lang w:val="bg-BG"/>
        </w:rPr>
        <w:t xml:space="preserve">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Pr>
          <w:sz w:val="24"/>
          <w:szCs w:val="24"/>
          <w:lang w:val="bg-BG"/>
        </w:rPr>
        <w:t>ВиК</w:t>
      </w:r>
      <w:proofErr w:type="spellEnd"/>
      <w:r>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Pr>
          <w:b/>
          <w:sz w:val="24"/>
          <w:szCs w:val="24"/>
          <w:lang w:val="bg-BG"/>
        </w:rPr>
        <w:t xml:space="preserve">заедно със заявлението за издаване на разрешително за </w:t>
      </w:r>
      <w:proofErr w:type="spellStart"/>
      <w:r>
        <w:rPr>
          <w:b/>
          <w:sz w:val="24"/>
          <w:szCs w:val="24"/>
          <w:lang w:val="bg-BG"/>
        </w:rPr>
        <w:t>водовземане</w:t>
      </w:r>
      <w:proofErr w:type="spellEnd"/>
      <w:r>
        <w:rPr>
          <w:b/>
          <w:sz w:val="24"/>
          <w:szCs w:val="24"/>
          <w:lang w:val="bg-BG"/>
        </w:rPr>
        <w:t xml:space="preserve"> се подава и заявление за издаване на разрешително за </w:t>
      </w:r>
      <w:proofErr w:type="spellStart"/>
      <w:r>
        <w:rPr>
          <w:b/>
          <w:sz w:val="24"/>
          <w:szCs w:val="24"/>
          <w:lang w:val="bg-BG"/>
        </w:rPr>
        <w:t>заустване</w:t>
      </w:r>
      <w:proofErr w:type="spellEnd"/>
      <w:r>
        <w:rPr>
          <w:b/>
          <w:sz w:val="24"/>
          <w:szCs w:val="24"/>
          <w:lang w:val="bg-BG"/>
        </w:rPr>
        <w:t xml:space="preserve"> на отпадъчни води в повърхностни водни обекти и</w:t>
      </w:r>
      <w:r>
        <w:rPr>
          <w:sz w:val="24"/>
          <w:szCs w:val="24"/>
          <w:lang w:val="bg-BG"/>
        </w:rPr>
        <w:t xml:space="preserve"> </w:t>
      </w:r>
      <w:r>
        <w:rPr>
          <w:b/>
          <w:sz w:val="24"/>
          <w:szCs w:val="24"/>
          <w:lang w:val="bg-BG"/>
        </w:rPr>
        <w:t xml:space="preserve">процедурата за издаване на разрешително за </w:t>
      </w:r>
      <w:proofErr w:type="spellStart"/>
      <w:r>
        <w:rPr>
          <w:b/>
          <w:sz w:val="24"/>
          <w:szCs w:val="24"/>
          <w:lang w:val="bg-BG"/>
        </w:rPr>
        <w:t>водовземане</w:t>
      </w:r>
      <w:proofErr w:type="spellEnd"/>
      <w:r>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Pr>
          <w:b/>
          <w:sz w:val="24"/>
          <w:szCs w:val="24"/>
          <w:lang w:val="bg-BG"/>
        </w:rPr>
        <w:t>заустване</w:t>
      </w:r>
      <w:proofErr w:type="spellEnd"/>
      <w:r>
        <w:rPr>
          <w:b/>
          <w:sz w:val="24"/>
          <w:szCs w:val="24"/>
          <w:lang w:val="bg-BG"/>
        </w:rPr>
        <w:t xml:space="preserve">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C06548">
        <w:rPr>
          <w:i/>
          <w:sz w:val="24"/>
          <w:szCs w:val="24"/>
          <w:lang w:val="bg-BG"/>
        </w:rPr>
        <w:t>/име, подпис</w:t>
      </w:r>
      <w:bookmarkStart w:id="0" w:name="_GoBack"/>
      <w:bookmarkEnd w:id="0"/>
      <w:r w:rsidR="00D763D5">
        <w:rPr>
          <w:i/>
          <w:sz w:val="24"/>
          <w:szCs w:val="24"/>
          <w:lang w:val="bg-BG"/>
        </w:rPr>
        <w:t xml:space="preserve">/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31" w:rsidRDefault="00E84431" w:rsidP="00867904">
      <w:r>
        <w:separator/>
      </w:r>
    </w:p>
  </w:endnote>
  <w:endnote w:type="continuationSeparator" w:id="0">
    <w:p w:rsidR="00E84431" w:rsidRDefault="00E84431"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C06548">
          <w:rPr>
            <w:noProof/>
          </w:rPr>
          <w:t>4</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31" w:rsidRDefault="00E84431" w:rsidP="00867904">
      <w:r>
        <w:separator/>
      </w:r>
    </w:p>
  </w:footnote>
  <w:footnote w:type="continuationSeparator" w:id="0">
    <w:p w:rsidR="00E84431" w:rsidRDefault="00E84431"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62F51"/>
    <w:rsid w:val="00322A1A"/>
    <w:rsid w:val="004920A9"/>
    <w:rsid w:val="006745EF"/>
    <w:rsid w:val="00867904"/>
    <w:rsid w:val="008A3B66"/>
    <w:rsid w:val="009B3A1F"/>
    <w:rsid w:val="00C06548"/>
    <w:rsid w:val="00C25CEB"/>
    <w:rsid w:val="00D763D5"/>
    <w:rsid w:val="00E84431"/>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8</cp:revision>
  <cp:lastPrinted>2017-05-17T10:59:00Z</cp:lastPrinted>
  <dcterms:created xsi:type="dcterms:W3CDTF">2017-05-11T09:03:00Z</dcterms:created>
  <dcterms:modified xsi:type="dcterms:W3CDTF">2018-10-30T11:45:00Z</dcterms:modified>
</cp:coreProperties>
</file>