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Заповед № </w:t>
      </w:r>
      <w:r w:rsidR="0055664D" w:rsidRPr="0055664D">
        <w:rPr>
          <w:bCs/>
          <w:i/>
          <w:sz w:val="22"/>
          <w:szCs w:val="22"/>
          <w:lang w:val="bg-BG"/>
        </w:rPr>
        <w:t>РД-392/06.</w:t>
      </w:r>
      <w:proofErr w:type="spellStart"/>
      <w:r w:rsidR="0055664D" w:rsidRPr="0055664D">
        <w:rPr>
          <w:bCs/>
          <w:i/>
          <w:sz w:val="22"/>
          <w:szCs w:val="22"/>
          <w:lang w:val="bg-BG"/>
        </w:rPr>
        <w:t>06</w:t>
      </w:r>
      <w:proofErr w:type="spellEnd"/>
      <w:r w:rsidR="0055664D" w:rsidRPr="0055664D">
        <w:rPr>
          <w:bCs/>
          <w:i/>
          <w:sz w:val="22"/>
          <w:szCs w:val="22"/>
          <w:lang w:val="bg-BG"/>
        </w:rPr>
        <w:t xml:space="preserve">.2017 </w:t>
      </w:r>
      <w:r w:rsidRPr="00B94442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</w:t>
      </w:r>
      <w:proofErr w:type="spellStart"/>
      <w:r w:rsidRPr="00B94442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B94442">
        <w:rPr>
          <w:bCs/>
          <w:i/>
          <w:iCs/>
          <w:sz w:val="24"/>
          <w:szCs w:val="24"/>
          <w:lang w:val="bg-BG"/>
        </w:rPr>
        <w:t xml:space="preserve"> от повърхностни води, включително от повърхностен воден обект – язовир, публична общинска собственост, когато за реализиране на </w:t>
      </w:r>
      <w:proofErr w:type="spellStart"/>
      <w:r w:rsidRPr="00B94442">
        <w:rPr>
          <w:bCs/>
          <w:i/>
          <w:iCs/>
          <w:sz w:val="24"/>
          <w:szCs w:val="24"/>
          <w:lang w:val="bg-BG"/>
        </w:rPr>
        <w:t>водовземането</w:t>
      </w:r>
      <w:proofErr w:type="spellEnd"/>
      <w:r w:rsidRPr="00B94442">
        <w:rPr>
          <w:bCs/>
          <w:i/>
          <w:iCs/>
          <w:sz w:val="24"/>
          <w:szCs w:val="24"/>
          <w:lang w:val="bg-BG"/>
        </w:rPr>
        <w:t xml:space="preserve">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изграждането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свързано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с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ползване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воден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обект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разрешаването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което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извън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компетенциите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кмета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B94442">
        <w:rPr>
          <w:bCs/>
          <w:i/>
          <w:iCs/>
          <w:sz w:val="24"/>
          <w:szCs w:val="24"/>
          <w:lang w:val="ru-RU"/>
        </w:rPr>
        <w:t>общината</w:t>
      </w:r>
      <w:proofErr w:type="spellEnd"/>
      <w:r w:rsidRPr="00B94442">
        <w:rPr>
          <w:bCs/>
          <w:i/>
          <w:iCs/>
          <w:sz w:val="24"/>
          <w:szCs w:val="24"/>
          <w:lang w:val="ru-RU"/>
        </w:rPr>
        <w:t xml:space="preserve">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 w:rsidRPr="00890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 xml:space="preserve">, моля да </w:t>
      </w:r>
      <w:proofErr w:type="spellStart"/>
      <w:r w:rsidRPr="007664A1">
        <w:rPr>
          <w:sz w:val="24"/>
          <w:szCs w:val="24"/>
          <w:lang w:val="ru-RU"/>
        </w:rPr>
        <w:t>бъде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proofErr w:type="spellStart"/>
      <w:r w:rsidRPr="007664A1">
        <w:rPr>
          <w:sz w:val="24"/>
          <w:szCs w:val="24"/>
          <w:lang w:val="ru-RU"/>
        </w:rPr>
        <w:t>открита</w:t>
      </w:r>
      <w:proofErr w:type="spellEnd"/>
      <w:r w:rsidRPr="00C22162">
        <w:rPr>
          <w:sz w:val="24"/>
          <w:szCs w:val="24"/>
          <w:lang w:val="ru-RU"/>
        </w:rPr>
        <w:t xml:space="preserve"> процедура за </w:t>
      </w:r>
      <w:proofErr w:type="spellStart"/>
      <w:r w:rsidRPr="00C22162">
        <w:rPr>
          <w:sz w:val="24"/>
          <w:szCs w:val="24"/>
          <w:lang w:val="ru-RU"/>
        </w:rPr>
        <w:t>издаване</w:t>
      </w:r>
      <w:proofErr w:type="spellEnd"/>
      <w:r w:rsidRPr="00C22162">
        <w:rPr>
          <w:sz w:val="24"/>
          <w:szCs w:val="24"/>
          <w:lang w:val="ru-RU"/>
        </w:rPr>
        <w:t xml:space="preserve"> на </w:t>
      </w:r>
      <w:proofErr w:type="spellStart"/>
      <w:r w:rsidRPr="00C22162">
        <w:rPr>
          <w:sz w:val="24"/>
          <w:szCs w:val="24"/>
          <w:lang w:val="ru-RU"/>
        </w:rPr>
        <w:t>разрешително</w:t>
      </w:r>
      <w:proofErr w:type="spellEnd"/>
      <w:r w:rsidRPr="00C22162">
        <w:rPr>
          <w:sz w:val="24"/>
          <w:szCs w:val="24"/>
          <w:lang w:val="ru-RU"/>
        </w:rPr>
        <w:t xml:space="preserve">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3B4BD5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38325E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38325E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38325E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325E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38325E">
              <w:rPr>
                <w:bCs/>
                <w:sz w:val="24"/>
                <w:szCs w:val="24"/>
                <w:lang w:val="ru-RU"/>
              </w:rPr>
              <w:t>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033432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прединвестиционно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 xml:space="preserve">хидроложка част и 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</w:t>
            </w:r>
            <w:r w:rsidRPr="000B12DB">
              <w:rPr>
                <w:sz w:val="24"/>
                <w:szCs w:val="24"/>
                <w:lang w:val="bg-BG"/>
              </w:rPr>
              <w:lastRenderedPageBreak/>
              <w:t>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38325E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38325E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CB7872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 xml:space="preserve">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B9444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5C1C67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5C1C67">
        <w:rPr>
          <w:color w:val="000000"/>
          <w:sz w:val="24"/>
          <w:szCs w:val="24"/>
          <w:lang w:val="bg-BG"/>
        </w:rPr>
        <w:t>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642732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E9528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E9528E" w:rsidSect="00CB0AE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F9" w:rsidRDefault="00FA13F9">
      <w:r>
        <w:separator/>
      </w:r>
    </w:p>
  </w:endnote>
  <w:endnote w:type="continuationSeparator" w:id="0">
    <w:p w:rsidR="00FA13F9" w:rsidRDefault="00F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642732" w:rsidP="006B6FF1">
    <w:pPr>
      <w:pStyle w:val="Footer"/>
      <w:framePr w:wrap="around"/>
      <w:ind w:right="360"/>
    </w:pPr>
  </w:p>
  <w:p w:rsidR="00A102A6" w:rsidRDefault="00642732"/>
  <w:p w:rsidR="00A102A6" w:rsidRDefault="00642732"/>
  <w:p w:rsidR="00A102A6" w:rsidRDefault="006427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732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642732" w:rsidP="003C0967">
    <w:pPr>
      <w:pStyle w:val="Footer"/>
      <w:framePr w:wrap="around"/>
      <w:ind w:right="360"/>
    </w:pPr>
  </w:p>
  <w:p w:rsidR="00A102A6" w:rsidRDefault="00642732"/>
  <w:p w:rsidR="00A102A6" w:rsidRDefault="00642732"/>
  <w:p w:rsidR="00A102A6" w:rsidRPr="00CB0AED" w:rsidRDefault="00642732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F9" w:rsidRDefault="00FA13F9">
      <w:r>
        <w:separator/>
      </w:r>
    </w:p>
  </w:footnote>
  <w:footnote w:type="continuationSeparator" w:id="0">
    <w:p w:rsidR="00FA13F9" w:rsidRDefault="00FA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642732"/>
  <w:p w:rsidR="00A102A6" w:rsidRDefault="00642732"/>
  <w:p w:rsidR="00A102A6" w:rsidRDefault="00642732"/>
  <w:p w:rsidR="00A102A6" w:rsidRDefault="006427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642732" w:rsidP="000A35FC">
    <w:pPr>
      <w:pStyle w:val="Footer"/>
      <w:framePr w:wrap="around"/>
    </w:pPr>
  </w:p>
  <w:p w:rsidR="00A102A6" w:rsidRDefault="00642732"/>
  <w:p w:rsidR="00A102A6" w:rsidRDefault="00642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14D85"/>
    <w:rsid w:val="001E68F3"/>
    <w:rsid w:val="00452271"/>
    <w:rsid w:val="004A7C58"/>
    <w:rsid w:val="0055664D"/>
    <w:rsid w:val="00642732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13</cp:revision>
  <dcterms:created xsi:type="dcterms:W3CDTF">2017-05-11T07:46:00Z</dcterms:created>
  <dcterms:modified xsi:type="dcterms:W3CDTF">2018-10-30T11:47:00Z</dcterms:modified>
</cp:coreProperties>
</file>