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FF33A8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FF33A8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FF33A8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33A8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530020" w:rsidRPr="00FF33A8">
        <w:rPr>
          <w:rFonts w:ascii="Times New Roman" w:hAnsi="Times New Roman"/>
          <w:b/>
          <w:i/>
          <w:sz w:val="26"/>
          <w:szCs w:val="26"/>
          <w:lang w:val="bg-BG"/>
        </w:rPr>
        <w:t>август</w:t>
      </w:r>
      <w:r w:rsidRPr="00FF33A8">
        <w:rPr>
          <w:rFonts w:ascii="Times New Roman" w:hAnsi="Times New Roman"/>
          <w:b/>
          <w:i/>
          <w:sz w:val="26"/>
          <w:szCs w:val="26"/>
          <w:lang w:val="bg-BG"/>
        </w:rPr>
        <w:t xml:space="preserve"> 2016 г. и резултати от извършената контролна дейност.</w:t>
      </w:r>
    </w:p>
    <w:p w:rsidR="00A56E4D" w:rsidRPr="00FF33A8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FF33A8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530020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август</w:t>
      </w:r>
      <w:r w:rsidR="00774DBC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2016 г. от служителите от „Контрол и охрана“ в дирекциите на </w:t>
      </w:r>
      <w:r w:rsidR="00D7649C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D7649C" w:rsidRPr="00BF38B4">
        <w:rPr>
          <w:rFonts w:ascii="Times New Roman" w:eastAsia="Times New Roman" w:hAnsi="Times New Roman" w:cs="Times New Roman"/>
          <w:sz w:val="24"/>
          <w:szCs w:val="24"/>
          <w:lang w:val="bg-BG"/>
        </w:rPr>
        <w:t>770</w:t>
      </w:r>
      <w:r w:rsidR="00774DBC" w:rsidRPr="00BF38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проверки на </w:t>
      </w:r>
      <w:r w:rsidR="00D7649C" w:rsidRPr="00BF38B4">
        <w:rPr>
          <w:rFonts w:ascii="Times New Roman" w:eastAsia="Times New Roman" w:hAnsi="Times New Roman" w:cs="Times New Roman"/>
          <w:sz w:val="24"/>
          <w:szCs w:val="24"/>
          <w:lang w:val="bg-BG"/>
        </w:rPr>
        <w:t>562</w:t>
      </w:r>
      <w:r w:rsidR="00774DBC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обекта. </w:t>
      </w:r>
      <w:r w:rsidR="003A221B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Рутинни проверки по време на ежедневните обходи в поверените охранителни участъци, вписани в Дневниците на парковата охрана - </w:t>
      </w:r>
      <w:r w:rsidR="00D7649C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300</w:t>
      </w:r>
      <w:r w:rsidR="003A221B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броя. </w:t>
      </w:r>
      <w:r w:rsidR="00774DBC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D7649C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43</w:t>
      </w:r>
      <w:r w:rsidR="00774DBC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актове за установяване на </w:t>
      </w:r>
      <w:r w:rsidR="000A38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са дадени </w:t>
      </w:r>
      <w:r w:rsidR="00D7649C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41</w:t>
      </w:r>
      <w:r w:rsidR="00774DBC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предписания.</w:t>
      </w:r>
    </w:p>
    <w:p w:rsidR="00722627" w:rsidRPr="00FF33A8" w:rsidRDefault="00722627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FF33A8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FF33A8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5E7821" w:rsidRPr="00FF33A8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FF33A8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9F5455" w:rsidRPr="00FF33A8" w:rsidRDefault="009F5455" w:rsidP="009F5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>риоритет в контролно-охранителната дейност през месец август 2016 г. бяха превантивния и текущ контрол по отношение антропогенното въздействие на ползватели и посетители в Национален парк „</w:t>
      </w:r>
      <w:r>
        <w:rPr>
          <w:rFonts w:ascii="Times New Roman" w:hAnsi="Times New Roman" w:cs="Times New Roman"/>
          <w:sz w:val="24"/>
          <w:szCs w:val="24"/>
          <w:lang w:val="bg-BG"/>
        </w:rPr>
        <w:t>Пирин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>“, както и противопожарната охрана.</w:t>
      </w:r>
    </w:p>
    <w:p w:rsidR="002C4460" w:rsidRDefault="002C4460" w:rsidP="0041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5E7821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роверки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осъществявани </w:t>
      </w:r>
      <w:r w:rsidR="005E7821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по различно време на денонощието (в ранните и късните часове на денонощието)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на:</w:t>
      </w:r>
    </w:p>
    <w:p w:rsidR="002C4460" w:rsidRPr="002C4460" w:rsidRDefault="006E351C" w:rsidP="002C44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2C4460" w:rsidRPr="002C4460">
        <w:rPr>
          <w:rFonts w:ascii="Times New Roman" w:eastAsia="Times New Roman" w:hAnsi="Times New Roman" w:cs="Times New Roman"/>
          <w:bCs/>
          <w:sz w:val="24"/>
          <w:szCs w:val="24"/>
        </w:rPr>
        <w:t>ревенция на незаконен добив на дървесина;</w:t>
      </w:r>
      <w:r w:rsidR="005E7821" w:rsidRPr="002C4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C4460" w:rsidRPr="002C4460" w:rsidRDefault="006E351C" w:rsidP="002C44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7821" w:rsidRPr="002C4460">
        <w:rPr>
          <w:rFonts w:ascii="Times New Roman" w:eastAsia="Times New Roman" w:hAnsi="Times New Roman" w:cs="Times New Roman"/>
          <w:sz w:val="24"/>
          <w:szCs w:val="24"/>
        </w:rPr>
        <w:t>зпълнение на Заповед № РД-09-98/26.02.2016 г. на министъра на земеделието и храните, с която се забранява риболова във всички реки на територията на НП</w:t>
      </w:r>
      <w:r w:rsidR="002C44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38B4" w:rsidRDefault="006E351C" w:rsidP="002C44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01BA5" w:rsidRPr="002C4460">
        <w:rPr>
          <w:rFonts w:ascii="Times New Roman" w:hAnsi="Times New Roman" w:cs="Times New Roman"/>
          <w:sz w:val="24"/>
          <w:szCs w:val="24"/>
        </w:rPr>
        <w:t>езаконна паша на територията на парка и резерват „Тисата“</w:t>
      </w:r>
      <w:r w:rsidR="00BF38B4">
        <w:rPr>
          <w:rFonts w:ascii="Times New Roman" w:hAnsi="Times New Roman" w:cs="Times New Roman"/>
          <w:sz w:val="24"/>
          <w:szCs w:val="24"/>
        </w:rPr>
        <w:t>;</w:t>
      </w:r>
    </w:p>
    <w:p w:rsidR="001E35D5" w:rsidRPr="002C4460" w:rsidRDefault="006E351C" w:rsidP="002C44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01BA5" w:rsidRPr="002C4460">
        <w:rPr>
          <w:rFonts w:ascii="Times New Roman" w:hAnsi="Times New Roman" w:cs="Times New Roman"/>
          <w:sz w:val="24"/>
          <w:szCs w:val="24"/>
        </w:rPr>
        <w:t xml:space="preserve">ачването на стадата на ползвателите, на които са издадени разрешителни за паша на основание чл. 4, ал.3 от Меморандума за сътрудничество и съвместна дейност между МОСВ, МЗХ и ДФ </w:t>
      </w:r>
      <w:r w:rsidR="008616F5" w:rsidRPr="002C4460">
        <w:rPr>
          <w:rFonts w:ascii="Times New Roman" w:hAnsi="Times New Roman" w:cs="Times New Roman"/>
          <w:sz w:val="24"/>
          <w:szCs w:val="24"/>
        </w:rPr>
        <w:t>„Земеделие“</w:t>
      </w:r>
      <w:r w:rsidR="00E01BA5" w:rsidRPr="002C4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8B4" w:rsidRDefault="00E01BA5" w:rsidP="001E3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Осъществен е контрол над собственици и ползватели, относно спазването на режимите и нормите въведени с </w:t>
      </w:r>
      <w:r w:rsidR="00BF38B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Закона за защитените територии, Заповедта за обявяване и </w:t>
      </w:r>
      <w:r w:rsidRPr="00FF33A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Плана за управление на НП „Пирин“, </w:t>
      </w:r>
      <w:r w:rsidR="00BF38B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като са </w:t>
      </w:r>
      <w:r w:rsidRPr="00FF33A8">
        <w:rPr>
          <w:rFonts w:ascii="Times New Roman" w:hAnsi="Times New Roman" w:cs="Times New Roman"/>
          <w:bCs/>
          <w:sz w:val="24"/>
          <w:szCs w:val="24"/>
          <w:lang w:val="bg-BG"/>
        </w:rPr>
        <w:t>състав</w:t>
      </w:r>
      <w:r w:rsidR="00BF38B4">
        <w:rPr>
          <w:rFonts w:ascii="Times New Roman" w:hAnsi="Times New Roman" w:cs="Times New Roman"/>
          <w:bCs/>
          <w:sz w:val="24"/>
          <w:szCs w:val="24"/>
          <w:lang w:val="bg-BG"/>
        </w:rPr>
        <w:t>ени</w:t>
      </w:r>
      <w:r w:rsidRPr="00FF33A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констативни протоколи.</w:t>
      </w:r>
    </w:p>
    <w:p w:rsidR="00BF38B4" w:rsidRDefault="00E01BA5" w:rsidP="001E3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4389B">
        <w:rPr>
          <w:rFonts w:ascii="Times New Roman" w:hAnsi="Times New Roman" w:cs="Times New Roman"/>
          <w:bCs/>
          <w:sz w:val="24"/>
          <w:szCs w:val="24"/>
          <w:lang w:val="bg-BG"/>
        </w:rPr>
        <w:t>Извършвани са проверки</w:t>
      </w:r>
      <w:r w:rsidR="001E35D5" w:rsidRPr="00FF33A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относно спазването на дадените условия в становища от Директора на парка и решения на МОСВ. </w:t>
      </w:r>
    </w:p>
    <w:p w:rsidR="001E35D5" w:rsidRPr="00FF33A8" w:rsidRDefault="00BF38B4" w:rsidP="001E3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Осъществен е контрол по отношение състоянието на </w:t>
      </w:r>
      <w:r w:rsidR="001E35D5" w:rsidRPr="00FF33A8">
        <w:rPr>
          <w:rFonts w:ascii="Times New Roman" w:hAnsi="Times New Roman" w:cs="Times New Roman"/>
          <w:bCs/>
          <w:sz w:val="24"/>
          <w:szCs w:val="24"/>
          <w:lang w:val="bg-BG"/>
        </w:rPr>
        <w:t>обекти и съоръжения на територията на парка.</w:t>
      </w:r>
    </w:p>
    <w:p w:rsidR="00562331" w:rsidRDefault="001E35D5" w:rsidP="001E3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През месец август</w:t>
      </w:r>
      <w:r w:rsidR="00414DC0" w:rsidRPr="00FF33A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F38B4" w:rsidRPr="00FF33A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 Директора на парка </w:t>
      </w:r>
      <w:r w:rsidR="00414DC0" w:rsidRPr="00FF33A8">
        <w:rPr>
          <w:rFonts w:ascii="Times New Roman" w:hAnsi="Times New Roman" w:cs="Times New Roman"/>
          <w:color w:val="000000"/>
          <w:sz w:val="24"/>
          <w:szCs w:val="24"/>
          <w:lang w:val="bg-BG"/>
        </w:rPr>
        <w:t>са наложени 2 броя принудителн</w:t>
      </w:r>
      <w:r w:rsidR="00562331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r w:rsidR="00414DC0" w:rsidRPr="00FF33A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административни мерки за: </w:t>
      </w:r>
    </w:p>
    <w:p w:rsidR="00562331" w:rsidRDefault="006E351C" w:rsidP="005623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14DC0" w:rsidRPr="00562331">
        <w:rPr>
          <w:rFonts w:ascii="Times New Roman" w:hAnsi="Times New Roman" w:cs="Times New Roman"/>
          <w:color w:val="000000"/>
          <w:sz w:val="24"/>
          <w:szCs w:val="24"/>
        </w:rPr>
        <w:t>абрана за движение на МПС през пожар</w:t>
      </w:r>
      <w:r w:rsidR="00562331">
        <w:rPr>
          <w:rFonts w:ascii="Times New Roman" w:hAnsi="Times New Roman" w:cs="Times New Roman"/>
          <w:color w:val="000000"/>
          <w:sz w:val="24"/>
          <w:szCs w:val="24"/>
        </w:rPr>
        <w:t xml:space="preserve">оопасния </w:t>
      </w:r>
      <w:r w:rsidR="00414DC0" w:rsidRPr="00562331">
        <w:rPr>
          <w:rFonts w:ascii="Times New Roman" w:hAnsi="Times New Roman" w:cs="Times New Roman"/>
          <w:color w:val="000000"/>
          <w:sz w:val="24"/>
          <w:szCs w:val="24"/>
        </w:rPr>
        <w:t xml:space="preserve"> сезон</w:t>
      </w:r>
      <w:r w:rsidR="005623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19B4" w:rsidRPr="00562331" w:rsidRDefault="006E351C" w:rsidP="005623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14DC0" w:rsidRPr="00562331">
        <w:rPr>
          <w:rFonts w:ascii="Times New Roman" w:hAnsi="Times New Roman" w:cs="Times New Roman"/>
          <w:color w:val="000000"/>
          <w:sz w:val="24"/>
          <w:szCs w:val="24"/>
        </w:rPr>
        <w:t>абрана за ползването на диворастящи плодове и гъби за стопанско ползване. През отчетния месец са осъществявани дейности от ползватели на природни ресурси (събиране на гъби и диворастящи плодове) на територията на НП ”Пирин" само за лични нужди.</w:t>
      </w:r>
    </w:p>
    <w:p w:rsidR="001E35D5" w:rsidRPr="00FF33A8" w:rsidRDefault="001E35D5" w:rsidP="001E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>През месеца се извършваха контролни дейности и проверки относно състоянието на парковите архитектурни елементи. Бяха констатирани увреждания от човешка намеса, а също и от лоши метеорологични условия</w:t>
      </w:r>
      <w:r w:rsidR="0056233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Съставен е констативен протокол за установено административно нарушение от неизвестен извършител</w:t>
      </w:r>
      <w:r w:rsidR="00AF7C78"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(КПУАН)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, за посегателства срещу паркови архитектурни елементи (гранични колове). </w:t>
      </w:r>
    </w:p>
    <w:p w:rsidR="007305BD" w:rsidRPr="00FF33A8" w:rsidRDefault="007305BD" w:rsidP="00730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3230D2" w:rsidRDefault="003230D2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B2490" w:rsidRPr="00FF33A8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F33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2.</w:t>
      </w:r>
      <w:proofErr w:type="spellStart"/>
      <w:r w:rsidRPr="00FF33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FF33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3230D2" w:rsidRDefault="00A03C02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август 2016 г. </w:t>
      </w:r>
      <w:r w:rsidR="003230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установените </w:t>
      </w: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нарушенията са </w:t>
      </w:r>
      <w:r w:rsidR="003230D2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 с:</w:t>
      </w:r>
    </w:p>
    <w:p w:rsidR="003230D2" w:rsidRDefault="003230D2" w:rsidP="003230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03C02" w:rsidRPr="003230D2">
        <w:rPr>
          <w:rFonts w:ascii="Times New Roman" w:eastAsia="Times New Roman" w:hAnsi="Times New Roman" w:cs="Times New Roman"/>
          <w:sz w:val="24"/>
          <w:szCs w:val="24"/>
        </w:rPr>
        <w:t xml:space="preserve">реминаване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03C02" w:rsidRPr="003230D2">
        <w:rPr>
          <w:rFonts w:ascii="Times New Roman" w:eastAsia="Times New Roman" w:hAnsi="Times New Roman" w:cs="Times New Roman"/>
          <w:sz w:val="24"/>
          <w:szCs w:val="24"/>
        </w:rPr>
        <w:t xml:space="preserve"> МПС през забранена за това територия от НП „Рила“,</w:t>
      </w:r>
    </w:p>
    <w:p w:rsidR="003230D2" w:rsidRDefault="003230D2" w:rsidP="003230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03C02" w:rsidRPr="003230D2">
        <w:rPr>
          <w:rFonts w:ascii="Times New Roman" w:eastAsia="Times New Roman" w:hAnsi="Times New Roman" w:cs="Times New Roman"/>
          <w:sz w:val="24"/>
          <w:szCs w:val="24"/>
        </w:rPr>
        <w:t>реминаване с коне, както и превоз на туристи,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извън определените маршрути;</w:t>
      </w:r>
    </w:p>
    <w:p w:rsidR="00A03C02" w:rsidRPr="003230D2" w:rsidRDefault="003230D2" w:rsidP="003230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03C02" w:rsidRPr="003230D2">
        <w:rPr>
          <w:rFonts w:ascii="Times New Roman" w:eastAsia="Times New Roman" w:hAnsi="Times New Roman" w:cs="Times New Roman"/>
          <w:sz w:val="24"/>
          <w:szCs w:val="24"/>
        </w:rPr>
        <w:t xml:space="preserve">иболов. </w:t>
      </w:r>
    </w:p>
    <w:p w:rsidR="00A03C02" w:rsidRPr="00FF33A8" w:rsidRDefault="00A03C02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Продължава осъществяването на контрол върху ползвателите на паша, на които са издадени индивидуални административни актове и разрешителни за паша, по отношение на местата /за паша/, брой животни, режимите и нормите на Национален парк „Рила“, техниката на безопасност, както и всички необходими документи, съгласно Годишния оперативен план за паша на домашни животни и събиране на сено за 2016 г.</w:t>
      </w:r>
      <w:r w:rsidR="00430D11" w:rsidRPr="00430D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30D11" w:rsidRPr="00885E26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получени сигнали</w:t>
      </w:r>
      <w:r w:rsidR="00430D1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430D11" w:rsidRPr="00885E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експерти</w:t>
      </w:r>
      <w:r w:rsidR="00430D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съвместно със служители „К</w:t>
      </w:r>
      <w:r w:rsidR="00430D11" w:rsidRPr="00885E26">
        <w:rPr>
          <w:rFonts w:ascii="Times New Roman" w:eastAsia="Times New Roman" w:hAnsi="Times New Roman" w:cs="Times New Roman"/>
          <w:sz w:val="24"/>
          <w:szCs w:val="24"/>
          <w:lang w:val="bg-BG"/>
        </w:rPr>
        <w:t>онтрол и охрана</w:t>
      </w:r>
      <w:r w:rsidR="00430D1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430D11" w:rsidRPr="00885E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извършили контролни проверки на паша на домашни животни. Проверявани са броя на животните, дали животните са изведени на паша, както и дали </w:t>
      </w:r>
      <w:proofErr w:type="spellStart"/>
      <w:r w:rsidR="00430D11" w:rsidRPr="00885E26">
        <w:rPr>
          <w:rFonts w:ascii="Times New Roman" w:eastAsia="Times New Roman" w:hAnsi="Times New Roman" w:cs="Times New Roman"/>
          <w:sz w:val="24"/>
          <w:szCs w:val="24"/>
          <w:lang w:val="bg-BG"/>
        </w:rPr>
        <w:t>пашуват</w:t>
      </w:r>
      <w:proofErr w:type="spellEnd"/>
      <w:r w:rsidR="00430D11" w:rsidRPr="00885E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определеното със заповед на директора място.</w:t>
      </w:r>
    </w:p>
    <w:p w:rsidR="00480357" w:rsidRDefault="00A03C02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Осъществява се контрол </w:t>
      </w:r>
      <w:r w:rsidR="003230D2">
        <w:rPr>
          <w:rFonts w:ascii="Times New Roman" w:eastAsia="Times New Roman" w:hAnsi="Times New Roman" w:cs="Times New Roman"/>
          <w:sz w:val="24"/>
          <w:szCs w:val="24"/>
          <w:lang w:val="bg-BG"/>
        </w:rPr>
        <w:t>за изпълнение на условията за</w:t>
      </w:r>
      <w:r w:rsidR="00480357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480357" w:rsidRDefault="00480357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A03C02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A03C02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зграждане на временни сезонни заслони за паша на домашни животни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480357" w:rsidRDefault="00480357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 П</w:t>
      </w:r>
      <w:r w:rsidR="00A03C02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оставяне на </w:t>
      </w:r>
      <w:proofErr w:type="spellStart"/>
      <w:r w:rsidR="00A03C02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електропастири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480357" w:rsidRPr="006E351C" w:rsidRDefault="00480357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04389B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>звършване на ремонтни дейности;</w:t>
      </w:r>
    </w:p>
    <w:p w:rsidR="00480357" w:rsidRPr="006E351C" w:rsidRDefault="0004389B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 И</w:t>
      </w:r>
      <w:r w:rsidR="00480357"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>звършване на санитарно-технически мероприятия</w:t>
      </w:r>
      <w:r w:rsidR="001E45B0"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480357" w:rsidRDefault="0004389B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 Д</w:t>
      </w:r>
      <w:r w:rsidR="00480357"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>вижение на МПС</w:t>
      </w:r>
      <w:r w:rsidR="001E45B0"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E45B0" w:rsidRPr="006E351C" w:rsidRDefault="001E45B0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04389B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рактикуването на </w:t>
      </w:r>
      <w:r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>специал</w:t>
      </w:r>
      <w:r w:rsidR="0004389B">
        <w:rPr>
          <w:rFonts w:ascii="Times New Roman" w:eastAsia="Times New Roman" w:hAnsi="Times New Roman" w:cs="Times New Roman"/>
          <w:sz w:val="24"/>
          <w:szCs w:val="24"/>
          <w:lang w:val="bg-BG"/>
        </w:rPr>
        <w:t>изиран туризъм и масови прояви (</w:t>
      </w:r>
      <w:proofErr w:type="spellStart"/>
      <w:r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>палаткуване</w:t>
      </w:r>
      <w:proofErr w:type="spellEnd"/>
      <w:r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>, къмпингуване, лагеруване</w:t>
      </w:r>
      <w:r w:rsidR="0004389B">
        <w:rPr>
          <w:rFonts w:ascii="Times New Roman" w:eastAsia="Times New Roman" w:hAnsi="Times New Roman" w:cs="Times New Roman"/>
          <w:sz w:val="24"/>
          <w:szCs w:val="24"/>
          <w:lang w:val="bg-BG"/>
        </w:rPr>
        <w:t>);</w:t>
      </w:r>
    </w:p>
    <w:p w:rsidR="00A03C02" w:rsidRDefault="0004389B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 П</w:t>
      </w:r>
      <w:r w:rsidR="00A03C02"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>реминаване с коне през</w:t>
      </w:r>
      <w:r w:rsidR="00480357"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установените</w:t>
      </w:r>
      <w:r w:rsidR="00A03C02"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03C02"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>прок</w:t>
      </w:r>
      <w:r w:rsidR="00C93D22"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A03C02"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>ри</w:t>
      </w:r>
      <w:proofErr w:type="spellEnd"/>
      <w:r w:rsidR="00480357"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домашни животни</w:t>
      </w:r>
      <w:r w:rsidR="001E45B0" w:rsidRPr="006E35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</w:t>
      </w:r>
    </w:p>
    <w:p w:rsidR="00A03C02" w:rsidRPr="00FF33A8" w:rsidRDefault="00A03C02" w:rsidP="001E4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края на активния туристически сезон, месец септември 2016 г., продължават допълнителните дежурства от служители </w:t>
      </w:r>
      <w:r w:rsidR="001E45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парковата охрана </w:t>
      </w: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в циркуса на Седемте рилски езера</w:t>
      </w:r>
      <w:r w:rsidR="001E45B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85E26" w:rsidRPr="00FF33A8" w:rsidRDefault="00885E26" w:rsidP="00885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Осигурен е допълнителен персонал </w:t>
      </w: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за провеждане на специализирано наблюдение в рамките на пожароопасния сезон (3 месеца).</w:t>
      </w:r>
    </w:p>
    <w:p w:rsidR="00A03C02" w:rsidRPr="00FF33A8" w:rsidRDefault="00A03C02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От 03.08. до 05.08.2016 г. е извършено подновяване на дървените конструкции на информационни табла в Циркуса на Седемте рилски езера. Дейността е извършен</w:t>
      </w:r>
      <w:r w:rsidR="00430D11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служители паркова охрана и контрол съвместно с доброволци от Сдружение на Европейските </w:t>
      </w:r>
      <w:proofErr w:type="spellStart"/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ровери</w:t>
      </w:r>
      <w:proofErr w:type="spellEnd"/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България и Дирекция Природен парк „Витоша“.</w:t>
      </w:r>
    </w:p>
    <w:p w:rsidR="009A6998" w:rsidRPr="00FF33A8" w:rsidRDefault="009A6998" w:rsidP="009A6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FF33A8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F33A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</w:p>
    <w:p w:rsidR="00C15548" w:rsidRPr="00FF33A8" w:rsidRDefault="00C15548" w:rsidP="00C155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>Основни приоритети в контролно-охранителната дейност през месец август 2016 г. бяха превантивния и текущ контрол по отношение антропогенното въздействие на ползватели и посетители в Национален парк „Централен Балкан“ (НПЦБ), както и противопожарната охрана.</w:t>
      </w:r>
    </w:p>
    <w:p w:rsidR="00C15548" w:rsidRPr="00FF33A8" w:rsidRDefault="00C15548" w:rsidP="00C15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54A5" w:rsidRPr="00FF33A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групи, върху които </w:t>
      </w:r>
      <w:r w:rsidR="001E5C9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фокусирано вниманието на служителите на Дирекция „Национален парк Централен Балкан“ (ДНПЦБ) </w:t>
      </w:r>
      <w:r w:rsidR="001E5C9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а животновъдите, заели определените им пасища, берачите на боровинки, посетителите в НПЦБ, движещи се с МПС, както и бракониери </w:t>
      </w:r>
      <w:r w:rsidR="0050737C">
        <w:rPr>
          <w:rFonts w:ascii="Times New Roman" w:hAnsi="Times New Roman" w:cs="Times New Roman"/>
          <w:sz w:val="24"/>
          <w:szCs w:val="24"/>
          <w:lang w:val="bg-BG"/>
        </w:rPr>
        <w:t xml:space="preserve">по лова 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и иманяри.  </w:t>
      </w:r>
    </w:p>
    <w:p w:rsidR="00C15548" w:rsidRPr="00FF33A8" w:rsidRDefault="00C15548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>По отношение на животновъдите беше осъществен масиран контрол, чрез постоянни проверки по отношение спазване на задълженията и отговорности им в качеството на ползватели на ресурси в НПЦБ. Контролът върху дейността на берачите на боровинки беше улеснен поради слабата реколта в резултат на късните мразове през тази година, но въпреки това бяха предприети стандартните мерки по контрола на кампанията.</w:t>
      </w:r>
    </w:p>
    <w:p w:rsidR="00C15548" w:rsidRPr="00FF33A8" w:rsidRDefault="00C15548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lastRenderedPageBreak/>
        <w:t>В резултат на предприетите мерки  значително</w:t>
      </w:r>
      <w:r w:rsidR="00C93D22">
        <w:rPr>
          <w:rFonts w:ascii="Times New Roman" w:hAnsi="Times New Roman" w:cs="Times New Roman"/>
          <w:sz w:val="24"/>
          <w:szCs w:val="24"/>
          <w:lang w:val="bg-BG"/>
        </w:rPr>
        <w:t xml:space="preserve"> беше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ограничен негативния ефект от незаконната паша на</w:t>
      </w:r>
      <w:r w:rsidR="00CF588D">
        <w:rPr>
          <w:rFonts w:ascii="Times New Roman" w:hAnsi="Times New Roman" w:cs="Times New Roman"/>
          <w:sz w:val="24"/>
          <w:szCs w:val="24"/>
          <w:lang w:val="bg-BG"/>
        </w:rPr>
        <w:t xml:space="preserve"> коне в безлесната част на НПЦБ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и безконтролната паша в граничните зони на резерватите. В резултат на предприетите мерки са опазени тревни съобщества от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t>преизпасване</w:t>
      </w:r>
      <w:proofErr w:type="spellEnd"/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t>преотъпкване</w:t>
      </w:r>
      <w:proofErr w:type="spellEnd"/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t>площна</w:t>
      </w:r>
      <w:proofErr w:type="spellEnd"/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ерозия и е осигурено устойчиво използване на тревните природни местообитания в безлесната зона с цел опазване/поддържане/ възстановяване на благоприятното им състояние. До голяма степен беше ограничено свободното движение на безстопанствени животни в безлесната зона на НПЦБ, извън определените им пасища.  </w:t>
      </w:r>
    </w:p>
    <w:p w:rsidR="00C15548" w:rsidRPr="00FF33A8" w:rsidRDefault="00C15548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Отново особено внимание беше отделено на животните,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t>пашуващи</w:t>
      </w:r>
      <w:proofErr w:type="spellEnd"/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в района на прохода Троян – Кърнаре, където присъствието на безнадзорни домашни животни беше ограничено значително, а установените нарушители – санкционирани. В края на месец август и началото на м. септември се извършва планирана проверка на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t>пашуващите</w:t>
      </w:r>
      <w:proofErr w:type="spellEnd"/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стада в Паркови участъци (ПУ) Тетевен и Клисура. При проверката се проверяват пасища</w:t>
      </w:r>
      <w:r w:rsidR="0050737C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>: Въртопа</w:t>
      </w:r>
      <w:r w:rsidR="0050737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Малка Чобанка</w:t>
      </w:r>
      <w:r w:rsidR="0050737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пасище Голяма Чобанка</w:t>
      </w:r>
      <w:r w:rsidR="0050737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Подмола</w:t>
      </w:r>
      <w:r w:rsidR="0050737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Братаница</w:t>
      </w:r>
      <w:r w:rsidR="0050737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t>Болованя</w:t>
      </w:r>
      <w:proofErr w:type="spellEnd"/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и Равна река. Назначената със заповед на Директора на ДНПЦБ </w:t>
      </w:r>
      <w:r w:rsidRPr="00FF33A8">
        <w:rPr>
          <w:rFonts w:ascii="Times New Roman" w:hAnsi="Times New Roman" w:cs="Times New Roman"/>
          <w:sz w:val="24"/>
          <w:lang w:val="bg-BG"/>
        </w:rPr>
        <w:t>комисия предстои да подготви обобщен протокол, включващ констатираните факти и обстоятелства от проверката, както и предложения за последващи действия.</w:t>
      </w:r>
    </w:p>
    <w:p w:rsidR="00C15548" w:rsidRPr="00FF33A8" w:rsidRDefault="0050737C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Създадена е </w:t>
      </w:r>
      <w:r w:rsidR="007B39B7">
        <w:rPr>
          <w:rFonts w:ascii="Times New Roman" w:hAnsi="Times New Roman" w:cs="Times New Roman"/>
          <w:sz w:val="24"/>
          <w:szCs w:val="24"/>
          <w:lang w:val="bg-BG"/>
        </w:rPr>
        <w:t xml:space="preserve">система </w:t>
      </w:r>
      <w:r w:rsidR="00C15548" w:rsidRPr="00FF33A8">
        <w:rPr>
          <w:rFonts w:ascii="Times New Roman" w:hAnsi="Times New Roman" w:cs="Times New Roman"/>
          <w:sz w:val="24"/>
          <w:szCs w:val="24"/>
          <w:lang w:val="bg-BG"/>
        </w:rPr>
        <w:t>за издаване на съгласувателни писма по реда на §7 от ПЗР на ЗЗТ за движение с МПС по пътищата с ограничен достъп, в съответствие с норми</w:t>
      </w:r>
      <w:r w:rsidR="007B39B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C15548"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(квоти) от </w:t>
      </w:r>
      <w:r w:rsidR="00C15548" w:rsidRPr="00FF33A8">
        <w:rPr>
          <w:rFonts w:ascii="Times New Roman" w:hAnsi="Times New Roman" w:cs="Times New Roman"/>
          <w:i/>
          <w:sz w:val="24"/>
          <w:szCs w:val="24"/>
          <w:lang w:val="bg-BG"/>
        </w:rPr>
        <w:t>Приложение № 3.2.5</w:t>
      </w:r>
      <w:r w:rsidR="00C15548"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на Плана за управление на НПЦБ 2016-2025 г., </w:t>
      </w:r>
      <w:r w:rsidR="007B39B7">
        <w:rPr>
          <w:rFonts w:ascii="Times New Roman" w:hAnsi="Times New Roman" w:cs="Times New Roman"/>
          <w:sz w:val="24"/>
          <w:szCs w:val="24"/>
          <w:lang w:val="bg-BG"/>
        </w:rPr>
        <w:t xml:space="preserve">което </w:t>
      </w:r>
      <w:r w:rsidR="00C15548" w:rsidRPr="00FF33A8">
        <w:rPr>
          <w:rFonts w:ascii="Times New Roman" w:hAnsi="Times New Roman" w:cs="Times New Roman"/>
          <w:sz w:val="24"/>
          <w:szCs w:val="24"/>
          <w:lang w:val="bg-BG"/>
        </w:rPr>
        <w:t>до голяма степен улесни контролната дейност</w:t>
      </w:r>
      <w:r w:rsidR="007B39B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5548"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Особено внимание беше отделено на проблема с безотговорното движение на мотоциклети по туристическите пътеки, като за целта продължиха дежурства на най-възловите в това отношение места, в т.ч. около хижите Бенковски, Вежен, Козя стена, </w:t>
      </w:r>
      <w:proofErr w:type="spellStart"/>
      <w:r w:rsidR="00C15548" w:rsidRPr="00FF33A8">
        <w:rPr>
          <w:rFonts w:ascii="Times New Roman" w:hAnsi="Times New Roman" w:cs="Times New Roman"/>
          <w:sz w:val="24"/>
          <w:szCs w:val="24"/>
          <w:lang w:val="bg-BG"/>
        </w:rPr>
        <w:t>Дерменкая</w:t>
      </w:r>
      <w:proofErr w:type="spellEnd"/>
      <w:r w:rsidR="00C15548"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C15548" w:rsidRPr="00FF33A8">
        <w:rPr>
          <w:rFonts w:ascii="Times New Roman" w:hAnsi="Times New Roman" w:cs="Times New Roman"/>
          <w:sz w:val="24"/>
          <w:szCs w:val="24"/>
          <w:lang w:val="bg-BG"/>
        </w:rPr>
        <w:t>Добрила</w:t>
      </w:r>
      <w:proofErr w:type="spellEnd"/>
      <w:r w:rsidR="00C15548"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, Амбарица и Тъжа. В допълнение, през почивните дни бяха проведени и четири акции съвместно със служители на МВР за преустановяване на незаконно движение на МПС в защитената територия. В резултат на усилията на служителите от ДНПЦБ, негативното въздействие от нерегламентираното преминаване с МПС е ограничено, като са </w:t>
      </w:r>
      <w:r w:rsidR="00C15548" w:rsidRPr="00BC1C9E">
        <w:rPr>
          <w:rFonts w:ascii="Times New Roman" w:hAnsi="Times New Roman" w:cs="Times New Roman"/>
          <w:sz w:val="24"/>
          <w:szCs w:val="24"/>
          <w:lang w:val="bg-BG"/>
        </w:rPr>
        <w:t>опазени</w:t>
      </w:r>
      <w:r w:rsidR="00C15548"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значителни площи, </w:t>
      </w:r>
      <w:r w:rsidR="007B39B7">
        <w:rPr>
          <w:rFonts w:ascii="Times New Roman" w:hAnsi="Times New Roman" w:cs="Times New Roman"/>
          <w:sz w:val="24"/>
          <w:szCs w:val="24"/>
          <w:lang w:val="bg-BG"/>
        </w:rPr>
        <w:t>високопланински</w:t>
      </w:r>
      <w:r w:rsidR="00C15548"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природни </w:t>
      </w:r>
      <w:r w:rsidR="007054A5" w:rsidRPr="00FF33A8">
        <w:rPr>
          <w:rFonts w:ascii="Times New Roman" w:hAnsi="Times New Roman" w:cs="Times New Roman"/>
          <w:sz w:val="24"/>
          <w:szCs w:val="24"/>
          <w:lang w:val="bg-BG"/>
        </w:rPr>
        <w:t>местообитания</w:t>
      </w:r>
      <w:r w:rsidR="00C15548" w:rsidRPr="00FF33A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15548" w:rsidRPr="00FF33A8" w:rsidRDefault="00C15548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Продължиха дежурствата в трите обособени временни контролни пункта – Вежен,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t>Дерменкая</w:t>
      </w:r>
      <w:proofErr w:type="spellEnd"/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и Смесите, където служителите Паркова охрана изпълняваха задачи свързани с контролно-охранителната дейност, както и съдействаха на посетители в защитената територия (ЗТ). </w:t>
      </w:r>
    </w:p>
    <w:p w:rsidR="00C15548" w:rsidRPr="00FF33A8" w:rsidRDefault="00C15548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При така създадена организирания и осъществяван постоянен контрол около всички туристически маршрути и обекти в НПЦБ, не бяха допуснати значителни посегателства и увреждания на биоразнообразието. Под засилен контрол бяха туристическите пътеки и обектите на територията на деветте резервата в НПЦБ, както и на двата резервата, извън НПЦБ, управлявани от ДНПЦБ –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t>Чамджа</w:t>
      </w:r>
      <w:proofErr w:type="spellEnd"/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и Еленова гора, като това до голяма степен осигурява протичането на естествените процеси на територията им. </w:t>
      </w:r>
    </w:p>
    <w:p w:rsidR="00FF33A8" w:rsidRDefault="00C15548" w:rsidP="00FF33A8">
      <w:pPr>
        <w:spacing w:after="0" w:line="240" w:lineRule="auto"/>
        <w:ind w:firstLine="348"/>
        <w:jc w:val="both"/>
        <w:rPr>
          <w:rFonts w:ascii="Times New Roman" w:hAnsi="Times New Roman" w:cs="Times New Roman"/>
          <w:color w:val="1F1F1F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През изминалия месец, с цел осигуряване на безопасно пребиваване на посетителите в НПЦБ през активния сезон, от страна на ДНПЦБ продължиха дейностите по поддръжка на посетителската инфраструктура, като бяха ремонтирани, укрепени и импрегнирани множество информационни конструкции в Парков участък Тетевен, в местност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t>Беклемето</w:t>
      </w:r>
      <w:proofErr w:type="spellEnd"/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, по маршрута Троянски проход – хижа Козя стена, в местност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t>Розинска</w:t>
      </w:r>
      <w:proofErr w:type="spellEnd"/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мандра и др. Почистени и обезопасени са възлови туристически маршрути, в т.ч. Карлово – Васил Левски, маршрут </w:t>
      </w:r>
      <w:r w:rsidRPr="00FF33A8">
        <w:rPr>
          <w:rFonts w:ascii="Times New Roman" w:hAnsi="Times New Roman" w:cs="Times New Roman"/>
          <w:i/>
          <w:sz w:val="24"/>
          <w:szCs w:val="24"/>
          <w:lang w:val="bg-BG"/>
        </w:rPr>
        <w:t>По пътя на Бенковски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в ПУ Тетевен, в районите на хижа Козя стена и хижа Ехо, лятна лентова туристическа маркировка по маршрут хижа Хайдушка песен – хижа Козя стена и с. Хр. Даново – хижа Козя стена, парапет в границите на резерват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lastRenderedPageBreak/>
        <w:t>Стенето</w:t>
      </w:r>
      <w:proofErr w:type="spellEnd"/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  <w:r w:rsidR="00FF33A8"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4BD9">
        <w:rPr>
          <w:rFonts w:ascii="Times New Roman" w:hAnsi="Times New Roman" w:cs="Times New Roman"/>
          <w:sz w:val="24"/>
          <w:szCs w:val="24"/>
          <w:lang w:val="bg-BG"/>
        </w:rPr>
        <w:t>За съжаление п</w:t>
      </w:r>
      <w:r w:rsidR="00FF33A8" w:rsidRPr="00FF33A8">
        <w:rPr>
          <w:rFonts w:ascii="Times New Roman" w:hAnsi="Times New Roman" w:cs="Times New Roman"/>
          <w:sz w:val="24"/>
          <w:szCs w:val="24"/>
          <w:lang w:val="bg-BG"/>
        </w:rPr>
        <w:t>родължават случаите на увреждане/унищожаване на паркова инфраструктура от недобросъвестни посетители. Особено драстичен е случаят в края на месец август, когато бяха</w:t>
      </w:r>
      <w:r w:rsidR="00FF33A8" w:rsidRPr="00FF33A8">
        <w:rPr>
          <w:rFonts w:ascii="Times New Roman" w:hAnsi="Times New Roman" w:cs="Times New Roman"/>
          <w:color w:val="1F1F1F"/>
          <w:sz w:val="24"/>
          <w:szCs w:val="24"/>
          <w:lang w:val="bg-BG"/>
        </w:rPr>
        <w:t xml:space="preserve"> изпочупени и насечени табелите от съоръжението на входа за НПЦБ  в местност </w:t>
      </w:r>
      <w:proofErr w:type="spellStart"/>
      <w:r w:rsidR="00FF33A8" w:rsidRPr="00FF33A8">
        <w:rPr>
          <w:rFonts w:ascii="Times New Roman" w:hAnsi="Times New Roman" w:cs="Times New Roman"/>
          <w:color w:val="1F1F1F"/>
          <w:sz w:val="24"/>
          <w:szCs w:val="24"/>
          <w:lang w:val="bg-BG"/>
        </w:rPr>
        <w:t>Заногата</w:t>
      </w:r>
      <w:proofErr w:type="spellEnd"/>
      <w:r w:rsidR="00FF33A8" w:rsidRPr="00FF33A8">
        <w:rPr>
          <w:rFonts w:ascii="Times New Roman" w:hAnsi="Times New Roman" w:cs="Times New Roman"/>
          <w:color w:val="1F1F1F"/>
          <w:sz w:val="24"/>
          <w:szCs w:val="24"/>
          <w:lang w:val="bg-BG"/>
        </w:rPr>
        <w:t xml:space="preserve">, ПУ Клисура.  Изградените от Парковата дирекция информационни табели, представящи защитената територия и </w:t>
      </w:r>
      <w:r w:rsidR="002A4BD9">
        <w:rPr>
          <w:rFonts w:ascii="Times New Roman" w:hAnsi="Times New Roman" w:cs="Times New Roman"/>
          <w:color w:val="1F1F1F"/>
          <w:sz w:val="24"/>
          <w:szCs w:val="24"/>
          <w:lang w:val="bg-BG"/>
        </w:rPr>
        <w:t xml:space="preserve">обозначаващи </w:t>
      </w:r>
      <w:r w:rsidR="00FF33A8" w:rsidRPr="00FF33A8">
        <w:rPr>
          <w:rFonts w:ascii="Times New Roman" w:hAnsi="Times New Roman" w:cs="Times New Roman"/>
          <w:color w:val="1F1F1F"/>
          <w:sz w:val="24"/>
          <w:szCs w:val="24"/>
          <w:lang w:val="bg-BG"/>
        </w:rPr>
        <w:t>забраната за движение на МПС, са унищожени по вандалски начин</w:t>
      </w:r>
      <w:r w:rsidR="002A4BD9">
        <w:rPr>
          <w:rFonts w:ascii="Times New Roman" w:hAnsi="Times New Roman" w:cs="Times New Roman"/>
          <w:color w:val="1F1F1F"/>
          <w:sz w:val="24"/>
          <w:szCs w:val="24"/>
          <w:lang w:val="bg-BG"/>
        </w:rPr>
        <w:t>.</w:t>
      </w:r>
      <w:r w:rsidR="00FF33A8" w:rsidRPr="00FF33A8">
        <w:rPr>
          <w:rFonts w:ascii="Times New Roman" w:hAnsi="Times New Roman" w:cs="Times New Roman"/>
          <w:color w:val="1F1F1F"/>
          <w:sz w:val="24"/>
          <w:szCs w:val="24"/>
          <w:lang w:val="bg-BG"/>
        </w:rPr>
        <w:t xml:space="preserve"> Деянието е извършено с умисъл, предварително подготвени инструменти и с ясната цел да се унищожат информационните табелите и дървените им носители.</w:t>
      </w:r>
    </w:p>
    <w:p w:rsidR="00D65A24" w:rsidRPr="00FF33A8" w:rsidRDefault="00D65A24" w:rsidP="00D65A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>През изтеклия период служители на ДНПЦБ обезопасиха множество туристически маршрути, импрегнираха дървени носители на паркова инфраструктура, подмениха амортизирани информационни табла.</w:t>
      </w:r>
    </w:p>
    <w:p w:rsidR="00C15548" w:rsidRPr="00FF33A8" w:rsidRDefault="00C15548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високата степен на пожарна опасност беше организирано постоянно наблюдение по цялата територия на НПЦБ, като от южната страна в ПУ Калофер и Клисура, бяха назначени на граждански договори двама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t>пожаронаблюдатели</w:t>
      </w:r>
      <w:proofErr w:type="spellEnd"/>
      <w:r w:rsidR="002A4BD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извършената инвентаризация на противопожарното оборудване беше закупено необходимото оборудване и средства за гасене с цел попълване на противопожарната екипировка. Служебните МПС бяха поддържани в техническа изправност и оборудвани с необходимата противопожарна екипировка за своевременна реакция при възникване на пожар. Осъществен е постоянен контрол по отношение палене на огън в територията на НПЦБ</w:t>
      </w:r>
      <w:r w:rsidR="002A4BD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>В резултат на приложените превантивни мерки, през месец август не беше регистриран пожар на територията на НПЦБ.</w:t>
      </w:r>
    </w:p>
    <w:p w:rsidR="00C15548" w:rsidRPr="00FF33A8" w:rsidRDefault="00C15548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>В резултат на ефективната контролно-охранителна дейност са защитени и опазени от посегателство и пожари гор</w:t>
      </w:r>
      <w:r w:rsidR="002A4BD9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в НПЦБ, като не са допуснати значими нарушения с щети</w:t>
      </w:r>
      <w:r w:rsidR="002A4BD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Приоритетни за наблюдение бяха масивите от </w:t>
      </w:r>
      <w:r w:rsidRPr="00FF33A8">
        <w:rPr>
          <w:rFonts w:ascii="Times New Roman" w:hAnsi="Times New Roman" w:cs="Times New Roman"/>
          <w:i/>
          <w:sz w:val="24"/>
          <w:szCs w:val="24"/>
          <w:lang w:val="bg-BG"/>
        </w:rPr>
        <w:t>обикновен смърч,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както и смесените широколистни гори по южните склонове на планината, където пожарната опасност е най-висока, особено в райони с висока степен на антропогенно присъствие, като хижи и места за бивакуване. Масивите от вида обикновен бук са в добро състояние без белези на сериозно антропогенно въздействие.</w:t>
      </w:r>
      <w:r w:rsidRPr="00FF33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Традиционно особено внимание беше отделено на съобществата, в които участва </w:t>
      </w:r>
      <w:r w:rsidRPr="00FF33A8">
        <w:rPr>
          <w:rFonts w:ascii="Times New Roman" w:hAnsi="Times New Roman" w:cs="Times New Roman"/>
          <w:i/>
          <w:sz w:val="24"/>
          <w:szCs w:val="24"/>
          <w:lang w:val="bg-BG"/>
        </w:rPr>
        <w:t>зимния дъб,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който заема най-ниските части по южните склонове на НПЦБ </w:t>
      </w:r>
      <w:r w:rsidR="00D65A24"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представлява обект на дърводобивно бракониерство. 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>В посочените съобщества няма допуснати значими посегателства и щети.</w:t>
      </w:r>
    </w:p>
    <w:p w:rsidR="00C15548" w:rsidRPr="00FF33A8" w:rsidRDefault="00C15548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В резултат на контролно-охранителната дейност през месец август няма съществена промяна в състоянието на популациите на основаните представители на фауната в НПЦБ. </w:t>
      </w:r>
    </w:p>
    <w:p w:rsidR="00E61F05" w:rsidRPr="00FF33A8" w:rsidRDefault="00E61F05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FF33A8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FF33A8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5E7821" w:rsidRPr="00FF33A8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E7821" w:rsidRPr="00FF33A8" w:rsidRDefault="009E75F7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b/>
          <w:sz w:val="24"/>
          <w:szCs w:val="24"/>
          <w:lang w:val="bg-BG"/>
        </w:rPr>
        <w:t>3.1. НП „Пирин“</w:t>
      </w:r>
    </w:p>
    <w:p w:rsidR="00AF7C78" w:rsidRPr="00AF7C78" w:rsidRDefault="00AF7C78" w:rsidP="00AF7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територията на парка ловът и </w:t>
      </w:r>
      <w:proofErr w:type="spellStart"/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>дивечор</w:t>
      </w: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азвъдната</w:t>
      </w:r>
      <w:proofErr w:type="spellEnd"/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дейност са забранени. </w:t>
      </w:r>
      <w:r w:rsidR="00CE05E2">
        <w:rPr>
          <w:rFonts w:ascii="Times New Roman" w:eastAsia="Times New Roman" w:hAnsi="Times New Roman" w:cs="Times New Roman"/>
          <w:sz w:val="24"/>
          <w:szCs w:val="24"/>
          <w:lang w:val="bg-BG"/>
        </w:rPr>
        <w:t>В тази връзка п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рез отчетният месец </w:t>
      </w:r>
      <w:r w:rsidR="00CE05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бяха 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предпри</w:t>
      </w:r>
      <w:r w:rsidR="00CE05E2">
        <w:rPr>
          <w:rFonts w:ascii="Times New Roman" w:eastAsia="Times New Roman" w:hAnsi="Times New Roman" w:cs="Times New Roman"/>
          <w:sz w:val="24"/>
          <w:szCs w:val="24"/>
          <w:lang w:val="bg-BG"/>
        </w:rPr>
        <w:t>ети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действия с цел превенция</w:t>
      </w:r>
      <w:r w:rsidR="00CE05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незаконното ловуване.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E05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Извършени са 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>проверки, някои от които съвместно с полицията</w:t>
      </w:r>
      <w:r w:rsidR="00CE05E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</w:t>
      </w: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ъв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високата част на парка и в граничните зони с Държавните горски стопанства.</w:t>
      </w: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D41E94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>резултат на осъществената контролна дейност не са констатирани нарушения на територията на парка вследствие на  бракониерски набези.</w:t>
      </w:r>
    </w:p>
    <w:p w:rsidR="00AF7C78" w:rsidRPr="00AF7C78" w:rsidRDefault="00AF7C78" w:rsidP="00AF7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>В  резултат на осъществената контролна дейност не са констатирани нарушения на</w:t>
      </w:r>
      <w:r w:rsidR="00D41E94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Заповед № РД-09-98/26.02.2016 г. на министъра на земеделието и храните, с която се забранява риболова във всички реки на територията на НП „Пирин“. </w:t>
      </w:r>
      <w:r w:rsidR="00A03C02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D41E94"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са констатирани </w:t>
      </w:r>
      <w:r w:rsidR="00D41E94"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нарушения на територията на парка от ползватели, на които са издадени разрешителни за паша.</w:t>
      </w:r>
      <w:r w:rsidR="00A03C02" w:rsidRPr="00FF33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A03C02" w:rsidRPr="00FF33A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Извършени са проверки относно спазването на дадените условия в становища издадени от Директора на парка и решения на МОСВ, като за отчетния месец не са констатирани нарушения.</w:t>
      </w:r>
    </w:p>
    <w:p w:rsidR="00AF7C78" w:rsidRPr="00AF7C78" w:rsidRDefault="00AF7C78" w:rsidP="00AF7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този период на годината </w:t>
      </w:r>
      <w:r w:rsidR="00D41E94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нерегламентираното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бивакуване е </w:t>
      </w:r>
      <w:r w:rsidR="00D41E94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проблем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D41E94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тъй като 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планината </w:t>
      </w:r>
      <w:r w:rsidR="00D41E94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се посещава от много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туристи и посетители, като бивакуващите разпъват </w:t>
      </w:r>
      <w:r w:rsidR="00D41E94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своите палатки късно вечер, най-</w:t>
      </w:r>
      <w:r w:rsidRPr="00AF7C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вече във високата част на планината около високопланинските езера. </w:t>
      </w:r>
    </w:p>
    <w:p w:rsidR="005E7821" w:rsidRPr="00FF33A8" w:rsidRDefault="005E7821" w:rsidP="005E7821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75F7" w:rsidRPr="00FF33A8" w:rsidRDefault="005F3ACA" w:rsidP="005E7821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35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3.2. </w:t>
      </w:r>
      <w:r w:rsidR="009E75F7" w:rsidRPr="006E351C">
        <w:rPr>
          <w:rFonts w:ascii="Times New Roman" w:hAnsi="Times New Roman" w:cs="Times New Roman"/>
          <w:b/>
          <w:sz w:val="24"/>
          <w:szCs w:val="24"/>
          <w:lang w:val="bg-BG"/>
        </w:rPr>
        <w:t>НП „Рила“</w:t>
      </w:r>
    </w:p>
    <w:p w:rsidR="001216C1" w:rsidRPr="00FF33A8" w:rsidRDefault="001216C1" w:rsidP="001216C1">
      <w:pPr>
        <w:overflowPunct w:val="0"/>
        <w:autoSpaceDE w:val="0"/>
        <w:autoSpaceDN w:val="0"/>
        <w:adjustRightInd w:val="0"/>
        <w:spacing w:after="0" w:line="240" w:lineRule="auto"/>
        <w:ind w:right="-3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отчетния период служителите от Дирекция „Контрол и охрана“ са извършвали проверки в поверените им охранителни участъци по отношение бракониерство /лов, риболов, сеч/, както и събиране на лечебни растения, състояние на инфраструктура и замърсяване с отпадъци. </w:t>
      </w:r>
    </w:p>
    <w:p w:rsidR="001216C1" w:rsidRPr="00FF33A8" w:rsidRDefault="001216C1" w:rsidP="001216C1">
      <w:pPr>
        <w:overflowPunct w:val="0"/>
        <w:autoSpaceDE w:val="0"/>
        <w:autoSpaceDN w:val="0"/>
        <w:adjustRightInd w:val="0"/>
        <w:spacing w:after="0" w:line="240" w:lineRule="auto"/>
        <w:ind w:right="-3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подаден сигнал от граждани за паднали дървета по маршрут комплекс „Мальовица“ – Йончево езеро е направена проверка и са предприети необходимите действия по разчистване на пътеката. </w:t>
      </w:r>
    </w:p>
    <w:p w:rsidR="001216C1" w:rsidRPr="00FF33A8" w:rsidRDefault="001216C1" w:rsidP="001216C1">
      <w:pPr>
        <w:overflowPunct w:val="0"/>
        <w:autoSpaceDE w:val="0"/>
        <w:autoSpaceDN w:val="0"/>
        <w:adjustRightInd w:val="0"/>
        <w:spacing w:after="0" w:line="240" w:lineRule="auto"/>
        <w:ind w:right="-3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Извършена е проверка по постъпил е сигнал в МОСВ за наличие на моторни превозни средства в района на хижа „Македония“ по трасето обособено за велосипеден и конен туризъм – „Яз. Белмекен – хижа Македония – летовище Бодрост“ – I етап. </w:t>
      </w:r>
    </w:p>
    <w:p w:rsidR="009D3662" w:rsidRPr="00FF33A8" w:rsidRDefault="006E351C" w:rsidP="001216C1">
      <w:pPr>
        <w:overflowPunct w:val="0"/>
        <w:autoSpaceDE w:val="0"/>
        <w:autoSpaceDN w:val="0"/>
        <w:adjustRightInd w:val="0"/>
        <w:spacing w:after="0" w:line="240" w:lineRule="auto"/>
        <w:ind w:right="-3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Проведен </w:t>
      </w:r>
      <w:r w:rsidR="001216C1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мониторинг на </w:t>
      </w:r>
      <w:proofErr w:type="spellStart"/>
      <w:r w:rsidR="001216C1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>абиотичните</w:t>
      </w:r>
      <w:proofErr w:type="spellEnd"/>
      <w:r w:rsidR="001216C1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компоненти на околната среда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 w:rsidR="001216C1" w:rsidRPr="00FF33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качеството на течащи и стоящи води  в определени паркови участъци на територията на Национален парк „Рила“.</w:t>
      </w:r>
    </w:p>
    <w:p w:rsidR="00267DA9" w:rsidRPr="00FF33A8" w:rsidRDefault="00267DA9" w:rsidP="00267D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75F7" w:rsidRPr="00FF33A8" w:rsidRDefault="00AA27FD" w:rsidP="00267D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proofErr w:type="spellStart"/>
      <w:r w:rsidRPr="00FF33A8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proofErr w:type="spellEnd"/>
      <w:r w:rsidRPr="00FF33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9E75F7" w:rsidRPr="00FF33A8">
        <w:rPr>
          <w:rFonts w:ascii="Times New Roman" w:hAnsi="Times New Roman" w:cs="Times New Roman"/>
          <w:b/>
          <w:sz w:val="24"/>
          <w:szCs w:val="24"/>
          <w:lang w:val="bg-BG"/>
        </w:rPr>
        <w:t>НП „Централен Балкан“</w:t>
      </w:r>
      <w:r w:rsidRPr="00FF33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CD36B7" w:rsidRPr="00A75E1C" w:rsidRDefault="00CD36B7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36B7">
        <w:rPr>
          <w:rFonts w:ascii="Times New Roman" w:hAnsi="Times New Roman" w:cs="Times New Roman"/>
          <w:sz w:val="24"/>
          <w:szCs w:val="24"/>
          <w:lang w:val="bg-BG"/>
        </w:rPr>
        <w:t>Анализът на контролната дейност през месец август 2016 г. на територията на НПЦБ показва запазване тенденцията на засилен антропогенен натиск, който е свързан с активния туристически сезон</w:t>
      </w:r>
      <w:r w:rsidR="00A75E1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D36B7" w:rsidRPr="00CD36B7" w:rsidRDefault="00A75E1C" w:rsidP="00A75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75E1C">
        <w:rPr>
          <w:rFonts w:ascii="Times New Roman" w:hAnsi="Times New Roman" w:cs="Times New Roman"/>
          <w:sz w:val="24"/>
          <w:szCs w:val="24"/>
          <w:lang w:val="bg-BG"/>
        </w:rPr>
        <w:t>Офроуд</w:t>
      </w:r>
      <w:proofErr w:type="spellEnd"/>
      <w:r w:rsidRPr="00A75E1C">
        <w:rPr>
          <w:rFonts w:ascii="Times New Roman" w:hAnsi="Times New Roman" w:cs="Times New Roman"/>
          <w:sz w:val="24"/>
          <w:szCs w:val="24"/>
          <w:lang w:val="bg-BG"/>
        </w:rPr>
        <w:t xml:space="preserve"> и несъгласувано движение по пътища с ограничен и забранен достъп 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е заплаха за цялата територия на НПЦБ и изисква много добра организация по контрол и охрана, с цел постигане на положителни резултати. Заплахата е много сериозна</w:t>
      </w:r>
      <w:r w:rsidR="00C820F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 оказва значително негативно въздействие върху естествените процеси в НПЦБ и създава негативно отношение на посетителите към Парковата администрация. </w:t>
      </w:r>
    </w:p>
    <w:p w:rsidR="00CD36B7" w:rsidRPr="00CD36B7" w:rsidRDefault="00CD36B7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Нерегламентираната интензивна паша представлява значителна заплаха за безлесната зона на Парка, предимно от южната страна, като особено сериозен продължава да бъде проблема в района на м. </w:t>
      </w:r>
      <w:proofErr w:type="spellStart"/>
      <w:r w:rsidRPr="00CD36B7">
        <w:rPr>
          <w:rFonts w:ascii="Times New Roman" w:hAnsi="Times New Roman" w:cs="Times New Roman"/>
          <w:sz w:val="24"/>
          <w:szCs w:val="24"/>
          <w:lang w:val="bg-BG"/>
        </w:rPr>
        <w:t>Беклемето</w:t>
      </w:r>
      <w:proofErr w:type="spellEnd"/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, м. Равнец, </w:t>
      </w:r>
      <w:proofErr w:type="spellStart"/>
      <w:r w:rsidRPr="00CD36B7">
        <w:rPr>
          <w:rFonts w:ascii="Times New Roman" w:hAnsi="Times New Roman" w:cs="Times New Roman"/>
          <w:sz w:val="24"/>
          <w:szCs w:val="24"/>
          <w:lang w:val="bg-BG"/>
        </w:rPr>
        <w:t>вр</w:t>
      </w:r>
      <w:proofErr w:type="spellEnd"/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. Ботев, м. Смесите и масива на </w:t>
      </w:r>
      <w:proofErr w:type="spellStart"/>
      <w:r w:rsidRPr="00CD36B7">
        <w:rPr>
          <w:rFonts w:ascii="Times New Roman" w:hAnsi="Times New Roman" w:cs="Times New Roman"/>
          <w:sz w:val="24"/>
          <w:szCs w:val="24"/>
          <w:lang w:val="bg-BG"/>
        </w:rPr>
        <w:t>вр</w:t>
      </w:r>
      <w:proofErr w:type="spellEnd"/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CD36B7">
        <w:rPr>
          <w:rFonts w:ascii="Times New Roman" w:hAnsi="Times New Roman" w:cs="Times New Roman"/>
          <w:sz w:val="24"/>
          <w:szCs w:val="24"/>
          <w:lang w:val="bg-BG"/>
        </w:rPr>
        <w:t>Триглав</w:t>
      </w:r>
      <w:proofErr w:type="spellEnd"/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онтролът върху тези ползватели е ежедневна задача за всички служители паркова охрана, като през следващите месеци са планирани масирани проверки на животновъдите в парка, които целят да респектират и дисциплинират тези ползватели. </w:t>
      </w:r>
    </w:p>
    <w:p w:rsidR="00CD36B7" w:rsidRPr="00CD36B7" w:rsidRDefault="00CD36B7" w:rsidP="0075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Работата с електронните четци за инжектирани </w:t>
      </w:r>
      <w:proofErr w:type="spellStart"/>
      <w:r w:rsidRPr="00CD36B7">
        <w:rPr>
          <w:rFonts w:ascii="Times New Roman" w:hAnsi="Times New Roman" w:cs="Times New Roman"/>
          <w:sz w:val="24"/>
          <w:szCs w:val="24"/>
          <w:lang w:val="bg-BG"/>
        </w:rPr>
        <w:t>транспондери</w:t>
      </w:r>
      <w:proofErr w:type="spellEnd"/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, продължи и ефективността за установяване собствеността на безнадзорни животни </w:t>
      </w:r>
      <w:r w:rsidR="003F5163">
        <w:rPr>
          <w:rFonts w:ascii="Times New Roman" w:hAnsi="Times New Roman" w:cs="Times New Roman"/>
          <w:sz w:val="24"/>
          <w:szCs w:val="24"/>
          <w:lang w:val="bg-BG"/>
        </w:rPr>
        <w:t>беше повишена.</w:t>
      </w:r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5163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яха санкционирани собствениците на безстопанствени коне. Предвижда се тази </w:t>
      </w:r>
      <w:r w:rsidR="003F5163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 да продължи, с цел свеждане до минимум на стадата от безнадзорни коне в парка. </w:t>
      </w:r>
      <w:r w:rsidR="00752CC0" w:rsidRPr="00752CC0">
        <w:rPr>
          <w:rFonts w:ascii="Times New Roman" w:hAnsi="Times New Roman" w:cs="Times New Roman"/>
          <w:sz w:val="24"/>
          <w:szCs w:val="24"/>
          <w:lang w:val="bg-BG"/>
        </w:rPr>
        <w:t xml:space="preserve">Продължаващото маловодие допълнително засили проблема със стадата </w:t>
      </w:r>
      <w:proofErr w:type="spellStart"/>
      <w:r w:rsidR="00752CC0" w:rsidRPr="00752CC0">
        <w:rPr>
          <w:rFonts w:ascii="Times New Roman" w:hAnsi="Times New Roman" w:cs="Times New Roman"/>
          <w:sz w:val="24"/>
          <w:szCs w:val="24"/>
          <w:lang w:val="bg-BG"/>
        </w:rPr>
        <w:t>пашуващи</w:t>
      </w:r>
      <w:proofErr w:type="spellEnd"/>
      <w:r w:rsidR="00752CC0" w:rsidRPr="00752CC0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парка, поради непредвидените и неконтролируеми придвижвания на животните в търсене на вода, което практически е нерешим проблем и води след себе си множество нарушения на режима в защитената територия, които изискват незабавни и решителни действия от наша страна.  </w:t>
      </w:r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D36B7" w:rsidRPr="00A75E1C" w:rsidRDefault="003F5163" w:rsidP="00A75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Незаконният лов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5E1C">
        <w:rPr>
          <w:rFonts w:ascii="Times New Roman" w:hAnsi="Times New Roman" w:cs="Times New Roman"/>
          <w:sz w:val="24"/>
          <w:szCs w:val="24"/>
          <w:lang w:val="bg-BG"/>
        </w:rPr>
        <w:t xml:space="preserve">също 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е перманентна заплаха за цялата територия на НПЦБ, като приоритетни за опазване са видовете кафява мечка (</w:t>
      </w:r>
      <w:proofErr w:type="spellStart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Ursus</w:t>
      </w:r>
      <w:proofErr w:type="spellEnd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arctos</w:t>
      </w:r>
      <w:proofErr w:type="spellEnd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), вълк (</w:t>
      </w:r>
      <w:proofErr w:type="spellStart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Canis</w:t>
      </w:r>
      <w:proofErr w:type="spellEnd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lupus</w:t>
      </w:r>
      <w:proofErr w:type="spellEnd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), благороден елен (</w:t>
      </w:r>
      <w:proofErr w:type="spellStart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Cervus</w:t>
      </w:r>
      <w:proofErr w:type="spellEnd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elaphus</w:t>
      </w:r>
      <w:proofErr w:type="spellEnd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) и дива коза (</w:t>
      </w:r>
      <w:proofErr w:type="spellStart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Rupicapra</w:t>
      </w:r>
      <w:proofErr w:type="spellEnd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rupicapra</w:t>
      </w:r>
      <w:proofErr w:type="spellEnd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D36B7" w:rsidRPr="00CD36B7">
        <w:rPr>
          <w:rFonts w:ascii="Times New Roman" w:hAnsi="Times New Roman" w:cs="Times New Roman"/>
          <w:sz w:val="24"/>
          <w:szCs w:val="24"/>
          <w:lang w:val="en-US"/>
        </w:rPr>
        <w:t>balcanica</w:t>
      </w:r>
      <w:proofErr w:type="spellEnd"/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), които са основни обекти на посегателство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страна на 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бракониери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. В резултат на контролната дейност, популациите на тези видове са запазени. </w:t>
      </w:r>
    </w:p>
    <w:p w:rsidR="00CD36B7" w:rsidRPr="00A75E1C" w:rsidRDefault="009922D7" w:rsidP="00A75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Незаконният дърводобив 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A75E1C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A75E1C" w:rsidRPr="00A75E1C">
        <w:rPr>
          <w:rFonts w:ascii="Times New Roman" w:hAnsi="Times New Roman" w:cs="Times New Roman"/>
          <w:sz w:val="24"/>
          <w:szCs w:val="24"/>
          <w:lang w:val="bg-BG"/>
        </w:rPr>
        <w:t xml:space="preserve">вява 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заплаха за цялата погранична зона на парка, както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районите 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около инфраструктурните обекти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осегателствата са сравнително редки и на малки количества дървесина. Най-уязвими в това отношение са граничните зони на парка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районите на 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ПУ Тъжа и Клисура, които са в съседство със земеделските площи на населените места. Трябва да отбележим, че в резултат на усилията по отношение на контролно-охранителната дейност през месеца бяха заловени двама извършители на незаконна сеч, което показва положителна тенденция в противодействието на този проблем. Основните проблеми през изминалия месец по отношение на незаконната сеч бяха свързани със сеч на дървесина около местата за нощуване на животновъдите, които във връзка с битовите си нужди извършват посегателства с цел укрепване на битовите си заслони, ограждане на местата за нощувка на животните и палене на огън.</w:t>
      </w:r>
    </w:p>
    <w:p w:rsidR="00CD36B7" w:rsidRPr="00CD36B7" w:rsidRDefault="00A75E1C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5E1C">
        <w:rPr>
          <w:rFonts w:ascii="Times New Roman" w:hAnsi="Times New Roman" w:cs="Times New Roman"/>
          <w:sz w:val="24"/>
          <w:szCs w:val="24"/>
          <w:lang w:val="bg-BG"/>
        </w:rPr>
        <w:t>Недобросъвестно стопанисване на обекти в парка</w:t>
      </w:r>
      <w:r w:rsidRPr="00CD36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36B7" w:rsidRPr="00CD36B7">
        <w:rPr>
          <w:rFonts w:ascii="Times New Roman" w:hAnsi="Times New Roman" w:cs="Times New Roman"/>
          <w:sz w:val="24"/>
          <w:szCs w:val="24"/>
          <w:lang w:val="bg-BG"/>
        </w:rPr>
        <w:t>е перманентна заплаха, която съществува около всички обекти в парка (замърсяване, незаконно строителство, бракониерство и т.н). В резултат на добре планирана и проведена контролно-охранителна дейност, през месеца няма значителни нарушения в това направление</w:t>
      </w:r>
      <w:r w:rsidR="00BC1C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215E4" w:rsidRPr="00FF33A8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FF33A8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FF33A8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FF33A8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C540B5">
        <w:rPr>
          <w:rFonts w:ascii="Times New Roman" w:hAnsi="Times New Roman" w:cs="Times New Roman"/>
          <w:sz w:val="24"/>
          <w:szCs w:val="24"/>
          <w:lang w:val="bg-BG"/>
        </w:rPr>
        <w:t xml:space="preserve"> са допуснати 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>значителни увреждания върху живата и нежива природа в националните паркове</w:t>
      </w:r>
      <w:r w:rsidR="00C540B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</w:t>
      </w:r>
      <w:proofErr w:type="spellStart"/>
      <w:r w:rsidRPr="00FF33A8">
        <w:rPr>
          <w:rFonts w:ascii="Times New Roman" w:hAnsi="Times New Roman" w:cs="Times New Roman"/>
          <w:sz w:val="24"/>
          <w:szCs w:val="24"/>
          <w:lang w:val="bg-BG"/>
        </w:rPr>
        <w:t>субалпийския</w:t>
      </w:r>
      <w:proofErr w:type="spellEnd"/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6E3AFE" w:rsidRPr="00FF33A8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FF33A8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със значимостта и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продукти, създадени  и предлагани в синхрон с устойчивото ползване на природните ресурси на защитените територии.</w:t>
      </w:r>
    </w:p>
    <w:p w:rsidR="006E3AFE" w:rsidRPr="00FF33A8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>Стартирането на кампанията за сезонна паша на домашни животни в парка</w:t>
      </w:r>
      <w:r w:rsidR="00F04298" w:rsidRPr="00FF33A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посредством контролирано високопланинско животновъдство, създава възможност за развитие на екологично животновъдство и условия за икономически  ползи в региона.</w:t>
      </w:r>
    </w:p>
    <w:p w:rsidR="006E3AFE" w:rsidRPr="00FF33A8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FF33A8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>
        <w:rPr>
          <w:rFonts w:ascii="Times New Roman" w:hAnsi="Times New Roman" w:cs="Times New Roman"/>
          <w:sz w:val="24"/>
          <w:szCs w:val="24"/>
          <w:lang w:val="bg-BG"/>
        </w:rPr>
        <w:t>, з</w:t>
      </w:r>
      <w:bookmarkStart w:id="0" w:name="_GoBack"/>
      <w:bookmarkEnd w:id="0"/>
      <w:r w:rsidR="00D95EBC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</w:t>
      </w:r>
      <w:r w:rsidR="00D95EBC"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Плановете за управление,  както и за видовете растения и животни, вписани като защитени </w:t>
      </w:r>
      <w:r w:rsidR="00883A2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Закона за биологичното разнообразие. </w:t>
      </w:r>
      <w:r w:rsidR="008718BF">
        <w:rPr>
          <w:rFonts w:ascii="Times New Roman" w:hAnsi="Times New Roman" w:cs="Times New Roman"/>
          <w:sz w:val="24"/>
          <w:szCs w:val="24"/>
          <w:lang w:val="bg-BG"/>
        </w:rPr>
        <w:t xml:space="preserve">Съгласно данните от мониторинга на биологичното разнообразие, налице е </w:t>
      </w:r>
      <w:r w:rsidR="003A34A3"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тенденция за запазване и 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>увеличав</w:t>
      </w:r>
      <w:r w:rsidR="003A34A3" w:rsidRPr="00FF33A8">
        <w:rPr>
          <w:rFonts w:ascii="Times New Roman" w:hAnsi="Times New Roman" w:cs="Times New Roman"/>
          <w:sz w:val="24"/>
          <w:szCs w:val="24"/>
          <w:lang w:val="bg-BG"/>
        </w:rPr>
        <w:t>ане</w:t>
      </w:r>
      <w:r w:rsidRPr="00FF33A8">
        <w:rPr>
          <w:rFonts w:ascii="Times New Roman" w:hAnsi="Times New Roman" w:cs="Times New Roman"/>
          <w:sz w:val="24"/>
          <w:szCs w:val="24"/>
          <w:lang w:val="bg-BG"/>
        </w:rPr>
        <w:t xml:space="preserve"> броя на някои видове диви животни – дива коза, дива свиня, благороден елен, сърни и други. Увеличава се обилието на консервационно значими растителни видове, както и заемане на нови площи от същите. </w:t>
      </w:r>
    </w:p>
    <w:p w:rsidR="006E3AFE" w:rsidRPr="00FF33A8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3A8">
        <w:rPr>
          <w:rFonts w:ascii="Times New Roman" w:hAnsi="Times New Roman" w:cs="Times New Roman"/>
          <w:sz w:val="24"/>
          <w:szCs w:val="24"/>
          <w:lang w:val="bg-BG"/>
        </w:rPr>
        <w:lastRenderedPageBreak/>
        <w:t>В резултат на осъществяваната цялостната контролна и охранителна дейност, Националните паркове са защитени територии с познати от обществото, режими и норми.</w:t>
      </w:r>
    </w:p>
    <w:p w:rsidR="00704AAE" w:rsidRPr="00FF33A8" w:rsidRDefault="00704AAE" w:rsidP="005E78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FF33A8" w:rsidRDefault="00704AAE" w:rsidP="00E61F0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FF33A8" w:rsidRDefault="00E61F05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92F" w:rsidRPr="00FF33A8" w:rsidRDefault="0005492F" w:rsidP="00E61F05">
      <w:pPr>
        <w:jc w:val="both"/>
        <w:rPr>
          <w:lang w:val="bg-BG"/>
        </w:rPr>
      </w:pPr>
    </w:p>
    <w:sectPr w:rsidR="0005492F" w:rsidRPr="00FF33A8" w:rsidSect="00257ED5">
      <w:footerReference w:type="default" r:id="rId9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53" w:rsidRDefault="00F77453" w:rsidP="00257ED5">
      <w:pPr>
        <w:spacing w:after="0" w:line="240" w:lineRule="auto"/>
      </w:pPr>
      <w:r>
        <w:separator/>
      </w:r>
    </w:p>
  </w:endnote>
  <w:endnote w:type="continuationSeparator" w:id="0">
    <w:p w:rsidR="00F77453" w:rsidRDefault="00F77453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53" w:rsidRDefault="00F77453" w:rsidP="00257ED5">
      <w:pPr>
        <w:spacing w:after="0" w:line="240" w:lineRule="auto"/>
      </w:pPr>
      <w:r>
        <w:separator/>
      </w:r>
    </w:p>
  </w:footnote>
  <w:footnote w:type="continuationSeparator" w:id="0">
    <w:p w:rsidR="00F77453" w:rsidRDefault="00F77453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16820"/>
    <w:rsid w:val="00024B3F"/>
    <w:rsid w:val="000321B3"/>
    <w:rsid w:val="0004389B"/>
    <w:rsid w:val="0005492F"/>
    <w:rsid w:val="000657E8"/>
    <w:rsid w:val="00087B9A"/>
    <w:rsid w:val="00095405"/>
    <w:rsid w:val="000A3807"/>
    <w:rsid w:val="000D23B6"/>
    <w:rsid w:val="000D2BDF"/>
    <w:rsid w:val="001216C1"/>
    <w:rsid w:val="001662BF"/>
    <w:rsid w:val="00174B45"/>
    <w:rsid w:val="001C7E04"/>
    <w:rsid w:val="001E35D5"/>
    <w:rsid w:val="001E45B0"/>
    <w:rsid w:val="001E5C92"/>
    <w:rsid w:val="001F5226"/>
    <w:rsid w:val="00217D4B"/>
    <w:rsid w:val="00257ED5"/>
    <w:rsid w:val="00267DA9"/>
    <w:rsid w:val="002A4BD9"/>
    <w:rsid w:val="002C4460"/>
    <w:rsid w:val="002F62F4"/>
    <w:rsid w:val="003230D2"/>
    <w:rsid w:val="00330BFC"/>
    <w:rsid w:val="00385111"/>
    <w:rsid w:val="003A221B"/>
    <w:rsid w:val="003A34A3"/>
    <w:rsid w:val="003A546D"/>
    <w:rsid w:val="003B0BA6"/>
    <w:rsid w:val="003F5163"/>
    <w:rsid w:val="00414DC0"/>
    <w:rsid w:val="00430D11"/>
    <w:rsid w:val="00453451"/>
    <w:rsid w:val="00462130"/>
    <w:rsid w:val="00480357"/>
    <w:rsid w:val="004A20F6"/>
    <w:rsid w:val="004B2490"/>
    <w:rsid w:val="004E773A"/>
    <w:rsid w:val="0050737C"/>
    <w:rsid w:val="00512BE2"/>
    <w:rsid w:val="00530020"/>
    <w:rsid w:val="00562331"/>
    <w:rsid w:val="005C67F0"/>
    <w:rsid w:val="005E7821"/>
    <w:rsid w:val="005F3ACA"/>
    <w:rsid w:val="00635E1B"/>
    <w:rsid w:val="006519B4"/>
    <w:rsid w:val="00682828"/>
    <w:rsid w:val="006E351C"/>
    <w:rsid w:val="006E3AFE"/>
    <w:rsid w:val="00704AAE"/>
    <w:rsid w:val="007054A5"/>
    <w:rsid w:val="00722627"/>
    <w:rsid w:val="007305BD"/>
    <w:rsid w:val="00731960"/>
    <w:rsid w:val="00752CC0"/>
    <w:rsid w:val="0076463D"/>
    <w:rsid w:val="00774DBC"/>
    <w:rsid w:val="007B1F70"/>
    <w:rsid w:val="007B39B7"/>
    <w:rsid w:val="007C0E9A"/>
    <w:rsid w:val="0082565E"/>
    <w:rsid w:val="00846C2D"/>
    <w:rsid w:val="008616F5"/>
    <w:rsid w:val="008718BF"/>
    <w:rsid w:val="008815BB"/>
    <w:rsid w:val="00883A2E"/>
    <w:rsid w:val="00885E26"/>
    <w:rsid w:val="008A4354"/>
    <w:rsid w:val="00961765"/>
    <w:rsid w:val="00964DBB"/>
    <w:rsid w:val="009801F3"/>
    <w:rsid w:val="009922D7"/>
    <w:rsid w:val="009A6998"/>
    <w:rsid w:val="009D3662"/>
    <w:rsid w:val="009E75F7"/>
    <w:rsid w:val="009F5455"/>
    <w:rsid w:val="00A03C02"/>
    <w:rsid w:val="00A3786C"/>
    <w:rsid w:val="00A37DF8"/>
    <w:rsid w:val="00A56E4D"/>
    <w:rsid w:val="00A64214"/>
    <w:rsid w:val="00A75E1C"/>
    <w:rsid w:val="00AA27FD"/>
    <w:rsid w:val="00AB6606"/>
    <w:rsid w:val="00AC0F03"/>
    <w:rsid w:val="00AD3076"/>
    <w:rsid w:val="00AD494F"/>
    <w:rsid w:val="00AE7B80"/>
    <w:rsid w:val="00AF7C78"/>
    <w:rsid w:val="00B77B2C"/>
    <w:rsid w:val="00BC1C9E"/>
    <w:rsid w:val="00BF38B4"/>
    <w:rsid w:val="00C15548"/>
    <w:rsid w:val="00C540B5"/>
    <w:rsid w:val="00C62E29"/>
    <w:rsid w:val="00C820F1"/>
    <w:rsid w:val="00C93D22"/>
    <w:rsid w:val="00CD3681"/>
    <w:rsid w:val="00CD36B7"/>
    <w:rsid w:val="00CE05E2"/>
    <w:rsid w:val="00CF588D"/>
    <w:rsid w:val="00D11984"/>
    <w:rsid w:val="00D41E94"/>
    <w:rsid w:val="00D511FC"/>
    <w:rsid w:val="00D65A24"/>
    <w:rsid w:val="00D7649C"/>
    <w:rsid w:val="00D95EBC"/>
    <w:rsid w:val="00DA52B2"/>
    <w:rsid w:val="00E01BA5"/>
    <w:rsid w:val="00E215E4"/>
    <w:rsid w:val="00E41D34"/>
    <w:rsid w:val="00E61F05"/>
    <w:rsid w:val="00F04298"/>
    <w:rsid w:val="00F158FA"/>
    <w:rsid w:val="00F5648D"/>
    <w:rsid w:val="00F77453"/>
    <w:rsid w:val="00FB4315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CA2A-E1F7-4E1F-9068-43D90124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5</cp:revision>
  <cp:lastPrinted>2016-06-10T12:02:00Z</cp:lastPrinted>
  <dcterms:created xsi:type="dcterms:W3CDTF">2016-09-13T11:40:00Z</dcterms:created>
  <dcterms:modified xsi:type="dcterms:W3CDTF">2016-09-13T12:05:00Z</dcterms:modified>
</cp:coreProperties>
</file>