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5B5" w:rsidRPr="003306BF" w:rsidRDefault="002B60C4" w:rsidP="009C25B5">
      <w:pPr>
        <w:rPr>
          <w:rFonts w:ascii="Times New Roman" w:hAnsi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ab/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ab/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ab/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ab/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ab/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ab/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ab/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ab/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ab/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ab/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ab/>
      </w:r>
      <w:r w:rsidR="004A1E36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val="bg-BG" w:eastAsia="bg-BG"/>
        </w:rPr>
        <w:t>ПРОЕКТ</w:t>
      </w:r>
    </w:p>
    <w:p w:rsidR="009C25B5" w:rsidRDefault="009C25B5" w:rsidP="009C25B5">
      <w:pPr>
        <w:rPr>
          <w:rFonts w:ascii="Times New Roman" w:hAnsi="Times New Roman"/>
          <w:b/>
          <w:bCs/>
          <w:sz w:val="24"/>
          <w:szCs w:val="24"/>
        </w:rPr>
      </w:pPr>
    </w:p>
    <w:p w:rsidR="009C25B5" w:rsidRPr="009C25B5" w:rsidRDefault="009C25B5" w:rsidP="009C25B5">
      <w:pPr>
        <w:rPr>
          <w:rFonts w:ascii="Times New Roman" w:hAnsi="Times New Roman"/>
          <w:b/>
          <w:bCs/>
          <w:sz w:val="24"/>
          <w:szCs w:val="24"/>
          <w:lang w:val="bg-BG"/>
        </w:rPr>
      </w:pPr>
      <w:r w:rsidRPr="009C25B5">
        <w:rPr>
          <w:rFonts w:ascii="Times New Roman" w:hAnsi="Times New Roman"/>
          <w:b/>
          <w:bCs/>
          <w:sz w:val="24"/>
          <w:szCs w:val="24"/>
          <w:lang w:val="bg-BG"/>
        </w:rPr>
        <w:t>ДО</w:t>
      </w:r>
    </w:p>
    <w:p w:rsidR="009C25B5" w:rsidRPr="009C25B5" w:rsidRDefault="009C25B5" w:rsidP="009C25B5">
      <w:pPr>
        <w:rPr>
          <w:rFonts w:ascii="Times New Roman" w:hAnsi="Times New Roman"/>
          <w:b/>
          <w:bCs/>
          <w:sz w:val="24"/>
          <w:szCs w:val="24"/>
          <w:lang w:val="bg-BG"/>
        </w:rPr>
      </w:pPr>
      <w:r w:rsidRPr="009C25B5">
        <w:rPr>
          <w:rFonts w:ascii="Times New Roman" w:hAnsi="Times New Roman"/>
          <w:b/>
          <w:bCs/>
          <w:sz w:val="24"/>
          <w:szCs w:val="24"/>
          <w:lang w:val="bg-BG"/>
        </w:rPr>
        <w:t>МИНИСТЕРСКИЯ СЪВЕТ</w:t>
      </w:r>
    </w:p>
    <w:p w:rsidR="009C25B5" w:rsidRDefault="009C25B5" w:rsidP="009C25B5">
      <w:pPr>
        <w:rPr>
          <w:rFonts w:ascii="Times New Roman" w:hAnsi="Times New Roman"/>
          <w:b/>
          <w:bCs/>
          <w:sz w:val="24"/>
          <w:szCs w:val="24"/>
          <w:lang w:val="bg-BG"/>
        </w:rPr>
      </w:pPr>
      <w:r w:rsidRPr="009C25B5">
        <w:rPr>
          <w:rFonts w:ascii="Times New Roman" w:hAnsi="Times New Roman"/>
          <w:b/>
          <w:bCs/>
          <w:sz w:val="24"/>
          <w:szCs w:val="24"/>
          <w:lang w:val="bg-BG"/>
        </w:rPr>
        <w:t>НА РЕПУБЛИКА БЪЛГАРИЯ</w:t>
      </w:r>
    </w:p>
    <w:p w:rsidR="009C25B5" w:rsidRPr="00AD7A3F" w:rsidRDefault="009C25B5" w:rsidP="009C25B5">
      <w:pPr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9C25B5" w:rsidRDefault="009C25B5" w:rsidP="009C25B5">
      <w:pPr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440CB1" w:rsidRPr="00440CB1" w:rsidRDefault="00440CB1" w:rsidP="009C25B5">
      <w:pPr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9C25B5" w:rsidRPr="00765562" w:rsidRDefault="009C25B5" w:rsidP="009C25B5">
      <w:pPr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5026F3">
        <w:rPr>
          <w:rFonts w:ascii="Times New Roman" w:hAnsi="Times New Roman"/>
          <w:b/>
          <w:bCs/>
          <w:sz w:val="24"/>
          <w:szCs w:val="24"/>
          <w:lang w:val="ru-RU"/>
        </w:rPr>
        <w:t>ДОКЛАД</w:t>
      </w:r>
    </w:p>
    <w:p w:rsidR="009C25B5" w:rsidRPr="005026F3" w:rsidRDefault="009C25B5" w:rsidP="009C25B5">
      <w:pPr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/>
          <w:b/>
          <w:bCs/>
          <w:sz w:val="24"/>
          <w:szCs w:val="24"/>
          <w:lang w:val="bg-BG"/>
        </w:rPr>
        <w:t>о</w:t>
      </w:r>
      <w:r w:rsidRPr="005026F3">
        <w:rPr>
          <w:rFonts w:ascii="Times New Roman" w:hAnsi="Times New Roman"/>
          <w:b/>
          <w:bCs/>
          <w:sz w:val="24"/>
          <w:szCs w:val="24"/>
          <w:lang w:val="bg-BG"/>
        </w:rPr>
        <w:t>т</w:t>
      </w:r>
    </w:p>
    <w:p w:rsidR="009C25B5" w:rsidRDefault="009C25B5" w:rsidP="009C25B5">
      <w:pPr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bCs/>
          <w:sz w:val="24"/>
          <w:szCs w:val="24"/>
          <w:lang w:val="bg-BG"/>
        </w:rPr>
        <w:t xml:space="preserve">ИВЕЛИНА ВАСИЛЕВА – </w:t>
      </w:r>
      <w:r w:rsidRPr="00564AD2">
        <w:rPr>
          <w:rFonts w:ascii="Times New Roman" w:hAnsi="Times New Roman"/>
          <w:b/>
          <w:bCs/>
          <w:sz w:val="24"/>
          <w:szCs w:val="24"/>
          <w:lang w:val="bg-BG"/>
        </w:rPr>
        <w:t>МИНИСТЪР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 xml:space="preserve"> </w:t>
      </w:r>
      <w:r w:rsidRPr="009C25B5">
        <w:rPr>
          <w:rFonts w:ascii="Times New Roman" w:hAnsi="Times New Roman"/>
          <w:b/>
          <w:bCs/>
          <w:sz w:val="24"/>
          <w:szCs w:val="24"/>
          <w:lang w:val="bg-BG"/>
        </w:rPr>
        <w:t>ОКОЛНАТА СРЕДА И ВОДИТЕ</w:t>
      </w:r>
    </w:p>
    <w:p w:rsidR="009C25B5" w:rsidRPr="00765562" w:rsidRDefault="009C25B5" w:rsidP="009C25B5">
      <w:pPr>
        <w:rPr>
          <w:rFonts w:ascii="Times New Roman" w:hAnsi="Times New Roman"/>
          <w:sz w:val="24"/>
          <w:szCs w:val="24"/>
          <w:lang w:val="bg-BG"/>
        </w:rPr>
      </w:pPr>
    </w:p>
    <w:p w:rsidR="009C25B5" w:rsidRPr="003160D9" w:rsidRDefault="009C25B5" w:rsidP="009C25B5">
      <w:pPr>
        <w:rPr>
          <w:rFonts w:ascii="Times New Roman" w:hAnsi="Times New Roman"/>
          <w:sz w:val="24"/>
          <w:szCs w:val="24"/>
          <w:lang w:val="ru-RU"/>
        </w:rPr>
      </w:pPr>
    </w:p>
    <w:p w:rsidR="009C25B5" w:rsidRPr="00216039" w:rsidRDefault="009C25B5" w:rsidP="009C25B5">
      <w:pPr>
        <w:overflowPunct/>
        <w:autoSpaceDE/>
        <w:autoSpaceDN/>
        <w:adjustRightInd/>
        <w:spacing w:line="270" w:lineRule="atLeast"/>
        <w:jc w:val="both"/>
        <w:textAlignment w:val="auto"/>
        <w:rPr>
          <w:rFonts w:ascii="Times New Roman" w:hAnsi="Times New Roman"/>
          <w:bCs/>
          <w:i/>
          <w:color w:val="333333"/>
          <w:sz w:val="24"/>
          <w:szCs w:val="24"/>
          <w:bdr w:val="none" w:sz="0" w:space="0" w:color="auto" w:frame="1"/>
          <w:lang w:val="bg-BG" w:eastAsia="bg-BG"/>
        </w:rPr>
      </w:pPr>
      <w:r w:rsidRPr="003F379E"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  <w:lang w:val="bg-BG" w:eastAsia="bg-BG"/>
        </w:rPr>
        <w:t xml:space="preserve">Относно: </w:t>
      </w:r>
      <w:r w:rsidRPr="004A1E36">
        <w:rPr>
          <w:rFonts w:ascii="Times New Roman" w:hAnsi="Times New Roman"/>
          <w:bCs/>
          <w:i/>
          <w:sz w:val="24"/>
          <w:szCs w:val="24"/>
          <w:lang w:val="bg-BG"/>
        </w:rPr>
        <w:t xml:space="preserve">проект на Постановление на Министерски съвет за приемане на  Наредба за </w:t>
      </w:r>
      <w:r w:rsidR="004A1E36">
        <w:rPr>
          <w:rFonts w:ascii="Times New Roman" w:hAnsi="Times New Roman"/>
          <w:bCs/>
          <w:i/>
          <w:sz w:val="24"/>
          <w:szCs w:val="24"/>
          <w:lang w:val="bg-BG"/>
        </w:rPr>
        <w:t>разделно събиране и третиране на биоотпадъците</w:t>
      </w:r>
    </w:p>
    <w:p w:rsidR="009C25B5" w:rsidRDefault="009C25B5" w:rsidP="009C25B5">
      <w:pPr>
        <w:rPr>
          <w:rFonts w:ascii="Times New Roman" w:hAnsi="Times New Roman"/>
          <w:sz w:val="24"/>
          <w:szCs w:val="24"/>
          <w:lang w:val="bg-BG"/>
        </w:rPr>
      </w:pPr>
    </w:p>
    <w:p w:rsidR="009C25B5" w:rsidRPr="00BE03CE" w:rsidRDefault="009C25B5" w:rsidP="009C25B5">
      <w:pPr>
        <w:rPr>
          <w:rFonts w:ascii="Times New Roman" w:hAnsi="Times New Roman"/>
          <w:sz w:val="24"/>
          <w:szCs w:val="24"/>
        </w:rPr>
      </w:pPr>
    </w:p>
    <w:p w:rsidR="009C25B5" w:rsidRPr="009C25B5" w:rsidRDefault="009C25B5" w:rsidP="009C25B5">
      <w:pPr>
        <w:rPr>
          <w:rFonts w:ascii="Times New Roman" w:hAnsi="Times New Roman"/>
          <w:b/>
          <w:sz w:val="24"/>
          <w:szCs w:val="24"/>
          <w:lang w:val="bg-BG"/>
        </w:rPr>
      </w:pPr>
      <w:r w:rsidRPr="005026F3">
        <w:rPr>
          <w:rFonts w:ascii="Times New Roman" w:hAnsi="Times New Roman"/>
          <w:sz w:val="24"/>
          <w:szCs w:val="24"/>
          <w:lang w:val="bg-BG"/>
        </w:rPr>
        <w:tab/>
      </w:r>
      <w:r w:rsidRPr="009C25B5">
        <w:rPr>
          <w:rFonts w:ascii="Times New Roman" w:hAnsi="Times New Roman"/>
          <w:b/>
          <w:sz w:val="24"/>
          <w:szCs w:val="24"/>
          <w:lang w:val="bg-BG"/>
        </w:rPr>
        <w:t>УВАЖАЕМИ ГОСПОДИН МИНИСТЪР – ПРЕДСЕДАТЕЛ,</w:t>
      </w:r>
    </w:p>
    <w:p w:rsidR="009C25B5" w:rsidRPr="005026F3" w:rsidRDefault="009C25B5" w:rsidP="009C25B5">
      <w:pPr>
        <w:ind w:firstLine="709"/>
        <w:rPr>
          <w:rFonts w:ascii="Times New Roman" w:hAnsi="Times New Roman"/>
          <w:b/>
          <w:sz w:val="24"/>
          <w:szCs w:val="24"/>
          <w:lang w:val="bg-BG"/>
        </w:rPr>
      </w:pPr>
      <w:r w:rsidRPr="009C25B5">
        <w:rPr>
          <w:rFonts w:ascii="Times New Roman" w:hAnsi="Times New Roman"/>
          <w:b/>
          <w:sz w:val="24"/>
          <w:szCs w:val="24"/>
          <w:lang w:val="bg-BG"/>
        </w:rPr>
        <w:t>УВАЖАЕМИ ГОСПОЖИ И ГОСПОДА МИНИСТРИ,</w:t>
      </w:r>
    </w:p>
    <w:p w:rsidR="009C25B5" w:rsidRDefault="009C25B5" w:rsidP="009C25B5">
      <w:pPr>
        <w:pStyle w:val="Style"/>
        <w:ind w:left="0" w:right="-1" w:firstLine="0"/>
        <w:outlineLvl w:val="0"/>
        <w:rPr>
          <w:b/>
          <w:bCs/>
          <w:lang w:val="ru-RU" w:eastAsia="en-US"/>
        </w:rPr>
      </w:pPr>
    </w:p>
    <w:p w:rsidR="00935F24" w:rsidRPr="00935F24" w:rsidRDefault="00935F24" w:rsidP="00935F24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935F24">
        <w:rPr>
          <w:rFonts w:ascii="Times New Roman" w:hAnsi="Times New Roman"/>
          <w:sz w:val="24"/>
          <w:szCs w:val="24"/>
        </w:rPr>
        <w:t>Проектът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Наредба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има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за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цел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да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отстрани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забелязани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проблеми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при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прилагане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приетите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през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2013 г. </w:t>
      </w:r>
      <w:proofErr w:type="spellStart"/>
      <w:r w:rsidRPr="00935F24">
        <w:rPr>
          <w:rFonts w:ascii="Times New Roman" w:hAnsi="Times New Roman"/>
          <w:sz w:val="24"/>
          <w:szCs w:val="24"/>
        </w:rPr>
        <w:t>Наредба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за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третиране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биоотпадъците и </w:t>
      </w:r>
      <w:proofErr w:type="spellStart"/>
      <w:r w:rsidRPr="00935F24">
        <w:rPr>
          <w:rFonts w:ascii="Times New Roman" w:hAnsi="Times New Roman"/>
          <w:sz w:val="24"/>
          <w:szCs w:val="24"/>
        </w:rPr>
        <w:t>Наредба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за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разделно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събиране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биоотпадъците.</w:t>
      </w:r>
      <w:proofErr w:type="gramEnd"/>
    </w:p>
    <w:p w:rsidR="00935F24" w:rsidRPr="00935F24" w:rsidRDefault="00935F24" w:rsidP="00935F24">
      <w:pPr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935F24">
        <w:rPr>
          <w:rFonts w:ascii="Times New Roman" w:hAnsi="Times New Roman"/>
          <w:sz w:val="24"/>
          <w:szCs w:val="24"/>
        </w:rPr>
        <w:t>Настоящия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Проект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Наредбата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за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разделно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събиране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35F24">
        <w:rPr>
          <w:rFonts w:ascii="Times New Roman" w:hAnsi="Times New Roman"/>
          <w:sz w:val="24"/>
          <w:szCs w:val="24"/>
        </w:rPr>
        <w:t>третиране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биоотпадъците </w:t>
      </w:r>
      <w:proofErr w:type="spellStart"/>
      <w:r w:rsidRPr="00935F24">
        <w:rPr>
          <w:rFonts w:ascii="Times New Roman" w:hAnsi="Times New Roman"/>
          <w:sz w:val="24"/>
          <w:szCs w:val="24"/>
        </w:rPr>
        <w:t>се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разработва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основание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чл.43, </w:t>
      </w:r>
      <w:proofErr w:type="spellStart"/>
      <w:r w:rsidRPr="00935F24">
        <w:rPr>
          <w:rFonts w:ascii="Times New Roman" w:hAnsi="Times New Roman"/>
          <w:sz w:val="24"/>
          <w:szCs w:val="24"/>
        </w:rPr>
        <w:t>ал</w:t>
      </w:r>
      <w:proofErr w:type="spellEnd"/>
      <w:r w:rsidRPr="00935F24">
        <w:rPr>
          <w:rFonts w:ascii="Times New Roman" w:hAnsi="Times New Roman"/>
          <w:sz w:val="24"/>
          <w:szCs w:val="24"/>
        </w:rPr>
        <w:t>.</w:t>
      </w:r>
      <w:proofErr w:type="gramEnd"/>
      <w:r w:rsidRPr="00935F24">
        <w:rPr>
          <w:rFonts w:ascii="Times New Roman" w:hAnsi="Times New Roman"/>
          <w:sz w:val="24"/>
          <w:szCs w:val="24"/>
        </w:rPr>
        <w:t xml:space="preserve"> 5 </w:t>
      </w:r>
      <w:proofErr w:type="spellStart"/>
      <w:r w:rsidRPr="00935F24">
        <w:rPr>
          <w:rFonts w:ascii="Times New Roman" w:hAnsi="Times New Roman"/>
          <w:sz w:val="24"/>
          <w:szCs w:val="24"/>
        </w:rPr>
        <w:t>от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Закона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за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управление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отпадъците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(</w:t>
      </w:r>
      <w:proofErr w:type="spellStart"/>
      <w:proofErr w:type="gramStart"/>
      <w:r w:rsidRPr="00935F24">
        <w:rPr>
          <w:rFonts w:ascii="Times New Roman" w:hAnsi="Times New Roman"/>
          <w:sz w:val="24"/>
          <w:szCs w:val="24"/>
        </w:rPr>
        <w:t>Обн</w:t>
      </w:r>
      <w:proofErr w:type="spellEnd"/>
      <w:r w:rsidRPr="00935F24">
        <w:rPr>
          <w:rFonts w:ascii="Times New Roman" w:hAnsi="Times New Roman"/>
          <w:sz w:val="24"/>
          <w:szCs w:val="24"/>
        </w:rPr>
        <w:t>.,</w:t>
      </w:r>
      <w:proofErr w:type="gramEnd"/>
      <w:r w:rsidRPr="00935F24">
        <w:rPr>
          <w:rFonts w:ascii="Times New Roman" w:hAnsi="Times New Roman"/>
          <w:sz w:val="24"/>
          <w:szCs w:val="24"/>
        </w:rPr>
        <w:t xml:space="preserve"> ДВ, </w:t>
      </w:r>
      <w:proofErr w:type="spellStart"/>
      <w:r w:rsidRPr="00935F24">
        <w:rPr>
          <w:rFonts w:ascii="Times New Roman" w:hAnsi="Times New Roman"/>
          <w:sz w:val="24"/>
          <w:szCs w:val="24"/>
        </w:rPr>
        <w:t>бр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. 53 </w:t>
      </w:r>
      <w:proofErr w:type="spellStart"/>
      <w:r w:rsidRPr="00935F24">
        <w:rPr>
          <w:rFonts w:ascii="Times New Roman" w:hAnsi="Times New Roman"/>
          <w:sz w:val="24"/>
          <w:szCs w:val="24"/>
        </w:rPr>
        <w:t>от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13.07.2012 г., в </w:t>
      </w:r>
      <w:proofErr w:type="spellStart"/>
      <w:r w:rsidRPr="00935F24">
        <w:rPr>
          <w:rFonts w:ascii="Times New Roman" w:hAnsi="Times New Roman"/>
          <w:sz w:val="24"/>
          <w:szCs w:val="24"/>
        </w:rPr>
        <w:t>сила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от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13.07.2012 г.).</w:t>
      </w:r>
    </w:p>
    <w:p w:rsidR="00935F24" w:rsidRPr="00935F24" w:rsidRDefault="00935F24" w:rsidP="00935F24">
      <w:pPr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5F24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935F24">
        <w:rPr>
          <w:rFonts w:ascii="Times New Roman" w:hAnsi="Times New Roman"/>
          <w:sz w:val="24"/>
          <w:szCs w:val="24"/>
        </w:rPr>
        <w:t>проекта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Наредбата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са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взети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предвид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изискванията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Рамковата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директива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2008/98/ЕС </w:t>
      </w:r>
      <w:proofErr w:type="spellStart"/>
      <w:r w:rsidRPr="00935F24">
        <w:rPr>
          <w:rFonts w:ascii="Times New Roman" w:hAnsi="Times New Roman"/>
          <w:sz w:val="24"/>
          <w:szCs w:val="24"/>
        </w:rPr>
        <w:t>за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отпадъците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5F24">
        <w:rPr>
          <w:rFonts w:ascii="Times New Roman" w:hAnsi="Times New Roman"/>
          <w:sz w:val="24"/>
          <w:szCs w:val="24"/>
        </w:rPr>
        <w:t>които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са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въведени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935F24">
        <w:rPr>
          <w:rFonts w:ascii="Times New Roman" w:hAnsi="Times New Roman"/>
          <w:sz w:val="24"/>
          <w:szCs w:val="24"/>
        </w:rPr>
        <w:t>Закона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за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управление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отпадъците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(ЗУО), </w:t>
      </w:r>
      <w:proofErr w:type="spellStart"/>
      <w:r w:rsidRPr="00935F24">
        <w:rPr>
          <w:rFonts w:ascii="Times New Roman" w:hAnsi="Times New Roman"/>
          <w:sz w:val="24"/>
          <w:szCs w:val="24"/>
        </w:rPr>
        <w:t>по-специално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чл</w:t>
      </w:r>
      <w:proofErr w:type="spellEnd"/>
      <w:r w:rsidRPr="00935F24">
        <w:rPr>
          <w:rFonts w:ascii="Times New Roman" w:hAnsi="Times New Roman"/>
          <w:sz w:val="24"/>
          <w:szCs w:val="24"/>
        </w:rPr>
        <w:t>.</w:t>
      </w:r>
      <w:proofErr w:type="gram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35F24">
        <w:rPr>
          <w:rFonts w:ascii="Times New Roman" w:hAnsi="Times New Roman"/>
          <w:sz w:val="24"/>
          <w:szCs w:val="24"/>
        </w:rPr>
        <w:t xml:space="preserve">22 </w:t>
      </w:r>
      <w:proofErr w:type="spellStart"/>
      <w:r w:rsidRPr="00935F24">
        <w:rPr>
          <w:rFonts w:ascii="Times New Roman" w:hAnsi="Times New Roman"/>
          <w:sz w:val="24"/>
          <w:szCs w:val="24"/>
        </w:rPr>
        <w:t>от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директивата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5F24">
        <w:rPr>
          <w:rFonts w:ascii="Times New Roman" w:hAnsi="Times New Roman"/>
          <w:sz w:val="24"/>
          <w:szCs w:val="24"/>
        </w:rPr>
        <w:t>съгласно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който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държавите-членки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ЕС </w:t>
      </w:r>
      <w:proofErr w:type="spellStart"/>
      <w:r w:rsidRPr="00935F24">
        <w:rPr>
          <w:rFonts w:ascii="Times New Roman" w:hAnsi="Times New Roman"/>
          <w:sz w:val="24"/>
          <w:szCs w:val="24"/>
        </w:rPr>
        <w:t>трябва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да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предприемат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мерки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за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насърчаване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разделното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събиране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35F24">
        <w:rPr>
          <w:rFonts w:ascii="Times New Roman" w:hAnsi="Times New Roman"/>
          <w:sz w:val="24"/>
          <w:szCs w:val="24"/>
        </w:rPr>
        <w:t>третиране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биоотпадъците, </w:t>
      </w:r>
      <w:proofErr w:type="spellStart"/>
      <w:r w:rsidRPr="00935F24">
        <w:rPr>
          <w:rFonts w:ascii="Times New Roman" w:hAnsi="Times New Roman"/>
          <w:sz w:val="24"/>
          <w:szCs w:val="24"/>
        </w:rPr>
        <w:t>чрез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компостиране и </w:t>
      </w:r>
      <w:proofErr w:type="spellStart"/>
      <w:r w:rsidRPr="00935F24">
        <w:rPr>
          <w:rFonts w:ascii="Times New Roman" w:hAnsi="Times New Roman"/>
          <w:sz w:val="24"/>
          <w:szCs w:val="24"/>
        </w:rPr>
        <w:t>анаеробно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разграждане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, с </w:t>
      </w:r>
      <w:proofErr w:type="spellStart"/>
      <w:r w:rsidRPr="00935F24">
        <w:rPr>
          <w:rFonts w:ascii="Times New Roman" w:hAnsi="Times New Roman"/>
          <w:sz w:val="24"/>
          <w:szCs w:val="24"/>
        </w:rPr>
        <w:t>което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да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се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постигне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изпълнението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целите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по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чл</w:t>
      </w:r>
      <w:proofErr w:type="spellEnd"/>
      <w:r w:rsidRPr="00935F24">
        <w:rPr>
          <w:rFonts w:ascii="Times New Roman" w:hAnsi="Times New Roman"/>
          <w:sz w:val="24"/>
          <w:szCs w:val="24"/>
        </w:rPr>
        <w:t>.</w:t>
      </w:r>
      <w:proofErr w:type="gram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35F24">
        <w:rPr>
          <w:rFonts w:ascii="Times New Roman" w:hAnsi="Times New Roman"/>
          <w:sz w:val="24"/>
          <w:szCs w:val="24"/>
        </w:rPr>
        <w:t xml:space="preserve">31, </w:t>
      </w:r>
      <w:proofErr w:type="spellStart"/>
      <w:r w:rsidRPr="00935F24">
        <w:rPr>
          <w:rFonts w:ascii="Times New Roman" w:hAnsi="Times New Roman"/>
          <w:sz w:val="24"/>
          <w:szCs w:val="24"/>
        </w:rPr>
        <w:t>ал</w:t>
      </w:r>
      <w:proofErr w:type="spellEnd"/>
      <w:r w:rsidRPr="00935F24">
        <w:rPr>
          <w:rFonts w:ascii="Times New Roman" w:hAnsi="Times New Roman"/>
          <w:sz w:val="24"/>
          <w:szCs w:val="24"/>
        </w:rPr>
        <w:t>.</w:t>
      </w:r>
      <w:proofErr w:type="gramEnd"/>
      <w:r w:rsidRPr="00935F24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935F24">
        <w:rPr>
          <w:rFonts w:ascii="Times New Roman" w:hAnsi="Times New Roman"/>
          <w:sz w:val="24"/>
          <w:szCs w:val="24"/>
        </w:rPr>
        <w:t>от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ЗУО а </w:t>
      </w:r>
      <w:proofErr w:type="spellStart"/>
      <w:r w:rsidRPr="00935F24">
        <w:rPr>
          <w:rFonts w:ascii="Times New Roman" w:hAnsi="Times New Roman"/>
          <w:sz w:val="24"/>
          <w:szCs w:val="24"/>
        </w:rPr>
        <w:t>именно</w:t>
      </w:r>
      <w:proofErr w:type="spellEnd"/>
      <w:r w:rsidRPr="00935F24">
        <w:rPr>
          <w:rFonts w:ascii="Times New Roman" w:hAnsi="Times New Roman"/>
          <w:sz w:val="24"/>
          <w:szCs w:val="24"/>
        </w:rPr>
        <w:t>:</w:t>
      </w:r>
    </w:p>
    <w:p w:rsidR="00935F24" w:rsidRPr="00935F24" w:rsidRDefault="00935F24" w:rsidP="00935F24">
      <w:pPr>
        <w:jc w:val="both"/>
        <w:rPr>
          <w:rFonts w:ascii="Times New Roman" w:hAnsi="Times New Roman"/>
          <w:sz w:val="24"/>
          <w:szCs w:val="24"/>
        </w:rPr>
      </w:pPr>
      <w:r w:rsidRPr="00935F24">
        <w:rPr>
          <w:rFonts w:ascii="Times New Roman" w:hAnsi="Times New Roman"/>
          <w:sz w:val="24"/>
          <w:szCs w:val="24"/>
        </w:rPr>
        <w:t>•</w:t>
      </w:r>
      <w:r w:rsidRPr="00935F24">
        <w:rPr>
          <w:rFonts w:ascii="Times New Roman" w:hAnsi="Times New Roman"/>
          <w:sz w:val="24"/>
          <w:szCs w:val="24"/>
        </w:rPr>
        <w:tab/>
      </w:r>
      <w:proofErr w:type="spellStart"/>
      <w:r w:rsidRPr="00935F24">
        <w:rPr>
          <w:rFonts w:ascii="Times New Roman" w:hAnsi="Times New Roman"/>
          <w:sz w:val="24"/>
          <w:szCs w:val="24"/>
        </w:rPr>
        <w:t>най-късно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до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935F24">
        <w:rPr>
          <w:rFonts w:ascii="Times New Roman" w:hAnsi="Times New Roman"/>
          <w:sz w:val="24"/>
          <w:szCs w:val="24"/>
        </w:rPr>
        <w:t>януари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2020 г. </w:t>
      </w:r>
      <w:proofErr w:type="spellStart"/>
      <w:r w:rsidRPr="00935F24">
        <w:rPr>
          <w:rFonts w:ascii="Times New Roman" w:hAnsi="Times New Roman"/>
          <w:sz w:val="24"/>
          <w:szCs w:val="24"/>
        </w:rPr>
        <w:t>подготовка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за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повторна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употреба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35F24">
        <w:rPr>
          <w:rFonts w:ascii="Times New Roman" w:hAnsi="Times New Roman"/>
          <w:sz w:val="24"/>
          <w:szCs w:val="24"/>
        </w:rPr>
        <w:t>рециклиране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отпадъчни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материали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5F24">
        <w:rPr>
          <w:rFonts w:ascii="Times New Roman" w:hAnsi="Times New Roman"/>
          <w:sz w:val="24"/>
          <w:szCs w:val="24"/>
        </w:rPr>
        <w:t>включващи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хартия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35F24">
        <w:rPr>
          <w:rFonts w:ascii="Times New Roman" w:hAnsi="Times New Roman"/>
          <w:sz w:val="24"/>
          <w:szCs w:val="24"/>
        </w:rPr>
        <w:t>картон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5F24">
        <w:rPr>
          <w:rFonts w:ascii="Times New Roman" w:hAnsi="Times New Roman"/>
          <w:sz w:val="24"/>
          <w:szCs w:val="24"/>
        </w:rPr>
        <w:t>метал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5F24">
        <w:rPr>
          <w:rFonts w:ascii="Times New Roman" w:hAnsi="Times New Roman"/>
          <w:sz w:val="24"/>
          <w:szCs w:val="24"/>
        </w:rPr>
        <w:t>пластмаса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35F24">
        <w:rPr>
          <w:rFonts w:ascii="Times New Roman" w:hAnsi="Times New Roman"/>
          <w:sz w:val="24"/>
          <w:szCs w:val="24"/>
        </w:rPr>
        <w:t>стъкло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от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домакинствата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35F24">
        <w:rPr>
          <w:rFonts w:ascii="Times New Roman" w:hAnsi="Times New Roman"/>
          <w:sz w:val="24"/>
          <w:szCs w:val="24"/>
        </w:rPr>
        <w:t>подобни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отпадъци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от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други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източници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по-малко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от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50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сто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от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общото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тегло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тези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отпадъци</w:t>
      </w:r>
      <w:proofErr w:type="spellEnd"/>
      <w:r w:rsidRPr="00935F24">
        <w:rPr>
          <w:rFonts w:ascii="Times New Roman" w:hAnsi="Times New Roman"/>
          <w:sz w:val="24"/>
          <w:szCs w:val="24"/>
        </w:rPr>
        <w:t>;</w:t>
      </w:r>
    </w:p>
    <w:p w:rsidR="00935F24" w:rsidRPr="00935F24" w:rsidRDefault="00935F24" w:rsidP="00935F24">
      <w:pPr>
        <w:jc w:val="both"/>
        <w:rPr>
          <w:rFonts w:ascii="Times New Roman" w:hAnsi="Times New Roman"/>
          <w:sz w:val="24"/>
          <w:szCs w:val="24"/>
        </w:rPr>
      </w:pPr>
      <w:r w:rsidRPr="00935F24">
        <w:rPr>
          <w:rFonts w:ascii="Times New Roman" w:hAnsi="Times New Roman"/>
          <w:sz w:val="24"/>
          <w:szCs w:val="24"/>
        </w:rPr>
        <w:t>•</w:t>
      </w:r>
      <w:r w:rsidRPr="00935F24">
        <w:rPr>
          <w:rFonts w:ascii="Times New Roman" w:hAnsi="Times New Roman"/>
          <w:sz w:val="24"/>
          <w:szCs w:val="24"/>
        </w:rPr>
        <w:tab/>
      </w:r>
      <w:proofErr w:type="spellStart"/>
      <w:r w:rsidRPr="00935F24">
        <w:rPr>
          <w:rFonts w:ascii="Times New Roman" w:hAnsi="Times New Roman"/>
          <w:sz w:val="24"/>
          <w:szCs w:val="24"/>
        </w:rPr>
        <w:t>най-късно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до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31 </w:t>
      </w:r>
      <w:proofErr w:type="spellStart"/>
      <w:r w:rsidRPr="00935F24">
        <w:rPr>
          <w:rFonts w:ascii="Times New Roman" w:hAnsi="Times New Roman"/>
          <w:sz w:val="24"/>
          <w:szCs w:val="24"/>
        </w:rPr>
        <w:t>декември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2020 г. </w:t>
      </w:r>
      <w:proofErr w:type="spellStart"/>
      <w:r w:rsidRPr="00935F24">
        <w:rPr>
          <w:rFonts w:ascii="Times New Roman" w:hAnsi="Times New Roman"/>
          <w:sz w:val="24"/>
          <w:szCs w:val="24"/>
        </w:rPr>
        <w:t>ограничаване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количеството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депонирани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биоразградими </w:t>
      </w:r>
      <w:proofErr w:type="spellStart"/>
      <w:r w:rsidRPr="00935F24">
        <w:rPr>
          <w:rFonts w:ascii="Times New Roman" w:hAnsi="Times New Roman"/>
          <w:sz w:val="24"/>
          <w:szCs w:val="24"/>
        </w:rPr>
        <w:t>битови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отпадъци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до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35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сто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от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общото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количество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същите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отпадъци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5F24">
        <w:rPr>
          <w:rFonts w:ascii="Times New Roman" w:hAnsi="Times New Roman"/>
          <w:sz w:val="24"/>
          <w:szCs w:val="24"/>
        </w:rPr>
        <w:t>образувани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935F24">
        <w:rPr>
          <w:rFonts w:ascii="Times New Roman" w:hAnsi="Times New Roman"/>
          <w:sz w:val="24"/>
          <w:szCs w:val="24"/>
        </w:rPr>
        <w:t>Република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България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през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1995 г.</w:t>
      </w:r>
    </w:p>
    <w:p w:rsidR="00935F24" w:rsidRPr="00935F24" w:rsidRDefault="00935F24" w:rsidP="00935F24">
      <w:pPr>
        <w:jc w:val="both"/>
        <w:rPr>
          <w:rFonts w:ascii="Times New Roman" w:hAnsi="Times New Roman"/>
          <w:sz w:val="24"/>
          <w:szCs w:val="24"/>
        </w:rPr>
      </w:pPr>
      <w:r w:rsidRPr="00935F24">
        <w:rPr>
          <w:rFonts w:ascii="Times New Roman" w:hAnsi="Times New Roman"/>
          <w:sz w:val="24"/>
          <w:szCs w:val="24"/>
        </w:rPr>
        <w:lastRenderedPageBreak/>
        <w:t xml:space="preserve">В </w:t>
      </w:r>
      <w:proofErr w:type="spellStart"/>
      <w:r w:rsidRPr="00935F24">
        <w:rPr>
          <w:rFonts w:ascii="Times New Roman" w:hAnsi="Times New Roman"/>
          <w:sz w:val="24"/>
          <w:szCs w:val="24"/>
        </w:rPr>
        <w:t>проекта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Наредбата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35F24">
        <w:rPr>
          <w:rFonts w:ascii="Times New Roman" w:hAnsi="Times New Roman"/>
          <w:sz w:val="24"/>
          <w:szCs w:val="24"/>
        </w:rPr>
        <w:t>са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35F24">
        <w:rPr>
          <w:rFonts w:ascii="Times New Roman" w:hAnsi="Times New Roman"/>
          <w:sz w:val="24"/>
          <w:szCs w:val="24"/>
        </w:rPr>
        <w:t>регламентирани</w:t>
      </w:r>
      <w:proofErr w:type="spellEnd"/>
      <w:proofErr w:type="gram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задълженията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към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общините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за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прилагане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системи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за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разделно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събиране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35F24">
        <w:rPr>
          <w:rFonts w:ascii="Times New Roman" w:hAnsi="Times New Roman"/>
          <w:sz w:val="24"/>
          <w:szCs w:val="24"/>
        </w:rPr>
        <w:t>рециклиране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биоотпадъците (</w:t>
      </w:r>
      <w:proofErr w:type="spellStart"/>
      <w:r w:rsidRPr="00935F24">
        <w:rPr>
          <w:rFonts w:ascii="Times New Roman" w:hAnsi="Times New Roman"/>
          <w:sz w:val="24"/>
          <w:szCs w:val="24"/>
        </w:rPr>
        <w:t>хранителните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35F24">
        <w:rPr>
          <w:rFonts w:ascii="Times New Roman" w:hAnsi="Times New Roman"/>
          <w:sz w:val="24"/>
          <w:szCs w:val="24"/>
        </w:rPr>
        <w:t>зелените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отпадъци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5F24">
        <w:rPr>
          <w:rFonts w:ascii="Times New Roman" w:hAnsi="Times New Roman"/>
          <w:sz w:val="24"/>
          <w:szCs w:val="24"/>
        </w:rPr>
        <w:t>като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част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от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потока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битови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отпадъци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935F24">
        <w:rPr>
          <w:rFonts w:ascii="Times New Roman" w:hAnsi="Times New Roman"/>
          <w:sz w:val="24"/>
          <w:szCs w:val="24"/>
        </w:rPr>
        <w:t>както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35F24">
        <w:rPr>
          <w:rFonts w:ascii="Times New Roman" w:hAnsi="Times New Roman"/>
          <w:sz w:val="24"/>
          <w:szCs w:val="24"/>
        </w:rPr>
        <w:t>информация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за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изчисляване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изпълнението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целите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по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чл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935F24">
        <w:rPr>
          <w:rFonts w:ascii="Times New Roman" w:hAnsi="Times New Roman"/>
          <w:sz w:val="24"/>
          <w:szCs w:val="24"/>
        </w:rPr>
        <w:t xml:space="preserve">31, </w:t>
      </w:r>
      <w:proofErr w:type="spellStart"/>
      <w:r w:rsidRPr="00935F24">
        <w:rPr>
          <w:rFonts w:ascii="Times New Roman" w:hAnsi="Times New Roman"/>
          <w:sz w:val="24"/>
          <w:szCs w:val="24"/>
        </w:rPr>
        <w:t>ал</w:t>
      </w:r>
      <w:proofErr w:type="spellEnd"/>
      <w:r w:rsidRPr="00935F24">
        <w:rPr>
          <w:rFonts w:ascii="Times New Roman" w:hAnsi="Times New Roman"/>
          <w:sz w:val="24"/>
          <w:szCs w:val="24"/>
        </w:rPr>
        <w:t>.</w:t>
      </w:r>
      <w:proofErr w:type="gram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35F24">
        <w:rPr>
          <w:rFonts w:ascii="Times New Roman" w:hAnsi="Times New Roman"/>
          <w:sz w:val="24"/>
          <w:szCs w:val="24"/>
        </w:rPr>
        <w:t xml:space="preserve">1 </w:t>
      </w:r>
      <w:proofErr w:type="spellStart"/>
      <w:r w:rsidRPr="00935F24">
        <w:rPr>
          <w:rFonts w:ascii="Times New Roman" w:hAnsi="Times New Roman"/>
          <w:sz w:val="24"/>
          <w:szCs w:val="24"/>
        </w:rPr>
        <w:t>от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ЗУО.</w:t>
      </w:r>
      <w:proofErr w:type="gram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Въвежда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се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изискване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всеки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5 </w:t>
      </w:r>
      <w:proofErr w:type="spellStart"/>
      <w:r w:rsidRPr="00935F24">
        <w:rPr>
          <w:rFonts w:ascii="Times New Roman" w:hAnsi="Times New Roman"/>
          <w:sz w:val="24"/>
          <w:szCs w:val="24"/>
        </w:rPr>
        <w:t>години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общините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да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извършват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морфологичен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анализ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състава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35F24">
        <w:rPr>
          <w:rFonts w:ascii="Times New Roman" w:hAnsi="Times New Roman"/>
          <w:sz w:val="24"/>
          <w:szCs w:val="24"/>
        </w:rPr>
        <w:t>количеството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битовите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отпадъци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5F24">
        <w:rPr>
          <w:rFonts w:ascii="Times New Roman" w:hAnsi="Times New Roman"/>
          <w:sz w:val="24"/>
          <w:szCs w:val="24"/>
        </w:rPr>
        <w:t>образувани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територията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съответната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община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5F24">
        <w:rPr>
          <w:rFonts w:ascii="Times New Roman" w:hAnsi="Times New Roman"/>
          <w:sz w:val="24"/>
          <w:szCs w:val="24"/>
        </w:rPr>
        <w:t>съгласно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методика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5F24">
        <w:rPr>
          <w:rFonts w:ascii="Times New Roman" w:hAnsi="Times New Roman"/>
          <w:sz w:val="24"/>
          <w:szCs w:val="24"/>
        </w:rPr>
        <w:t>утвърдена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със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заповед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министъра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околната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среда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35F24">
        <w:rPr>
          <w:rFonts w:ascii="Times New Roman" w:hAnsi="Times New Roman"/>
          <w:sz w:val="24"/>
          <w:szCs w:val="24"/>
        </w:rPr>
        <w:t>водите</w:t>
      </w:r>
      <w:proofErr w:type="spellEnd"/>
      <w:r w:rsidRPr="00935F24">
        <w:rPr>
          <w:rFonts w:ascii="Times New Roman" w:hAnsi="Times New Roman"/>
          <w:sz w:val="24"/>
          <w:szCs w:val="24"/>
        </w:rPr>
        <w:t>.</w:t>
      </w:r>
    </w:p>
    <w:p w:rsidR="00935F24" w:rsidRPr="00935F24" w:rsidRDefault="00935F24" w:rsidP="00935F24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935F24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935F24">
        <w:rPr>
          <w:rFonts w:ascii="Times New Roman" w:hAnsi="Times New Roman"/>
          <w:sz w:val="24"/>
          <w:szCs w:val="24"/>
        </w:rPr>
        <w:t>проекто-документа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са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разписани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основните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критерии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за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третиране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биоотпадъците, </w:t>
      </w:r>
      <w:proofErr w:type="spellStart"/>
      <w:r w:rsidRPr="00935F24">
        <w:rPr>
          <w:rFonts w:ascii="Times New Roman" w:hAnsi="Times New Roman"/>
          <w:sz w:val="24"/>
          <w:szCs w:val="24"/>
        </w:rPr>
        <w:t>включително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изискванията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за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качество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компоста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5F24">
        <w:rPr>
          <w:rFonts w:ascii="Times New Roman" w:hAnsi="Times New Roman"/>
          <w:sz w:val="24"/>
          <w:szCs w:val="24"/>
        </w:rPr>
        <w:t>ферментационния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продукт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5F24">
        <w:rPr>
          <w:rFonts w:ascii="Times New Roman" w:hAnsi="Times New Roman"/>
          <w:sz w:val="24"/>
          <w:szCs w:val="24"/>
        </w:rPr>
        <w:t>органичния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почвен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подобрител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35F24">
        <w:rPr>
          <w:rFonts w:ascii="Times New Roman" w:hAnsi="Times New Roman"/>
          <w:sz w:val="24"/>
          <w:szCs w:val="24"/>
        </w:rPr>
        <w:t>стабилизираната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органична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фракция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от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МБТ.</w:t>
      </w:r>
      <w:proofErr w:type="gram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35F24">
        <w:rPr>
          <w:rFonts w:ascii="Times New Roman" w:hAnsi="Times New Roman"/>
          <w:sz w:val="24"/>
          <w:szCs w:val="24"/>
        </w:rPr>
        <w:t>Определени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са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условията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при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които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компоста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35F24">
        <w:rPr>
          <w:rFonts w:ascii="Times New Roman" w:hAnsi="Times New Roman"/>
          <w:sz w:val="24"/>
          <w:szCs w:val="24"/>
        </w:rPr>
        <w:t>ферментационния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продукт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престават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да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бъдат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отпадък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35F24">
        <w:rPr>
          <w:rFonts w:ascii="Times New Roman" w:hAnsi="Times New Roman"/>
          <w:sz w:val="24"/>
          <w:szCs w:val="24"/>
        </w:rPr>
        <w:t>могат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да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бъдат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пуснати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свободно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пазара</w:t>
      </w:r>
      <w:proofErr w:type="spellEnd"/>
      <w:r w:rsidRPr="00935F24">
        <w:rPr>
          <w:rFonts w:ascii="Times New Roman" w:hAnsi="Times New Roman"/>
          <w:sz w:val="24"/>
          <w:szCs w:val="24"/>
        </w:rPr>
        <w:t>.</w:t>
      </w:r>
      <w:proofErr w:type="gramEnd"/>
      <w:r w:rsidRPr="00935F24">
        <w:rPr>
          <w:rFonts w:ascii="Times New Roman" w:hAnsi="Times New Roman"/>
          <w:sz w:val="24"/>
          <w:szCs w:val="24"/>
        </w:rPr>
        <w:t xml:space="preserve"> </w:t>
      </w:r>
    </w:p>
    <w:p w:rsidR="00935F24" w:rsidRDefault="00935F24" w:rsidP="00935F24">
      <w:pPr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935F24">
        <w:rPr>
          <w:rFonts w:ascii="Times New Roman" w:hAnsi="Times New Roman"/>
          <w:sz w:val="24"/>
          <w:szCs w:val="24"/>
        </w:rPr>
        <w:t>Проектът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включва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изискванията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за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вземане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проби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за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качество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материалите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получени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при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третиране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биоотпадъците, </w:t>
      </w:r>
      <w:proofErr w:type="spellStart"/>
      <w:r w:rsidRPr="00935F24">
        <w:rPr>
          <w:rFonts w:ascii="Times New Roman" w:hAnsi="Times New Roman"/>
          <w:sz w:val="24"/>
          <w:szCs w:val="24"/>
        </w:rPr>
        <w:t>както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минималните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изисквания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за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етикетиране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35F24">
        <w:rPr>
          <w:rFonts w:ascii="Times New Roman" w:hAnsi="Times New Roman"/>
          <w:sz w:val="24"/>
          <w:szCs w:val="24"/>
        </w:rPr>
        <w:t>областите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употреба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на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крайните</w:t>
      </w:r>
      <w:proofErr w:type="spellEnd"/>
      <w:r w:rsidRPr="00935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F24">
        <w:rPr>
          <w:rFonts w:ascii="Times New Roman" w:hAnsi="Times New Roman"/>
          <w:sz w:val="24"/>
          <w:szCs w:val="24"/>
        </w:rPr>
        <w:t>продукти</w:t>
      </w:r>
      <w:proofErr w:type="spellEnd"/>
      <w:r w:rsidRPr="00935F24">
        <w:rPr>
          <w:rFonts w:ascii="Times New Roman" w:hAnsi="Times New Roman"/>
          <w:sz w:val="24"/>
          <w:szCs w:val="24"/>
        </w:rPr>
        <w:t>.</w:t>
      </w:r>
      <w:proofErr w:type="gramEnd"/>
    </w:p>
    <w:p w:rsidR="00024FDC" w:rsidRPr="00A2415E" w:rsidRDefault="00024FDC" w:rsidP="00935F24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bg-BG"/>
        </w:rPr>
        <w:t xml:space="preserve">Проектът ПМС за приемане на </w:t>
      </w:r>
      <w:r w:rsidR="00D72F90" w:rsidRPr="00D72F90">
        <w:rPr>
          <w:rFonts w:ascii="Times New Roman" w:hAnsi="Times New Roman"/>
          <w:sz w:val="24"/>
          <w:szCs w:val="24"/>
          <w:lang w:val="bg-BG"/>
        </w:rPr>
        <w:t>Наредба за разделно събиране и третиране на биоотпадъците</w:t>
      </w:r>
      <w:r w:rsidR="00D72F90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81F9C">
        <w:rPr>
          <w:rFonts w:ascii="Times New Roman" w:hAnsi="Times New Roman"/>
          <w:sz w:val="24"/>
          <w:szCs w:val="24"/>
          <w:lang w:val="bg-BG"/>
        </w:rPr>
        <w:t xml:space="preserve">не въвежда 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81F9C">
        <w:rPr>
          <w:rFonts w:ascii="Times New Roman" w:hAnsi="Times New Roman"/>
          <w:sz w:val="24"/>
          <w:szCs w:val="24"/>
          <w:lang w:val="bg-BG"/>
        </w:rPr>
        <w:t>изисквания на европейското законодателство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024FDC" w:rsidRPr="00024FDC" w:rsidRDefault="00024FDC" w:rsidP="001C725A">
      <w:pPr>
        <w:pStyle w:val="Style"/>
        <w:ind w:left="0" w:right="0" w:firstLine="708"/>
        <w:outlineLvl w:val="0"/>
        <w:rPr>
          <w:lang w:val="en-US"/>
        </w:rPr>
      </w:pPr>
    </w:p>
    <w:p w:rsidR="001C725A" w:rsidRDefault="001C725A" w:rsidP="001C725A">
      <w:pPr>
        <w:jc w:val="center"/>
        <w:rPr>
          <w:rFonts w:ascii="Times New Roman" w:hAnsi="Times New Roman"/>
          <w:b/>
          <w:sz w:val="24"/>
          <w:lang w:val="bg-BG"/>
        </w:rPr>
      </w:pPr>
    </w:p>
    <w:p w:rsidR="001C725A" w:rsidRDefault="001C725A" w:rsidP="001C725A">
      <w:pPr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bg-BG"/>
        </w:rPr>
        <w:t>УВАЖАЕМИ ГОСПОДИН МИНИСТЪР – ПРЕДСЕДАТЕЛ,</w:t>
      </w:r>
    </w:p>
    <w:p w:rsidR="001C725A" w:rsidRDefault="001C725A" w:rsidP="001C725A">
      <w:pPr>
        <w:jc w:val="center"/>
        <w:rPr>
          <w:rFonts w:ascii="Times New Roman" w:hAnsi="Times New Roman"/>
          <w:b/>
          <w:sz w:val="24"/>
          <w:lang w:val="bg-BG"/>
        </w:rPr>
      </w:pPr>
      <w:r>
        <w:rPr>
          <w:rFonts w:ascii="Times New Roman" w:hAnsi="Times New Roman"/>
          <w:b/>
          <w:sz w:val="24"/>
          <w:lang w:val="bg-BG"/>
        </w:rPr>
        <w:t>УВАЖАЕМИ ГОСПОЖИ И ГОСПОДА МИНИСТРИ,</w:t>
      </w:r>
    </w:p>
    <w:p w:rsidR="001C725A" w:rsidRDefault="001C725A" w:rsidP="001C725A">
      <w:pPr>
        <w:jc w:val="center"/>
        <w:rPr>
          <w:rFonts w:ascii="Times New Roman" w:hAnsi="Times New Roman"/>
          <w:b/>
          <w:sz w:val="24"/>
          <w:lang w:val="bg-BG"/>
        </w:rPr>
      </w:pPr>
    </w:p>
    <w:p w:rsidR="001C725A" w:rsidRDefault="001C725A" w:rsidP="001C725A">
      <w:pPr>
        <w:ind w:firstLine="709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Във връзка с</w:t>
      </w:r>
      <w:r>
        <w:rPr>
          <w:rFonts w:ascii="Times New Roman" w:hAnsi="Times New Roman"/>
          <w:sz w:val="24"/>
          <w:lang w:val="bg-BG"/>
        </w:rPr>
        <w:t xml:space="preserve"> гореизложеното</w:t>
      </w:r>
      <w:r>
        <w:rPr>
          <w:rFonts w:ascii="Times New Roman" w:hAnsi="Times New Roman"/>
          <w:sz w:val="24"/>
          <w:szCs w:val="24"/>
          <w:lang w:val="bg-BG"/>
        </w:rPr>
        <w:t xml:space="preserve"> и на основание чл. 8, ал. 2 от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Устройствения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правилник на Министерския съвет и на неговата администрация, </w:t>
      </w:r>
      <w:r w:rsidRPr="001C725A">
        <w:rPr>
          <w:rFonts w:ascii="Times New Roman" w:hAnsi="Times New Roman"/>
          <w:b/>
          <w:sz w:val="24"/>
          <w:szCs w:val="24"/>
          <w:lang w:val="bg-BG"/>
        </w:rPr>
        <w:t>предлагам</w:t>
      </w:r>
      <w:r w:rsidRPr="001C725A">
        <w:rPr>
          <w:rFonts w:ascii="Times New Roman" w:hAnsi="Times New Roman"/>
          <w:b/>
          <w:sz w:val="24"/>
          <w:lang w:val="bg-BG"/>
        </w:rPr>
        <w:t xml:space="preserve"> </w:t>
      </w:r>
      <w:r w:rsidRPr="001C725A">
        <w:rPr>
          <w:rFonts w:ascii="Times New Roman" w:hAnsi="Times New Roman"/>
          <w:b/>
          <w:bCs/>
          <w:sz w:val="24"/>
          <w:szCs w:val="24"/>
          <w:lang w:val="bg-BG"/>
        </w:rPr>
        <w:t xml:space="preserve">проектът на </w:t>
      </w:r>
      <w:r w:rsidRPr="00D72F90">
        <w:rPr>
          <w:rFonts w:ascii="Times New Roman" w:hAnsi="Times New Roman"/>
          <w:b/>
          <w:bCs/>
          <w:sz w:val="24"/>
          <w:szCs w:val="24"/>
          <w:lang w:val="bg-BG"/>
        </w:rPr>
        <w:t>Пост</w:t>
      </w:r>
      <w:r w:rsidR="00D874D6" w:rsidRPr="00D72F90">
        <w:rPr>
          <w:rFonts w:ascii="Times New Roman" w:hAnsi="Times New Roman"/>
          <w:b/>
          <w:bCs/>
          <w:sz w:val="24"/>
          <w:szCs w:val="24"/>
          <w:lang w:val="bg-BG"/>
        </w:rPr>
        <w:t xml:space="preserve">ановление на Министерски съвет </w:t>
      </w:r>
      <w:r w:rsidRPr="00D72F90">
        <w:rPr>
          <w:rFonts w:ascii="Times New Roman" w:hAnsi="Times New Roman"/>
          <w:b/>
          <w:bCs/>
          <w:sz w:val="24"/>
          <w:szCs w:val="24"/>
          <w:lang w:val="bg-BG"/>
        </w:rPr>
        <w:t xml:space="preserve">за приемане на  </w:t>
      </w:r>
      <w:r w:rsidR="00D72F90" w:rsidRPr="00D72F90">
        <w:rPr>
          <w:rFonts w:ascii="Times New Roman" w:hAnsi="Times New Roman"/>
          <w:b/>
          <w:bCs/>
          <w:sz w:val="24"/>
          <w:szCs w:val="24"/>
          <w:lang w:val="bg-BG"/>
        </w:rPr>
        <w:t>Наредба за разделно събиране и третиране на биоотпадъците</w:t>
      </w:r>
      <w:r>
        <w:rPr>
          <w:rFonts w:ascii="Times New Roman" w:hAnsi="Times New Roman"/>
          <w:sz w:val="24"/>
          <w:szCs w:val="24"/>
          <w:lang w:val="bg-BG"/>
        </w:rPr>
        <w:t xml:space="preserve"> да бъде разгледан и приет на заседание на Министерския съвет. </w:t>
      </w:r>
    </w:p>
    <w:p w:rsidR="003C1178" w:rsidRDefault="003C1178" w:rsidP="001C725A">
      <w:pPr>
        <w:pStyle w:val="BodyTextIndent"/>
        <w:ind w:left="0" w:right="-1"/>
        <w:rPr>
          <w:rFonts w:ascii="Times New Roman" w:hAnsi="Times New Roman"/>
          <w:sz w:val="24"/>
          <w:szCs w:val="24"/>
          <w:lang w:val="bg-BG"/>
        </w:rPr>
      </w:pPr>
    </w:p>
    <w:p w:rsidR="0066371F" w:rsidRDefault="0066371F" w:rsidP="001C725A">
      <w:pPr>
        <w:pStyle w:val="BodyTextIndent"/>
        <w:ind w:left="0" w:right="-1"/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</w:p>
    <w:p w:rsidR="009C25B5" w:rsidRDefault="009C25B5" w:rsidP="009C25B5">
      <w:pPr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9C25B5" w:rsidRPr="007F020D" w:rsidRDefault="001C725A" w:rsidP="009C25B5">
      <w:pPr>
        <w:rPr>
          <w:rFonts w:ascii="Times New Roman" w:hAnsi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/>
          <w:b/>
          <w:bCs/>
          <w:sz w:val="24"/>
          <w:szCs w:val="24"/>
          <w:lang w:val="bg-BG"/>
        </w:rPr>
        <w:t>ИВЕЛИНА ВАСИЛЕВА</w:t>
      </w:r>
    </w:p>
    <w:p w:rsidR="009C25B5" w:rsidRPr="007F020D" w:rsidRDefault="001C725A" w:rsidP="009C25B5">
      <w:pPr>
        <w:rPr>
          <w:rFonts w:ascii="Times New Roman" w:hAnsi="Times New Roman"/>
          <w:bCs/>
          <w:i/>
          <w:sz w:val="24"/>
          <w:szCs w:val="24"/>
          <w:lang w:val="bg-BG"/>
        </w:rPr>
      </w:pPr>
      <w:r>
        <w:rPr>
          <w:rFonts w:ascii="Times New Roman" w:hAnsi="Times New Roman"/>
          <w:bCs/>
          <w:i/>
          <w:sz w:val="24"/>
          <w:szCs w:val="24"/>
          <w:lang w:val="bg-BG"/>
        </w:rPr>
        <w:t>М</w:t>
      </w:r>
      <w:r w:rsidR="009C25B5" w:rsidRPr="007F020D">
        <w:rPr>
          <w:rFonts w:ascii="Times New Roman" w:hAnsi="Times New Roman"/>
          <w:bCs/>
          <w:i/>
          <w:sz w:val="24"/>
          <w:szCs w:val="24"/>
          <w:lang w:val="bg-BG"/>
        </w:rPr>
        <w:t xml:space="preserve">инистър на околната среда и водите </w:t>
      </w:r>
    </w:p>
    <w:p w:rsidR="009C25B5" w:rsidRDefault="009C25B5" w:rsidP="009C25B5">
      <w:pPr>
        <w:rPr>
          <w:rFonts w:ascii="Times New Roman" w:hAnsi="Times New Roman"/>
          <w:b/>
          <w:bCs/>
          <w:color w:val="333333"/>
          <w:bdr w:val="none" w:sz="0" w:space="0" w:color="auto" w:frame="1"/>
          <w:lang w:val="bg-BG" w:eastAsia="bg-BG"/>
        </w:rPr>
      </w:pPr>
    </w:p>
    <w:p w:rsidR="001C725A" w:rsidRDefault="001C725A" w:rsidP="009C25B5">
      <w:pPr>
        <w:rPr>
          <w:rFonts w:ascii="Times New Roman" w:hAnsi="Times New Roman"/>
          <w:b/>
          <w:bCs/>
          <w:color w:val="333333"/>
          <w:bdr w:val="none" w:sz="0" w:space="0" w:color="auto" w:frame="1"/>
          <w:lang w:val="bg-BG" w:eastAsia="bg-BG"/>
        </w:rPr>
      </w:pPr>
    </w:p>
    <w:p w:rsidR="0059062E" w:rsidRDefault="0059062E" w:rsidP="001C725A">
      <w:pPr>
        <w:spacing w:before="120" w:after="120"/>
        <w:rPr>
          <w:rFonts w:ascii="Times New Roman" w:hAnsi="Times New Roman"/>
          <w:b/>
          <w:bCs/>
          <w:color w:val="333333"/>
          <w:sz w:val="22"/>
          <w:szCs w:val="22"/>
          <w:bdr w:val="none" w:sz="0" w:space="0" w:color="auto" w:frame="1"/>
          <w:lang w:eastAsia="bg-BG"/>
        </w:rPr>
      </w:pPr>
    </w:p>
    <w:p w:rsidR="0059062E" w:rsidRDefault="0059062E" w:rsidP="001C725A">
      <w:pPr>
        <w:spacing w:before="120" w:after="120"/>
        <w:rPr>
          <w:rFonts w:ascii="Times New Roman" w:hAnsi="Times New Roman"/>
          <w:b/>
          <w:bCs/>
          <w:color w:val="333333"/>
          <w:sz w:val="22"/>
          <w:szCs w:val="22"/>
          <w:bdr w:val="none" w:sz="0" w:space="0" w:color="auto" w:frame="1"/>
          <w:lang w:eastAsia="bg-BG"/>
        </w:rPr>
      </w:pPr>
    </w:p>
    <w:p w:rsidR="0078519C" w:rsidRDefault="0078519C"/>
    <w:sectPr w:rsidR="0078519C" w:rsidSect="00525F82"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567" w:left="1276" w:header="124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4BB" w:rsidRDefault="00BE64BB">
      <w:r>
        <w:separator/>
      </w:r>
    </w:p>
  </w:endnote>
  <w:endnote w:type="continuationSeparator" w:id="0">
    <w:p w:rsidR="00BE64BB" w:rsidRDefault="00BE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445" w:rsidRDefault="004C1B0E" w:rsidP="001B75B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C3445" w:rsidRDefault="00BE64BB" w:rsidP="00FC344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445" w:rsidRDefault="004C1B0E" w:rsidP="001B75B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2F90">
      <w:rPr>
        <w:rStyle w:val="PageNumber"/>
        <w:noProof/>
      </w:rPr>
      <w:t>2</w:t>
    </w:r>
    <w:r>
      <w:rPr>
        <w:rStyle w:val="PageNumber"/>
      </w:rPr>
      <w:fldChar w:fldCharType="end"/>
    </w:r>
  </w:p>
  <w:p w:rsidR="004C4175" w:rsidRPr="004C4175" w:rsidRDefault="004C1B0E" w:rsidP="004C4175">
    <w:pPr>
      <w:tabs>
        <w:tab w:val="center" w:pos="4703"/>
        <w:tab w:val="right" w:pos="9406"/>
      </w:tabs>
      <w:overflowPunct/>
      <w:autoSpaceDE/>
      <w:autoSpaceDN/>
      <w:adjustRightInd/>
      <w:textAlignment w:val="auto"/>
      <w:rPr>
        <w:rFonts w:ascii="Calibri" w:eastAsia="Calibri" w:hAnsi="Calibri"/>
        <w:sz w:val="22"/>
        <w:szCs w:val="22"/>
        <w:lang w:val="bg-BG"/>
      </w:rPr>
    </w:pPr>
    <w:r w:rsidRPr="004C4175">
      <w:rPr>
        <w:rFonts w:ascii="Times New Roman" w:eastAsia="Calibri" w:hAnsi="Times New Roman"/>
        <w:noProof/>
        <w:sz w:val="22"/>
        <w:szCs w:val="22"/>
        <w:lang w:val="bg-BG"/>
      </w:rPr>
      <w:tab/>
    </w:r>
    <w:r w:rsidR="009C25B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62865</wp:posOffset>
              </wp:positionH>
              <wp:positionV relativeFrom="paragraph">
                <wp:posOffset>80645</wp:posOffset>
              </wp:positionV>
              <wp:extent cx="5864860" cy="20955"/>
              <wp:effectExtent l="0" t="0" r="21590" b="361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64860" cy="2095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5pt,6.35pt" to="466.7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">
              <o:lock v:ext="edit" shapetype="f"/>
            </v:line>
          </w:pict>
        </mc:Fallback>
      </mc:AlternateContent>
    </w:r>
  </w:p>
  <w:tbl>
    <w:tblPr>
      <w:tblW w:w="9647" w:type="dxa"/>
      <w:tblLook w:val="04A0" w:firstRow="1" w:lastRow="0" w:firstColumn="1" w:lastColumn="0" w:noHBand="0" w:noVBand="1"/>
    </w:tblPr>
    <w:tblGrid>
      <w:gridCol w:w="9269"/>
      <w:gridCol w:w="222"/>
      <w:gridCol w:w="222"/>
    </w:tblGrid>
    <w:tr w:rsidR="004C4175" w:rsidRPr="004C4175" w:rsidTr="00C94690">
      <w:trPr>
        <w:trHeight w:val="1013"/>
      </w:trPr>
      <w:tc>
        <w:tcPr>
          <w:tcW w:w="2356" w:type="dxa"/>
        </w:tcPr>
        <w:tbl>
          <w:tblPr>
            <w:tblW w:w="9647" w:type="dxa"/>
            <w:tblLook w:val="04A0" w:firstRow="1" w:lastRow="0" w:firstColumn="1" w:lastColumn="0" w:noHBand="0" w:noVBand="1"/>
          </w:tblPr>
          <w:tblGrid>
            <w:gridCol w:w="2356"/>
            <w:gridCol w:w="5290"/>
            <w:gridCol w:w="2001"/>
          </w:tblGrid>
          <w:tr w:rsidR="004C4175" w:rsidRPr="004C4175" w:rsidTr="00C94690">
            <w:trPr>
              <w:trHeight w:val="1013"/>
            </w:trPr>
            <w:tc>
              <w:tcPr>
                <w:tcW w:w="2356" w:type="dxa"/>
                <w:hideMark/>
              </w:tcPr>
              <w:p w:rsidR="004C4175" w:rsidRPr="004C4175" w:rsidRDefault="009C25B5" w:rsidP="004C4175">
                <w:pPr>
                  <w:tabs>
                    <w:tab w:val="center" w:pos="4703"/>
                    <w:tab w:val="right" w:pos="9406"/>
                  </w:tabs>
                  <w:overflowPunct/>
                  <w:autoSpaceDE/>
                  <w:autoSpaceDN/>
                  <w:adjustRightInd/>
                  <w:spacing w:after="200" w:line="276" w:lineRule="auto"/>
                  <w:jc w:val="center"/>
                  <w:textAlignment w:val="auto"/>
                  <w:rPr>
                    <w:rFonts w:ascii="Calibri" w:eastAsia="Calibri" w:hAnsi="Calibri"/>
                    <w:sz w:val="22"/>
                    <w:szCs w:val="22"/>
                  </w:rPr>
                </w:pPr>
                <w:r>
                  <w:rPr>
                    <w:rFonts w:ascii="Times New Roman" w:eastAsia="Calibri" w:hAnsi="Times New Roman"/>
                    <w:noProof/>
                    <w:sz w:val="22"/>
                    <w:szCs w:val="22"/>
                  </w:rPr>
                  <w:drawing>
                    <wp:inline distT="0" distB="0" distL="0" distR="0">
                      <wp:extent cx="598805" cy="567690"/>
                      <wp:effectExtent l="0" t="0" r="0" b="3810"/>
                      <wp:docPr id="5" name="Picture 5" descr="Description: CI Logo_MOSV_9k_2015-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 descr="Description: CI Logo_MOSV_9k_2015-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98805" cy="5676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290" w:type="dxa"/>
              </w:tcPr>
              <w:p w:rsidR="004C4175" w:rsidRPr="004C4175" w:rsidRDefault="004C1B0E" w:rsidP="004C4175">
                <w:pPr>
                  <w:tabs>
                    <w:tab w:val="center" w:pos="4703"/>
                    <w:tab w:val="right" w:pos="9406"/>
                  </w:tabs>
                  <w:overflowPunct/>
                  <w:autoSpaceDE/>
                  <w:autoSpaceDN/>
                  <w:adjustRightInd/>
                  <w:spacing w:after="200" w:line="276" w:lineRule="auto"/>
                  <w:jc w:val="center"/>
                  <w:textAlignment w:val="auto"/>
                  <w:rPr>
                    <w:rFonts w:ascii="Times" w:eastAsia="Calibri" w:hAnsi="Times"/>
                    <w:sz w:val="22"/>
                    <w:szCs w:val="22"/>
                  </w:rPr>
                </w:pPr>
                <w:proofErr w:type="spellStart"/>
                <w:r w:rsidRPr="004C4175">
                  <w:rPr>
                    <w:rFonts w:ascii="Times New Roman" w:eastAsia="Calibri" w:hAnsi="Times New Roman"/>
                    <w:sz w:val="22"/>
                    <w:szCs w:val="22"/>
                  </w:rPr>
                  <w:t>София</w:t>
                </w:r>
                <w:proofErr w:type="spellEnd"/>
                <w:r w:rsidRPr="004C4175">
                  <w:rPr>
                    <w:rFonts w:ascii="Times" w:eastAsia="Calibri" w:hAnsi="Times"/>
                    <w:sz w:val="22"/>
                    <w:szCs w:val="22"/>
                  </w:rPr>
                  <w:t xml:space="preserve">, 1000, </w:t>
                </w:r>
                <w:proofErr w:type="spellStart"/>
                <w:r w:rsidRPr="004C4175">
                  <w:rPr>
                    <w:rFonts w:ascii="Times New Roman" w:eastAsia="Calibri" w:hAnsi="Times New Roman"/>
                    <w:sz w:val="22"/>
                    <w:szCs w:val="22"/>
                  </w:rPr>
                  <w:t>бул</w:t>
                </w:r>
                <w:proofErr w:type="spellEnd"/>
                <w:r w:rsidRPr="004C4175">
                  <w:rPr>
                    <w:rFonts w:ascii="Times" w:eastAsia="Calibri" w:hAnsi="Times"/>
                    <w:sz w:val="22"/>
                    <w:szCs w:val="22"/>
                  </w:rPr>
                  <w:t xml:space="preserve">. </w:t>
                </w:r>
                <w:r w:rsidRPr="004C4175">
                  <w:rPr>
                    <w:rFonts w:ascii="Times" w:eastAsia="Calibri" w:hAnsi="Times" w:cs="Times"/>
                    <w:sz w:val="22"/>
                    <w:szCs w:val="22"/>
                  </w:rPr>
                  <w:t>„</w:t>
                </w:r>
                <w:proofErr w:type="spellStart"/>
                <w:r w:rsidRPr="004C4175">
                  <w:rPr>
                    <w:rFonts w:ascii="Times New Roman" w:eastAsia="Calibri" w:hAnsi="Times New Roman"/>
                    <w:sz w:val="22"/>
                    <w:szCs w:val="22"/>
                  </w:rPr>
                  <w:t>Кн</w:t>
                </w:r>
                <w:proofErr w:type="spellEnd"/>
                <w:r w:rsidRPr="004C4175">
                  <w:rPr>
                    <w:rFonts w:ascii="Times" w:eastAsia="Calibri" w:hAnsi="Times"/>
                    <w:sz w:val="22"/>
                    <w:szCs w:val="22"/>
                  </w:rPr>
                  <w:t xml:space="preserve">. </w:t>
                </w:r>
                <w:proofErr w:type="spellStart"/>
                <w:r w:rsidRPr="004C4175">
                  <w:rPr>
                    <w:rFonts w:ascii="Times New Roman" w:eastAsia="Calibri" w:hAnsi="Times New Roman"/>
                    <w:sz w:val="22"/>
                    <w:szCs w:val="22"/>
                  </w:rPr>
                  <w:t>Мария</w:t>
                </w:r>
                <w:proofErr w:type="spellEnd"/>
                <w:r w:rsidRPr="004C4175">
                  <w:rPr>
                    <w:rFonts w:ascii="Times" w:eastAsia="Calibri" w:hAnsi="Times"/>
                    <w:sz w:val="22"/>
                    <w:szCs w:val="22"/>
                  </w:rPr>
                  <w:t xml:space="preserve"> </w:t>
                </w:r>
                <w:proofErr w:type="spellStart"/>
                <w:r w:rsidRPr="004C4175">
                  <w:rPr>
                    <w:rFonts w:ascii="Times New Roman" w:eastAsia="Calibri" w:hAnsi="Times New Roman"/>
                    <w:sz w:val="22"/>
                    <w:szCs w:val="22"/>
                  </w:rPr>
                  <w:t>Луиза</w:t>
                </w:r>
                <w:proofErr w:type="spellEnd"/>
                <w:r w:rsidRPr="004C4175">
                  <w:rPr>
                    <w:rFonts w:ascii="Times" w:eastAsia="Calibri" w:hAnsi="Times" w:cs="Times"/>
                    <w:sz w:val="22"/>
                    <w:szCs w:val="22"/>
                  </w:rPr>
                  <w:t>”</w:t>
                </w:r>
                <w:r w:rsidRPr="004C4175">
                  <w:rPr>
                    <w:rFonts w:ascii="Times" w:eastAsia="Calibri" w:hAnsi="Times"/>
                    <w:sz w:val="22"/>
                    <w:szCs w:val="22"/>
                  </w:rPr>
                  <w:t xml:space="preserve"> 22</w:t>
                </w:r>
              </w:p>
              <w:p w:rsidR="004C4175" w:rsidRPr="004C4175" w:rsidRDefault="004C1B0E" w:rsidP="004C4175">
                <w:pPr>
                  <w:tabs>
                    <w:tab w:val="center" w:pos="4703"/>
                    <w:tab w:val="right" w:pos="9406"/>
                  </w:tabs>
                  <w:overflowPunct/>
                  <w:autoSpaceDE/>
                  <w:autoSpaceDN/>
                  <w:adjustRightInd/>
                  <w:spacing w:after="200" w:line="276" w:lineRule="auto"/>
                  <w:textAlignment w:val="auto"/>
                  <w:rPr>
                    <w:rFonts w:ascii="Times" w:eastAsia="Calibri" w:hAnsi="Times"/>
                    <w:sz w:val="22"/>
                    <w:szCs w:val="22"/>
                    <w:lang w:val="bg-BG"/>
                  </w:rPr>
                </w:pPr>
                <w:proofErr w:type="spellStart"/>
                <w:r w:rsidRPr="004C4175">
                  <w:rPr>
                    <w:rFonts w:ascii="Times New Roman" w:eastAsia="Calibri" w:hAnsi="Times New Roman"/>
                    <w:sz w:val="22"/>
                    <w:szCs w:val="22"/>
                  </w:rPr>
                  <w:t>Тел</w:t>
                </w:r>
                <w:proofErr w:type="spellEnd"/>
                <w:r w:rsidRPr="004C4175">
                  <w:rPr>
                    <w:rFonts w:ascii="Times" w:eastAsia="Calibri" w:hAnsi="Times"/>
                    <w:sz w:val="22"/>
                    <w:szCs w:val="22"/>
                  </w:rPr>
                  <w:t>: +359(2) 940 6</w:t>
                </w:r>
                <w:r w:rsidRPr="004C4175">
                  <w:rPr>
                    <w:rFonts w:ascii="Times" w:eastAsia="Calibri" w:hAnsi="Times"/>
                    <w:sz w:val="22"/>
                    <w:szCs w:val="22"/>
                    <w:lang w:val="bg-BG"/>
                  </w:rPr>
                  <w:t>531</w:t>
                </w:r>
                <w:r w:rsidRPr="004C4175">
                  <w:rPr>
                    <w:rFonts w:ascii="Times" w:eastAsia="Calibri" w:hAnsi="Times"/>
                    <w:sz w:val="22"/>
                    <w:szCs w:val="22"/>
                  </w:rPr>
                  <w:t xml:space="preserve">, </w:t>
                </w:r>
                <w:proofErr w:type="spellStart"/>
                <w:r w:rsidRPr="004C4175">
                  <w:rPr>
                    <w:rFonts w:ascii="Times New Roman" w:eastAsia="Calibri" w:hAnsi="Times New Roman"/>
                    <w:sz w:val="22"/>
                    <w:szCs w:val="22"/>
                  </w:rPr>
                  <w:t>Факс</w:t>
                </w:r>
                <w:proofErr w:type="spellEnd"/>
                <w:r w:rsidRPr="004C4175">
                  <w:rPr>
                    <w:rFonts w:ascii="Times" w:eastAsia="Calibri" w:hAnsi="Times"/>
                    <w:sz w:val="22"/>
                    <w:szCs w:val="22"/>
                  </w:rPr>
                  <w:t>:+359(2) 98</w:t>
                </w:r>
                <w:r w:rsidRPr="004C4175">
                  <w:rPr>
                    <w:rFonts w:ascii="Times" w:eastAsia="Calibri" w:hAnsi="Times"/>
                    <w:sz w:val="22"/>
                    <w:szCs w:val="22"/>
                    <w:lang w:val="bg-BG"/>
                  </w:rPr>
                  <w:t>0 96 41</w:t>
                </w:r>
              </w:p>
            </w:tc>
            <w:tc>
              <w:tcPr>
                <w:tcW w:w="2001" w:type="dxa"/>
                <w:hideMark/>
              </w:tcPr>
              <w:p w:rsidR="004C4175" w:rsidRPr="004C4175" w:rsidRDefault="009C25B5" w:rsidP="004C4175">
                <w:pPr>
                  <w:tabs>
                    <w:tab w:val="center" w:pos="4703"/>
                    <w:tab w:val="right" w:pos="9406"/>
                  </w:tabs>
                  <w:overflowPunct/>
                  <w:autoSpaceDE/>
                  <w:autoSpaceDN/>
                  <w:adjustRightInd/>
                  <w:spacing w:after="200" w:line="276" w:lineRule="auto"/>
                  <w:jc w:val="center"/>
                  <w:textAlignment w:val="auto"/>
                  <w:rPr>
                    <w:rFonts w:ascii="Calibri" w:eastAsia="Calibri" w:hAnsi="Calibri"/>
                    <w:sz w:val="22"/>
                    <w:szCs w:val="22"/>
                  </w:rPr>
                </w:pPr>
                <w:r>
                  <w:rPr>
                    <w:rFonts w:ascii="Times New Roman" w:eastAsia="Calibri" w:hAnsi="Times New Roman"/>
                    <w:noProof/>
                    <w:sz w:val="22"/>
                    <w:szCs w:val="22"/>
                  </w:rPr>
                  <w:drawing>
                    <wp:inline distT="0" distB="0" distL="0" distR="0">
                      <wp:extent cx="367665" cy="367665"/>
                      <wp:effectExtent l="0" t="0" r="0" b="0"/>
                      <wp:docPr id="4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67665" cy="3676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4C4175" w:rsidRPr="004C4175" w:rsidRDefault="00BE64BB" w:rsidP="004C4175">
          <w:pPr>
            <w:tabs>
              <w:tab w:val="center" w:pos="4703"/>
              <w:tab w:val="right" w:pos="9406"/>
            </w:tabs>
            <w:overflowPunct/>
            <w:autoSpaceDE/>
            <w:autoSpaceDN/>
            <w:adjustRightInd/>
            <w:spacing w:after="200" w:line="276" w:lineRule="auto"/>
            <w:jc w:val="center"/>
            <w:textAlignment w:val="auto"/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5290" w:type="dxa"/>
        </w:tcPr>
        <w:p w:rsidR="004C4175" w:rsidRPr="004C4175" w:rsidRDefault="00BE64BB" w:rsidP="004C4175">
          <w:pPr>
            <w:tabs>
              <w:tab w:val="center" w:pos="4703"/>
              <w:tab w:val="right" w:pos="9406"/>
            </w:tabs>
            <w:overflowPunct/>
            <w:autoSpaceDE/>
            <w:autoSpaceDN/>
            <w:adjustRightInd/>
            <w:spacing w:after="200" w:line="276" w:lineRule="auto"/>
            <w:jc w:val="center"/>
            <w:textAlignment w:val="auto"/>
            <w:rPr>
              <w:rFonts w:ascii="Times" w:eastAsia="Calibri" w:hAnsi="Times"/>
              <w:sz w:val="22"/>
              <w:szCs w:val="22"/>
              <w:lang w:val="bg-BG"/>
            </w:rPr>
          </w:pPr>
        </w:p>
      </w:tc>
      <w:tc>
        <w:tcPr>
          <w:tcW w:w="2001" w:type="dxa"/>
        </w:tcPr>
        <w:p w:rsidR="004C4175" w:rsidRPr="004C4175" w:rsidRDefault="00BE64BB" w:rsidP="004C4175">
          <w:pPr>
            <w:tabs>
              <w:tab w:val="center" w:pos="4703"/>
              <w:tab w:val="right" w:pos="9406"/>
            </w:tabs>
            <w:overflowPunct/>
            <w:autoSpaceDE/>
            <w:autoSpaceDN/>
            <w:adjustRightInd/>
            <w:spacing w:after="200" w:line="276" w:lineRule="auto"/>
            <w:jc w:val="center"/>
            <w:textAlignment w:val="auto"/>
            <w:rPr>
              <w:rFonts w:ascii="Calibri" w:eastAsia="Calibri" w:hAnsi="Calibri"/>
              <w:sz w:val="22"/>
              <w:szCs w:val="22"/>
            </w:rPr>
          </w:pPr>
        </w:p>
      </w:tc>
    </w:tr>
  </w:tbl>
  <w:p w:rsidR="00FC3445" w:rsidRPr="000F5315" w:rsidRDefault="00BE64BB" w:rsidP="004C4175">
    <w:pPr>
      <w:pStyle w:val="Footer"/>
      <w:tabs>
        <w:tab w:val="left" w:pos="225"/>
        <w:tab w:val="center" w:pos="4253"/>
        <w:tab w:val="left" w:pos="7230"/>
        <w:tab w:val="left" w:pos="7655"/>
      </w:tabs>
      <w:spacing w:line="216" w:lineRule="auto"/>
      <w:ind w:right="-285"/>
      <w:rPr>
        <w:rFonts w:ascii="Times New Roman" w:hAnsi="Times New Roman" w:cs="Tunga"/>
        <w:noProof/>
        <w:lang w:val="bg-BG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175" w:rsidRPr="004C4175" w:rsidRDefault="004C1B0E" w:rsidP="004C4175">
    <w:pPr>
      <w:tabs>
        <w:tab w:val="center" w:pos="4703"/>
        <w:tab w:val="right" w:pos="9406"/>
      </w:tabs>
      <w:overflowPunct/>
      <w:autoSpaceDE/>
      <w:autoSpaceDN/>
      <w:adjustRightInd/>
      <w:textAlignment w:val="auto"/>
      <w:rPr>
        <w:rFonts w:ascii="Calibri" w:eastAsia="Calibri" w:hAnsi="Calibri"/>
        <w:sz w:val="22"/>
        <w:szCs w:val="22"/>
        <w:lang w:val="bg-BG"/>
      </w:rPr>
    </w:pPr>
    <w:r w:rsidRPr="004C4175">
      <w:rPr>
        <w:rFonts w:ascii="Times New Roman" w:eastAsia="Calibri" w:hAnsi="Times New Roman"/>
        <w:noProof/>
        <w:sz w:val="22"/>
        <w:szCs w:val="22"/>
        <w:lang w:val="bg-BG"/>
      </w:rPr>
      <w:tab/>
    </w:r>
    <w:r w:rsidR="009C25B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62865</wp:posOffset>
              </wp:positionH>
              <wp:positionV relativeFrom="paragraph">
                <wp:posOffset>80645</wp:posOffset>
              </wp:positionV>
              <wp:extent cx="5864860" cy="20955"/>
              <wp:effectExtent l="0" t="0" r="21590" b="36195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64860" cy="2095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5pt,6.35pt" to="466.7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">
              <o:lock v:ext="edit" shapetype="f"/>
            </v:line>
          </w:pict>
        </mc:Fallback>
      </mc:AlternateContent>
    </w:r>
  </w:p>
  <w:tbl>
    <w:tblPr>
      <w:tblW w:w="9647" w:type="dxa"/>
      <w:tblLook w:val="04A0" w:firstRow="1" w:lastRow="0" w:firstColumn="1" w:lastColumn="0" w:noHBand="0" w:noVBand="1"/>
    </w:tblPr>
    <w:tblGrid>
      <w:gridCol w:w="9269"/>
      <w:gridCol w:w="222"/>
      <w:gridCol w:w="222"/>
    </w:tblGrid>
    <w:tr w:rsidR="004C4175" w:rsidRPr="004C4175" w:rsidTr="00C94690">
      <w:trPr>
        <w:trHeight w:val="1013"/>
      </w:trPr>
      <w:tc>
        <w:tcPr>
          <w:tcW w:w="2356" w:type="dxa"/>
        </w:tcPr>
        <w:tbl>
          <w:tblPr>
            <w:tblW w:w="9647" w:type="dxa"/>
            <w:tblLook w:val="04A0" w:firstRow="1" w:lastRow="0" w:firstColumn="1" w:lastColumn="0" w:noHBand="0" w:noVBand="1"/>
          </w:tblPr>
          <w:tblGrid>
            <w:gridCol w:w="2356"/>
            <w:gridCol w:w="5290"/>
            <w:gridCol w:w="2001"/>
          </w:tblGrid>
          <w:tr w:rsidR="004C4175" w:rsidRPr="004C4175" w:rsidTr="00C94690">
            <w:trPr>
              <w:trHeight w:val="1013"/>
            </w:trPr>
            <w:tc>
              <w:tcPr>
                <w:tcW w:w="2356" w:type="dxa"/>
                <w:hideMark/>
              </w:tcPr>
              <w:p w:rsidR="004C4175" w:rsidRPr="004C4175" w:rsidRDefault="009C25B5" w:rsidP="004C4175">
                <w:pPr>
                  <w:tabs>
                    <w:tab w:val="center" w:pos="4703"/>
                    <w:tab w:val="right" w:pos="9406"/>
                  </w:tabs>
                  <w:overflowPunct/>
                  <w:autoSpaceDE/>
                  <w:autoSpaceDN/>
                  <w:adjustRightInd/>
                  <w:spacing w:after="200" w:line="276" w:lineRule="auto"/>
                  <w:jc w:val="center"/>
                  <w:textAlignment w:val="auto"/>
                  <w:rPr>
                    <w:rFonts w:ascii="Calibri" w:eastAsia="Calibri" w:hAnsi="Calibri"/>
                    <w:sz w:val="22"/>
                    <w:szCs w:val="22"/>
                  </w:rPr>
                </w:pPr>
                <w:r>
                  <w:rPr>
                    <w:rFonts w:ascii="Times New Roman" w:eastAsia="Calibri" w:hAnsi="Times New Roman"/>
                    <w:noProof/>
                    <w:sz w:val="22"/>
                    <w:szCs w:val="22"/>
                  </w:rPr>
                  <w:drawing>
                    <wp:inline distT="0" distB="0" distL="0" distR="0">
                      <wp:extent cx="598805" cy="567690"/>
                      <wp:effectExtent l="0" t="0" r="0" b="3810"/>
                      <wp:docPr id="2" name="Picture 2" descr="Description: CI Logo_MOSV_9k_2015-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" descr="Description: CI Logo_MOSV_9k_2015-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98805" cy="5676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290" w:type="dxa"/>
              </w:tcPr>
              <w:p w:rsidR="004C4175" w:rsidRPr="004C4175" w:rsidRDefault="004C1B0E" w:rsidP="004C4175">
                <w:pPr>
                  <w:tabs>
                    <w:tab w:val="center" w:pos="4703"/>
                    <w:tab w:val="right" w:pos="9406"/>
                  </w:tabs>
                  <w:overflowPunct/>
                  <w:autoSpaceDE/>
                  <w:autoSpaceDN/>
                  <w:adjustRightInd/>
                  <w:spacing w:after="200" w:line="276" w:lineRule="auto"/>
                  <w:jc w:val="center"/>
                  <w:textAlignment w:val="auto"/>
                  <w:rPr>
                    <w:rFonts w:ascii="Times" w:eastAsia="Calibri" w:hAnsi="Times"/>
                    <w:sz w:val="22"/>
                    <w:szCs w:val="22"/>
                  </w:rPr>
                </w:pPr>
                <w:proofErr w:type="spellStart"/>
                <w:r w:rsidRPr="004C4175">
                  <w:rPr>
                    <w:rFonts w:ascii="Times New Roman" w:eastAsia="Calibri" w:hAnsi="Times New Roman"/>
                    <w:sz w:val="22"/>
                    <w:szCs w:val="22"/>
                  </w:rPr>
                  <w:t>София</w:t>
                </w:r>
                <w:proofErr w:type="spellEnd"/>
                <w:r w:rsidRPr="004C4175">
                  <w:rPr>
                    <w:rFonts w:ascii="Times" w:eastAsia="Calibri" w:hAnsi="Times"/>
                    <w:sz w:val="22"/>
                    <w:szCs w:val="22"/>
                  </w:rPr>
                  <w:t xml:space="preserve">, 1000, </w:t>
                </w:r>
                <w:proofErr w:type="spellStart"/>
                <w:r w:rsidRPr="004C4175">
                  <w:rPr>
                    <w:rFonts w:ascii="Times New Roman" w:eastAsia="Calibri" w:hAnsi="Times New Roman"/>
                    <w:sz w:val="22"/>
                    <w:szCs w:val="22"/>
                  </w:rPr>
                  <w:t>бул</w:t>
                </w:r>
                <w:proofErr w:type="spellEnd"/>
                <w:r w:rsidRPr="004C4175">
                  <w:rPr>
                    <w:rFonts w:ascii="Times" w:eastAsia="Calibri" w:hAnsi="Times"/>
                    <w:sz w:val="22"/>
                    <w:szCs w:val="22"/>
                  </w:rPr>
                  <w:t xml:space="preserve">. </w:t>
                </w:r>
                <w:r w:rsidRPr="004C4175">
                  <w:rPr>
                    <w:rFonts w:ascii="Times" w:eastAsia="Calibri" w:hAnsi="Times" w:cs="Times"/>
                    <w:sz w:val="22"/>
                    <w:szCs w:val="22"/>
                  </w:rPr>
                  <w:t>„</w:t>
                </w:r>
                <w:proofErr w:type="spellStart"/>
                <w:r w:rsidRPr="004C4175">
                  <w:rPr>
                    <w:rFonts w:ascii="Times New Roman" w:eastAsia="Calibri" w:hAnsi="Times New Roman"/>
                    <w:sz w:val="22"/>
                    <w:szCs w:val="22"/>
                  </w:rPr>
                  <w:t>Кн</w:t>
                </w:r>
                <w:proofErr w:type="spellEnd"/>
                <w:r w:rsidRPr="004C4175">
                  <w:rPr>
                    <w:rFonts w:ascii="Times" w:eastAsia="Calibri" w:hAnsi="Times"/>
                    <w:sz w:val="22"/>
                    <w:szCs w:val="22"/>
                  </w:rPr>
                  <w:t xml:space="preserve">. </w:t>
                </w:r>
                <w:proofErr w:type="spellStart"/>
                <w:r w:rsidRPr="004C4175">
                  <w:rPr>
                    <w:rFonts w:ascii="Times New Roman" w:eastAsia="Calibri" w:hAnsi="Times New Roman"/>
                    <w:sz w:val="22"/>
                    <w:szCs w:val="22"/>
                  </w:rPr>
                  <w:t>Мария</w:t>
                </w:r>
                <w:proofErr w:type="spellEnd"/>
                <w:r w:rsidRPr="004C4175">
                  <w:rPr>
                    <w:rFonts w:ascii="Times" w:eastAsia="Calibri" w:hAnsi="Times"/>
                    <w:sz w:val="22"/>
                    <w:szCs w:val="22"/>
                  </w:rPr>
                  <w:t xml:space="preserve"> </w:t>
                </w:r>
                <w:proofErr w:type="spellStart"/>
                <w:r w:rsidRPr="004C4175">
                  <w:rPr>
                    <w:rFonts w:ascii="Times New Roman" w:eastAsia="Calibri" w:hAnsi="Times New Roman"/>
                    <w:sz w:val="22"/>
                    <w:szCs w:val="22"/>
                  </w:rPr>
                  <w:t>Луиза</w:t>
                </w:r>
                <w:proofErr w:type="spellEnd"/>
                <w:r w:rsidRPr="004C4175">
                  <w:rPr>
                    <w:rFonts w:ascii="Times" w:eastAsia="Calibri" w:hAnsi="Times" w:cs="Times"/>
                    <w:sz w:val="22"/>
                    <w:szCs w:val="22"/>
                  </w:rPr>
                  <w:t>”</w:t>
                </w:r>
                <w:r w:rsidRPr="004C4175">
                  <w:rPr>
                    <w:rFonts w:ascii="Times" w:eastAsia="Calibri" w:hAnsi="Times"/>
                    <w:sz w:val="22"/>
                    <w:szCs w:val="22"/>
                  </w:rPr>
                  <w:t xml:space="preserve"> 22</w:t>
                </w:r>
              </w:p>
              <w:p w:rsidR="004C4175" w:rsidRPr="004C4175" w:rsidRDefault="004C1B0E" w:rsidP="004C4175">
                <w:pPr>
                  <w:tabs>
                    <w:tab w:val="center" w:pos="4703"/>
                    <w:tab w:val="right" w:pos="9406"/>
                  </w:tabs>
                  <w:overflowPunct/>
                  <w:autoSpaceDE/>
                  <w:autoSpaceDN/>
                  <w:adjustRightInd/>
                  <w:spacing w:after="200" w:line="276" w:lineRule="auto"/>
                  <w:textAlignment w:val="auto"/>
                  <w:rPr>
                    <w:rFonts w:ascii="Times" w:eastAsia="Calibri" w:hAnsi="Times"/>
                    <w:sz w:val="22"/>
                    <w:szCs w:val="22"/>
                    <w:lang w:val="bg-BG"/>
                  </w:rPr>
                </w:pPr>
                <w:proofErr w:type="spellStart"/>
                <w:r w:rsidRPr="004C4175">
                  <w:rPr>
                    <w:rFonts w:ascii="Times New Roman" w:eastAsia="Calibri" w:hAnsi="Times New Roman"/>
                    <w:sz w:val="22"/>
                    <w:szCs w:val="22"/>
                  </w:rPr>
                  <w:t>Тел</w:t>
                </w:r>
                <w:proofErr w:type="spellEnd"/>
                <w:r w:rsidRPr="004C4175">
                  <w:rPr>
                    <w:rFonts w:ascii="Times" w:eastAsia="Calibri" w:hAnsi="Times"/>
                    <w:sz w:val="22"/>
                    <w:szCs w:val="22"/>
                  </w:rPr>
                  <w:t>: +359(2) 940 6</w:t>
                </w:r>
                <w:r w:rsidRPr="004C4175">
                  <w:rPr>
                    <w:rFonts w:ascii="Times" w:eastAsia="Calibri" w:hAnsi="Times"/>
                    <w:sz w:val="22"/>
                    <w:szCs w:val="22"/>
                    <w:lang w:val="bg-BG"/>
                  </w:rPr>
                  <w:t>531</w:t>
                </w:r>
                <w:r w:rsidRPr="004C4175">
                  <w:rPr>
                    <w:rFonts w:ascii="Times" w:eastAsia="Calibri" w:hAnsi="Times"/>
                    <w:sz w:val="22"/>
                    <w:szCs w:val="22"/>
                  </w:rPr>
                  <w:t xml:space="preserve">, </w:t>
                </w:r>
                <w:proofErr w:type="spellStart"/>
                <w:r w:rsidRPr="004C4175">
                  <w:rPr>
                    <w:rFonts w:ascii="Times New Roman" w:eastAsia="Calibri" w:hAnsi="Times New Roman"/>
                    <w:sz w:val="22"/>
                    <w:szCs w:val="22"/>
                  </w:rPr>
                  <w:t>Факс</w:t>
                </w:r>
                <w:proofErr w:type="spellEnd"/>
                <w:r w:rsidRPr="004C4175">
                  <w:rPr>
                    <w:rFonts w:ascii="Times" w:eastAsia="Calibri" w:hAnsi="Times"/>
                    <w:sz w:val="22"/>
                    <w:szCs w:val="22"/>
                  </w:rPr>
                  <w:t>:+359(2) 98</w:t>
                </w:r>
                <w:r w:rsidRPr="004C4175">
                  <w:rPr>
                    <w:rFonts w:ascii="Times" w:eastAsia="Calibri" w:hAnsi="Times"/>
                    <w:sz w:val="22"/>
                    <w:szCs w:val="22"/>
                    <w:lang w:val="bg-BG"/>
                  </w:rPr>
                  <w:t>0 96 41</w:t>
                </w:r>
              </w:p>
            </w:tc>
            <w:tc>
              <w:tcPr>
                <w:tcW w:w="2001" w:type="dxa"/>
                <w:hideMark/>
              </w:tcPr>
              <w:p w:rsidR="004C4175" w:rsidRPr="004C4175" w:rsidRDefault="009C25B5" w:rsidP="004C4175">
                <w:pPr>
                  <w:tabs>
                    <w:tab w:val="center" w:pos="4703"/>
                    <w:tab w:val="right" w:pos="9406"/>
                  </w:tabs>
                  <w:overflowPunct/>
                  <w:autoSpaceDE/>
                  <w:autoSpaceDN/>
                  <w:adjustRightInd/>
                  <w:spacing w:after="200" w:line="276" w:lineRule="auto"/>
                  <w:jc w:val="center"/>
                  <w:textAlignment w:val="auto"/>
                  <w:rPr>
                    <w:rFonts w:ascii="Calibri" w:eastAsia="Calibri" w:hAnsi="Calibri"/>
                    <w:sz w:val="22"/>
                    <w:szCs w:val="22"/>
                  </w:rPr>
                </w:pPr>
                <w:r>
                  <w:rPr>
                    <w:rFonts w:ascii="Times New Roman" w:eastAsia="Calibri" w:hAnsi="Times New Roman"/>
                    <w:noProof/>
                    <w:sz w:val="22"/>
                    <w:szCs w:val="22"/>
                  </w:rPr>
                  <w:drawing>
                    <wp:inline distT="0" distB="0" distL="0" distR="0">
                      <wp:extent cx="367665" cy="367665"/>
                      <wp:effectExtent l="0" t="0" r="0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67665" cy="3676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4C4175" w:rsidRPr="004C4175" w:rsidRDefault="00BE64BB" w:rsidP="004C4175">
          <w:pPr>
            <w:tabs>
              <w:tab w:val="center" w:pos="4703"/>
              <w:tab w:val="right" w:pos="9406"/>
            </w:tabs>
            <w:overflowPunct/>
            <w:autoSpaceDE/>
            <w:autoSpaceDN/>
            <w:adjustRightInd/>
            <w:spacing w:after="200" w:line="276" w:lineRule="auto"/>
            <w:jc w:val="center"/>
            <w:textAlignment w:val="auto"/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5290" w:type="dxa"/>
        </w:tcPr>
        <w:p w:rsidR="004C4175" w:rsidRPr="004C4175" w:rsidRDefault="00BE64BB" w:rsidP="004C4175">
          <w:pPr>
            <w:tabs>
              <w:tab w:val="center" w:pos="4703"/>
              <w:tab w:val="right" w:pos="9406"/>
            </w:tabs>
            <w:overflowPunct/>
            <w:autoSpaceDE/>
            <w:autoSpaceDN/>
            <w:adjustRightInd/>
            <w:spacing w:after="200" w:line="276" w:lineRule="auto"/>
            <w:jc w:val="center"/>
            <w:textAlignment w:val="auto"/>
            <w:rPr>
              <w:rFonts w:ascii="Times" w:eastAsia="Calibri" w:hAnsi="Times"/>
              <w:sz w:val="22"/>
              <w:szCs w:val="22"/>
              <w:lang w:val="bg-BG"/>
            </w:rPr>
          </w:pPr>
        </w:p>
      </w:tc>
      <w:tc>
        <w:tcPr>
          <w:tcW w:w="2001" w:type="dxa"/>
        </w:tcPr>
        <w:p w:rsidR="004C4175" w:rsidRPr="004C4175" w:rsidRDefault="00BE64BB" w:rsidP="004C4175">
          <w:pPr>
            <w:tabs>
              <w:tab w:val="center" w:pos="4703"/>
              <w:tab w:val="right" w:pos="9406"/>
            </w:tabs>
            <w:overflowPunct/>
            <w:autoSpaceDE/>
            <w:autoSpaceDN/>
            <w:adjustRightInd/>
            <w:spacing w:after="200" w:line="276" w:lineRule="auto"/>
            <w:jc w:val="center"/>
            <w:textAlignment w:val="auto"/>
            <w:rPr>
              <w:rFonts w:ascii="Calibri" w:eastAsia="Calibri" w:hAnsi="Calibri"/>
              <w:sz w:val="22"/>
              <w:szCs w:val="22"/>
            </w:rPr>
          </w:pPr>
        </w:p>
      </w:tc>
    </w:tr>
  </w:tbl>
  <w:p w:rsidR="006B0B9A" w:rsidRPr="004C4175" w:rsidRDefault="00BE64BB" w:rsidP="004C4175">
    <w:pPr>
      <w:pStyle w:val="Footer"/>
      <w:tabs>
        <w:tab w:val="left" w:pos="225"/>
        <w:tab w:val="center" w:pos="4253"/>
        <w:tab w:val="left" w:pos="7230"/>
        <w:tab w:val="left" w:pos="7655"/>
      </w:tabs>
      <w:spacing w:line="216" w:lineRule="auto"/>
      <w:ind w:right="-285"/>
      <w:rPr>
        <w:rFonts w:ascii="Times New Roman" w:hAnsi="Times New Roman" w:cs="Tunga"/>
        <w:noProof/>
        <w:lang w:val="bg-B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4BB" w:rsidRDefault="00BE64BB">
      <w:r>
        <w:separator/>
      </w:r>
    </w:p>
  </w:footnote>
  <w:footnote w:type="continuationSeparator" w:id="0">
    <w:p w:rsidR="00BE64BB" w:rsidRDefault="00BE64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7B5" w:rsidRPr="001427B5" w:rsidRDefault="004C1B0E" w:rsidP="001427B5">
    <w:pPr>
      <w:pStyle w:val="Header"/>
      <w:jc w:val="center"/>
      <w:rPr>
        <w:rFonts w:ascii="Calibri" w:eastAsia="Calibri" w:hAnsi="Calibri"/>
        <w:sz w:val="22"/>
        <w:szCs w:val="22"/>
      </w:rPr>
    </w:pPr>
    <w:r w:rsidRPr="00AE1B7C">
      <w:t xml:space="preserve"> </w:t>
    </w:r>
    <w:r w:rsidR="009C25B5">
      <w:rPr>
        <w:rFonts w:ascii="Times New Roman" w:eastAsia="Calibri" w:hAnsi="Times New Roman"/>
        <w:b/>
        <w:caps/>
        <w:noProof/>
        <w:sz w:val="22"/>
        <w:szCs w:val="24"/>
      </w:rPr>
      <w:drawing>
        <wp:inline distT="0" distB="0" distL="0" distR="0">
          <wp:extent cx="893445" cy="777875"/>
          <wp:effectExtent l="0" t="0" r="1905" b="3175"/>
          <wp:docPr id="3" name="Picture 3" descr="Gerb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3445" cy="77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427B5" w:rsidRPr="001427B5" w:rsidRDefault="004C1B0E" w:rsidP="001427B5">
    <w:pPr>
      <w:overflowPunct/>
      <w:autoSpaceDE/>
      <w:autoSpaceDN/>
      <w:adjustRightInd/>
      <w:spacing w:before="20"/>
      <w:jc w:val="center"/>
      <w:textAlignment w:val="auto"/>
      <w:rPr>
        <w:rFonts w:ascii="Times New Roman" w:hAnsi="Times New Roman"/>
        <w:b/>
        <w:caps/>
        <w:spacing w:val="20"/>
        <w:sz w:val="24"/>
        <w:szCs w:val="24"/>
        <w:lang w:val="bg-BG"/>
      </w:rPr>
    </w:pPr>
    <w:r w:rsidRPr="001427B5">
      <w:rPr>
        <w:rFonts w:ascii="Times New Roman" w:hAnsi="Times New Roman"/>
        <w:b/>
        <w:caps/>
        <w:spacing w:val="20"/>
        <w:sz w:val="24"/>
        <w:szCs w:val="24"/>
        <w:lang w:val="bg-BG"/>
      </w:rPr>
      <w:t>Р е п у б л и к а   б ъ л г а р и я</w:t>
    </w:r>
  </w:p>
  <w:p w:rsidR="001427B5" w:rsidRPr="001427B5" w:rsidRDefault="00BE64BB" w:rsidP="001427B5">
    <w:pPr>
      <w:overflowPunct/>
      <w:autoSpaceDE/>
      <w:autoSpaceDN/>
      <w:adjustRightInd/>
      <w:spacing w:line="270" w:lineRule="atLeast"/>
      <w:textAlignment w:val="auto"/>
      <w:rPr>
        <w:rFonts w:ascii="Calibri" w:hAnsi="Calibri" w:cs="Arial"/>
        <w:b/>
        <w:bCs/>
        <w:color w:val="333333"/>
        <w:sz w:val="24"/>
        <w:szCs w:val="24"/>
        <w:bdr w:val="none" w:sz="0" w:space="0" w:color="auto" w:frame="1"/>
        <w:lang w:val="bg-BG" w:eastAsia="bg-BG"/>
      </w:rPr>
    </w:pPr>
  </w:p>
  <w:p w:rsidR="001427B5" w:rsidRPr="001427B5" w:rsidRDefault="004C1B0E" w:rsidP="001427B5">
    <w:pPr>
      <w:pBdr>
        <w:bottom w:val="single" w:sz="4" w:space="1" w:color="auto"/>
      </w:pBdr>
      <w:overflowPunct/>
      <w:autoSpaceDE/>
      <w:autoSpaceDN/>
      <w:adjustRightInd/>
      <w:spacing w:line="270" w:lineRule="atLeast"/>
      <w:jc w:val="center"/>
      <w:textAlignment w:val="auto"/>
      <w:rPr>
        <w:rFonts w:cs="Arial"/>
        <w:b/>
        <w:bCs/>
        <w:color w:val="333333"/>
        <w:sz w:val="18"/>
        <w:szCs w:val="18"/>
        <w:bdr w:val="none" w:sz="0" w:space="0" w:color="auto" w:frame="1"/>
        <w:lang w:val="bg-BG" w:eastAsia="bg-BG"/>
      </w:rPr>
    </w:pPr>
    <w:r w:rsidRPr="001427B5">
      <w:rPr>
        <w:rFonts w:ascii="Times New Roman" w:hAnsi="Times New Roman"/>
        <w:b/>
        <w:bCs/>
        <w:color w:val="333333"/>
        <w:sz w:val="24"/>
        <w:szCs w:val="24"/>
        <w:bdr w:val="none" w:sz="0" w:space="0" w:color="auto" w:frame="1"/>
        <w:lang w:val="bg-BG" w:eastAsia="bg-BG"/>
      </w:rPr>
      <w:t>МИНИСТЕРСТВО</w:t>
    </w:r>
    <w:r w:rsidRPr="001427B5">
      <w:rPr>
        <w:rFonts w:ascii="Times Roman" w:hAnsi="Times Roman" w:cs="Arial"/>
        <w:b/>
        <w:bCs/>
        <w:color w:val="333333"/>
        <w:sz w:val="24"/>
        <w:szCs w:val="24"/>
        <w:bdr w:val="none" w:sz="0" w:space="0" w:color="auto" w:frame="1"/>
        <w:lang w:val="bg-BG" w:eastAsia="bg-BG"/>
      </w:rPr>
      <w:t xml:space="preserve"> </w:t>
    </w:r>
    <w:r w:rsidRPr="001427B5">
      <w:rPr>
        <w:rFonts w:ascii="Times New Roman" w:hAnsi="Times New Roman"/>
        <w:b/>
        <w:bCs/>
        <w:color w:val="333333"/>
        <w:sz w:val="24"/>
        <w:szCs w:val="24"/>
        <w:bdr w:val="none" w:sz="0" w:space="0" w:color="auto" w:frame="1"/>
        <w:lang w:val="bg-BG" w:eastAsia="bg-BG"/>
      </w:rPr>
      <w:t>НА</w:t>
    </w:r>
    <w:r w:rsidRPr="001427B5">
      <w:rPr>
        <w:rFonts w:ascii="Times Roman" w:hAnsi="Times Roman" w:cs="Arial"/>
        <w:b/>
        <w:bCs/>
        <w:color w:val="333333"/>
        <w:sz w:val="24"/>
        <w:szCs w:val="24"/>
        <w:bdr w:val="none" w:sz="0" w:space="0" w:color="auto" w:frame="1"/>
        <w:lang w:val="bg-BG" w:eastAsia="bg-BG"/>
      </w:rPr>
      <w:t xml:space="preserve"> </w:t>
    </w:r>
    <w:r w:rsidRPr="001427B5">
      <w:rPr>
        <w:rFonts w:ascii="Times New Roman" w:hAnsi="Times New Roman"/>
        <w:b/>
        <w:bCs/>
        <w:color w:val="333333"/>
        <w:sz w:val="24"/>
        <w:szCs w:val="24"/>
        <w:bdr w:val="none" w:sz="0" w:space="0" w:color="auto" w:frame="1"/>
        <w:lang w:val="bg-BG" w:eastAsia="bg-BG"/>
      </w:rPr>
      <w:t>ОКОЛНАТА</w:t>
    </w:r>
    <w:r w:rsidRPr="001427B5">
      <w:rPr>
        <w:rFonts w:ascii="Times Roman" w:hAnsi="Times Roman" w:cs="Arial"/>
        <w:b/>
        <w:bCs/>
        <w:color w:val="333333"/>
        <w:sz w:val="24"/>
        <w:szCs w:val="24"/>
        <w:bdr w:val="none" w:sz="0" w:space="0" w:color="auto" w:frame="1"/>
        <w:lang w:val="bg-BG" w:eastAsia="bg-BG"/>
      </w:rPr>
      <w:t xml:space="preserve"> </w:t>
    </w:r>
    <w:r w:rsidRPr="001427B5">
      <w:rPr>
        <w:rFonts w:ascii="Times New Roman" w:hAnsi="Times New Roman"/>
        <w:b/>
        <w:bCs/>
        <w:color w:val="333333"/>
        <w:sz w:val="24"/>
        <w:szCs w:val="24"/>
        <w:bdr w:val="none" w:sz="0" w:space="0" w:color="auto" w:frame="1"/>
        <w:lang w:val="bg-BG" w:eastAsia="bg-BG"/>
      </w:rPr>
      <w:t>СРЕДА</w:t>
    </w:r>
    <w:r w:rsidRPr="001427B5">
      <w:rPr>
        <w:rFonts w:ascii="Times Roman" w:hAnsi="Times Roman" w:cs="Arial"/>
        <w:b/>
        <w:bCs/>
        <w:color w:val="333333"/>
        <w:sz w:val="24"/>
        <w:szCs w:val="24"/>
        <w:bdr w:val="none" w:sz="0" w:space="0" w:color="auto" w:frame="1"/>
        <w:lang w:val="bg-BG" w:eastAsia="bg-BG"/>
      </w:rPr>
      <w:t xml:space="preserve"> </w:t>
    </w:r>
    <w:r w:rsidRPr="001427B5">
      <w:rPr>
        <w:rFonts w:ascii="Times New Roman" w:hAnsi="Times New Roman"/>
        <w:b/>
        <w:bCs/>
        <w:color w:val="333333"/>
        <w:sz w:val="24"/>
        <w:szCs w:val="24"/>
        <w:bdr w:val="none" w:sz="0" w:space="0" w:color="auto" w:frame="1"/>
        <w:lang w:val="bg-BG" w:eastAsia="bg-BG"/>
      </w:rPr>
      <w:t>И</w:t>
    </w:r>
    <w:r w:rsidRPr="001427B5">
      <w:rPr>
        <w:rFonts w:ascii="Times Roman" w:hAnsi="Times Roman" w:cs="Arial"/>
        <w:b/>
        <w:bCs/>
        <w:color w:val="333333"/>
        <w:sz w:val="24"/>
        <w:szCs w:val="24"/>
        <w:bdr w:val="none" w:sz="0" w:space="0" w:color="auto" w:frame="1"/>
        <w:lang w:val="bg-BG" w:eastAsia="bg-BG"/>
      </w:rPr>
      <w:t xml:space="preserve"> </w:t>
    </w:r>
    <w:r w:rsidRPr="001427B5">
      <w:rPr>
        <w:rFonts w:ascii="Times New Roman" w:hAnsi="Times New Roman"/>
        <w:b/>
        <w:bCs/>
        <w:color w:val="333333"/>
        <w:sz w:val="24"/>
        <w:szCs w:val="24"/>
        <w:bdr w:val="none" w:sz="0" w:space="0" w:color="auto" w:frame="1"/>
        <w:lang w:val="bg-BG" w:eastAsia="bg-BG"/>
      </w:rPr>
      <w:t>ВОДИТЕ</w:t>
    </w:r>
    <w:r w:rsidRPr="001427B5">
      <w:rPr>
        <w:rFonts w:cs="Arial"/>
        <w:b/>
        <w:bCs/>
        <w:color w:val="333333"/>
        <w:sz w:val="18"/>
        <w:szCs w:val="18"/>
        <w:bdr w:val="none" w:sz="0" w:space="0" w:color="auto" w:frame="1"/>
        <w:lang w:val="bg-BG" w:eastAsia="bg-BG"/>
      </w:rPr>
      <w:t xml:space="preserve"> </w:t>
    </w:r>
  </w:p>
  <w:p w:rsidR="005D0C09" w:rsidRDefault="00BE64B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64509"/>
    <w:multiLevelType w:val="hybridMultilevel"/>
    <w:tmpl w:val="9836EF8C"/>
    <w:lvl w:ilvl="0" w:tplc="53DEC6C8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2D3"/>
    <w:rsid w:val="00010D4B"/>
    <w:rsid w:val="00024FDC"/>
    <w:rsid w:val="000848AF"/>
    <w:rsid w:val="000C7F03"/>
    <w:rsid w:val="000E44BA"/>
    <w:rsid w:val="00135CA4"/>
    <w:rsid w:val="00160E3F"/>
    <w:rsid w:val="00165EF8"/>
    <w:rsid w:val="001965B8"/>
    <w:rsid w:val="001C725A"/>
    <w:rsid w:val="00222889"/>
    <w:rsid w:val="00271ED7"/>
    <w:rsid w:val="002B60C4"/>
    <w:rsid w:val="003227E4"/>
    <w:rsid w:val="003306BF"/>
    <w:rsid w:val="003572AE"/>
    <w:rsid w:val="003C1178"/>
    <w:rsid w:val="003F6CB1"/>
    <w:rsid w:val="00440CB1"/>
    <w:rsid w:val="004830C9"/>
    <w:rsid w:val="0048326C"/>
    <w:rsid w:val="004833CB"/>
    <w:rsid w:val="004A1E36"/>
    <w:rsid w:val="004C1B0E"/>
    <w:rsid w:val="0059062E"/>
    <w:rsid w:val="005A43C4"/>
    <w:rsid w:val="005C628F"/>
    <w:rsid w:val="006471B5"/>
    <w:rsid w:val="006619FC"/>
    <w:rsid w:val="0066371F"/>
    <w:rsid w:val="006756AD"/>
    <w:rsid w:val="006A610F"/>
    <w:rsid w:val="006B64B8"/>
    <w:rsid w:val="007544AF"/>
    <w:rsid w:val="0078519C"/>
    <w:rsid w:val="00795EE1"/>
    <w:rsid w:val="007D5CAD"/>
    <w:rsid w:val="008311B1"/>
    <w:rsid w:val="00842A7D"/>
    <w:rsid w:val="00855372"/>
    <w:rsid w:val="0087735B"/>
    <w:rsid w:val="008C3925"/>
    <w:rsid w:val="00935F24"/>
    <w:rsid w:val="0095484B"/>
    <w:rsid w:val="00963D62"/>
    <w:rsid w:val="00965B22"/>
    <w:rsid w:val="009744CC"/>
    <w:rsid w:val="009C25B5"/>
    <w:rsid w:val="00A01629"/>
    <w:rsid w:val="00A13B07"/>
    <w:rsid w:val="00A857BD"/>
    <w:rsid w:val="00AB67A6"/>
    <w:rsid w:val="00AD4905"/>
    <w:rsid w:val="00B17D5A"/>
    <w:rsid w:val="00B83CBC"/>
    <w:rsid w:val="00BE64BB"/>
    <w:rsid w:val="00C23511"/>
    <w:rsid w:val="00C35CBC"/>
    <w:rsid w:val="00C401F2"/>
    <w:rsid w:val="00C52E8C"/>
    <w:rsid w:val="00C8089F"/>
    <w:rsid w:val="00CB1F92"/>
    <w:rsid w:val="00D502D3"/>
    <w:rsid w:val="00D72F90"/>
    <w:rsid w:val="00D81F9C"/>
    <w:rsid w:val="00D82534"/>
    <w:rsid w:val="00D874D6"/>
    <w:rsid w:val="00DC652E"/>
    <w:rsid w:val="00DE568B"/>
    <w:rsid w:val="00EB2391"/>
    <w:rsid w:val="00EF1069"/>
    <w:rsid w:val="00F62059"/>
    <w:rsid w:val="00FA4A81"/>
    <w:rsid w:val="00FB19D5"/>
    <w:rsid w:val="00FF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5B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C25B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C25B5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rsid w:val="009C25B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C25B5"/>
    <w:rPr>
      <w:rFonts w:ascii="Arial" w:eastAsia="Times New Roman" w:hAnsi="Arial" w:cs="Times New Roman"/>
      <w:sz w:val="20"/>
      <w:szCs w:val="20"/>
    </w:rPr>
  </w:style>
  <w:style w:type="paragraph" w:customStyle="1" w:styleId="CharChar1Char">
    <w:name w:val="Char Char1 Char"/>
    <w:basedOn w:val="Normal"/>
    <w:semiHidden/>
    <w:rsid w:val="009C25B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BodyTextIndent">
    <w:name w:val="Body Text Indent"/>
    <w:basedOn w:val="Normal"/>
    <w:link w:val="BodyTextIndentChar"/>
    <w:rsid w:val="009C25B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9C25B5"/>
    <w:rPr>
      <w:rFonts w:ascii="Arial" w:eastAsia="Times New Roman" w:hAnsi="Arial" w:cs="Times New Roman"/>
      <w:sz w:val="20"/>
      <w:szCs w:val="20"/>
    </w:rPr>
  </w:style>
  <w:style w:type="paragraph" w:customStyle="1" w:styleId="Style">
    <w:name w:val="Style"/>
    <w:rsid w:val="009C25B5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PageNumber">
    <w:name w:val="page number"/>
    <w:basedOn w:val="DefaultParagraphFont"/>
    <w:rsid w:val="009C25B5"/>
  </w:style>
  <w:style w:type="character" w:customStyle="1" w:styleId="apple-style-span">
    <w:name w:val="apple-style-span"/>
    <w:rsid w:val="009C25B5"/>
  </w:style>
  <w:style w:type="paragraph" w:styleId="BalloonText">
    <w:name w:val="Balloon Text"/>
    <w:basedOn w:val="Normal"/>
    <w:link w:val="BalloonTextChar"/>
    <w:uiPriority w:val="99"/>
    <w:semiHidden/>
    <w:unhideWhenUsed/>
    <w:rsid w:val="009C25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5B5"/>
    <w:rPr>
      <w:rFonts w:ascii="Tahoma" w:eastAsia="Times New Roman" w:hAnsi="Tahoma" w:cs="Tahoma"/>
      <w:sz w:val="16"/>
      <w:szCs w:val="16"/>
    </w:rPr>
  </w:style>
  <w:style w:type="character" w:customStyle="1" w:styleId="FontStyle21">
    <w:name w:val="Font Style21"/>
    <w:uiPriority w:val="99"/>
    <w:rsid w:val="00C23511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5B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C25B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C25B5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rsid w:val="009C25B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C25B5"/>
    <w:rPr>
      <w:rFonts w:ascii="Arial" w:eastAsia="Times New Roman" w:hAnsi="Arial" w:cs="Times New Roman"/>
      <w:sz w:val="20"/>
      <w:szCs w:val="20"/>
    </w:rPr>
  </w:style>
  <w:style w:type="paragraph" w:customStyle="1" w:styleId="CharChar1Char">
    <w:name w:val="Char Char1 Char"/>
    <w:basedOn w:val="Normal"/>
    <w:semiHidden/>
    <w:rsid w:val="009C25B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BodyTextIndent">
    <w:name w:val="Body Text Indent"/>
    <w:basedOn w:val="Normal"/>
    <w:link w:val="BodyTextIndentChar"/>
    <w:rsid w:val="009C25B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9C25B5"/>
    <w:rPr>
      <w:rFonts w:ascii="Arial" w:eastAsia="Times New Roman" w:hAnsi="Arial" w:cs="Times New Roman"/>
      <w:sz w:val="20"/>
      <w:szCs w:val="20"/>
    </w:rPr>
  </w:style>
  <w:style w:type="paragraph" w:customStyle="1" w:styleId="Style">
    <w:name w:val="Style"/>
    <w:rsid w:val="009C25B5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PageNumber">
    <w:name w:val="page number"/>
    <w:basedOn w:val="DefaultParagraphFont"/>
    <w:rsid w:val="009C25B5"/>
  </w:style>
  <w:style w:type="character" w:customStyle="1" w:styleId="apple-style-span">
    <w:name w:val="apple-style-span"/>
    <w:rsid w:val="009C25B5"/>
  </w:style>
  <w:style w:type="paragraph" w:styleId="BalloonText">
    <w:name w:val="Balloon Text"/>
    <w:basedOn w:val="Normal"/>
    <w:link w:val="BalloonTextChar"/>
    <w:uiPriority w:val="99"/>
    <w:semiHidden/>
    <w:unhideWhenUsed/>
    <w:rsid w:val="009C25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5B5"/>
    <w:rPr>
      <w:rFonts w:ascii="Tahoma" w:eastAsia="Times New Roman" w:hAnsi="Tahoma" w:cs="Tahoma"/>
      <w:sz w:val="16"/>
      <w:szCs w:val="16"/>
    </w:rPr>
  </w:style>
  <w:style w:type="character" w:customStyle="1" w:styleId="FontStyle21">
    <w:name w:val="Font Style21"/>
    <w:uiPriority w:val="99"/>
    <w:rsid w:val="00C2351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0FA58-61EF-4150-97ED-EA804EA5A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AIvanov</dc:creator>
  <cp:lastModifiedBy>AIvanov</cp:lastModifiedBy>
  <cp:revision>2</cp:revision>
  <cp:lastPrinted>2016-07-12T14:00:00Z</cp:lastPrinted>
  <dcterms:created xsi:type="dcterms:W3CDTF">2016-10-19T07:59:00Z</dcterms:created>
  <dcterms:modified xsi:type="dcterms:W3CDTF">2016-10-19T07:59:00Z</dcterms:modified>
</cp:coreProperties>
</file>