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3B" w:rsidRDefault="00AF2A3B" w:rsidP="00AF2A3B">
      <w:pPr>
        <w:pStyle w:val="style0"/>
        <w:ind w:firstLine="0"/>
        <w:rPr>
          <w:b/>
          <w:caps/>
          <w:u w:val="single"/>
        </w:rPr>
      </w:pPr>
    </w:p>
    <w:p w:rsidR="00AF2A3B" w:rsidRPr="00542FD8" w:rsidRDefault="00AF2A3B" w:rsidP="00AF2A3B">
      <w:pPr>
        <w:pStyle w:val="style0"/>
        <w:ind w:firstLine="0"/>
        <w:jc w:val="center"/>
        <w:rPr>
          <w:b/>
        </w:rPr>
      </w:pPr>
    </w:p>
    <w:p w:rsidR="00AF2A3B" w:rsidRPr="00542FD8" w:rsidRDefault="00AF2A3B" w:rsidP="00AF2A3B">
      <w:pPr>
        <w:pStyle w:val="style0"/>
        <w:ind w:firstLine="0"/>
        <w:jc w:val="center"/>
        <w:rPr>
          <w:b/>
        </w:rPr>
      </w:pPr>
    </w:p>
    <w:p w:rsidR="00AF2A3B" w:rsidRPr="00542FD8" w:rsidRDefault="00AF2A3B" w:rsidP="00AF2A3B">
      <w:pPr>
        <w:pStyle w:val="style0"/>
        <w:ind w:firstLine="0"/>
        <w:jc w:val="center"/>
        <w:rPr>
          <w:b/>
        </w:rPr>
      </w:pPr>
      <w:r w:rsidRPr="00542FD8">
        <w:rPr>
          <w:b/>
        </w:rPr>
        <w:t xml:space="preserve">МОТИВИ </w:t>
      </w:r>
    </w:p>
    <w:p w:rsidR="00AF2A3B" w:rsidRPr="00542FD8" w:rsidRDefault="00AF2A3B" w:rsidP="00AF2A3B">
      <w:pPr>
        <w:pStyle w:val="style0"/>
        <w:spacing w:line="360" w:lineRule="auto"/>
        <w:ind w:firstLine="0"/>
        <w:jc w:val="center"/>
        <w:rPr>
          <w:b/>
        </w:rPr>
      </w:pPr>
    </w:p>
    <w:p w:rsidR="00615F82" w:rsidRPr="00B219A4" w:rsidRDefault="00685BD3" w:rsidP="00615F82">
      <w:pPr>
        <w:tabs>
          <w:tab w:val="left" w:pos="9072"/>
        </w:tabs>
        <w:spacing w:line="360" w:lineRule="auto"/>
        <w:ind w:left="540"/>
        <w:rPr>
          <w:b/>
        </w:rPr>
      </w:pPr>
      <w:r>
        <w:rPr>
          <w:lang w:val="ru-RU"/>
        </w:rPr>
        <w:t xml:space="preserve">   </w:t>
      </w:r>
      <w:proofErr w:type="spellStart"/>
      <w:r w:rsidR="00615F82">
        <w:rPr>
          <w:lang w:val="ru-RU"/>
        </w:rPr>
        <w:t>к</w:t>
      </w:r>
      <w:r w:rsidR="00E07232">
        <w:rPr>
          <w:lang w:val="ru-RU"/>
        </w:rPr>
        <w:t>ъм</w:t>
      </w:r>
      <w:proofErr w:type="spellEnd"/>
      <w:r w:rsidR="00E07232">
        <w:rPr>
          <w:lang w:val="ru-RU"/>
        </w:rPr>
        <w:t xml:space="preserve"> проекта </w:t>
      </w:r>
      <w:r w:rsidR="00E07232">
        <w:t>з</w:t>
      </w:r>
      <w:bookmarkStart w:id="0" w:name="_GoBack"/>
      <w:bookmarkEnd w:id="0"/>
      <w:r w:rsidR="00AF2A3B" w:rsidRPr="00542FD8">
        <w:rPr>
          <w:lang w:val="ru-RU"/>
        </w:rPr>
        <w:t xml:space="preserve">а </w:t>
      </w:r>
      <w:r w:rsidR="00615F82">
        <w:t xml:space="preserve">изменение на </w:t>
      </w:r>
      <w:r w:rsidR="00615F82" w:rsidRPr="00B219A4">
        <w:rPr>
          <w:b/>
        </w:rPr>
        <w:t>Наредбата за ползването на повърхностни води</w:t>
      </w:r>
    </w:p>
    <w:p w:rsidR="00A95CD5" w:rsidRDefault="00615F82" w:rsidP="00615F82">
      <w:pPr>
        <w:tabs>
          <w:tab w:val="left" w:pos="567"/>
        </w:tabs>
        <w:spacing w:line="360" w:lineRule="auto"/>
      </w:pPr>
      <w:r>
        <w:t xml:space="preserve"> </w:t>
      </w:r>
      <w:r>
        <w:tab/>
      </w:r>
    </w:p>
    <w:p w:rsidR="00AB02CF" w:rsidRPr="00AB02CF" w:rsidRDefault="00A95CD5" w:rsidP="00AB02CF">
      <w:pPr>
        <w:rPr>
          <w:rFonts w:asciiTheme="minorHAnsi" w:eastAsiaTheme="minorHAnsi" w:hAnsiTheme="minorHAnsi" w:cstheme="minorBidi"/>
          <w:sz w:val="22"/>
          <w:szCs w:val="22"/>
          <w:lang w:eastAsia="en-US"/>
        </w:rPr>
      </w:pPr>
      <w:r>
        <w:tab/>
      </w:r>
    </w:p>
    <w:p w:rsidR="0039779A" w:rsidRPr="00A95CD5" w:rsidRDefault="00A95CD5" w:rsidP="00A95CD5">
      <w:pPr>
        <w:tabs>
          <w:tab w:val="left" w:pos="567"/>
        </w:tabs>
        <w:spacing w:line="360" w:lineRule="auto"/>
        <w:jc w:val="both"/>
        <w:rPr>
          <w:bCs/>
        </w:rPr>
      </w:pPr>
      <w:r w:rsidRPr="00A95CD5">
        <w:tab/>
      </w:r>
      <w:r w:rsidR="00AF2A3B" w:rsidRPr="00A95CD5">
        <w:t xml:space="preserve">Настоящият проект </w:t>
      </w:r>
      <w:r w:rsidR="00615F82" w:rsidRPr="00A95CD5">
        <w:rPr>
          <w:lang w:val="ru-RU"/>
        </w:rPr>
        <w:t xml:space="preserve">на </w:t>
      </w:r>
      <w:r w:rsidR="00615F82" w:rsidRPr="00A95CD5">
        <w:t xml:space="preserve">изменение на Наредбата за ползването на повърхностни води </w:t>
      </w:r>
      <w:r w:rsidR="0039779A" w:rsidRPr="00A95CD5">
        <w:t xml:space="preserve">предлага </w:t>
      </w:r>
      <w:r w:rsidR="003D622D" w:rsidRPr="00A95CD5">
        <w:rPr>
          <w:bCs/>
        </w:rPr>
        <w:t xml:space="preserve">необходимите </w:t>
      </w:r>
      <w:r w:rsidR="0039779A" w:rsidRPr="00A95CD5">
        <w:t xml:space="preserve">изменения </w:t>
      </w:r>
      <w:r w:rsidR="00615F82" w:rsidRPr="00A95CD5">
        <w:t xml:space="preserve">във </w:t>
      </w:r>
      <w:r w:rsidR="0039779A" w:rsidRPr="00A95CD5">
        <w:t xml:space="preserve">връзка с издаването на </w:t>
      </w:r>
      <w:r w:rsidR="00615F82" w:rsidRPr="00A95CD5">
        <w:t xml:space="preserve">разрешителни за ползване на </w:t>
      </w:r>
      <w:r w:rsidR="00615F82" w:rsidRPr="00A95CD5">
        <w:rPr>
          <w:bCs/>
        </w:rPr>
        <w:t>повърхностен воден обект за изземване на наносни отложения от река Дунав</w:t>
      </w:r>
      <w:r w:rsidR="003D622D">
        <w:rPr>
          <w:bCs/>
        </w:rPr>
        <w:t xml:space="preserve">: </w:t>
      </w:r>
    </w:p>
    <w:p w:rsidR="00C40F2A" w:rsidRPr="00C40F2A" w:rsidRDefault="00A95CD5" w:rsidP="00C40F2A">
      <w:pPr>
        <w:pStyle w:val="ListParagraph"/>
        <w:numPr>
          <w:ilvl w:val="0"/>
          <w:numId w:val="4"/>
        </w:numPr>
        <w:tabs>
          <w:tab w:val="left" w:pos="567"/>
        </w:tabs>
        <w:spacing w:before="240" w:line="360" w:lineRule="auto"/>
        <w:ind w:left="1077" w:hanging="357"/>
        <w:jc w:val="both"/>
      </w:pPr>
      <w:r w:rsidRPr="00C40F2A">
        <w:rPr>
          <w:bCs/>
        </w:rPr>
        <w:t>в изискванията за</w:t>
      </w:r>
      <w:r w:rsidR="0039779A" w:rsidRPr="00C40F2A">
        <w:rPr>
          <w:color w:val="000000"/>
        </w:rPr>
        <w:t xml:space="preserve"> издаване на разрешително за ползване на повърхностен воден обект за изземване на наносни отложения от река Дунав,  </w:t>
      </w:r>
    </w:p>
    <w:p w:rsidR="00A95CD5" w:rsidRPr="00A95CD5" w:rsidRDefault="00A95CD5" w:rsidP="00C40F2A">
      <w:pPr>
        <w:pStyle w:val="ListParagraph"/>
        <w:numPr>
          <w:ilvl w:val="0"/>
          <w:numId w:val="4"/>
        </w:numPr>
        <w:tabs>
          <w:tab w:val="left" w:pos="567"/>
        </w:tabs>
        <w:spacing w:after="240" w:line="360" w:lineRule="auto"/>
        <w:ind w:left="1077" w:hanging="357"/>
        <w:jc w:val="both"/>
      </w:pPr>
      <w:r w:rsidRPr="00C40F2A">
        <w:rPr>
          <w:bCs/>
        </w:rPr>
        <w:t>в условията, при които се предоставя правото за ползване на повърхностен воден обект за изземване на наносни отложения от река Дунав,</w:t>
      </w:r>
    </w:p>
    <w:p w:rsidR="00615F82" w:rsidRPr="00A95CD5" w:rsidRDefault="00A95CD5" w:rsidP="00C40F2A">
      <w:pPr>
        <w:pStyle w:val="ListParagraph"/>
        <w:numPr>
          <w:ilvl w:val="0"/>
          <w:numId w:val="4"/>
        </w:numPr>
        <w:tabs>
          <w:tab w:val="left" w:pos="567"/>
        </w:tabs>
        <w:spacing w:before="240" w:line="360" w:lineRule="auto"/>
        <w:jc w:val="both"/>
      </w:pPr>
      <w:r w:rsidRPr="00A95CD5">
        <w:rPr>
          <w:bCs/>
        </w:rPr>
        <w:t>в измерването на иззетите наносни отложения от участъка, разрешен за ползване, когато изземването на наносни отложения е от река Дунав</w:t>
      </w:r>
      <w:r>
        <w:rPr>
          <w:bCs/>
        </w:rPr>
        <w:t xml:space="preserve">. </w:t>
      </w:r>
    </w:p>
    <w:p w:rsidR="00AB02CF" w:rsidRDefault="00A95CD5" w:rsidP="00AB02CF">
      <w:pPr>
        <w:tabs>
          <w:tab w:val="left" w:pos="567"/>
        </w:tabs>
        <w:spacing w:before="240" w:line="360" w:lineRule="auto"/>
        <w:jc w:val="both"/>
      </w:pPr>
      <w:r>
        <w:rPr>
          <w:rFonts w:ascii="Arial Narrow" w:hAnsi="Arial Narrow"/>
        </w:rPr>
        <w:t xml:space="preserve"> </w:t>
      </w:r>
      <w:r w:rsidR="00AB02CF">
        <w:rPr>
          <w:rFonts w:ascii="Arial Narrow" w:hAnsi="Arial Narrow"/>
        </w:rPr>
        <w:tab/>
      </w:r>
      <w:r w:rsidR="00AB02CF">
        <w:t>С предложените изменения се цели предотвратяване на негативния екологичен ефект върху бреговете, унищожаването на крайбрежната растителност чрез прокопаване на временни пътища за използване на наземна техника.</w:t>
      </w:r>
    </w:p>
    <w:p w:rsidR="00615F82" w:rsidRDefault="00AB02CF" w:rsidP="00AB02CF">
      <w:pPr>
        <w:tabs>
          <w:tab w:val="left" w:pos="567"/>
        </w:tabs>
        <w:spacing w:line="360" w:lineRule="auto"/>
        <w:jc w:val="both"/>
      </w:pPr>
      <w:r>
        <w:tab/>
        <w:t xml:space="preserve">Добитите наносни отложения от река Дунав представляват товар, чиято обработка следва да се подчини на действащите нормативни разпоредби за обработка на товари превозвани по вода, което може да се извършва само на посочените за тази цел пристанища. Прилагането на утвърдените способи за събиране, обработка и изчисляване на товара ще доведе до повишаване ефективността на упражнявания контрол върху дейността по изземване на наносни отложения от река Дунав  </w:t>
      </w:r>
    </w:p>
    <w:p w:rsidR="00615F82" w:rsidRPr="00542FD8" w:rsidRDefault="00615F82" w:rsidP="00615F82">
      <w:pPr>
        <w:tabs>
          <w:tab w:val="left" w:pos="567"/>
        </w:tabs>
        <w:spacing w:line="360" w:lineRule="auto"/>
      </w:pPr>
    </w:p>
    <w:p w:rsidR="003A16C0" w:rsidRPr="003A16C0" w:rsidRDefault="00A95CD5" w:rsidP="003A16C0">
      <w:pPr>
        <w:tabs>
          <w:tab w:val="num" w:pos="0"/>
        </w:tabs>
        <w:spacing w:before="120" w:line="360" w:lineRule="auto"/>
        <w:ind w:right="-288" w:firstLine="708"/>
        <w:jc w:val="both"/>
        <w:rPr>
          <w:lang w:val="en-US"/>
        </w:rPr>
      </w:pPr>
      <w:bookmarkStart w:id="1" w:name="_Toc257726063"/>
      <w:r>
        <w:t xml:space="preserve"> </w:t>
      </w:r>
    </w:p>
    <w:p w:rsidR="009A229B" w:rsidRDefault="009A229B" w:rsidP="00A474D9">
      <w:pPr>
        <w:spacing w:before="120" w:line="360" w:lineRule="auto"/>
        <w:ind w:left="2832" w:firstLine="708"/>
        <w:jc w:val="both"/>
      </w:pPr>
    </w:p>
    <w:bookmarkEnd w:id="1"/>
    <w:p w:rsidR="00575E94" w:rsidRDefault="00575E94" w:rsidP="001E56F2">
      <w:pPr>
        <w:jc w:val="both"/>
        <w:rPr>
          <w:sz w:val="20"/>
          <w:szCs w:val="20"/>
          <w:lang w:val="en-US"/>
        </w:rPr>
      </w:pPr>
    </w:p>
    <w:p w:rsidR="00575E94" w:rsidRDefault="00575E94" w:rsidP="001E56F2">
      <w:pPr>
        <w:jc w:val="both"/>
        <w:rPr>
          <w:sz w:val="20"/>
          <w:szCs w:val="20"/>
          <w:lang w:val="en-US"/>
        </w:rPr>
      </w:pPr>
    </w:p>
    <w:sectPr w:rsidR="00575E94" w:rsidSect="00615F82">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75F"/>
    <w:multiLevelType w:val="hybridMultilevel"/>
    <w:tmpl w:val="E5963A38"/>
    <w:lvl w:ilvl="0" w:tplc="04020001">
      <w:start w:val="1"/>
      <w:numFmt w:val="bullet"/>
      <w:lvlText w:val=""/>
      <w:lvlJc w:val="left"/>
      <w:pPr>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4596497A"/>
    <w:multiLevelType w:val="hybridMultilevel"/>
    <w:tmpl w:val="BBA2ADEE"/>
    <w:lvl w:ilvl="0" w:tplc="04020001">
      <w:start w:val="1"/>
      <w:numFmt w:val="bullet"/>
      <w:lvlText w:val=""/>
      <w:lvlJc w:val="left"/>
      <w:pPr>
        <w:ind w:left="148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4D527B45"/>
    <w:multiLevelType w:val="hybridMultilevel"/>
    <w:tmpl w:val="F844103A"/>
    <w:lvl w:ilvl="0" w:tplc="CE82E97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12D1D"/>
    <w:multiLevelType w:val="hybridMultilevel"/>
    <w:tmpl w:val="E5D24F76"/>
    <w:lvl w:ilvl="0" w:tplc="CE82E97C">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AD"/>
    <w:rsid w:val="00092805"/>
    <w:rsid w:val="000F270F"/>
    <w:rsid w:val="001A426F"/>
    <w:rsid w:val="001E56F2"/>
    <w:rsid w:val="002209C4"/>
    <w:rsid w:val="002E17F4"/>
    <w:rsid w:val="00312DFD"/>
    <w:rsid w:val="0039779A"/>
    <w:rsid w:val="003A16C0"/>
    <w:rsid w:val="003D622D"/>
    <w:rsid w:val="00542FD8"/>
    <w:rsid w:val="00545BBD"/>
    <w:rsid w:val="00575E94"/>
    <w:rsid w:val="00615F82"/>
    <w:rsid w:val="00632966"/>
    <w:rsid w:val="00663912"/>
    <w:rsid w:val="00685BD3"/>
    <w:rsid w:val="008260AD"/>
    <w:rsid w:val="008F53FE"/>
    <w:rsid w:val="009A229B"/>
    <w:rsid w:val="00A474D9"/>
    <w:rsid w:val="00A95CD5"/>
    <w:rsid w:val="00AB02CF"/>
    <w:rsid w:val="00AF2A3B"/>
    <w:rsid w:val="00B11F31"/>
    <w:rsid w:val="00B219A4"/>
    <w:rsid w:val="00B97C85"/>
    <w:rsid w:val="00BD2413"/>
    <w:rsid w:val="00C40F2A"/>
    <w:rsid w:val="00C80D68"/>
    <w:rsid w:val="00CF2BE0"/>
    <w:rsid w:val="00D266FD"/>
    <w:rsid w:val="00DA480F"/>
    <w:rsid w:val="00DD5990"/>
    <w:rsid w:val="00E07232"/>
    <w:rsid w:val="00E15F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3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F2A3B"/>
    <w:pPr>
      <w:ind w:firstLine="1200"/>
      <w:jc w:val="both"/>
    </w:pPr>
  </w:style>
  <w:style w:type="paragraph" w:styleId="ListParagraph">
    <w:name w:val="List Paragraph"/>
    <w:basedOn w:val="Normal"/>
    <w:uiPriority w:val="34"/>
    <w:qFormat/>
    <w:rsid w:val="0039779A"/>
    <w:pPr>
      <w:ind w:left="720"/>
      <w:contextualSpacing/>
    </w:pPr>
  </w:style>
  <w:style w:type="paragraph" w:styleId="BalloonText">
    <w:name w:val="Balloon Text"/>
    <w:basedOn w:val="Normal"/>
    <w:link w:val="BalloonTextChar"/>
    <w:uiPriority w:val="99"/>
    <w:semiHidden/>
    <w:unhideWhenUsed/>
    <w:rsid w:val="003D622D"/>
    <w:rPr>
      <w:rFonts w:ascii="Tahoma" w:hAnsi="Tahoma" w:cs="Tahoma"/>
      <w:sz w:val="16"/>
      <w:szCs w:val="16"/>
    </w:rPr>
  </w:style>
  <w:style w:type="character" w:customStyle="1" w:styleId="BalloonTextChar">
    <w:name w:val="Balloon Text Char"/>
    <w:basedOn w:val="DefaultParagraphFont"/>
    <w:link w:val="BalloonText"/>
    <w:uiPriority w:val="99"/>
    <w:semiHidden/>
    <w:rsid w:val="003D622D"/>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3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F2A3B"/>
    <w:pPr>
      <w:ind w:firstLine="1200"/>
      <w:jc w:val="both"/>
    </w:pPr>
  </w:style>
  <w:style w:type="paragraph" w:styleId="ListParagraph">
    <w:name w:val="List Paragraph"/>
    <w:basedOn w:val="Normal"/>
    <w:uiPriority w:val="34"/>
    <w:qFormat/>
    <w:rsid w:val="0039779A"/>
    <w:pPr>
      <w:ind w:left="720"/>
      <w:contextualSpacing/>
    </w:pPr>
  </w:style>
  <w:style w:type="paragraph" w:styleId="BalloonText">
    <w:name w:val="Balloon Text"/>
    <w:basedOn w:val="Normal"/>
    <w:link w:val="BalloonTextChar"/>
    <w:uiPriority w:val="99"/>
    <w:semiHidden/>
    <w:unhideWhenUsed/>
    <w:rsid w:val="003D622D"/>
    <w:rPr>
      <w:rFonts w:ascii="Tahoma" w:hAnsi="Tahoma" w:cs="Tahoma"/>
      <w:sz w:val="16"/>
      <w:szCs w:val="16"/>
    </w:rPr>
  </w:style>
  <w:style w:type="character" w:customStyle="1" w:styleId="BalloonTextChar">
    <w:name w:val="Balloon Text Char"/>
    <w:basedOn w:val="DefaultParagraphFont"/>
    <w:link w:val="BalloonText"/>
    <w:uiPriority w:val="99"/>
    <w:semiHidden/>
    <w:rsid w:val="003D622D"/>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92782">
      <w:bodyDiv w:val="1"/>
      <w:marLeft w:val="0"/>
      <w:marRight w:val="0"/>
      <w:marTop w:val="0"/>
      <w:marBottom w:val="0"/>
      <w:divBdr>
        <w:top w:val="none" w:sz="0" w:space="0" w:color="auto"/>
        <w:left w:val="none" w:sz="0" w:space="0" w:color="auto"/>
        <w:bottom w:val="none" w:sz="0" w:space="0" w:color="auto"/>
        <w:right w:val="none" w:sz="0" w:space="0" w:color="auto"/>
      </w:divBdr>
    </w:div>
    <w:div w:id="1489446003">
      <w:bodyDiv w:val="1"/>
      <w:marLeft w:val="0"/>
      <w:marRight w:val="0"/>
      <w:marTop w:val="0"/>
      <w:marBottom w:val="0"/>
      <w:divBdr>
        <w:top w:val="none" w:sz="0" w:space="0" w:color="auto"/>
        <w:left w:val="none" w:sz="0" w:space="0" w:color="auto"/>
        <w:bottom w:val="none" w:sz="0" w:space="0" w:color="auto"/>
        <w:right w:val="none" w:sz="0" w:space="0" w:color="auto"/>
      </w:divBdr>
    </w:div>
    <w:div w:id="16652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2015-01-15T13:30:00Z</cp:lastPrinted>
  <dcterms:created xsi:type="dcterms:W3CDTF">2015-01-23T11:14:00Z</dcterms:created>
  <dcterms:modified xsi:type="dcterms:W3CDTF">2015-01-23T11:14:00Z</dcterms:modified>
</cp:coreProperties>
</file>