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80" w:rsidRPr="002E2AF5" w:rsidRDefault="00AD0080" w:rsidP="002E2AF5">
      <w:pPr>
        <w:pStyle w:val="Heading1"/>
        <w:numPr>
          <w:ilvl w:val="0"/>
          <w:numId w:val="2"/>
        </w:numPr>
        <w:shd w:val="clear" w:color="auto" w:fill="8DB3E2"/>
        <w:spacing w:after="240"/>
        <w:ind w:left="426" w:hanging="426"/>
        <w:rPr>
          <w:rFonts w:ascii="Times New Roman" w:hAnsi="Times New Roman" w:cs="Times New Roman"/>
          <w:lang w:val="bg-BG"/>
        </w:rPr>
      </w:pPr>
      <w:r w:rsidRPr="002E2AF5">
        <w:rPr>
          <w:rFonts w:ascii="Times New Roman" w:hAnsi="Times New Roman" w:cs="Times New Roman"/>
          <w:lang w:val="bg-BG"/>
        </w:rPr>
        <w:t>Оценка на основните показатели за водоснабдяване, канализация и пречистване на питейни и отпадъчни води, загуби по водопр</w:t>
      </w:r>
      <w:bookmarkStart w:id="0" w:name="_GoBack"/>
      <w:bookmarkEnd w:id="0"/>
      <w:r w:rsidRPr="002E2AF5">
        <w:rPr>
          <w:rFonts w:ascii="Times New Roman" w:hAnsi="Times New Roman" w:cs="Times New Roman"/>
          <w:lang w:val="bg-BG"/>
        </w:rPr>
        <w:t>еносните мрежи, режим на водоснабдяване и причините за това</w:t>
      </w:r>
    </w:p>
    <w:p w:rsidR="00AD0080" w:rsidRPr="002E2AF5" w:rsidRDefault="00AD0080" w:rsidP="005047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sz w:val="24"/>
          <w:szCs w:val="24"/>
        </w:rPr>
        <w:t>Целта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показателите в изследвания период за Западнобеломорския район и трите му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речни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басейна и да се идентифицират онези фактори и причини, които са предпоставили това развитие.</w:t>
      </w:r>
    </w:p>
    <w:p w:rsidR="00AD0080" w:rsidRPr="002E2AF5" w:rsidRDefault="00AD0080" w:rsidP="005047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Анализът се стреми да даде отговор на следния набор от въпроси:</w:t>
      </w:r>
    </w:p>
    <w:p w:rsidR="00AD0080" w:rsidRPr="002E2AF5" w:rsidRDefault="00AD0080" w:rsidP="005047E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Каква е тенденцията на развитие на съответния показател през анализирания период?</w:t>
      </w:r>
    </w:p>
    <w:p w:rsidR="00AD0080" w:rsidRPr="002E2AF5" w:rsidRDefault="00AD0080" w:rsidP="005047E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Могат ли да се идентифицират специфични причини, довели до това развитие?</w:t>
      </w:r>
    </w:p>
    <w:p w:rsidR="00AD0080" w:rsidRPr="002E2AF5" w:rsidRDefault="00AD0080" w:rsidP="005047E3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AD0080" w:rsidRPr="002E2AF5" w:rsidRDefault="00AD0080" w:rsidP="005047E3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2E2AF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E2AF5">
        <w:rPr>
          <w:rFonts w:ascii="Times New Roman" w:hAnsi="Times New Roman" w:cs="Times New Roman"/>
          <w:color w:val="auto"/>
          <w:sz w:val="24"/>
          <w:szCs w:val="24"/>
          <w:lang w:val="en-US"/>
        </w:rPr>
        <w:t>Методологически бележки</w:t>
      </w:r>
    </w:p>
    <w:p w:rsidR="00AD0080" w:rsidRPr="002E2AF5" w:rsidRDefault="00AD0080" w:rsidP="005047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Използваният методологически подход почива на сравнение на съответните показатели за Западнобеломорския район със същите показатели за страната и съот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ветно показателите за даден 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 с показателите на района за 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басейн. </w:t>
      </w:r>
    </w:p>
    <w:p w:rsidR="00AD0080" w:rsidRPr="002E2AF5" w:rsidRDefault="00AD0080" w:rsidP="005047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 – 2013 г. както и сравнения с показателите през предходния анализиран период 2003 – 2007 г.</w:t>
      </w:r>
    </w:p>
    <w:p w:rsidR="00AD0080" w:rsidRPr="002E2AF5" w:rsidRDefault="00AD0080" w:rsidP="005047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Обект на анализа са както показатели с добра статистическа обезпеченост, като: </w:t>
      </w:r>
    </w:p>
    <w:p w:rsidR="00AD0080" w:rsidRPr="002E2AF5" w:rsidRDefault="00AD0080" w:rsidP="005047E3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Водоснабдяване: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Население, свързано с водоснабдителната система, %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на подадената питейна вода,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Водопотребление на жител на денонощие,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л/ден./чов.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Загуби на вода,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Дял на население на режим: общо; целогодишен (над 180 дни/годишно) и сезонен (под 180 дни/ годишно), %;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Дължина на водопроводната мрежа, км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Население, свързано с ПСПВ, %</w:t>
      </w:r>
    </w:p>
    <w:p w:rsidR="00AD0080" w:rsidRPr="002E2AF5" w:rsidRDefault="00AD0080" w:rsidP="005047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Общ брой на ПСПВ: едностъпални  ПСПВ и двустъпални  ПСПВ, в т.ч. брой,   проектен капацитет и фактическо пречиствано количество. </w:t>
      </w:r>
    </w:p>
    <w:p w:rsidR="00AD0080" w:rsidRPr="002E2AF5" w:rsidRDefault="00AD0080" w:rsidP="005047E3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Канализация: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Дял на селищата с канализация, %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Население, свързано с канализация, %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lastRenderedPageBreak/>
        <w:t>Дължина на канализационната мрежа, км</w:t>
      </w:r>
    </w:p>
    <w:p w:rsidR="00AD0080" w:rsidRPr="002E2AF5" w:rsidRDefault="00AD0080" w:rsidP="005047E3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Пречистване на отпадъчните води: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Общо население с пречистване на отпадъчните води, %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 със собствено пречистване на отпадъчните води: септични ями, изгребни ями и др., %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Население, свързано със  СПСОВ, %: едностъпално, вторично и третично  пречистване</w:t>
      </w:r>
    </w:p>
    <w:p w:rsidR="00AD0080" w:rsidRPr="002E2AF5" w:rsidRDefault="00AD0080" w:rsidP="005047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СПСОВ: едностъпално, двустъпално и третично пречистване в т.ч. брой;   проектен капацитет, хил. м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/ден.;  фактически капацитет, хил. м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/ден.; проектен товар по БПК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, хил. кг O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/ден.; входящ товар по БПК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5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, хил. кг O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/ден. и изходящ товар по БПК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5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, хил. кг O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/ден.</w:t>
      </w:r>
    </w:p>
    <w:p w:rsidR="00AD0080" w:rsidRPr="002E2AF5" w:rsidRDefault="00AD0080" w:rsidP="005047E3">
      <w:p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така и показатели, за които няма необходимата статистическа информация и се налага тяхната оценка на база допълнителни изследвания, а именно: </w:t>
      </w:r>
    </w:p>
    <w:p w:rsidR="00AD0080" w:rsidRPr="002E2AF5" w:rsidRDefault="00AD0080" w:rsidP="005047E3">
      <w:pPr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Експлоатационен воден индекс </w:t>
      </w:r>
      <w:r w:rsidRPr="002E2AF5">
        <w:rPr>
          <w:rFonts w:ascii="Times New Roman" w:hAnsi="Times New Roman" w:cs="Times New Roman"/>
          <w:sz w:val="24"/>
          <w:szCs w:val="24"/>
        </w:rPr>
        <w:t>WEI+, %</w:t>
      </w:r>
    </w:p>
    <w:p w:rsidR="00AD0080" w:rsidRPr="002E2AF5" w:rsidRDefault="00AD0080" w:rsidP="005047E3">
      <w:pPr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Брой население с отклонения по качество на водата за питейно-битови нужди.</w:t>
      </w:r>
    </w:p>
    <w:p w:rsidR="00AD0080" w:rsidRPr="002E2AF5" w:rsidRDefault="00AD0080" w:rsidP="005047E3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Анализът на показателите и търсенето на зависимости между тях следва да фокусира основните проблеми пред общественото водоснабдяване и операторите на услуги във сектора на доставката на вода, отвеждането и пречистването на отпадъчните води в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Западнобеломорския район и трите му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речни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басейна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D0080" w:rsidRPr="002E2AF5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</w:rPr>
      </w:pPr>
    </w:p>
    <w:p w:rsidR="00AD0080" w:rsidRPr="005047E3" w:rsidRDefault="00AD0080" w:rsidP="005047E3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238027694"/>
      <w:bookmarkStart w:id="2" w:name="_Toc240878255"/>
      <w:r w:rsidRPr="005047E3">
        <w:rPr>
          <w:rFonts w:ascii="Times New Roman" w:hAnsi="Times New Roman" w:cs="Times New Roman"/>
          <w:color w:val="auto"/>
          <w:sz w:val="24"/>
          <w:szCs w:val="24"/>
        </w:rPr>
        <w:t xml:space="preserve"> Западнобеломорски район за басейново управление на водите</w:t>
      </w:r>
      <w:bookmarkEnd w:id="1"/>
      <w:bookmarkEnd w:id="2"/>
    </w:p>
    <w:p w:rsidR="00AD0080" w:rsidRPr="00A92F91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2E2AF5">
        <w:rPr>
          <w:rFonts w:ascii="Times New Roman" w:hAnsi="Times New Roman" w:cs="Times New Roman"/>
          <w:sz w:val="24"/>
          <w:szCs w:val="24"/>
        </w:rPr>
        <w:t>ВиК показателите на ЗБРБУВ за периодите 2003-2007 г. и 2008-2013 г. са представени в Таблици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FC738D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D7BC2">
        <w:rPr>
          <w:rFonts w:ascii="Times New Roman" w:hAnsi="Times New Roman" w:cs="Times New Roman"/>
          <w:sz w:val="24"/>
          <w:szCs w:val="24"/>
        </w:rPr>
        <w:t xml:space="preserve"> до 4</w:t>
      </w:r>
      <w:r w:rsidR="00FC738D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D7BC2">
        <w:rPr>
          <w:rFonts w:ascii="Times New Roman" w:hAnsi="Times New Roman" w:cs="Times New Roman"/>
          <w:sz w:val="24"/>
          <w:szCs w:val="24"/>
        </w:rPr>
        <w:t>48</w:t>
      </w:r>
      <w:r w:rsidR="00FC73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738D">
        <w:rPr>
          <w:rFonts w:ascii="Times New Roman" w:hAnsi="Times New Roman" w:cs="Times New Roman"/>
          <w:sz w:val="24"/>
          <w:szCs w:val="24"/>
        </w:rPr>
        <w:t>и Фигури 4-1 до 4-10</w:t>
      </w:r>
      <w:r w:rsidRPr="006D7BC2">
        <w:rPr>
          <w:rFonts w:ascii="Times New Roman" w:hAnsi="Times New Roman" w:cs="Times New Roman"/>
          <w:sz w:val="24"/>
          <w:szCs w:val="24"/>
        </w:rPr>
        <w:t>.</w:t>
      </w:r>
    </w:p>
    <w:p w:rsidR="00AD0080" w:rsidRPr="00D8021A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  <w:sectPr w:rsidR="00AD0080" w:rsidRPr="00D8021A" w:rsidSect="00A92F91">
          <w:footerReference w:type="default" r:id="rId9"/>
          <w:pgSz w:w="11906" w:h="16838"/>
          <w:pgMar w:top="1417" w:right="1417" w:bottom="1417" w:left="1417" w:header="708" w:footer="708" w:gutter="0"/>
          <w:pgNumType w:start="65"/>
          <w:cols w:space="708"/>
          <w:docGrid w:linePitch="360"/>
        </w:sectPr>
      </w:pPr>
    </w:p>
    <w:p w:rsidR="00AD0080" w:rsidRPr="00A92F91" w:rsidRDefault="00AD0080" w:rsidP="00E412A9">
      <w:pPr>
        <w:pStyle w:val="a"/>
        <w:rPr>
          <w:rFonts w:ascii="Times New Roman" w:hAnsi="Times New Roman"/>
        </w:rPr>
      </w:pPr>
      <w:r w:rsidRPr="00A92F91">
        <w:rPr>
          <w:rFonts w:ascii="Times New Roman" w:hAnsi="Times New Roman"/>
        </w:rPr>
        <w:lastRenderedPageBreak/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>. Население, свързано с общественото водоснабдяване,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98.46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98.58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0.32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96.47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96.76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96.78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96.89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97.10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97.46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97.49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96.64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97.12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0.48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92.39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97.88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98.38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90.70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95.10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4.90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92.54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96.67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4.13</w:t>
            </w:r>
          </w:p>
        </w:tc>
      </w:tr>
    </w:tbl>
    <w:p w:rsidR="00AD0080" w:rsidRPr="00793228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Доставена вода за домакинствата от ВиК,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bottom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Страна, район, речен басейн</w:t>
            </w:r>
          </w:p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2007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2013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Средно-годишно 2003-2007 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Средно-годишно 2008-2013 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bottom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л/ден/чов.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89.40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89.77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91.11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94.06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98.85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99.00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99.00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104.00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106.00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103.00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94.83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97.93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96.71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101.45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107.00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102.00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101.00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102.00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104.00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11.8%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-2.8%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88.94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88.60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90.44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93.20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97.49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105.00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107.00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103.00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11.4%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65.44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84.75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81.00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82.00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84.00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84.00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83.00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44.6%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26.1%</w:t>
            </w:r>
          </w:p>
        </w:tc>
      </w:tr>
    </w:tbl>
    <w:p w:rsidR="00AD0080" w:rsidRPr="00793228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Загуби при транспорта на вода от общественото водоснабдяване,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A92F91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681343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623611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603203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643481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640919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626159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601306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571970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564375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572468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536463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-5.9%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-14.3%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638511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578790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-9.4%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41650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36061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35778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37854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50843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48615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49967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41395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39315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38846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49228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22.1%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1.3%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40437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44561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10.2%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2376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2415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2588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10223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9215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8650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8514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7866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7577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10327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330.3%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12.1%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3869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8692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124.6%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38876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33851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32887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34881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40123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38932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40806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32387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30963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30816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38479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-1.2%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36124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35397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-2.0%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24.8%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-9.9%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6.4%</w:t>
            </w:r>
          </w:p>
        </w:tc>
      </w:tr>
    </w:tbl>
    <w:p w:rsidR="00AD0080" w:rsidRPr="00793228" w:rsidRDefault="00AD0080" w:rsidP="006D7BC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Дял на загубите на вода от подадената от общественото водоснабдяване,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63.14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58.04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-1.67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-3.11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-1.54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54.28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51.09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52.05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57.94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59.65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56.66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55.51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55.23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61.59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3.65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54.01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57.76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3.75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29.37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22.66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29.40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29.53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56.61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63.00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32.00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4.61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34.47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58.36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23.90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54.57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58.02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56.33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55.42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61.46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3.44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56.56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57.76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061F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51.39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54.69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53.71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48.81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47.72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45.85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49.41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46.71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45.58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-3.67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-0.27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51.27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47.96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061F6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-3.31</w:t>
            </w:r>
          </w:p>
        </w:tc>
      </w:tr>
    </w:tbl>
    <w:p w:rsidR="00AD0080" w:rsidRPr="00793228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5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 на воден режим (целогодишен и сезонен),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2.92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-3.99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-1.69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-2.51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26.53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12.31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8.15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-14.22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-8.61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11.58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3.08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-8.50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17.37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9.83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-9.83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31.52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11.32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11.41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0.34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-20.11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-10.22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12.94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3.81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-9.13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53.38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26.41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10.22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26.28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-26.28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37.72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4.38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-33.34</w:t>
            </w:r>
          </w:p>
        </w:tc>
      </w:tr>
    </w:tbl>
    <w:p w:rsidR="00AD0080" w:rsidRPr="00A92F91" w:rsidRDefault="00AD0080" w:rsidP="00BF7F9D">
      <w:pPr>
        <w:pStyle w:val="a"/>
        <w:jc w:val="left"/>
        <w:rPr>
          <w:rFonts w:ascii="Times New Roman" w:hAnsi="Times New Roman"/>
          <w:u w:val="single"/>
        </w:rPr>
      </w:pPr>
    </w:p>
    <w:p w:rsidR="00AD0080" w:rsidRPr="00A92F91" w:rsidRDefault="00AD0080" w:rsidP="00BF7F9D">
      <w:pPr>
        <w:pStyle w:val="a"/>
        <w:jc w:val="left"/>
        <w:rPr>
          <w:rFonts w:ascii="Times New Roman" w:hAnsi="Times New Roman"/>
        </w:rPr>
      </w:pPr>
      <w:r w:rsidRPr="00A92F91">
        <w:rPr>
          <w:rFonts w:ascii="Times New Roman" w:hAnsi="Times New Roman"/>
          <w:u w:val="single"/>
        </w:rPr>
        <w:t>Забележка</w:t>
      </w:r>
      <w:r w:rsidRPr="00A92F91">
        <w:rPr>
          <w:rFonts w:ascii="Times New Roman" w:hAnsi="Times New Roman"/>
        </w:rPr>
        <w:t xml:space="preserve">: Изчерпателен списък на населените места в Западнобеломорски райони за басейново управление, вкл. по речни басейни, в които има установен сезонен или годишен воден режим за 2012 и 2013 г., е представен в Приложение 4-1. </w:t>
      </w:r>
    </w:p>
    <w:p w:rsidR="00AD0080" w:rsidRPr="00A92F91" w:rsidRDefault="00AD0080" w:rsidP="00E412A9">
      <w:pPr>
        <w:pStyle w:val="a"/>
        <w:rPr>
          <w:rFonts w:ascii="Times New Roman" w:hAnsi="Times New Roman"/>
          <w:b w:val="0"/>
          <w:bCs w:val="0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6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 на сезонен воден режим,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4.55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2.77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-3.44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-1.78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-0.57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26.34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12.31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0.26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-14.03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-8.61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11.53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-8.45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15.09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9.83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-9.83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-19.86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-10.22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-9.05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-26.28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-33.34</w:t>
            </w:r>
          </w:p>
        </w:tc>
      </w:tr>
    </w:tbl>
    <w:p w:rsidR="00AD0080" w:rsidRPr="00793228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7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 на целогодишен воден режим,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-0.53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-1.94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0.10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-0.10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-0.12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CB5A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</w:tbl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val="ru-RU"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8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Дължина на водопроводната мрежа, 20</w:t>
      </w:r>
      <w:r w:rsidRPr="00A92F91">
        <w:rPr>
          <w:rFonts w:ascii="Times New Roman" w:hAnsi="Times New Roman"/>
          <w:lang w:val="ru-RU" w:eastAsia="bg-BG"/>
        </w:rPr>
        <w:t>10</w:t>
      </w:r>
      <w:r w:rsidRPr="00A92F91">
        <w:rPr>
          <w:rFonts w:ascii="Times New Roman" w:hAnsi="Times New Roman"/>
          <w:lang w:eastAsia="bg-BG"/>
        </w:rPr>
        <w:t>-2013</w:t>
      </w:r>
    </w:p>
    <w:tbl>
      <w:tblPr>
        <w:tblW w:w="716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20"/>
        <w:gridCol w:w="960"/>
        <w:gridCol w:w="960"/>
        <w:gridCol w:w="960"/>
        <w:gridCol w:w="960"/>
      </w:tblGrid>
      <w:tr w:rsidR="00AD0080" w:rsidRPr="00793228">
        <w:trPr>
          <w:trHeight w:val="330"/>
          <w:jc w:val="center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Страна, район, речен басейн</w:t>
            </w:r>
          </w:p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002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км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67467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68108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69636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69951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Западнобеломорски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4457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4740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6142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6290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Места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856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947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Струма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3449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3719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5122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5191</w:t>
            </w:r>
          </w:p>
        </w:tc>
      </w:tr>
      <w:tr w:rsidR="00AD0080" w:rsidRPr="00793228">
        <w:trPr>
          <w:trHeight w:val="33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0020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Доспат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152</w:t>
            </w:r>
          </w:p>
        </w:tc>
      </w:tr>
    </w:tbl>
    <w:p w:rsidR="00AD0080" w:rsidRPr="00793228" w:rsidRDefault="00AD0080" w:rsidP="001B117B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9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Население, свързано с пречиствателни станции за питейни води,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B11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42.93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43.93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43.36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46.77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35.64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35.47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35.62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40.74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47.61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47.75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47.38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48.05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4.39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37.50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47.65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31.58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32.59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24.04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16.07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32.57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16.50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51.75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52.30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53.41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-0.55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43.93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52.71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8.78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B11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0.78</w:t>
            </w:r>
          </w:p>
        </w:tc>
      </w:tr>
    </w:tbl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10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Общ брой на пречиствателните станции за питейни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bottom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</w:tbl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11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пречиствателните станции за питейни води,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A92F91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2435.82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2434.96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2434.96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2472.11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2472.59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2473.17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2702.63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2858.80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2878.03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2879.71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2450.09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2745.99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235.76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235.76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235.76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272.48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272.48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272.48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300.99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281.99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281.99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283.29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283.29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250.45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284.01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44.93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44.06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237.50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227.99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B874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 w:rsidP="00CB5A79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12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Фактически капацитет на пречиствателните станции за питейни води,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1157.10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1142.61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1182.56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1227.38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1113.91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1074.82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1041.47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1135.59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1071.59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1161.79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1110.79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72.07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78.81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79.34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80.22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103.80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101.44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95.79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78.66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77.05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82.14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85.60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-15.6%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82.85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86.78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794.4%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17.28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66.54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-20.1%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76.59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69.43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AF1C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FA7B9D">
      <w:pPr>
        <w:rPr>
          <w:rFonts w:ascii="Times New Roman" w:hAnsi="Times New Roman" w:cs="Times New Roman"/>
          <w:lang w:val="en-US" w:eastAsia="bg-BG"/>
        </w:rPr>
      </w:pPr>
      <w:r w:rsidRPr="00A92F91">
        <w:rPr>
          <w:rFonts w:ascii="Times New Roman" w:hAnsi="Times New Roman" w:cs="Times New Roman"/>
          <w:lang w:val="en-US"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13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Общ брой на едностъпалните пречиствателни станции за питейни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</w:tbl>
    <w:p w:rsidR="00AD0080" w:rsidRPr="00793228" w:rsidRDefault="00AD0080" w:rsidP="00F74A6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14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едностъпалните пречиствателни станции за питейни води,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990.68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990.68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1019.41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1019.41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1192.28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1209.77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1212.73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22.3%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990.60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1107.48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80.79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80.79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80.79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82.08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82.08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57.0%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52.28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76.47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18.8%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64.1%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44.50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68.26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74A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21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F74A6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15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Фактически капацитет на едностъпалните пречиствателни станции за питейни води, 2003-2013</w:t>
      </w:r>
    </w:p>
    <w:tbl>
      <w:tblPr>
        <w:tblW w:w="5362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503.10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367.70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417.84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-16.9%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423.75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45.27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45.25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41.48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42.50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48.36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47.85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31.22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37.49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40.35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-22.5%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44.57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40.51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36.61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42.75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-3.4%</w:t>
            </w:r>
          </w:p>
        </w:tc>
      </w:tr>
    </w:tbl>
    <w:p w:rsidR="00AD0080" w:rsidRPr="00793228" w:rsidRDefault="00AD0080" w:rsidP="00D4515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16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Брой на двустъпалните пречиствателни станции за питейни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AD0080" w:rsidRPr="00793228" w:rsidRDefault="00AD0080" w:rsidP="00D45154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17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двустъпалните пречиствателни станции за питейни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1444.71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1481.43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1481.91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1481.91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1683.22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1664.22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1666.52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1668.25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1666.98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1459.49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1638.52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183.49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183.49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183.49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201.21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198.17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207.54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164.49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183.49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170.82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745A3E">
      <w:pPr>
        <w:pStyle w:val="ListParagraph"/>
        <w:spacing w:after="12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18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Фактически капацитет на двустъпалните пречиствателни станции за питейни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A92F91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bg-BG"/>
              </w:rPr>
            </w:pPr>
          </w:p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2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669.16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724.28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693.44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716.26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653.75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680.73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687.05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33.56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37.86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37.71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58.60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49.38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47.94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47.44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42.94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44.65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45.25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118.7%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-8.4%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38.91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46.27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12.68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15.32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14.28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29.93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34.59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31.99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-7.5%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45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D4BC2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19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Дял на селищата с канализация,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0.46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16.17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17.55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12.89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12.89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12.89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12.50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12.50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-0.39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12.80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-4.21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32.51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-5.11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13.62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-4.36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45.45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36.36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42.42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6.06</w:t>
            </w:r>
          </w:p>
        </w:tc>
      </w:tr>
    </w:tbl>
    <w:p w:rsidR="00AD0080" w:rsidRPr="00793228" w:rsidRDefault="00AD0080" w:rsidP="00AD4BC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20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Общо население, свързано с канализация,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68.59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68.59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68.87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69.38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69.60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69.96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70.40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70.62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74.09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74.33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74.70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4.74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69.0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72.4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3.34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74.98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73.84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74.81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75.46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75.64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74.84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75.10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76.55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76.71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1.87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74.95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75.37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0.43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71.30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67.55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62.10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72.69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-1.57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68.42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70.92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77.64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78.22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77.09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76.96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-0.13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60.74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63.01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63.12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60.60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62.52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113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1.92</w:t>
            </w:r>
          </w:p>
        </w:tc>
      </w:tr>
    </w:tbl>
    <w:p w:rsidR="00AD0080" w:rsidRPr="00793228" w:rsidRDefault="00AD0080" w:rsidP="0011134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val="ru-RU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21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Дължина на канализационната мрежа, 2010-2013</w:t>
      </w:r>
    </w:p>
    <w:tbl>
      <w:tblPr>
        <w:tblW w:w="760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8"/>
        <w:gridCol w:w="580"/>
        <w:gridCol w:w="960"/>
        <w:gridCol w:w="960"/>
        <w:gridCol w:w="960"/>
        <w:gridCol w:w="960"/>
      </w:tblGrid>
      <w:tr w:rsidR="00AD0080" w:rsidRPr="00793228">
        <w:trPr>
          <w:trHeight w:val="510"/>
          <w:jc w:val="center"/>
        </w:trPr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км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9761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944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1098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1236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1286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249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1007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D0080" w:rsidRPr="00793228">
        <w:trPr>
          <w:trHeight w:val="300"/>
          <w:jc w:val="center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60" w:type="dxa"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AD0080" w:rsidRPr="00793228" w:rsidRDefault="00AD0080" w:rsidP="00F74A6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22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 с пречистване на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71.92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81.74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55.13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54.05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53.46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53.29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67.32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71.14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66.94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67.46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67.35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-0.77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11.32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66.04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12.04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36.83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31.58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38.73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76.63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-1.30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60.30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74.27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13.97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36.88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37.48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D2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-1.92</w:t>
            </w:r>
          </w:p>
        </w:tc>
      </w:tr>
    </w:tbl>
    <w:p w:rsidR="00AD0080" w:rsidRPr="00793228" w:rsidRDefault="00AD0080" w:rsidP="00D20C81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val="ru-RU"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23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 със собствено пречистване на отпадъчните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31.41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25.30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-1.01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-4.74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-3.34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24.90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23.45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23.29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-0.66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-1.87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25.05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24.63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-0.43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37.90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31.58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-2.50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22.36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25.11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-1.26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22.91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23.04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36.97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36.88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-0.63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39.40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37.48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-1.92</w:t>
            </w:r>
          </w:p>
        </w:tc>
      </w:tr>
    </w:tbl>
    <w:p w:rsidR="00AD0080" w:rsidRPr="00793228" w:rsidRDefault="00AD0080" w:rsidP="00F243F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24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Население, свързано с пречиствателни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56.44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12.50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10.09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43.14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43.97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44.06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-0.11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13.19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41.41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12.46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37.46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54.74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54.85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17.46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51.22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13.83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</w:tbl>
    <w:p w:rsidR="00AD0080" w:rsidRPr="00793228" w:rsidRDefault="00AD0080" w:rsidP="00F74A6B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25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Население, свързано с едностъпални пречиствателни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-0.11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0.04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-0.01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26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Население, свързано с двустъпални пречиствателни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18.34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19.17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-21.56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-11.74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30.82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35.68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36.58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36.62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36.70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5.88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36.46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7.57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52.30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45.25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44.78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7.46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</w:tbl>
    <w:p w:rsidR="00AD0080" w:rsidRPr="00793228" w:rsidRDefault="00AD0080" w:rsidP="007933E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27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Население, свързано с пречиствателни станции с третично стъпало на пречистване на отпадъчните води,</w:t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  <w:lang w:eastAsia="bg-BG"/>
        </w:rPr>
        <w:t>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F2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п.п.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34.46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35.29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34.75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21.51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7.32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7.35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9.57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A3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28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Общ брой на пречиствателните станции за отпадъчни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AD0080" w:rsidRPr="00793228" w:rsidRDefault="00AD0080" w:rsidP="007933E7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29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пречиствателните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1978.56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1999.20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1990.15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2106.32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2133.03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2228.02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2505.63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2452.09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2461.21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2001.19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2314.38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169.66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150.58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150.58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172.35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172.35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172.35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-17.4%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150.25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169.28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150.58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150.58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166.35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18.6%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150.25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163.28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793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30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и фактически капацитет и натоварване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 xml:space="preserve"> на СПСОВ през 2013 г.</w:t>
      </w:r>
    </w:p>
    <w:tbl>
      <w:tblPr>
        <w:tblW w:w="53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1305"/>
        <w:gridCol w:w="1075"/>
        <w:gridCol w:w="964"/>
        <w:gridCol w:w="1078"/>
        <w:gridCol w:w="1100"/>
        <w:gridCol w:w="1247"/>
        <w:gridCol w:w="867"/>
        <w:gridCol w:w="1078"/>
        <w:gridCol w:w="1165"/>
        <w:gridCol w:w="1171"/>
        <w:gridCol w:w="1165"/>
        <w:gridCol w:w="1162"/>
      </w:tblGrid>
      <w:tr w:rsidR="00AD0080" w:rsidRPr="00793228">
        <w:trPr>
          <w:trHeight w:val="298"/>
        </w:trPr>
        <w:tc>
          <w:tcPr>
            <w:tcW w:w="646" w:type="pct"/>
            <w:vMerge w:val="restar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1448" w:type="pct"/>
            <w:gridSpan w:val="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ПСОВ с първично стъпало</w:t>
            </w:r>
          </w:p>
        </w:tc>
        <w:tc>
          <w:tcPr>
            <w:tcW w:w="1381" w:type="pct"/>
            <w:gridSpan w:val="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ПСОВ с вторично стъпало</w:t>
            </w:r>
          </w:p>
        </w:tc>
        <w:tc>
          <w:tcPr>
            <w:tcW w:w="1525" w:type="pct"/>
            <w:gridSpan w:val="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</w:rPr>
              <w:t>ПСОВ с третично пречистване</w:t>
            </w:r>
          </w:p>
        </w:tc>
      </w:tr>
      <w:tr w:rsidR="00AD0080" w:rsidRPr="00793228">
        <w:trPr>
          <w:trHeight w:val="438"/>
        </w:trPr>
        <w:tc>
          <w:tcPr>
            <w:tcW w:w="646" w:type="pct"/>
            <w:vMerge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79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Капацитет-водно количество</w:t>
            </w:r>
          </w:p>
        </w:tc>
        <w:tc>
          <w:tcPr>
            <w:tcW w:w="669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Натоварване по БПК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768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Капацитет-водно количество</w:t>
            </w:r>
          </w:p>
        </w:tc>
        <w:tc>
          <w:tcPr>
            <w:tcW w:w="613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Натоварване по БПК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764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Капацитет-водно количество</w:t>
            </w:r>
          </w:p>
        </w:tc>
        <w:tc>
          <w:tcPr>
            <w:tcW w:w="761" w:type="pct"/>
            <w:gridSpan w:val="2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Натоварване по БПК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</w:p>
        </w:tc>
      </w:tr>
      <w:tr w:rsidR="00AD0080" w:rsidRPr="00793228">
        <w:trPr>
          <w:trHeight w:val="271"/>
        </w:trPr>
        <w:tc>
          <w:tcPr>
            <w:tcW w:w="646" w:type="pct"/>
            <w:vMerge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Проектен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Фактически</w:t>
            </w:r>
          </w:p>
        </w:tc>
      </w:tr>
      <w:tr w:rsidR="00AD0080" w:rsidRPr="00793228">
        <w:trPr>
          <w:trHeight w:val="159"/>
        </w:trPr>
        <w:tc>
          <w:tcPr>
            <w:tcW w:w="646" w:type="pct"/>
            <w:vMerge/>
            <w:vAlign w:val="bottom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кг О</w:t>
            </w:r>
            <w:r w:rsidRPr="0079322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sz w:val="16"/>
                <w:szCs w:val="16"/>
              </w:rPr>
              <w:t>/ден.</w:t>
            </w:r>
          </w:p>
        </w:tc>
      </w:tr>
      <w:tr w:rsidR="00AD0080" w:rsidRPr="00793228">
        <w:trPr>
          <w:trHeight w:val="397"/>
        </w:trPr>
        <w:tc>
          <w:tcPr>
            <w:tcW w:w="646" w:type="pct"/>
            <w:vAlign w:val="bottom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127737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25901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24914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3915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1095084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625132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215431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70268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1238392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748614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223674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83819</w:t>
            </w:r>
          </w:p>
        </w:tc>
      </w:tr>
      <w:tr w:rsidR="00AD0080" w:rsidRPr="00793228">
        <w:trPr>
          <w:trHeight w:val="447"/>
        </w:trPr>
        <w:tc>
          <w:tcPr>
            <w:tcW w:w="646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427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352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16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53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08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21600</w:t>
            </w:r>
          </w:p>
        </w:tc>
        <w:tc>
          <w:tcPr>
            <w:tcW w:w="383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15734</w:t>
            </w:r>
          </w:p>
        </w:tc>
        <w:tc>
          <w:tcPr>
            <w:tcW w:w="381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4185</w:t>
            </w:r>
          </w:p>
        </w:tc>
        <w:tc>
          <w:tcPr>
            <w:tcW w:w="380" w:type="pct"/>
            <w:shd w:val="clear" w:color="auto" w:fill="B8CCE4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1279</w:t>
            </w:r>
          </w:p>
        </w:tc>
      </w:tr>
      <w:tr w:rsidR="00AD0080" w:rsidRPr="00793228">
        <w:trPr>
          <w:trHeight w:val="232"/>
        </w:trPr>
        <w:tc>
          <w:tcPr>
            <w:tcW w:w="64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0080" w:rsidRPr="00793228">
        <w:trPr>
          <w:trHeight w:val="397"/>
        </w:trPr>
        <w:tc>
          <w:tcPr>
            <w:tcW w:w="64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21600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15734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4185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1279</w:t>
            </w:r>
          </w:p>
        </w:tc>
      </w:tr>
      <w:tr w:rsidR="00AD0080" w:rsidRPr="00793228">
        <w:trPr>
          <w:trHeight w:val="232"/>
        </w:trPr>
        <w:tc>
          <w:tcPr>
            <w:tcW w:w="64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427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08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5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3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1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0" w:type="pct"/>
            <w:vAlign w:val="center"/>
          </w:tcPr>
          <w:p w:rsidR="00AD0080" w:rsidRPr="00793228" w:rsidRDefault="00AD0080" w:rsidP="001B4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31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Проектно натоварване  на пречиствателните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811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415.10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471.91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464.02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417.31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461.93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36.50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34.33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34.33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22.9%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33.86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33.33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-1.6%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36.50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32.78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33.19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33.19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23.9%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33.86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32.19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32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Входящ товар на пречиствателните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127.45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147.87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131.82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136.34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5.36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7.78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7.33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96.3%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4.43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6.10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100.8%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811A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811A44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33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Изходящ товар на пречиствателните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5,</w:t>
      </w:r>
      <w:r w:rsidRPr="00A92F91">
        <w:rPr>
          <w:rFonts w:ascii="Times New Roman" w:hAnsi="Times New Roman"/>
          <w:lang w:eastAsia="bg-BG"/>
        </w:rPr>
        <w:t xml:space="preserve">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16.93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14.55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17.76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-6.5%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-19.6%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-15.8%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34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Брой на едностъпалните пречиствателни станции за отпадъчни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D05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D05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D058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D058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D058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AD0080" w:rsidRPr="00793228" w:rsidRDefault="00AD0080" w:rsidP="00593B28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35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едностъпалните пречиствателни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94.43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148.96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130.94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127.74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148.78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139.01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-6.6%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579.8%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20.6%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20.6%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36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Проектно натоварване на едностъпалните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24.91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37.78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593B28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37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Входящ товар на едностъпалните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593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-55.6%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593B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907D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907D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38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Изходящ товар на едностъпалните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-69.3%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5C2F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907D0F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39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Брой на двустъпалните пречиствателни станции за отпадъчни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A92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AD0080" w:rsidRPr="00793228" w:rsidRDefault="00AD0080" w:rsidP="00313DA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40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двустъпалните пречиствателни станции за отпадъчни води,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1884.12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1847.89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1837.22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1828.44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1844.26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1929.14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1968.04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1055.95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1088.05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1076.56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1095.08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-43.2%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1848.38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1368.80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169.48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149.54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149.54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-18.0%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3.1%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149.24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152.95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2.5%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143.54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143.54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149.24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313DA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41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Проектно натоварване на двустъпалните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375.81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387.92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397.16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227.23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235.57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215.43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376.95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279.54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36.38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32.42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33.80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29.66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30.02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30.02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30.02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33.74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30.22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-10.4%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32.42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28.88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28.88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8.3%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33.74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313DA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42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Входящ товар на двустъпалните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313D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134.52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126.48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120.72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38.63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56.44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65.71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125.59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79.71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-36.5%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4.67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4.26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3.74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5.37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4.90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6.05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62.1%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4.43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5.19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37.5%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63.9%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313D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306BA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43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Изходящ товар на двустъпалните пречиствателни станции за отпадъчни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6117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15.82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13.53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13.66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13.69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-54.0%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-43.8%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1.04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1.01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0.77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-27.8%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0.85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-19.7%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-21.9%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306B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44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Брой на пречиствателните станции  с третично пречистване на отпадъчните води, 2003-2013</w:t>
      </w:r>
    </w:p>
    <w:tbl>
      <w:tblPr>
        <w:tblW w:w="3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76"/>
      </w:tblGrid>
      <w:tr w:rsidR="00AD0080" w:rsidRPr="00793228">
        <w:trPr>
          <w:trHeight w:val="712"/>
          <w:jc w:val="center"/>
        </w:trPr>
        <w:tc>
          <w:tcPr>
            <w:tcW w:w="1044" w:type="pct"/>
            <w:vMerge w:val="restart"/>
            <w:vAlign w:val="center"/>
          </w:tcPr>
          <w:p w:rsidR="00AD0080" w:rsidRPr="00793228" w:rsidRDefault="00AD0080" w:rsidP="00A92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vMerge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  <w:tc>
          <w:tcPr>
            <w:tcW w:w="356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брой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AD0080" w:rsidRPr="00793228">
        <w:trPr>
          <w:trHeight w:val="300"/>
          <w:jc w:val="center"/>
        </w:trPr>
        <w:tc>
          <w:tcPr>
            <w:tcW w:w="104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45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Проектен капацитет на пречиствателните станции с третично пречистване на отпадъчните води 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м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1023.38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1300.99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1244.60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1238.39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7626.4%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806.57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3908.8%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25.92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21.60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21.60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21.60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22.68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25.92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22.68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46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Проектно натоварване на пречиствателните станции с третично пречистване на отпадъчните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199.70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264.47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231.75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223.67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3534.2%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7.73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155.32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1910.3%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4.15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4.19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5.40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4.19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4.48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611751">
      <w:pPr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0080" w:rsidRPr="00793228" w:rsidRDefault="00AD008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93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47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Входящ товар на пречиствателните станции с третично пречистване на отпадъчните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60.31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78.55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83.82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4314.7%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50.78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2742.8%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2.16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1.59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1.37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6117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611751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D0080" w:rsidRPr="00A92F91" w:rsidRDefault="00AD0080" w:rsidP="00E412A9">
      <w:pPr>
        <w:pStyle w:val="a"/>
        <w:rPr>
          <w:rFonts w:ascii="Times New Roman" w:hAnsi="Times New Roman"/>
          <w:lang w:eastAsia="bg-BG"/>
        </w:rPr>
      </w:pPr>
      <w:r w:rsidRPr="00A92F91">
        <w:rPr>
          <w:rFonts w:ascii="Times New Roman" w:hAnsi="Times New Roman"/>
        </w:rPr>
        <w:t>Таблица 4-</w:t>
      </w:r>
      <w:r w:rsidR="00793228" w:rsidRPr="00A92F91">
        <w:rPr>
          <w:rFonts w:ascii="Times New Roman" w:hAnsi="Times New Roman"/>
        </w:rPr>
        <w:fldChar w:fldCharType="begin"/>
      </w:r>
      <w:r w:rsidR="00793228" w:rsidRPr="00A92F91">
        <w:rPr>
          <w:rFonts w:ascii="Times New Roman" w:hAnsi="Times New Roman"/>
        </w:rPr>
        <w:instrText xml:space="preserve"> SEQ Таблица \* ARABIC </w:instrText>
      </w:r>
      <w:r w:rsidR="00793228" w:rsidRPr="00A92F91">
        <w:rPr>
          <w:rFonts w:ascii="Times New Roman" w:hAnsi="Times New Roman"/>
        </w:rPr>
        <w:fldChar w:fldCharType="separate"/>
      </w:r>
      <w:r w:rsidRPr="00A92F91">
        <w:rPr>
          <w:rFonts w:ascii="Times New Roman" w:hAnsi="Times New Roman"/>
          <w:noProof/>
        </w:rPr>
        <w:t>48</w:t>
      </w:r>
      <w:r w:rsidR="00793228" w:rsidRPr="00A92F91">
        <w:rPr>
          <w:rFonts w:ascii="Times New Roman" w:hAnsi="Times New Roman"/>
          <w:noProof/>
        </w:rPr>
        <w:fldChar w:fldCharType="end"/>
      </w:r>
      <w:r w:rsidRPr="00A92F91">
        <w:rPr>
          <w:rFonts w:ascii="Times New Roman" w:hAnsi="Times New Roman"/>
        </w:rPr>
        <w:t xml:space="preserve">. </w:t>
      </w:r>
      <w:r w:rsidRPr="00A92F91">
        <w:rPr>
          <w:rFonts w:ascii="Times New Roman" w:hAnsi="Times New Roman"/>
          <w:lang w:eastAsia="bg-BG"/>
        </w:rPr>
        <w:t>Изходящ товар на пречиствателните станции с третично пречистване на отпадъчните води по БПК</w:t>
      </w:r>
      <w:r w:rsidRPr="00A92F91">
        <w:rPr>
          <w:rFonts w:ascii="Times New Roman" w:hAnsi="Times New Roman"/>
          <w:vertAlign w:val="subscript"/>
          <w:lang w:eastAsia="bg-BG"/>
        </w:rPr>
        <w:t>5</w:t>
      </w:r>
      <w:r w:rsidRPr="00A92F91">
        <w:rPr>
          <w:rFonts w:ascii="Times New Roman" w:hAnsi="Times New Roman"/>
          <w:lang w:eastAsia="bg-BG"/>
        </w:rPr>
        <w:t>, 2003-2013</w:t>
      </w:r>
    </w:p>
    <w:tbl>
      <w:tblPr>
        <w:tblW w:w="536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5"/>
        <w:gridCol w:w="1135"/>
        <w:gridCol w:w="1135"/>
      </w:tblGrid>
      <w:tr w:rsidR="00AD0080" w:rsidRPr="00793228">
        <w:trPr>
          <w:trHeight w:val="712"/>
        </w:trPr>
        <w:tc>
          <w:tcPr>
            <w:tcW w:w="654" w:type="pct"/>
            <w:vMerge w:val="restart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vMerge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225" w:type="pct"/>
            <w:shd w:val="clear" w:color="000000" w:fill="F2F2F2"/>
            <w:noWrap/>
          </w:tcPr>
          <w:p w:rsidR="00AD0080" w:rsidRPr="00A92F91" w:rsidRDefault="00AD0080" w:rsidP="0012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</w:tcPr>
          <w:p w:rsidR="00AD0080" w:rsidRPr="00A92F91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 кг О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2</w:t>
            </w: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/ден.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bottom"/>
          </w:tcPr>
          <w:p w:rsidR="00AD0080" w:rsidRPr="00793228" w:rsidRDefault="00AD0080" w:rsidP="001231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9.09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7.67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15424.3%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5.45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15141.2%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Западнобеломорски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0.08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225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0.08</w:t>
            </w:r>
          </w:p>
        </w:tc>
        <w:tc>
          <w:tcPr>
            <w:tcW w:w="373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374" w:type="pct"/>
            <w:shd w:val="clear" w:color="000000" w:fill="C5D9F1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Места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Струма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0080" w:rsidRPr="00793228">
        <w:trPr>
          <w:trHeight w:val="300"/>
        </w:trPr>
        <w:tc>
          <w:tcPr>
            <w:tcW w:w="654" w:type="pct"/>
            <w:noWrap/>
            <w:vAlign w:val="center"/>
          </w:tcPr>
          <w:p w:rsidR="00AD0080" w:rsidRPr="00793228" w:rsidRDefault="00AD0080" w:rsidP="00123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bg-BG"/>
              </w:rPr>
            </w:pPr>
            <w:r w:rsidRPr="00793228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Доспат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5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noWrap/>
            <w:vAlign w:val="center"/>
          </w:tcPr>
          <w:p w:rsidR="00AD0080" w:rsidRPr="00793228" w:rsidRDefault="00AD0080" w:rsidP="001F5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2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AD0080" w:rsidRPr="00793228" w:rsidRDefault="00AD0080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793228" w:rsidRDefault="00793228">
      <w:pPr>
        <w:rPr>
          <w:lang w:val="en-US"/>
        </w:rPr>
      </w:pPr>
    </w:p>
    <w:p w:rsidR="00793228" w:rsidRDefault="00793228">
      <w:pPr>
        <w:rPr>
          <w:lang w:val="en-US"/>
        </w:rPr>
      </w:pPr>
    </w:p>
    <w:p w:rsidR="00793228" w:rsidRPr="00A92F91" w:rsidRDefault="00793228">
      <w:pPr>
        <w:rPr>
          <w:lang w:val="en-US"/>
        </w:rPr>
      </w:pPr>
    </w:p>
    <w:tbl>
      <w:tblPr>
        <w:tblStyle w:val="TableGrid1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6821"/>
      </w:tblGrid>
      <w:tr w:rsidR="00793228" w:rsidRPr="00793228" w:rsidTr="0083585B">
        <w:tc>
          <w:tcPr>
            <w:tcW w:w="7361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4-1. Загуби при транспорта на вода от общественото водоснабдяване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2" o:spid="_x0000_i1025" type="#_x0000_t75" style="width:241.8pt;height:156.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">
                  <v:imagedata r:id="rId10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4-2. Дял на загубите на вода от подадената от общественото водоснабдяване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3" o:spid="_x0000_i1026" type="#_x0000_t75" style="width:254.7pt;height:141.8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">
                  <v:imagedata r:id="rId11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228" w:rsidRPr="00793228" w:rsidTr="0083585B">
        <w:tc>
          <w:tcPr>
            <w:tcW w:w="7361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4-3. Население на воден режим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4" o:spid="_x0000_i1027" type="#_x0000_t75" style="width:251.45pt;height:150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">
                  <v:imagedata r:id="rId12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4-4. Население, свързано с пречиствателни станции за питейни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5" o:spid="_x0000_i1028" type="#_x0000_t75" style="width:234.25pt;height:150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">
                  <v:imagedata r:id="rId13" o:title=""/>
                  <o:lock v:ext="edit" aspectratio="f"/>
                </v:shape>
              </w:pict>
            </w:r>
          </w:p>
        </w:tc>
      </w:tr>
    </w:tbl>
    <w:p w:rsidR="00793228" w:rsidRPr="00793228" w:rsidRDefault="00793228" w:rsidP="0079322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1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2"/>
        <w:gridCol w:w="7072"/>
      </w:tblGrid>
      <w:tr w:rsidR="00793228" w:rsidRPr="00793228" w:rsidTr="0083585B">
        <w:trPr>
          <w:trHeight w:val="679"/>
        </w:trPr>
        <w:tc>
          <w:tcPr>
            <w:tcW w:w="7072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4-5. Проектен капацитет на пречиствателните станции за питейни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6" o:spid="_x0000_i1029" type="#_x0000_t75" style="width:233.2pt;height:14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">
                  <v:imagedata r:id="rId14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4-6. Фактически капацитет на пречиствателните станции за питейни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7" o:spid="_x0000_i1030" type="#_x0000_t75" style="width:245pt;height:14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">
                  <v:imagedata r:id="rId15" o:title=""/>
                  <o:lock v:ext="edit" aspectratio="f"/>
                </v:shape>
              </w:pict>
            </w:r>
          </w:p>
        </w:tc>
      </w:tr>
      <w:tr w:rsidR="00793228" w:rsidRPr="00793228" w:rsidTr="0083585B">
        <w:tc>
          <w:tcPr>
            <w:tcW w:w="7072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4-7. Население с пречистване на отпадъчни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8" o:spid="_x0000_i1031" type="#_x0000_t75" style="width:243.95pt;height:14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">
                  <v:imagedata r:id="rId16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2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t>Фигура 4-8. Население със собствено пречистване на отпадъчните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19" o:spid="_x0000_i1032" type="#_x0000_t75" style="width:233.2pt;height:146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">
                  <v:imagedata r:id="rId17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93228" w:rsidRPr="00793228" w:rsidRDefault="00793228" w:rsidP="00793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0"/>
        <w:gridCol w:w="6812"/>
      </w:tblGrid>
      <w:tr w:rsidR="00793228" w:rsidRPr="00793228" w:rsidTr="0083585B">
        <w:trPr>
          <w:trHeight w:val="679"/>
        </w:trPr>
        <w:tc>
          <w:tcPr>
            <w:tcW w:w="7370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22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793228">
              <w:rPr>
                <w:rFonts w:ascii="Times New Roman" w:hAnsi="Times New Roman" w:cs="Times New Roman"/>
                <w:szCs w:val="24"/>
              </w:rPr>
              <w:t>Фигура 4-9. Население, свързано с пречиствателни станции за отпадъчни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20" o:spid="_x0000_i1033" type="#_x0000_t75" style="width:269.75pt;height:175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">
                  <v:imagedata r:id="rId18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12" w:type="dxa"/>
          </w:tcPr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93228">
              <w:rPr>
                <w:rFonts w:ascii="Times New Roman" w:hAnsi="Times New Roman" w:cs="Times New Roman"/>
                <w:szCs w:val="24"/>
              </w:rPr>
              <w:t>Фигура 4-10. Проектен капацитет на пречиствателните станции за отпадъчни води (средно за периода 2003-2007 г. и 2008-2013 г.)</w: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93228" w:rsidRPr="00793228" w:rsidRDefault="00281F3B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noProof/>
                <w:lang w:eastAsia="bg-BG"/>
              </w:rPr>
              <w:pict>
                <v:shape id="Chart 21" o:spid="_x0000_i1034" type="#_x0000_t75" style="width:254.7pt;height:175.1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">
                  <v:imagedata r:id="rId19" o:title=""/>
                  <o:lock v:ext="edit" aspectratio="f"/>
                </v:shape>
              </w:pict>
            </w:r>
          </w:p>
          <w:p w:rsidR="00793228" w:rsidRPr="00793228" w:rsidRDefault="00793228" w:rsidP="00793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228" w:rsidRPr="00793228" w:rsidRDefault="00793228" w:rsidP="00793228">
      <w:pPr>
        <w:rPr>
          <w:rFonts w:ascii="Times New Roman" w:hAnsi="Times New Roman" w:cs="Times New Roman"/>
          <w:sz w:val="24"/>
          <w:szCs w:val="24"/>
        </w:rPr>
      </w:pPr>
    </w:p>
    <w:p w:rsidR="00793228" w:rsidRPr="00A92F91" w:rsidRDefault="00793228" w:rsidP="00AF1CC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  <w:sectPr w:rsidR="00793228" w:rsidRPr="00A92F91" w:rsidSect="006D7BC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D0080" w:rsidRPr="002E2AF5" w:rsidRDefault="00AD0080" w:rsidP="00A92F91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2AF5">
        <w:rPr>
          <w:rFonts w:ascii="Times New Roman" w:hAnsi="Times New Roman" w:cs="Times New Roman"/>
          <w:sz w:val="24"/>
          <w:szCs w:val="24"/>
        </w:rPr>
        <w:t>От анализа  на показателите за ВиК системата в ЗБРБУВ могат да се направят следните основни изводи:</w:t>
      </w:r>
    </w:p>
    <w:p w:rsidR="00AD0080" w:rsidRPr="002E2AF5" w:rsidRDefault="00AD0080" w:rsidP="002E2AF5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Водоснабдяване: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Делът на населението, свързано с водоснабдителната система в страната, е близък до 100%, като в този дял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Западнобеломорския район е по-нисък.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През разглеждания период свързаността на населението нараства както за страната, така и за района. Вероятната причина за това увеличение е намаляването на населението, особено в места, които нямат организирано водоподаване, които са малки и в които населението намалява с по-бързи темпове.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Важен фактор за подобряване на свързаността на населението към водопроводната мрежа е и нарастването на същата, като в съпоставителен план дължината на водопроводната мрежа нараства в периода 2010-2013 г. и достига от 6,6% до 9% от общата дължина на водопроводната мрежа в страната.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Западнобеломорския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район има дял от 8,5% от общо използваната вода с доставчик общественото водоснабдяване в страната през периода 2008-2013 г., като този дял е с 0,1 п.п. по-ниско от предходния период 2003-2007 г. Тенденцията за спад на използваната вода на национално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ниво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и ниво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район за басейново управление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може да се обясни както с намалението на населението, така и с намаляване на загубите на вода във водопроводната мрежа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5A36A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(вж. Таблица 2.1).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Водопотреблението на жител на денонощие бележи увеличение, като през периода 2003-2007 г. потреблението на жител е било под средното за страната, а в периода 2008-2013 г. водопотреблението на жител надминава средното за страната с 3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л/ден./чов. Факторите за това са различни, като вероятно един от тях е увеличената свързаност на населението към организираната доставка на вода, разгледана по-горе.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Друг фактор за увеличеното водопотребление са по-ниските загуби на вода в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Западнобеломорския район с 2,5 п.п. в сравнение със същите показатели за страната през 2008-2013 г.  В същото време загубите през периода нарастват, което вероятно ще намали влиянието на този фактор за по-високото потребление на вода спрямо средното за страната в бъдеще.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Не на последно място за увеличението на потреблението на вода на жител на ден е намалението на дела на населението на воден режим, като през 2013 г. то е с около 11 пъти по-ниска стойност от съответната за страната.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Делът на населението на режим на водоснабдяване не може да бъде свързан със стойността на експлоатационния воден индекс </w:t>
      </w:r>
      <w:r w:rsidRPr="002E2AF5">
        <w:rPr>
          <w:rFonts w:ascii="Times New Roman" w:hAnsi="Times New Roman" w:cs="Times New Roman"/>
          <w:sz w:val="24"/>
          <w:szCs w:val="24"/>
        </w:rPr>
        <w:t>WEI+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, който е  0.9% за периода 2003-2007 г. и 0.6% за 2008-2013 г.  Последното означава, че за Западнобеломорския район този индекс е с 0,4-0,7 п.п. под средногодишната стойност за страната с р. Дунав за двата разглеждани периода и с 8-8.2 п.п. под средногодишната стойност за страната без р. Дунав. 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Друг положителен факт за района е нарастването на делът на населението, свързано с ПСПВ, като този дял е по-висок от съответната стойност за страната през периода 2008-2013 г.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Тази положителна тенденция е свързана с нарастването на броя на действащите ПСПВ, като в Западнобеломорския район се намират 19,2% от общия брой на ПСПВ в страната през 2013 г. От гледна точка на проектния капацитет действащите ПСПВ в района имат 10,3% от общия проектен капацитет на тези съоръжения в страната за периода 2008-2013 г.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От друга страна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общият използван фактически капацитет на ПСПВ в района е 30,5% от проектния капацитет през 2008-2013 г., при съответна стойност за страната 40,4%. Факторите за това могат да са различни, но тези стойности изискват допълнителен анализ за всяка ПСПВ и особено двустъпалните, където този процент е 22%.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Направеният анализ на Регионалните генерални планове, изготвени за обособени територии на ВиК операторите в Западнобеломорския район показа, че не са идентифицирани съществени отклонения на качеството на водата, които да са застрашили живота и здравето на населението или да са довели до повишаване на заболеваемостта сред населението.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Канализация: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Общото население в разглеждания район, свързано с канализация, нараства незначително, но остава с близо 3 п.п. по-високо от съответната стойност за страната за периода 2008-2013 г.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Увеличението се дължи на нарастване на дължината на канализационната мрежа, която в периода 2010-2013 г. от 10,4% достига до 13,2% от общата дължина на канализационната мрежа в страната.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През 2013 г. делът на селищата с канализация в Западнобеломорския район е 5,1 п.п. по-висок от съответната стойност за страната.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Пречистване на отпадъчните води: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Процентът на населението с пречистване на отпадъчните води в Западнобеломорския район през 2013 г. е с 14,4 п.п. по-нисък от показателя за страната. 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Тази разлика се дължи на по-малкия брой СПСОВ в района – 11,1% от общо действащите СПСОВ в страната през 2013 г. са в Западнобеломорския район на басейново управление.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По-ниският процент на население с независимо/собствено пречистване на отпадъчните води също допринася за съществуването на подобна разлика.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Макар че изостава от страната, в района се забелязват и положителни тенденции, свързани с темпа на подобряване на горните показатели. От представените таблици е видно, че разликата със страната през 2003 г. е била 17,3 п.п., а през 2013 г. е 14,4 п.п., тоест имаме едно забележимо подобряване на обхвата на услугата пречистване на отпадъчни води.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Данните за използваемостта на СПСОВ в района показват сравнително нелоши резултати в сравнение със средния  капацитет на използваемост на СПСОВ за страната.  През 2013 г. фактическият капацитет на СПСОВ в района е 57,5% от проектния, при съответна стойност за страната 56,9%. По-ниска е стойността за фактическото натоварване по БПК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спрямо проектното на СПСОВ, което за района е 21,4%, а за страната 34%. 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Увеличаване на натоварването на СПСОВ ще се постигне след доизграждане на канализационната мрежа в селищата и тяхното включване към действащите СПСОВ в района.</w:t>
      </w:r>
    </w:p>
    <w:p w:rsidR="00AD0080" w:rsidRPr="002E2AF5" w:rsidRDefault="00AD0080" w:rsidP="00FA7B9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695"/>
      <w:bookmarkStart w:id="4" w:name="_Toc240878256"/>
    </w:p>
    <w:p w:rsidR="00AD0080" w:rsidRPr="005047E3" w:rsidRDefault="00AD0080" w:rsidP="005047E3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РБ</w:t>
      </w:r>
      <w:r w:rsidRPr="00504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5047E3">
        <w:rPr>
          <w:rFonts w:ascii="Times New Roman" w:hAnsi="Times New Roman" w:cs="Times New Roman"/>
          <w:color w:val="auto"/>
          <w:sz w:val="24"/>
          <w:szCs w:val="24"/>
        </w:rPr>
        <w:t>р. Струма</w:t>
      </w:r>
      <w:bookmarkEnd w:id="3"/>
      <w:bookmarkEnd w:id="4"/>
    </w:p>
    <w:p w:rsidR="00AD0080" w:rsidRPr="002E2AF5" w:rsidRDefault="00AD0080" w:rsidP="003808AB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2AF5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ВиК системата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sz w:val="24"/>
          <w:szCs w:val="24"/>
        </w:rPr>
        <w:t>басейн на р. Струма могат да се направят следните основни изводи:</w:t>
      </w:r>
    </w:p>
    <w:p w:rsidR="00AD0080" w:rsidRPr="002E2AF5" w:rsidRDefault="00AD0080" w:rsidP="002E2AF5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Водоснабдяване: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Речният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на река Струма е определящ за показателите на Западнобеломорски район. Този извод се подкрепя от следните факти: количеството на използваната вода през 2013 г.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с доставчик общественото водоснабдяване е 78,6% от общо използваната вода в Западнобеломорски район; дължината на водопроводната мрежа е 82,5% от общата дължина на водопроводната мрежа в района, от 10 броя ПСПВ в района 6 броя са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и т.н.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Водещият характер на този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предопределя и факта, че основните тенденции и изводи, направени за Западнобеломорски район като цяло в горния раздел са валидни и за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Струма. 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От данните е видно, че известни различия в наблюдаваните тенденции има в показателите:</w:t>
      </w:r>
    </w:p>
    <w:p w:rsidR="00AD0080" w:rsidRPr="002E2AF5" w:rsidRDefault="00AD0080" w:rsidP="002E2AF5">
      <w:pPr>
        <w:pStyle w:val="ListParagraph"/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дял на населението, свързано с ПСПВ, който показател е с 5,4 п.п. по-висок от средното за района през 2013 г., дължащо се на използването на повърхностни води както от речни водохващания, така и от язовири.</w:t>
      </w:r>
    </w:p>
    <w:p w:rsidR="00AD0080" w:rsidRPr="002E2AF5" w:rsidRDefault="00AD0080" w:rsidP="002E2AF5">
      <w:pPr>
        <w:pStyle w:val="ListParagraph"/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загубите при транспорта на вода – за разлика от района, където загубите при транспорта на вода  нарастват спрямо предходния период 2003-2007 г., то за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се наблюдава известен спад на загубите, което вероятно се дължи на осъществените ВиК проекти и подмяната на водопроводна мрежа, вследствие  на реализацията на инфраструктурни проекти от съответните общини.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Канализация: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И при тази услуга значението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е доминиращо, като дължината на канализационната мрежа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през 2013 г.  е 78,3% от общата дължина на канализационната мрежа в района. Основната причина е структурата на населението в Западнобеломорския район и наличието на големи населени места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Процентът на население, свързано с канализация, не се променя през периода 2008-2013 г. и остава с 1,6 п.п. по-високо от съответната стойност за района.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Пречистване на отпадъчни води: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И при тази услуга значението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река Струма е доминиращо – 90% от общо действащите СПСОВ в района през 2013 г. са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на р. Струма;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Процентът на население с пречистване на отпадъчните води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нараства с по-бързи темпове в сравнение  със съответните стойности за района.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Основен фактор за горния резултат е увеличеното население, свързано със  СПСОВ, което е с 10,8 п.п. по-високо от съответната стойност за района през 2013 г.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Фактическият капацитет и фактическото натоварване на СПСОВ спрямо проектните за 2013 г.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 са близки до тези за района и са съответно 56,2% и 21%, което показва, че все още не цялото население е свързано към действащите СПСОВ.</w:t>
      </w:r>
    </w:p>
    <w:p w:rsidR="00AD0080" w:rsidRPr="002E2AF5" w:rsidRDefault="00AD0080" w:rsidP="00FA7B9D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5" w:name="_Toc238027696"/>
      <w:bookmarkStart w:id="6" w:name="_Toc240878257"/>
    </w:p>
    <w:p w:rsidR="00AD0080" w:rsidRPr="00A23597" w:rsidRDefault="00AD0080" w:rsidP="00A23597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5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A235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A23597">
        <w:rPr>
          <w:rFonts w:ascii="Times New Roman" w:hAnsi="Times New Roman" w:cs="Times New Roman"/>
          <w:color w:val="auto"/>
          <w:sz w:val="24"/>
          <w:szCs w:val="24"/>
        </w:rPr>
        <w:t>р. Места</w:t>
      </w:r>
      <w:bookmarkEnd w:id="5"/>
      <w:bookmarkEnd w:id="6"/>
    </w:p>
    <w:p w:rsidR="00AD0080" w:rsidRPr="002E2AF5" w:rsidRDefault="00AD0080" w:rsidP="002E2AF5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E2AF5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ВиК системата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sz w:val="24"/>
          <w:szCs w:val="24"/>
        </w:rPr>
        <w:t>басейн на р. Места могат да се направят следните основни изводи:</w:t>
      </w:r>
    </w:p>
    <w:p w:rsidR="00AD0080" w:rsidRPr="002E2AF5" w:rsidRDefault="00AD0080" w:rsidP="002E2AF5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Водоснабдяване: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е вторият по значение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в Западнобеломорския район като средногодишното количество на използваната вода за периода 2008-2013 г.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с доставчик общественото водоснабдяване е 19,8% от Западнобеломорски район, а дължината на водопроводната мрежа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е 15%  през 2013 г. от общата дължина на водопроводната мрежа в района.</w:t>
      </w:r>
    </w:p>
    <w:p w:rsidR="00AD0080" w:rsidRPr="002E2AF5" w:rsidRDefault="00AD0080" w:rsidP="002E2AF5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Поради значително по-малкия обхват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в сравнение с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Струма, тук се наблюдават по съществени различия в сравнение с данните за Западнобеломорския район, а именно:</w:t>
      </w:r>
    </w:p>
    <w:p w:rsidR="00AD0080" w:rsidRPr="002E2AF5" w:rsidRDefault="00AD0080" w:rsidP="002E2AF5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Процентът на населението, свързано с водоснабдителната система, не се променя съществено през двата периода 2003-2007 г. и 2008-2013 г., и е с 5 п.п. по-ниско от съответното за Западнобеломорския район на басейново управление през 2013 г. Причина за това различие е наличието на множество малки населени места, извън организираната система на водоснабдяване от ВиК оператори.</w:t>
      </w:r>
    </w:p>
    <w:p w:rsidR="00AD0080" w:rsidRPr="002E2AF5" w:rsidRDefault="00AD0080" w:rsidP="002E2AF5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Загубите при транспорта на вода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съставляват 19,5% от средногодишната стойност на района за периода 2008-2013 г. Тук се наблюдава нарастване на загубите поради отсъствието на проекти за подмяна на водопроводната мрежа, чийто бенефициенти обикновено са големите населени места.</w:t>
      </w:r>
    </w:p>
    <w:p w:rsidR="00AD0080" w:rsidRPr="002E2AF5" w:rsidRDefault="00AD0080" w:rsidP="002E2AF5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През периода 2008-2013 г. няма население на воден режим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басейн, като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спрямо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предходния период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подобрението е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значител</w:t>
      </w:r>
      <w:r>
        <w:rPr>
          <w:rFonts w:ascii="Times New Roman" w:hAnsi="Times New Roman" w:cs="Times New Roman"/>
          <w:color w:val="000000"/>
          <w:sz w:val="24"/>
          <w:szCs w:val="24"/>
        </w:rPr>
        <w:t>но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. Вероятната причина са специфичните климатични характеристики през периода. </w:t>
      </w:r>
    </w:p>
    <w:p w:rsidR="00AD0080" w:rsidRPr="002E2AF5" w:rsidRDefault="00AD0080" w:rsidP="002E2AF5">
      <w:pPr>
        <w:pStyle w:val="ListParagraph"/>
        <w:numPr>
          <w:ilvl w:val="0"/>
          <w:numId w:val="21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Делът на населението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басейн, свързано с ПСПВ, нараства два пъти  през 2008-2013 г. спрямо предходния период, но остава с 15 п.п. по-ниско от съответната стойност за района. </w:t>
      </w:r>
    </w:p>
    <w:p w:rsidR="00AD0080" w:rsidRPr="002E2AF5" w:rsidRDefault="00281F3B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AD0080" w:rsidRPr="002E2AF5">
        <w:rPr>
          <w:rFonts w:ascii="Times New Roman" w:hAnsi="Times New Roman" w:cs="Times New Roman"/>
          <w:color w:val="000000"/>
          <w:sz w:val="24"/>
          <w:szCs w:val="24"/>
        </w:rPr>
        <w:t>Канализация: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И при тази услуга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Места заема второто място в Западнобеломорския район като дължината на канализационната мрежа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представлява 19,3% от общата дължина на канализационната мрежа в района през 2013 г.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Общото население, свързано с канализация, не се променя съществено, като е с 4,4 п.п. по-ниско от съответната стойност на района за периода 2008-2013 г.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Пречистване на отпадъчните води: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1 СПСОВ или 10% от общо действащите СПСОВ в района през 2013 г. са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на р. Места.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Населението със собствено пречистване на отпадъчните води: септични ями, изгребни ями и др.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е с 4,4% пункта по-високо от стойността за района за периода 2008-2013 г., докато населението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басейн, свързано със СПСОВ, е с 31,8% пункта по-ниско от съответната стойност за района; 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Свързаността на населението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към единствената СПСОВ с вторично пречистване, изградена през 2008 г., достига до 9,51% през 2013 г;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Фактическият капацитет на СПСОВ с вторично стъпало на пречистване е с 95% от проектния капацитет, което е с около 40 п.п. по-високо от съответната стойност за района.  Фактическото натоварване по БПК</w:t>
      </w:r>
      <w:r w:rsidRPr="002E2AF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е 31,8% от проектното, което е  с 11,6 п.п. по-високо от съответната стойност за района.</w:t>
      </w:r>
    </w:p>
    <w:p w:rsidR="00AD0080" w:rsidRDefault="00AD0080" w:rsidP="00FA7B9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697"/>
      <w:bookmarkStart w:id="8" w:name="_Toc240878258"/>
    </w:p>
    <w:p w:rsidR="00AD0080" w:rsidRPr="00DD516D" w:rsidRDefault="00AD0080" w:rsidP="00DD516D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516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DD516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DD516D">
        <w:rPr>
          <w:rFonts w:ascii="Times New Roman" w:hAnsi="Times New Roman" w:cs="Times New Roman"/>
          <w:color w:val="auto"/>
          <w:sz w:val="24"/>
          <w:szCs w:val="24"/>
        </w:rPr>
        <w:t>р. Доспат</w:t>
      </w:r>
      <w:bookmarkEnd w:id="7"/>
      <w:bookmarkEnd w:id="8"/>
    </w:p>
    <w:p w:rsidR="00AD0080" w:rsidRPr="002E2AF5" w:rsidRDefault="00AD0080" w:rsidP="00FC59EB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2AF5">
        <w:rPr>
          <w:rFonts w:ascii="Times New Roman" w:hAnsi="Times New Roman" w:cs="Times New Roman"/>
          <w:sz w:val="24"/>
          <w:szCs w:val="24"/>
        </w:rPr>
        <w:t xml:space="preserve">От анализа  на показателите за ВиК системата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sz w:val="24"/>
          <w:szCs w:val="24"/>
        </w:rPr>
        <w:t>басейн на р. Доспат могат да се направят следните основни изводи:</w:t>
      </w:r>
    </w:p>
    <w:p w:rsidR="00AD0080" w:rsidRPr="002E2AF5" w:rsidRDefault="00AD0080" w:rsidP="002E2AF5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Водоснабдяване:</w:t>
      </w:r>
    </w:p>
    <w:p w:rsidR="00AD0080" w:rsidRPr="002E2AF5" w:rsidRDefault="00AD0080" w:rsidP="0032568C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е третият по значение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в Западнобеломорския район. Този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речен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има изключително малък дял в Западнобеломорския район.  Средногодишното количество на използваната вода за периода 2008-2013 г.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с доставчик общественото водоснабдяване е 1,6% от общо използваната вода в Западнобеломорски район и има 2,4% от общата дължина на водопроводната мрежа в района.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тази причина тук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се наблюдават значителни различия, дължащи се на специфични фактори, свързани с района, както и големи амплитуди в показателите, дължащи се на системни фактори, а именно:</w:t>
      </w:r>
    </w:p>
    <w:p w:rsidR="00AD0080" w:rsidRPr="002E2AF5" w:rsidRDefault="00AD0080" w:rsidP="002E2AF5">
      <w:pPr>
        <w:pStyle w:val="ListParagraph"/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на средногодишното потребление на вода през периода 2008-2013 г. с 20,8% спрямо периода 2003-2008 г., което е трудно да бъде обяснено извън определени специфични за ВиК оператора фактори.  </w:t>
      </w:r>
    </w:p>
    <w:p w:rsidR="00AD0080" w:rsidRPr="002E2AF5" w:rsidRDefault="00AD0080" w:rsidP="002E2AF5">
      <w:pPr>
        <w:pStyle w:val="ListParagraph"/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Населението, свързано с водоснабдителната система, нараства с 4,13 п.п. през 2008-2013 г. спрямо предходния период и достига 100% през 2013 г., което е с 2,5 п.п. по-високо от съответното за Западнобеломорския район на басейново управление през 2013 г.</w:t>
      </w:r>
    </w:p>
    <w:p w:rsidR="00AD0080" w:rsidRPr="002E2AF5" w:rsidRDefault="00AD0080" w:rsidP="002E2AF5">
      <w:pPr>
        <w:pStyle w:val="ListParagraph"/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Водопотреблението на жител на денонощие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се увеличава от 58,6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л/ден./чов.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през 2003 на 83 </w:t>
      </w:r>
      <w:r w:rsidRPr="002E2AF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л/ден./чов. през 2013 г., което е с 20 л/ден./чов. по-ниска стойност от съответната за Западнобеломорския район през 2013 г. Стойности, които е трудно да бъдат обяснени, освен със специфични фактори като например неотчитане на цялото количество доставена вода.</w:t>
      </w:r>
    </w:p>
    <w:p w:rsidR="00AD0080" w:rsidRPr="002E2AF5" w:rsidRDefault="00AD0080" w:rsidP="002E2AF5">
      <w:pPr>
        <w:pStyle w:val="ListParagraph"/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През целия период 2003-2013 г. действа само една ПСПВ, при която използваният фактически капацитет е 9,3% от проектния.</w:t>
      </w:r>
    </w:p>
    <w:p w:rsidR="00AD0080" w:rsidRPr="002E2AF5" w:rsidRDefault="00AD0080" w:rsidP="002E2AF5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Канализация: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>Общото население, свързано с канализация, не се променя съществено, като то е с 12,5 п.п. по-ниско от съответната стойност на района за периода 2008-2013 г., но достига до 63,12 % през 2013 г.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Дължината на канализационната мрежа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>басейн не се променя в периода 2010-2013 г. и е 2,3% през 2013 г. от общата дължина на канализационната мрежа в района.</w:t>
      </w:r>
    </w:p>
    <w:p w:rsidR="00AD0080" w:rsidRPr="002E2AF5" w:rsidRDefault="00AD0080" w:rsidP="002E2AF5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Населението със собствено пречистване на отпадъчните води: септични ями, изгребни ями и др.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речния 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басейн е с 12,8 п.п. по-високо от стойността за района за периода 2008-2013 г. и представлява 36,8% от населението 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река Доспат;</w:t>
      </w:r>
    </w:p>
    <w:p w:rsidR="00AD0080" w:rsidRPr="00FA7B9D" w:rsidRDefault="00AD0080" w:rsidP="00FA7B9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2E2AF5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няма население, свързано със СПСОВ. При тази информация може да се направи извода, че 26% от населението, свързано към канализацията, не ползва СПСОВ, т.е. то е замърсител с непречистени отпадъчни води.</w:t>
      </w:r>
    </w:p>
    <w:sectPr w:rsidR="00AD0080" w:rsidRPr="00FA7B9D" w:rsidSect="00CB7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80" w:rsidRDefault="00AD0080" w:rsidP="00621DE3">
      <w:pPr>
        <w:spacing w:after="0" w:line="240" w:lineRule="auto"/>
      </w:pPr>
      <w:r>
        <w:separator/>
      </w:r>
    </w:p>
  </w:endnote>
  <w:endnote w:type="continuationSeparator" w:id="0">
    <w:p w:rsidR="00AD0080" w:rsidRDefault="00AD0080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080" w:rsidRPr="00FA7B9D" w:rsidRDefault="00AD0080" w:rsidP="00FA7B9D">
    <w:pPr>
      <w:pStyle w:val="Footer"/>
      <w:jc w:val="center"/>
      <w:rPr>
        <w:rFonts w:ascii="Times New Roman" w:hAnsi="Times New Roman" w:cs="Times New Roman"/>
      </w:rPr>
    </w:pPr>
    <w:r w:rsidRPr="00FA7B9D">
      <w:rPr>
        <w:rFonts w:ascii="Times New Roman" w:hAnsi="Times New Roman" w:cs="Times New Roman"/>
      </w:rPr>
      <w:fldChar w:fldCharType="begin"/>
    </w:r>
    <w:r w:rsidRPr="00FA7B9D">
      <w:rPr>
        <w:rFonts w:ascii="Times New Roman" w:hAnsi="Times New Roman" w:cs="Times New Roman"/>
      </w:rPr>
      <w:instrText xml:space="preserve"> PAGE   \* MERGEFORMAT </w:instrText>
    </w:r>
    <w:r w:rsidRPr="00FA7B9D">
      <w:rPr>
        <w:rFonts w:ascii="Times New Roman" w:hAnsi="Times New Roman" w:cs="Times New Roman"/>
      </w:rPr>
      <w:fldChar w:fldCharType="separate"/>
    </w:r>
    <w:r w:rsidR="00A92F91">
      <w:rPr>
        <w:rFonts w:ascii="Times New Roman" w:hAnsi="Times New Roman" w:cs="Times New Roman"/>
        <w:noProof/>
      </w:rPr>
      <w:t>77</w:t>
    </w:r>
    <w:r w:rsidRPr="00FA7B9D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80" w:rsidRDefault="00AD0080" w:rsidP="00621DE3">
      <w:pPr>
        <w:spacing w:after="0" w:line="240" w:lineRule="auto"/>
      </w:pPr>
      <w:r>
        <w:separator/>
      </w:r>
    </w:p>
  </w:footnote>
  <w:footnote w:type="continuationSeparator" w:id="0">
    <w:p w:rsidR="00AD0080" w:rsidRDefault="00AD0080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6A6B"/>
    <w:multiLevelType w:val="multilevel"/>
    <w:tmpl w:val="91AE59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9E2905"/>
    <w:multiLevelType w:val="multilevel"/>
    <w:tmpl w:val="EB7CAF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02A0638"/>
    <w:multiLevelType w:val="hybridMultilevel"/>
    <w:tmpl w:val="A3BAC0D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9A44CB6"/>
    <w:multiLevelType w:val="hybridMultilevel"/>
    <w:tmpl w:val="377AB2B0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E76698"/>
    <w:multiLevelType w:val="hybridMultilevel"/>
    <w:tmpl w:val="789A2D0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EB4EDB"/>
    <w:multiLevelType w:val="hybridMultilevel"/>
    <w:tmpl w:val="E1262BE6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0">
    <w:nsid w:val="70873124"/>
    <w:multiLevelType w:val="hybridMultilevel"/>
    <w:tmpl w:val="6A4436A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bCs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"/>
  </w:num>
  <w:num w:numId="3">
    <w:abstractNumId w:val="3"/>
  </w:num>
  <w:num w:numId="4">
    <w:abstractNumId w:val="18"/>
  </w:num>
  <w:num w:numId="5">
    <w:abstractNumId w:val="13"/>
  </w:num>
  <w:num w:numId="6">
    <w:abstractNumId w:val="7"/>
  </w:num>
  <w:num w:numId="7">
    <w:abstractNumId w:val="15"/>
  </w:num>
  <w:num w:numId="8">
    <w:abstractNumId w:val="14"/>
  </w:num>
  <w:num w:numId="9">
    <w:abstractNumId w:val="22"/>
  </w:num>
  <w:num w:numId="10">
    <w:abstractNumId w:val="16"/>
  </w:num>
  <w:num w:numId="11">
    <w:abstractNumId w:val="12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  <w:num w:numId="16">
    <w:abstractNumId w:val="20"/>
  </w:num>
  <w:num w:numId="17">
    <w:abstractNumId w:val="11"/>
  </w:num>
  <w:num w:numId="18">
    <w:abstractNumId w:val="6"/>
  </w:num>
  <w:num w:numId="19">
    <w:abstractNumId w:val="5"/>
  </w:num>
  <w:num w:numId="20">
    <w:abstractNumId w:val="8"/>
  </w:num>
  <w:num w:numId="21">
    <w:abstractNumId w:val="19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hideSpellingErrors/>
  <w:hideGrammaticalErrors/>
  <w:revisionView w:markup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978"/>
    <w:rsid w:val="00002016"/>
    <w:rsid w:val="00006978"/>
    <w:rsid w:val="000255ED"/>
    <w:rsid w:val="00041035"/>
    <w:rsid w:val="00053350"/>
    <w:rsid w:val="00053E2C"/>
    <w:rsid w:val="00054E91"/>
    <w:rsid w:val="00061F6D"/>
    <w:rsid w:val="000724F4"/>
    <w:rsid w:val="000771DC"/>
    <w:rsid w:val="00082A8E"/>
    <w:rsid w:val="00096FEE"/>
    <w:rsid w:val="000B4A69"/>
    <w:rsid w:val="000D40DB"/>
    <w:rsid w:val="000D7430"/>
    <w:rsid w:val="000F6F5E"/>
    <w:rsid w:val="001031D4"/>
    <w:rsid w:val="00111340"/>
    <w:rsid w:val="001215F9"/>
    <w:rsid w:val="00123177"/>
    <w:rsid w:val="001520F7"/>
    <w:rsid w:val="001638EB"/>
    <w:rsid w:val="001717D9"/>
    <w:rsid w:val="00174490"/>
    <w:rsid w:val="001B117B"/>
    <w:rsid w:val="001B4844"/>
    <w:rsid w:val="001B4F6F"/>
    <w:rsid w:val="001C7AAB"/>
    <w:rsid w:val="001D43A5"/>
    <w:rsid w:val="001E1A3A"/>
    <w:rsid w:val="001E269F"/>
    <w:rsid w:val="001F5928"/>
    <w:rsid w:val="002023F9"/>
    <w:rsid w:val="002117BF"/>
    <w:rsid w:val="00222247"/>
    <w:rsid w:val="00223BE6"/>
    <w:rsid w:val="002315AE"/>
    <w:rsid w:val="002344C5"/>
    <w:rsid w:val="00281F3B"/>
    <w:rsid w:val="002A0EA5"/>
    <w:rsid w:val="002A7F62"/>
    <w:rsid w:val="002C56A5"/>
    <w:rsid w:val="002D38D8"/>
    <w:rsid w:val="002E2AF5"/>
    <w:rsid w:val="002F32B2"/>
    <w:rsid w:val="00300A2B"/>
    <w:rsid w:val="00304AAE"/>
    <w:rsid w:val="00306BA0"/>
    <w:rsid w:val="00313DA5"/>
    <w:rsid w:val="003158D4"/>
    <w:rsid w:val="0032179A"/>
    <w:rsid w:val="003223DF"/>
    <w:rsid w:val="0032568C"/>
    <w:rsid w:val="00330617"/>
    <w:rsid w:val="00356C14"/>
    <w:rsid w:val="003709B2"/>
    <w:rsid w:val="003808AB"/>
    <w:rsid w:val="00386D16"/>
    <w:rsid w:val="003A3DE5"/>
    <w:rsid w:val="003B3089"/>
    <w:rsid w:val="003C46A4"/>
    <w:rsid w:val="003E0C34"/>
    <w:rsid w:val="00425FB9"/>
    <w:rsid w:val="0044542C"/>
    <w:rsid w:val="00455A97"/>
    <w:rsid w:val="00462433"/>
    <w:rsid w:val="004B5F4A"/>
    <w:rsid w:val="004D2F1C"/>
    <w:rsid w:val="004E1035"/>
    <w:rsid w:val="004F2BCC"/>
    <w:rsid w:val="004F6B10"/>
    <w:rsid w:val="0050253C"/>
    <w:rsid w:val="005047E3"/>
    <w:rsid w:val="00546252"/>
    <w:rsid w:val="00572095"/>
    <w:rsid w:val="00572743"/>
    <w:rsid w:val="00593B28"/>
    <w:rsid w:val="0059658A"/>
    <w:rsid w:val="005A36A9"/>
    <w:rsid w:val="005A37DC"/>
    <w:rsid w:val="005A3D78"/>
    <w:rsid w:val="005C0118"/>
    <w:rsid w:val="005C2FB1"/>
    <w:rsid w:val="005D6242"/>
    <w:rsid w:val="005F65EB"/>
    <w:rsid w:val="005F7BC9"/>
    <w:rsid w:val="00611751"/>
    <w:rsid w:val="00621DE3"/>
    <w:rsid w:val="00652406"/>
    <w:rsid w:val="006701F0"/>
    <w:rsid w:val="00670408"/>
    <w:rsid w:val="0069638E"/>
    <w:rsid w:val="006B3C5E"/>
    <w:rsid w:val="006C5A4A"/>
    <w:rsid w:val="006D7BC2"/>
    <w:rsid w:val="007100A8"/>
    <w:rsid w:val="00712410"/>
    <w:rsid w:val="00721A75"/>
    <w:rsid w:val="00745A3E"/>
    <w:rsid w:val="0076500C"/>
    <w:rsid w:val="00767B5E"/>
    <w:rsid w:val="00793228"/>
    <w:rsid w:val="007933E7"/>
    <w:rsid w:val="007D2487"/>
    <w:rsid w:val="007D3ECD"/>
    <w:rsid w:val="007E1D4F"/>
    <w:rsid w:val="007E4860"/>
    <w:rsid w:val="008079F3"/>
    <w:rsid w:val="00811A44"/>
    <w:rsid w:val="00832F6F"/>
    <w:rsid w:val="00853861"/>
    <w:rsid w:val="00873CA6"/>
    <w:rsid w:val="008809C6"/>
    <w:rsid w:val="008B6025"/>
    <w:rsid w:val="008C1034"/>
    <w:rsid w:val="008C28DB"/>
    <w:rsid w:val="00907D0F"/>
    <w:rsid w:val="00921364"/>
    <w:rsid w:val="009552B9"/>
    <w:rsid w:val="0097719C"/>
    <w:rsid w:val="00996839"/>
    <w:rsid w:val="009B4F57"/>
    <w:rsid w:val="009E5C16"/>
    <w:rsid w:val="00A008ED"/>
    <w:rsid w:val="00A23597"/>
    <w:rsid w:val="00A33EDB"/>
    <w:rsid w:val="00A4210A"/>
    <w:rsid w:val="00A435EA"/>
    <w:rsid w:val="00A72226"/>
    <w:rsid w:val="00A72399"/>
    <w:rsid w:val="00A83DC7"/>
    <w:rsid w:val="00A904AF"/>
    <w:rsid w:val="00A92F91"/>
    <w:rsid w:val="00A97ABB"/>
    <w:rsid w:val="00AA2C85"/>
    <w:rsid w:val="00AA6613"/>
    <w:rsid w:val="00AA6866"/>
    <w:rsid w:val="00AB4295"/>
    <w:rsid w:val="00AD0080"/>
    <w:rsid w:val="00AD4679"/>
    <w:rsid w:val="00AD4BC2"/>
    <w:rsid w:val="00AF06ED"/>
    <w:rsid w:val="00AF1CCD"/>
    <w:rsid w:val="00AF2774"/>
    <w:rsid w:val="00AF3DF5"/>
    <w:rsid w:val="00AF662F"/>
    <w:rsid w:val="00B22D08"/>
    <w:rsid w:val="00B302DD"/>
    <w:rsid w:val="00B375B1"/>
    <w:rsid w:val="00B6248F"/>
    <w:rsid w:val="00B6262D"/>
    <w:rsid w:val="00B647E0"/>
    <w:rsid w:val="00B76846"/>
    <w:rsid w:val="00B7763E"/>
    <w:rsid w:val="00B874E5"/>
    <w:rsid w:val="00BA4833"/>
    <w:rsid w:val="00BE012B"/>
    <w:rsid w:val="00BE4DF1"/>
    <w:rsid w:val="00BF7F9D"/>
    <w:rsid w:val="00C3321D"/>
    <w:rsid w:val="00C4600A"/>
    <w:rsid w:val="00C53DDD"/>
    <w:rsid w:val="00C70C4F"/>
    <w:rsid w:val="00CB5A79"/>
    <w:rsid w:val="00CB7C3A"/>
    <w:rsid w:val="00CC2D67"/>
    <w:rsid w:val="00CD0A14"/>
    <w:rsid w:val="00CE55A0"/>
    <w:rsid w:val="00CF1549"/>
    <w:rsid w:val="00D05865"/>
    <w:rsid w:val="00D20C81"/>
    <w:rsid w:val="00D45154"/>
    <w:rsid w:val="00D55AF8"/>
    <w:rsid w:val="00D575A7"/>
    <w:rsid w:val="00D60491"/>
    <w:rsid w:val="00D64C89"/>
    <w:rsid w:val="00D8021A"/>
    <w:rsid w:val="00DA1AFE"/>
    <w:rsid w:val="00DD516D"/>
    <w:rsid w:val="00E05F05"/>
    <w:rsid w:val="00E07341"/>
    <w:rsid w:val="00E20235"/>
    <w:rsid w:val="00E220D0"/>
    <w:rsid w:val="00E4038A"/>
    <w:rsid w:val="00E412A9"/>
    <w:rsid w:val="00E4320B"/>
    <w:rsid w:val="00E47B72"/>
    <w:rsid w:val="00E525BC"/>
    <w:rsid w:val="00E56086"/>
    <w:rsid w:val="00E602E6"/>
    <w:rsid w:val="00E73385"/>
    <w:rsid w:val="00E76818"/>
    <w:rsid w:val="00E9155A"/>
    <w:rsid w:val="00E9157E"/>
    <w:rsid w:val="00E962BE"/>
    <w:rsid w:val="00ED0B49"/>
    <w:rsid w:val="00ED55D5"/>
    <w:rsid w:val="00EE1FA5"/>
    <w:rsid w:val="00EF67B1"/>
    <w:rsid w:val="00F135B5"/>
    <w:rsid w:val="00F161D8"/>
    <w:rsid w:val="00F243F2"/>
    <w:rsid w:val="00F30E1C"/>
    <w:rsid w:val="00F3132A"/>
    <w:rsid w:val="00F43041"/>
    <w:rsid w:val="00F43DC2"/>
    <w:rsid w:val="00F60FD2"/>
    <w:rsid w:val="00F6348C"/>
    <w:rsid w:val="00F70D57"/>
    <w:rsid w:val="00F73620"/>
    <w:rsid w:val="00F74A6B"/>
    <w:rsid w:val="00F76FC0"/>
    <w:rsid w:val="00F82BF6"/>
    <w:rsid w:val="00F93BCB"/>
    <w:rsid w:val="00FA7B9D"/>
    <w:rsid w:val="00FB42E5"/>
    <w:rsid w:val="00FC59EB"/>
    <w:rsid w:val="00FC738D"/>
    <w:rsid w:val="00FD2752"/>
    <w:rsid w:val="00FD2CB4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locked="1" w:semiHidden="0" w:uiPriority="0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B7C3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20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20D0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38EB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D6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220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220D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38E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B30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E4860"/>
    <w:pPr>
      <w:ind w:left="720"/>
    </w:pPr>
  </w:style>
  <w:style w:type="paragraph" w:customStyle="1" w:styleId="Char1CharCharCharCharChar4">
    <w:name w:val="Char1 Char Char Знак Char Char Знак Char4"/>
    <w:basedOn w:val="Normal"/>
    <w:uiPriority w:val="99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aliases w:val="En-tête client,Header1"/>
    <w:basedOn w:val="Normal"/>
    <w:link w:val="Head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621DE3"/>
  </w:style>
  <w:style w:type="paragraph" w:styleId="Footer">
    <w:name w:val="footer"/>
    <w:basedOn w:val="Normal"/>
    <w:link w:val="Foot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DE3"/>
  </w:style>
  <w:style w:type="character" w:customStyle="1" w:styleId="selectbox1">
    <w:name w:val="selectbox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1638EB"/>
  </w:style>
  <w:style w:type="character" w:customStyle="1" w:styleId="verticaldim1">
    <w:name w:val="verticaldim1"/>
    <w:basedOn w:val="DefaultParagraphFont"/>
    <w:uiPriority w:val="99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638EB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638EB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1638EB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1638EB"/>
  </w:style>
  <w:style w:type="paragraph" w:customStyle="1" w:styleId="Char">
    <w:name w:val="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1638EB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38EB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38EB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1638EB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1638EB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1638EB"/>
    <w:rPr>
      <w:color w:val="0000FF"/>
      <w:u w:val="single"/>
    </w:rPr>
  </w:style>
  <w:style w:type="paragraph" w:customStyle="1" w:styleId="Default">
    <w:name w:val="Default"/>
    <w:uiPriority w:val="99"/>
    <w:rsid w:val="001638EB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1638EB"/>
    <w:rPr>
      <w:b/>
      <w:bCs/>
    </w:rPr>
  </w:style>
  <w:style w:type="paragraph" w:customStyle="1" w:styleId="txt">
    <w:name w:val="txt"/>
    <w:basedOn w:val="Normal"/>
    <w:uiPriority w:val="99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1638EB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customStyle="1" w:styleId="Char1CharCharCharCharChar3">
    <w:name w:val="Char1 Char Char Знак Char Char Знак Char3"/>
    <w:basedOn w:val="Normal"/>
    <w:uiPriority w:val="99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2">
    <w:name w:val="Char Char Char Char Char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2">
    <w:name w:val="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 Знак Знак Знак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2">
    <w:name w:val="Char Char62"/>
    <w:uiPriority w:val="99"/>
    <w:rsid w:val="00F43DC2"/>
    <w:rPr>
      <w:rFonts w:ascii="Calibri" w:eastAsia="Times New Roman" w:hAnsi="Calibri" w:cs="Calibri"/>
    </w:rPr>
  </w:style>
  <w:style w:type="paragraph" w:customStyle="1" w:styleId="Char1CharCharCharCharChar1">
    <w:name w:val="Char1 Char Char Знак Char Char Знак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Char Char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1">
    <w:name w:val="Char Char Char Char Знак Знак Знак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1">
    <w:name w:val="Char Char61"/>
    <w:uiPriority w:val="99"/>
    <w:rsid w:val="00E07341"/>
    <w:rPr>
      <w:rFonts w:ascii="Calibri" w:eastAsia="Times New Roman" w:hAnsi="Calibri" w:cs="Calibri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uiPriority w:val="99"/>
    <w:rsid w:val="00E73385"/>
    <w:rPr>
      <w:rFonts w:ascii="Calibri" w:eastAsia="Times New Roman" w:hAnsi="Calibri" w:cs="Calibri"/>
      <w:sz w:val="20"/>
      <w:szCs w:val="20"/>
      <w:lang w:val="en-US"/>
    </w:rPr>
  </w:style>
  <w:style w:type="paragraph" w:customStyle="1" w:styleId="a">
    <w:name w:val="Таблица"/>
    <w:basedOn w:val="Normal"/>
    <w:link w:val="Char0"/>
    <w:uiPriority w:val="99"/>
    <w:rsid w:val="00E412A9"/>
    <w:pPr>
      <w:keepNext/>
      <w:spacing w:after="120" w:line="240" w:lineRule="auto"/>
      <w:jc w:val="center"/>
    </w:pPr>
    <w:rPr>
      <w:rFonts w:cs="Times New Roman"/>
      <w:b/>
      <w:bCs/>
      <w:kern w:val="32"/>
      <w:sz w:val="24"/>
      <w:szCs w:val="24"/>
    </w:rPr>
  </w:style>
  <w:style w:type="character" w:customStyle="1" w:styleId="Char0">
    <w:name w:val="Таблица Char"/>
    <w:basedOn w:val="DefaultParagraphFont"/>
    <w:link w:val="a"/>
    <w:uiPriority w:val="99"/>
    <w:locked/>
    <w:rsid w:val="00E412A9"/>
    <w:rPr>
      <w:rFonts w:ascii="Times New Roman" w:hAnsi="Times New Roman" w:cs="Times New Roman"/>
      <w:b/>
      <w:bCs/>
      <w:kern w:val="32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932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4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7194-C0F3-4E3B-BBA8-AC5FC3E3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8746</Words>
  <Characters>49858</Characters>
  <Application>Microsoft Office Word</Application>
  <DocSecurity>0</DocSecurity>
  <Lines>415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1</Company>
  <LinksUpToDate>false</LinksUpToDate>
  <CharactersWithSpaces>58488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aaa</dc:creator>
  <cp:lastModifiedBy>emil</cp:lastModifiedBy>
  <cp:revision>3</cp:revision>
  <cp:lastPrinted>2015-02-14T13:48:00Z</cp:lastPrinted>
  <dcterms:created xsi:type="dcterms:W3CDTF">2015-04-01T12:17:00Z</dcterms:created>
  <dcterms:modified xsi:type="dcterms:W3CDTF">2015-04-01T12:17:00Z</dcterms:modified>
</cp:coreProperties>
</file>